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footer7.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footer8.xml" ContentType="application/vnd.openxmlformats-officedocument.wordprocessingml.footer+xml"/>
  <Override PartName="/word/header20.xml" ContentType="application/vnd.openxmlformats-officedocument.wordprocessingml.header+xml"/>
  <Override PartName="/word/header2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FA93404" w14:textId="08C6CBD7" w:rsidR="00675612" w:rsidRPr="004762BB" w:rsidRDefault="00675612" w:rsidP="004762BB">
      <w:pPr>
        <w:overflowPunct w:val="0"/>
        <w:autoSpaceDE w:val="0"/>
        <w:autoSpaceDN w:val="0"/>
        <w:jc w:val="center"/>
        <w:rPr>
          <w:rFonts w:eastAsia="PMingLiU"/>
          <w:b/>
          <w:bCs/>
          <w:color w:val="008000"/>
          <w:lang w:eastAsia="zh-TW"/>
        </w:rPr>
      </w:pPr>
      <w:bookmarkStart w:id="0" w:name="_Toc167005566"/>
      <w:bookmarkStart w:id="1" w:name="_Toc167005874"/>
      <w:bookmarkStart w:id="2" w:name="_Toc167682450"/>
      <w:bookmarkStart w:id="3" w:name="_Toc171915536"/>
      <w:r w:rsidRPr="004762BB">
        <w:rPr>
          <w:rFonts w:eastAsia="PMingLiU" w:hint="eastAsia"/>
          <w:b/>
          <w:bCs/>
          <w:color w:val="008000"/>
          <w:lang w:eastAsia="zh-TW"/>
        </w:rPr>
        <w:t>[2025 EOC model]</w:t>
      </w:r>
    </w:p>
    <w:p w14:paraId="693D441C" w14:textId="7B96D068" w:rsidR="00675612" w:rsidRPr="004762BB" w:rsidRDefault="00386168" w:rsidP="00167F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overflowPunct w:val="0"/>
        <w:autoSpaceDE w:val="0"/>
        <w:autoSpaceDN w:val="0"/>
        <w:adjustRightInd w:val="0"/>
        <w:jc w:val="both"/>
        <w:rPr>
          <w:rFonts w:eastAsia="PMingLiU" w:cs="Helvetica"/>
          <w:b/>
          <w:bCs/>
          <w:lang w:eastAsia="zh-TW"/>
        </w:rPr>
      </w:pPr>
      <w:r w:rsidRPr="004762BB">
        <w:rPr>
          <w:rFonts w:eastAsia="PMingLiU" w:cs="ArialMT" w:hint="eastAsia"/>
          <w:b/>
          <w:bCs/>
          <w:sz w:val="28"/>
          <w:szCs w:val="28"/>
          <w:lang w:eastAsia="zh-TW"/>
        </w:rPr>
        <w:t xml:space="preserve">2025 </w:t>
      </w:r>
      <w:r w:rsidRPr="004762BB">
        <w:rPr>
          <w:rFonts w:eastAsia="PMingLiU" w:cs="ArialMT" w:hint="eastAsia"/>
          <w:b/>
          <w:bCs/>
          <w:sz w:val="28"/>
          <w:szCs w:val="28"/>
          <w:lang w:eastAsia="zh-TW"/>
        </w:rPr>
        <w:t>年</w:t>
      </w:r>
      <w:r>
        <w:rPr>
          <w:rFonts w:eastAsiaTheme="minorEastAsia" w:cs="ArialMT" w:hint="eastAsia"/>
          <w:b/>
          <w:bCs/>
          <w:sz w:val="28"/>
          <w:szCs w:val="28"/>
          <w:lang w:eastAsia="zh-CN"/>
        </w:rPr>
        <w:t xml:space="preserve"> </w:t>
      </w:r>
      <w:r w:rsidR="00675612" w:rsidRPr="004762BB">
        <w:rPr>
          <w:rFonts w:eastAsia="PMingLiU" w:cs="ArialMT" w:hint="eastAsia"/>
          <w:b/>
          <w:bCs/>
          <w:sz w:val="28"/>
          <w:szCs w:val="28"/>
          <w:lang w:eastAsia="zh-TW"/>
        </w:rPr>
        <w:t xml:space="preserve">1 </w:t>
      </w:r>
      <w:r w:rsidR="00675612" w:rsidRPr="004762BB">
        <w:rPr>
          <w:rFonts w:eastAsia="PMingLiU" w:cs="ArialMT" w:hint="eastAsia"/>
          <w:b/>
          <w:bCs/>
          <w:sz w:val="28"/>
          <w:szCs w:val="28"/>
          <w:lang w:eastAsia="zh-TW"/>
        </w:rPr>
        <w:t>月</w:t>
      </w:r>
      <w:r w:rsidR="00675612" w:rsidRPr="004762BB">
        <w:rPr>
          <w:rFonts w:eastAsia="PMingLiU" w:cs="ArialMT" w:hint="eastAsia"/>
          <w:b/>
          <w:bCs/>
          <w:sz w:val="28"/>
          <w:szCs w:val="28"/>
          <w:lang w:eastAsia="zh-TW"/>
        </w:rPr>
        <w:t xml:space="preserve"> 1 </w:t>
      </w:r>
      <w:r w:rsidR="00675612" w:rsidRPr="004762BB">
        <w:rPr>
          <w:rFonts w:eastAsia="PMingLiU" w:cs="ArialMT" w:hint="eastAsia"/>
          <w:b/>
          <w:bCs/>
          <w:sz w:val="28"/>
          <w:szCs w:val="28"/>
          <w:lang w:eastAsia="zh-TW"/>
        </w:rPr>
        <w:t>日</w:t>
      </w:r>
      <w:r w:rsidR="005652B5">
        <w:rPr>
          <w:rFonts w:eastAsia="PMingLiU" w:cs="ArialMT" w:hint="eastAsia"/>
          <w:b/>
          <w:bCs/>
          <w:sz w:val="28"/>
          <w:szCs w:val="28"/>
          <w:lang w:eastAsia="zh-TW"/>
        </w:rPr>
        <w:t xml:space="preserve"> </w:t>
      </w:r>
      <w:r w:rsidR="005652B5">
        <w:rPr>
          <w:rFonts w:eastAsia="PMingLiU" w:cs="ArialMT" w:hint="eastAsia"/>
          <w:b/>
          <w:bCs/>
          <w:sz w:val="28"/>
          <w:szCs w:val="28"/>
          <w:lang w:eastAsia="zh-TW"/>
        </w:rPr>
        <w:t>－</w:t>
      </w:r>
      <w:r w:rsidR="005652B5">
        <w:rPr>
          <w:rFonts w:eastAsia="PMingLiU" w:cs="ArialMT" w:hint="eastAsia"/>
          <w:b/>
          <w:bCs/>
          <w:sz w:val="28"/>
          <w:szCs w:val="28"/>
          <w:lang w:eastAsia="zh-TW"/>
        </w:rPr>
        <w:t xml:space="preserve"> </w:t>
      </w:r>
      <w:r w:rsidR="00675612" w:rsidRPr="004762BB">
        <w:rPr>
          <w:rFonts w:eastAsia="PMingLiU" w:cs="ArialMT" w:hint="eastAsia"/>
          <w:b/>
          <w:bCs/>
          <w:sz w:val="28"/>
          <w:szCs w:val="28"/>
          <w:lang w:eastAsia="zh-TW"/>
        </w:rPr>
        <w:t xml:space="preserve">12 </w:t>
      </w:r>
      <w:r w:rsidR="00675612" w:rsidRPr="004762BB">
        <w:rPr>
          <w:rFonts w:eastAsia="PMingLiU" w:cs="ArialMT" w:hint="eastAsia"/>
          <w:b/>
          <w:bCs/>
          <w:sz w:val="28"/>
          <w:szCs w:val="28"/>
          <w:lang w:eastAsia="zh-TW"/>
        </w:rPr>
        <w:t>月</w:t>
      </w:r>
      <w:r w:rsidR="00675612" w:rsidRPr="004762BB">
        <w:rPr>
          <w:rFonts w:eastAsia="PMingLiU" w:cs="ArialMT" w:hint="eastAsia"/>
          <w:b/>
          <w:bCs/>
          <w:sz w:val="28"/>
          <w:szCs w:val="28"/>
          <w:lang w:eastAsia="zh-TW"/>
        </w:rPr>
        <w:t xml:space="preserve"> 31 </w:t>
      </w:r>
      <w:r w:rsidR="00675612" w:rsidRPr="004762BB">
        <w:rPr>
          <w:rFonts w:eastAsia="PMingLiU" w:cs="ArialMT" w:hint="eastAsia"/>
          <w:b/>
          <w:bCs/>
          <w:sz w:val="28"/>
          <w:szCs w:val="28"/>
          <w:lang w:eastAsia="zh-TW"/>
        </w:rPr>
        <w:t>日</w:t>
      </w:r>
    </w:p>
    <w:p w14:paraId="6E6ACB06" w14:textId="77777777" w:rsidR="00675612" w:rsidRPr="004762BB" w:rsidRDefault="00675612" w:rsidP="00167F82">
      <w:pPr>
        <w:overflowPunct w:val="0"/>
        <w:autoSpaceDE w:val="0"/>
        <w:autoSpaceDN w:val="0"/>
        <w:jc w:val="both"/>
        <w:outlineLvl w:val="0"/>
        <w:rPr>
          <w:rFonts w:asciiTheme="majorHAnsi" w:eastAsia="PMingLiU" w:hAnsiTheme="majorHAnsi"/>
          <w:b/>
          <w:sz w:val="40"/>
          <w:szCs w:val="40"/>
          <w:lang w:eastAsia="zh-TW"/>
        </w:rPr>
      </w:pPr>
      <w:r w:rsidRPr="004762BB">
        <w:rPr>
          <w:rFonts w:asciiTheme="majorHAnsi" w:eastAsia="PMingLiU" w:hAnsiTheme="majorHAnsi" w:hint="eastAsia"/>
          <w:b/>
          <w:bCs/>
          <w:sz w:val="40"/>
          <w:szCs w:val="40"/>
          <w:lang w:eastAsia="zh-TW"/>
        </w:rPr>
        <w:t>承保範圍說明書：</w:t>
      </w:r>
    </w:p>
    <w:p w14:paraId="11FB91C1" w14:textId="1E6F3CC2" w:rsidR="00675612" w:rsidRPr="009A7997" w:rsidRDefault="00675612" w:rsidP="00167F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overflowPunct w:val="0"/>
        <w:autoSpaceDE w:val="0"/>
        <w:autoSpaceDN w:val="0"/>
        <w:adjustRightInd w:val="0"/>
        <w:jc w:val="both"/>
        <w:rPr>
          <w:rFonts w:eastAsia="PMingLiU"/>
          <w:b/>
          <w:bCs/>
          <w:sz w:val="28"/>
          <w:szCs w:val="28"/>
          <w:lang w:eastAsia="zh-TW"/>
        </w:rPr>
      </w:pPr>
      <w:r w:rsidRPr="00FE6438">
        <w:rPr>
          <w:rFonts w:eastAsia="PMingLiU" w:hint="eastAsia"/>
          <w:b/>
          <w:bCs/>
          <w:sz w:val="28"/>
          <w:szCs w:val="28"/>
          <w:lang w:eastAsia="zh-TW"/>
        </w:rPr>
        <w:t>作為</w:t>
      </w:r>
      <w:r w:rsidRPr="00FE6438">
        <w:rPr>
          <w:rFonts w:eastAsia="PMingLiU" w:hint="eastAsia"/>
          <w:color w:val="000000"/>
          <w:sz w:val="28"/>
          <w:szCs w:val="28"/>
          <w:lang w:eastAsia="zh-TW"/>
        </w:rPr>
        <w:t xml:space="preserve"> </w:t>
      </w:r>
      <w:r w:rsidR="00FF244C" w:rsidRPr="00FE6438">
        <w:rPr>
          <w:rFonts w:eastAsia="PMingLiU" w:hint="eastAsia"/>
          <w:b/>
          <w:bCs/>
          <w:i/>
          <w:iCs/>
          <w:color w:val="0000FF"/>
          <w:sz w:val="28"/>
          <w:szCs w:val="28"/>
          <w:lang w:eastAsia="zh-TW"/>
        </w:rPr>
        <w:t>[insert 2025 plan name]</w:t>
      </w:r>
      <w:r w:rsidR="00FF244C">
        <w:rPr>
          <w:rFonts w:eastAsiaTheme="minorEastAsia" w:hint="eastAsia"/>
          <w:b/>
          <w:bCs/>
          <w:i/>
          <w:iCs/>
          <w:color w:val="0000FF"/>
          <w:sz w:val="28"/>
          <w:szCs w:val="28"/>
          <w:lang w:eastAsia="zh-CN"/>
        </w:rPr>
        <w:t xml:space="preserve"> </w:t>
      </w:r>
      <w:r w:rsidRPr="00FE6438">
        <w:rPr>
          <w:rFonts w:eastAsia="PMingLiU" w:hint="eastAsia"/>
          <w:b/>
          <w:bCs/>
          <w:i/>
          <w:iCs/>
          <w:color w:val="0000FF"/>
          <w:sz w:val="28"/>
          <w:szCs w:val="28"/>
          <w:lang w:eastAsia="zh-TW"/>
        </w:rPr>
        <w:t>[insert plan type]</w:t>
      </w:r>
      <w:r w:rsidRPr="00FE6438">
        <w:rPr>
          <w:rFonts w:eastAsia="PMingLiU" w:hint="eastAsia"/>
          <w:sz w:val="28"/>
          <w:szCs w:val="28"/>
          <w:lang w:eastAsia="zh-TW"/>
        </w:rPr>
        <w:t xml:space="preserve"> </w:t>
      </w:r>
      <w:r w:rsidRPr="00FE6438">
        <w:rPr>
          <w:rFonts w:eastAsia="PMingLiU" w:hint="eastAsia"/>
          <w:b/>
          <w:bCs/>
          <w:sz w:val="28"/>
          <w:szCs w:val="28"/>
          <w:lang w:eastAsia="zh-TW"/>
        </w:rPr>
        <w:t>的會員，您的</w:t>
      </w:r>
      <w:r w:rsidRPr="00FE6438">
        <w:rPr>
          <w:rFonts w:eastAsia="PMingLiU" w:hint="eastAsia"/>
          <w:b/>
          <w:bCs/>
          <w:sz w:val="28"/>
          <w:szCs w:val="28"/>
          <w:lang w:eastAsia="zh-TW"/>
        </w:rPr>
        <w:t xml:space="preserve"> Medic</w:t>
      </w:r>
      <w:r w:rsidRPr="009A7997">
        <w:rPr>
          <w:rFonts w:eastAsia="PMingLiU" w:hint="eastAsia"/>
          <w:b/>
          <w:bCs/>
          <w:sz w:val="28"/>
          <w:szCs w:val="28"/>
          <w:lang w:eastAsia="zh-TW"/>
        </w:rPr>
        <w:t>are</w:t>
      </w:r>
      <w:r w:rsidRPr="00FE6438">
        <w:rPr>
          <w:rFonts w:eastAsia="PMingLiU" w:hint="eastAsia"/>
          <w:b/>
          <w:bCs/>
          <w:sz w:val="28"/>
          <w:szCs w:val="28"/>
          <w:lang w:eastAsia="zh-TW"/>
        </w:rPr>
        <w:t xml:space="preserve"> </w:t>
      </w:r>
      <w:r w:rsidRPr="009A7997">
        <w:rPr>
          <w:rFonts w:eastAsia="PMingLiU" w:hint="eastAsia"/>
          <w:b/>
          <w:bCs/>
          <w:sz w:val="28"/>
          <w:szCs w:val="28"/>
          <w:lang w:eastAsia="zh-TW"/>
        </w:rPr>
        <w:t>處方藥保險</w:t>
      </w:r>
      <w:r w:rsidRPr="009A7997">
        <w:rPr>
          <w:rFonts w:eastAsia="PMingLiU" w:hint="eastAsia"/>
          <w:b/>
          <w:bCs/>
          <w:sz w:val="28"/>
          <w:szCs w:val="28"/>
          <w:lang w:eastAsia="zh-TW"/>
        </w:rPr>
        <w:t xml:space="preserve"> </w:t>
      </w:r>
    </w:p>
    <w:p w14:paraId="7B13543A" w14:textId="3EE6FEF4" w:rsidR="00675612" w:rsidRPr="004762BB" w:rsidRDefault="00675612" w:rsidP="00167F82">
      <w:pPr>
        <w:overflowPunct w:val="0"/>
        <w:autoSpaceDE w:val="0"/>
        <w:autoSpaceDN w:val="0"/>
        <w:rPr>
          <w:rFonts w:eastAsia="PMingLiU"/>
          <w:color w:val="0000FF"/>
          <w:lang w:eastAsia="zh-TW"/>
        </w:rPr>
      </w:pPr>
      <w:r w:rsidRPr="004762BB">
        <w:rPr>
          <w:rFonts w:eastAsia="PMingLiU" w:hint="eastAsia"/>
          <w:i/>
          <w:iCs/>
          <w:color w:val="0000FF"/>
          <w:lang w:eastAsia="zh-TW"/>
        </w:rPr>
        <w:t>[</w:t>
      </w:r>
      <w:r w:rsidRPr="004762BB">
        <w:rPr>
          <w:rFonts w:eastAsia="PMingLiU" w:hint="eastAsia"/>
          <w:b/>
          <w:bCs/>
          <w:i/>
          <w:iCs/>
          <w:color w:val="0000FF"/>
          <w:lang w:eastAsia="zh-TW"/>
        </w:rPr>
        <w:t>Optional:</w:t>
      </w:r>
      <w:r w:rsidRPr="004762BB">
        <w:rPr>
          <w:rFonts w:eastAsia="PMingLiU" w:hint="eastAsia"/>
          <w:i/>
          <w:iCs/>
          <w:color w:val="0000FF"/>
          <w:lang w:eastAsia="zh-TW"/>
        </w:rPr>
        <w:t xml:space="preserve"> Insert member name]</w:t>
      </w:r>
      <w:r w:rsidRPr="004762BB">
        <w:rPr>
          <w:rFonts w:eastAsia="PMingLiU" w:hint="eastAsia"/>
          <w:color w:val="0000FF"/>
          <w:lang w:eastAsia="zh-TW"/>
        </w:rPr>
        <w:br/>
      </w:r>
      <w:r w:rsidRPr="004762BB">
        <w:rPr>
          <w:rFonts w:eastAsia="PMingLiU" w:hint="eastAsia"/>
          <w:i/>
          <w:iCs/>
          <w:color w:val="0000FF"/>
          <w:lang w:eastAsia="zh-TW"/>
        </w:rPr>
        <w:t>[</w:t>
      </w:r>
      <w:r w:rsidRPr="004762BB">
        <w:rPr>
          <w:rFonts w:eastAsia="PMingLiU" w:hint="eastAsia"/>
          <w:b/>
          <w:bCs/>
          <w:i/>
          <w:iCs/>
          <w:color w:val="0000FF"/>
          <w:lang w:eastAsia="zh-TW"/>
        </w:rPr>
        <w:t>Optional:</w:t>
      </w:r>
      <w:r w:rsidRPr="004762BB">
        <w:rPr>
          <w:rFonts w:eastAsia="PMingLiU" w:hint="eastAsia"/>
          <w:i/>
          <w:iCs/>
          <w:color w:val="0000FF"/>
          <w:lang w:eastAsia="zh-TW"/>
        </w:rPr>
        <w:t xml:space="preserve"> Insert member address]</w:t>
      </w:r>
    </w:p>
    <w:p w14:paraId="2F934156" w14:textId="6C8919FE" w:rsidR="003C1C3B" w:rsidRPr="004762BB" w:rsidRDefault="00675612" w:rsidP="00167F82">
      <w:pPr>
        <w:overflowPunct w:val="0"/>
        <w:autoSpaceDE w:val="0"/>
        <w:autoSpaceDN w:val="0"/>
        <w:jc w:val="both"/>
        <w:rPr>
          <w:rFonts w:eastAsia="PMingLiU"/>
          <w:b/>
          <w:bCs/>
          <w:lang w:eastAsia="zh-TW"/>
        </w:rPr>
      </w:pPr>
      <w:r w:rsidRPr="004762BB">
        <w:rPr>
          <w:rFonts w:eastAsia="PMingLiU" w:hint="eastAsia"/>
          <w:lang w:eastAsia="zh-TW"/>
        </w:rPr>
        <w:t>本文件</w:t>
      </w:r>
      <w:r w:rsidRPr="004762BB">
        <w:rPr>
          <w:rFonts w:eastAsia="PMingLiU" w:hint="eastAsia"/>
          <w:color w:val="000000"/>
          <w:lang w:eastAsia="zh-TW"/>
        </w:rPr>
        <w:t>為您詳細介紹了</w:t>
      </w:r>
      <w:r w:rsidRPr="004762BB">
        <w:rPr>
          <w:rFonts w:eastAsia="PMingLiU" w:hint="eastAsia"/>
          <w:color w:val="000000"/>
          <w:lang w:eastAsia="zh-TW"/>
        </w:rPr>
        <w:t xml:space="preserve"> 2025 </w:t>
      </w:r>
      <w:r w:rsidRPr="004762BB">
        <w:rPr>
          <w:rFonts w:eastAsia="PMingLiU" w:hint="eastAsia"/>
          <w:color w:val="000000"/>
          <w:lang w:eastAsia="zh-TW"/>
        </w:rPr>
        <w:t>年</w:t>
      </w:r>
      <w:r w:rsidRPr="004762BB">
        <w:rPr>
          <w:rFonts w:eastAsia="PMingLiU" w:hint="eastAsia"/>
          <w:color w:val="000000"/>
          <w:lang w:eastAsia="zh-TW"/>
        </w:rPr>
        <w:t xml:space="preserve"> 1 </w:t>
      </w:r>
      <w:r w:rsidRPr="004762BB">
        <w:rPr>
          <w:rFonts w:eastAsia="PMingLiU" w:hint="eastAsia"/>
          <w:color w:val="000000"/>
          <w:lang w:eastAsia="zh-TW"/>
        </w:rPr>
        <w:t>月</w:t>
      </w:r>
      <w:r w:rsidRPr="004762BB">
        <w:rPr>
          <w:rFonts w:eastAsia="PMingLiU" w:hint="eastAsia"/>
          <w:color w:val="000000"/>
          <w:lang w:eastAsia="zh-TW"/>
        </w:rPr>
        <w:t xml:space="preserve"> 1 </w:t>
      </w:r>
      <w:r w:rsidRPr="004762BB">
        <w:rPr>
          <w:rFonts w:eastAsia="PMingLiU" w:hint="eastAsia"/>
          <w:color w:val="000000"/>
          <w:lang w:eastAsia="zh-TW"/>
        </w:rPr>
        <w:t>日至</w:t>
      </w:r>
      <w:r w:rsidRPr="004762BB">
        <w:rPr>
          <w:rFonts w:eastAsia="PMingLiU" w:hint="eastAsia"/>
          <w:color w:val="000000"/>
          <w:lang w:eastAsia="zh-TW"/>
        </w:rPr>
        <w:t xml:space="preserve"> 12 </w:t>
      </w:r>
      <w:r w:rsidRPr="004762BB">
        <w:rPr>
          <w:rFonts w:eastAsia="PMingLiU" w:hint="eastAsia"/>
          <w:color w:val="000000"/>
          <w:lang w:eastAsia="zh-TW"/>
        </w:rPr>
        <w:t>月</w:t>
      </w:r>
      <w:r w:rsidRPr="004762BB">
        <w:rPr>
          <w:rFonts w:eastAsia="PMingLiU" w:hint="eastAsia"/>
          <w:color w:val="000000"/>
          <w:lang w:eastAsia="zh-TW"/>
        </w:rPr>
        <w:t xml:space="preserve"> 31 </w:t>
      </w:r>
      <w:r w:rsidRPr="004762BB">
        <w:rPr>
          <w:rFonts w:eastAsia="PMingLiU" w:hint="eastAsia"/>
          <w:color w:val="000000"/>
          <w:lang w:eastAsia="zh-TW"/>
        </w:rPr>
        <w:t>日您的</w:t>
      </w:r>
      <w:r w:rsidRPr="004762BB">
        <w:rPr>
          <w:rFonts w:eastAsia="PMingLiU" w:hint="eastAsia"/>
          <w:color w:val="000000"/>
          <w:lang w:eastAsia="zh-TW"/>
        </w:rPr>
        <w:t xml:space="preserve"> Medicare </w:t>
      </w:r>
      <w:r w:rsidRPr="004762BB">
        <w:rPr>
          <w:rFonts w:eastAsia="PMingLiU" w:hint="eastAsia"/>
          <w:color w:val="000000"/>
          <w:lang w:eastAsia="zh-TW"/>
        </w:rPr>
        <w:t>處方藥保險。</w:t>
      </w:r>
      <w:r w:rsidRPr="007A54F3">
        <w:rPr>
          <w:rFonts w:eastAsia="PMingLiU" w:hint="eastAsia"/>
          <w:b/>
          <w:bCs/>
          <w:lang w:eastAsia="zh-TW"/>
        </w:rPr>
        <w:t>本</w:t>
      </w:r>
      <w:r w:rsidRPr="004762BB">
        <w:rPr>
          <w:rFonts w:eastAsia="PMingLiU" w:hint="eastAsia"/>
          <w:b/>
          <w:bCs/>
          <w:lang w:eastAsia="zh-TW"/>
        </w:rPr>
        <w:t>文件是重要的法律文件。請妥善保管。</w:t>
      </w:r>
    </w:p>
    <w:p w14:paraId="2EC8829F" w14:textId="00BDC12B" w:rsidR="00F74D40" w:rsidRPr="009A7997" w:rsidRDefault="00A7600B" w:rsidP="00167F82">
      <w:pPr>
        <w:overflowPunct w:val="0"/>
        <w:autoSpaceDE w:val="0"/>
        <w:autoSpaceDN w:val="0"/>
        <w:adjustRightInd w:val="0"/>
        <w:jc w:val="both"/>
        <w:rPr>
          <w:rFonts w:eastAsia="PMingLiU"/>
          <w:b/>
          <w:bCs/>
          <w:spacing w:val="-2"/>
          <w:lang w:eastAsia="zh-TW"/>
        </w:rPr>
      </w:pPr>
      <w:r w:rsidRPr="009A7997">
        <w:rPr>
          <w:rFonts w:eastAsia="PMingLiU" w:hint="eastAsia"/>
          <w:b/>
          <w:bCs/>
          <w:spacing w:val="-2"/>
          <w:lang w:eastAsia="zh-TW"/>
        </w:rPr>
        <w:t>如對本文件有疑問，請聯絡會員服務部，電話：</w:t>
      </w:r>
      <w:r w:rsidRPr="009A7997">
        <w:rPr>
          <w:rFonts w:eastAsia="PMingLiU" w:hint="eastAsia"/>
          <w:b/>
          <w:bCs/>
          <w:i/>
          <w:iCs/>
          <w:color w:val="0000FF"/>
          <w:spacing w:val="-2"/>
          <w:lang w:eastAsia="zh-TW"/>
        </w:rPr>
        <w:t>[insert phone number]</w:t>
      </w:r>
      <w:r w:rsidRPr="007A54F3">
        <w:rPr>
          <w:rFonts w:eastAsia="PMingLiU" w:hint="eastAsia"/>
          <w:b/>
          <w:bCs/>
          <w:spacing w:val="-2"/>
          <w:lang w:eastAsia="zh-TW"/>
        </w:rPr>
        <w:t>。</w:t>
      </w:r>
      <w:r w:rsidRPr="009A7997">
        <w:rPr>
          <w:rFonts w:eastAsia="PMingLiU" w:hint="eastAsia"/>
          <w:b/>
          <w:bCs/>
          <w:spacing w:val="-2"/>
          <w:lang w:eastAsia="zh-TW"/>
        </w:rPr>
        <w:t>（聽障人士可致電</w:t>
      </w:r>
      <w:r w:rsidRPr="009A7997">
        <w:rPr>
          <w:rFonts w:eastAsia="PMingLiU" w:hint="eastAsia"/>
          <w:b/>
          <w:bCs/>
          <w:spacing w:val="-2"/>
          <w:lang w:eastAsia="zh-TW"/>
        </w:rPr>
        <w:t xml:space="preserve"> </w:t>
      </w:r>
      <w:r w:rsidRPr="009A7997">
        <w:rPr>
          <w:rFonts w:eastAsia="PMingLiU" w:hint="eastAsia"/>
          <w:b/>
          <w:bCs/>
          <w:i/>
          <w:iCs/>
          <w:color w:val="0000FF"/>
          <w:spacing w:val="-2"/>
          <w:lang w:eastAsia="zh-TW"/>
        </w:rPr>
        <w:t>[insert TTY number]</w:t>
      </w:r>
      <w:r w:rsidRPr="009A7997">
        <w:rPr>
          <w:rFonts w:eastAsia="PMingLiU" w:hint="eastAsia"/>
          <w:spacing w:val="-2"/>
          <w:lang w:eastAsia="zh-TW"/>
        </w:rPr>
        <w:t>）</w:t>
      </w:r>
      <w:r w:rsidRPr="009A7997">
        <w:rPr>
          <w:rFonts w:eastAsia="PMingLiU" w:hint="eastAsia"/>
          <w:b/>
          <w:bCs/>
          <w:spacing w:val="-2"/>
          <w:lang w:eastAsia="zh-TW"/>
        </w:rPr>
        <w:t>。服務時間為</w:t>
      </w:r>
      <w:r w:rsidRPr="009A7997">
        <w:rPr>
          <w:rFonts w:eastAsia="PMingLiU" w:hint="eastAsia"/>
          <w:b/>
          <w:bCs/>
          <w:i/>
          <w:iCs/>
          <w:color w:val="0000FF"/>
          <w:spacing w:val="-2"/>
          <w:lang w:eastAsia="zh-TW"/>
        </w:rPr>
        <w:t>[insert days and hours of operation]</w:t>
      </w:r>
      <w:r w:rsidRPr="007A54F3">
        <w:rPr>
          <w:rFonts w:eastAsia="PMingLiU" w:hint="eastAsia"/>
          <w:b/>
          <w:bCs/>
          <w:spacing w:val="-2"/>
          <w:lang w:eastAsia="zh-TW"/>
        </w:rPr>
        <w:t>。</w:t>
      </w:r>
      <w:r w:rsidRPr="009A7997">
        <w:rPr>
          <w:rFonts w:eastAsia="PMingLiU" w:hint="eastAsia"/>
          <w:b/>
          <w:bCs/>
          <w:spacing w:val="-2"/>
          <w:lang w:eastAsia="zh-TW"/>
        </w:rPr>
        <w:t>此為免付費電話。</w:t>
      </w:r>
    </w:p>
    <w:p w14:paraId="38D96941" w14:textId="47C786DA" w:rsidR="00675612" w:rsidRPr="004762BB" w:rsidRDefault="00675612" w:rsidP="00167F82">
      <w:pPr>
        <w:overflowPunct w:val="0"/>
        <w:autoSpaceDE w:val="0"/>
        <w:autoSpaceDN w:val="0"/>
        <w:adjustRightInd w:val="0"/>
        <w:jc w:val="both"/>
        <w:rPr>
          <w:rFonts w:eastAsia="PMingLiU"/>
          <w:lang w:eastAsia="zh-TW"/>
        </w:rPr>
      </w:pPr>
      <w:r w:rsidRPr="004762BB">
        <w:rPr>
          <w:rFonts w:eastAsia="PMingLiU" w:hint="eastAsia"/>
          <w:lang w:eastAsia="zh-TW"/>
        </w:rPr>
        <w:t>本計劃</w:t>
      </w:r>
      <w:r w:rsidRPr="004762BB">
        <w:rPr>
          <w:rFonts w:eastAsia="PMingLiU" w:hint="eastAsia"/>
          <w:lang w:eastAsia="zh-TW"/>
        </w:rPr>
        <w:t xml:space="preserve"> </w:t>
      </w:r>
      <w:r w:rsidRPr="004762BB">
        <w:rPr>
          <w:rFonts w:eastAsia="PMingLiU" w:hint="eastAsia"/>
          <w:i/>
          <w:iCs/>
          <w:color w:val="0000FF"/>
          <w:lang w:eastAsia="zh-TW"/>
        </w:rPr>
        <w:t>[insert 2025 plan name]</w:t>
      </w:r>
      <w:r w:rsidRPr="004762BB">
        <w:rPr>
          <w:rFonts w:eastAsia="PMingLiU" w:hint="eastAsia"/>
          <w:lang w:eastAsia="zh-TW"/>
        </w:rPr>
        <w:t xml:space="preserve"> </w:t>
      </w:r>
      <w:r w:rsidRPr="004762BB">
        <w:rPr>
          <w:rFonts w:eastAsia="PMingLiU" w:hint="eastAsia"/>
          <w:lang w:eastAsia="zh-TW"/>
        </w:rPr>
        <w:t>由</w:t>
      </w:r>
      <w:r w:rsidRPr="004762BB">
        <w:rPr>
          <w:rFonts w:eastAsia="PMingLiU" w:hint="eastAsia"/>
          <w:lang w:eastAsia="zh-TW"/>
        </w:rPr>
        <w:t xml:space="preserve"> </w:t>
      </w:r>
      <w:r w:rsidRPr="004762BB">
        <w:rPr>
          <w:rFonts w:eastAsia="PMingLiU" w:hint="eastAsia"/>
          <w:i/>
          <w:iCs/>
          <w:color w:val="0000FF"/>
          <w:lang w:eastAsia="zh-TW"/>
        </w:rPr>
        <w:t>[insert Part D sponsor name</w:t>
      </w:r>
      <w:r w:rsidR="00E14502">
        <w:rPr>
          <w:rFonts w:eastAsia="PMingLiU" w:hint="eastAsia"/>
          <w:i/>
          <w:iCs/>
          <w:color w:val="0000FF"/>
          <w:lang w:eastAsia="zh-TW"/>
        </w:rPr>
        <w:t>] [</w:t>
      </w:r>
      <w:r w:rsidRPr="004762BB">
        <w:rPr>
          <w:rFonts w:eastAsia="PMingLiU" w:hint="eastAsia"/>
          <w:i/>
          <w:iCs/>
          <w:color w:val="0000FF"/>
          <w:lang w:eastAsia="zh-TW"/>
        </w:rPr>
        <w:t>insert DBA names in parentheses, as applicable, after listing required Part D sponsor names throughout this document]</w:t>
      </w:r>
      <w:r w:rsidRPr="004762BB">
        <w:rPr>
          <w:rFonts w:eastAsia="PMingLiU" w:hint="eastAsia"/>
          <w:lang w:eastAsia="zh-TW"/>
        </w:rPr>
        <w:t xml:space="preserve"> </w:t>
      </w:r>
      <w:r w:rsidRPr="004762BB">
        <w:rPr>
          <w:rFonts w:eastAsia="PMingLiU" w:hint="eastAsia"/>
          <w:lang w:eastAsia="zh-TW"/>
        </w:rPr>
        <w:t>提供。（本</w:t>
      </w:r>
      <w:r w:rsidRPr="004762BB">
        <w:rPr>
          <w:rFonts w:eastAsia="PMingLiU" w:hint="eastAsia"/>
          <w:i/>
          <w:iCs/>
          <w:lang w:eastAsia="zh-TW"/>
        </w:rPr>
        <w:t>承保範圍說明書</w:t>
      </w:r>
      <w:r w:rsidRPr="004762BB">
        <w:rPr>
          <w:rFonts w:eastAsia="PMingLiU" w:hint="eastAsia"/>
          <w:lang w:eastAsia="zh-TW"/>
        </w:rPr>
        <w:t>提述「我們」或「我們的」時，是指</w:t>
      </w:r>
      <w:r w:rsidRPr="004762BB">
        <w:rPr>
          <w:rFonts w:eastAsia="PMingLiU" w:hint="eastAsia"/>
          <w:lang w:eastAsia="zh-TW"/>
        </w:rPr>
        <w:t xml:space="preserve"> </w:t>
      </w:r>
      <w:r w:rsidRPr="004762BB">
        <w:rPr>
          <w:rFonts w:eastAsia="PMingLiU" w:hint="eastAsia"/>
          <w:i/>
          <w:iCs/>
          <w:color w:val="0000FF"/>
          <w:lang w:eastAsia="zh-TW"/>
        </w:rPr>
        <w:t>[insert Part D sponsor name</w:t>
      </w:r>
      <w:r w:rsidR="00E14502">
        <w:rPr>
          <w:rFonts w:eastAsia="PMingLiU" w:hint="eastAsia"/>
          <w:i/>
          <w:iCs/>
          <w:color w:val="0000FF"/>
          <w:lang w:eastAsia="zh-TW"/>
        </w:rPr>
        <w:t>] [</w:t>
      </w:r>
      <w:r w:rsidRPr="004762BB">
        <w:rPr>
          <w:rFonts w:eastAsia="PMingLiU" w:hint="eastAsia"/>
          <w:i/>
          <w:iCs/>
          <w:color w:val="0000FF"/>
          <w:lang w:eastAsia="zh-TW"/>
        </w:rPr>
        <w:t>insert DBA names in parentheses, as applicable, after listing required Part D sponsor names]</w:t>
      </w:r>
      <w:r w:rsidRPr="004762BB">
        <w:rPr>
          <w:rFonts w:eastAsia="PMingLiU" w:hint="eastAsia"/>
          <w:lang w:eastAsia="zh-TW"/>
        </w:rPr>
        <w:t>。出現「計劃」或「我們的計劃」時，是指</w:t>
      </w:r>
      <w:r w:rsidRPr="004762BB">
        <w:rPr>
          <w:rFonts w:eastAsia="PMingLiU" w:hint="eastAsia"/>
          <w:lang w:eastAsia="zh-TW"/>
        </w:rPr>
        <w:t xml:space="preserve"> </w:t>
      </w:r>
      <w:r w:rsidRPr="004762BB">
        <w:rPr>
          <w:rFonts w:eastAsia="PMingLiU" w:hint="eastAsia"/>
          <w:i/>
          <w:iCs/>
          <w:color w:val="0000FF"/>
          <w:lang w:eastAsia="zh-TW"/>
        </w:rPr>
        <w:t>[insert 2025 plan name]</w:t>
      </w:r>
      <w:r w:rsidRPr="004762BB">
        <w:rPr>
          <w:rFonts w:eastAsia="PMingLiU" w:hint="eastAsia"/>
          <w:lang w:eastAsia="zh-TW"/>
        </w:rPr>
        <w:t>。）</w:t>
      </w:r>
    </w:p>
    <w:p w14:paraId="07A7C2C0" w14:textId="300D666C" w:rsidR="00767459" w:rsidRPr="004762BB" w:rsidRDefault="00255F89" w:rsidP="00167F82">
      <w:pPr>
        <w:overflowPunct w:val="0"/>
        <w:autoSpaceDE w:val="0"/>
        <w:autoSpaceDN w:val="0"/>
        <w:jc w:val="both"/>
        <w:rPr>
          <w:rFonts w:eastAsia="PMingLiU"/>
          <w:i/>
          <w:color w:val="0000FF"/>
          <w:lang w:eastAsia="zh-TW"/>
        </w:rPr>
      </w:pPr>
      <w:r w:rsidRPr="004762BB">
        <w:rPr>
          <w:rFonts w:eastAsia="PMingLiU" w:hint="eastAsia"/>
          <w:color w:val="0000FF"/>
          <w:lang w:eastAsia="zh-TW"/>
        </w:rPr>
        <w:t>[</w:t>
      </w:r>
      <w:r w:rsidRPr="004762BB">
        <w:rPr>
          <w:rFonts w:eastAsia="PMingLiU" w:hint="eastAsia"/>
          <w:i/>
          <w:iCs/>
          <w:color w:val="0000FF"/>
          <w:lang w:eastAsia="zh-TW"/>
        </w:rPr>
        <w:t>Plans that meet the 5% alternative language threshold insert:</w:t>
      </w:r>
      <w:r w:rsidRPr="004762BB">
        <w:rPr>
          <w:rFonts w:eastAsia="PMingLiU" w:hint="eastAsia"/>
          <w:color w:val="0000FF"/>
          <w:lang w:eastAsia="zh-TW"/>
        </w:rPr>
        <w:t xml:space="preserve"> </w:t>
      </w:r>
      <w:r w:rsidRPr="004762BB">
        <w:rPr>
          <w:rFonts w:eastAsia="PMingLiU" w:hint="eastAsia"/>
          <w:color w:val="0000FF"/>
          <w:lang w:eastAsia="zh-TW"/>
        </w:rPr>
        <w:t>本文件免費提供</w:t>
      </w:r>
      <w:r w:rsidR="00FE6438">
        <w:rPr>
          <w:rFonts w:eastAsia="PMingLiU" w:hint="eastAsia"/>
          <w:color w:val="0000FF"/>
          <w:lang w:eastAsia="zh-TW"/>
        </w:rPr>
        <w:t xml:space="preserve"> </w:t>
      </w:r>
      <w:r w:rsidRPr="004762BB">
        <w:rPr>
          <w:rFonts w:eastAsia="PMingLiU" w:hint="eastAsia"/>
          <w:i/>
          <w:iCs/>
          <w:color w:val="0000FF"/>
          <w:lang w:eastAsia="zh-TW"/>
        </w:rPr>
        <w:t>[insert languages that meet the 5% threshold]</w:t>
      </w:r>
      <w:r w:rsidRPr="004762BB">
        <w:rPr>
          <w:rFonts w:eastAsia="PMingLiU" w:hint="eastAsia"/>
          <w:color w:val="0000FF"/>
          <w:lang w:eastAsia="zh-TW"/>
        </w:rPr>
        <w:t xml:space="preserve"> </w:t>
      </w:r>
      <w:r w:rsidRPr="004762BB">
        <w:rPr>
          <w:rFonts w:eastAsia="PMingLiU" w:hint="eastAsia"/>
          <w:color w:val="0000FF"/>
          <w:lang w:eastAsia="zh-TW"/>
        </w:rPr>
        <w:t>版本。</w:t>
      </w:r>
      <w:r w:rsidRPr="004762BB">
        <w:rPr>
          <w:rFonts w:eastAsia="PMingLiU" w:hint="eastAsia"/>
          <w:i/>
          <w:iCs/>
          <w:color w:val="0000FF"/>
          <w:lang w:eastAsia="zh-TW"/>
        </w:rPr>
        <w:t>[Plans must insert language about availability of alternate formats (e.g., braille, large print, audio) as applicable.]</w:t>
      </w:r>
      <w:r w:rsidRPr="004762BB">
        <w:rPr>
          <w:rFonts w:eastAsia="PMingLiU" w:hint="eastAsia"/>
          <w:color w:val="0000FF"/>
          <w:lang w:eastAsia="zh-TW"/>
        </w:rPr>
        <w:t>]</w:t>
      </w:r>
    </w:p>
    <w:p w14:paraId="6054DAE6" w14:textId="6B46103A" w:rsidR="003C1C3B" w:rsidRPr="004762BB" w:rsidRDefault="00172BF6" w:rsidP="00167F82">
      <w:pPr>
        <w:overflowPunct w:val="0"/>
        <w:autoSpaceDE w:val="0"/>
        <w:autoSpaceDN w:val="0"/>
        <w:jc w:val="both"/>
        <w:rPr>
          <w:rFonts w:eastAsia="PMingLiU"/>
          <w:i/>
          <w:color w:val="0000FF"/>
          <w:lang w:eastAsia="zh-TW"/>
        </w:rPr>
      </w:pPr>
      <w:r w:rsidRPr="004762BB">
        <w:rPr>
          <w:rFonts w:eastAsia="PMingLiU" w:hint="eastAsia"/>
          <w:i/>
          <w:iCs/>
          <w:color w:val="0000FF"/>
          <w:lang w:eastAsia="zh-TW"/>
        </w:rPr>
        <w:t>[Remove terms as needed to reflect plan benefits]</w:t>
      </w:r>
      <w:r w:rsidRPr="004762BB">
        <w:rPr>
          <w:rFonts w:eastAsia="PMingLiU" w:hint="eastAsia"/>
          <w:lang w:eastAsia="zh-TW"/>
        </w:rPr>
        <w:t>自</w:t>
      </w:r>
      <w:r w:rsidRPr="004762BB">
        <w:rPr>
          <w:rFonts w:eastAsia="PMingLiU" w:hint="eastAsia"/>
          <w:lang w:eastAsia="zh-TW"/>
        </w:rPr>
        <w:t xml:space="preserve"> 2026 </w:t>
      </w:r>
      <w:r w:rsidRPr="004762BB">
        <w:rPr>
          <w:rFonts w:eastAsia="PMingLiU" w:hint="eastAsia"/>
          <w:lang w:eastAsia="zh-TW"/>
        </w:rPr>
        <w:t>年</w:t>
      </w:r>
      <w:r w:rsidRPr="004762BB">
        <w:rPr>
          <w:rFonts w:eastAsia="PMingLiU" w:hint="eastAsia"/>
          <w:lang w:eastAsia="zh-TW"/>
        </w:rPr>
        <w:t xml:space="preserve"> 1 </w:t>
      </w:r>
      <w:r w:rsidRPr="004762BB">
        <w:rPr>
          <w:rFonts w:eastAsia="PMingLiU" w:hint="eastAsia"/>
          <w:lang w:eastAsia="zh-TW"/>
        </w:rPr>
        <w:t>月</w:t>
      </w:r>
      <w:r w:rsidRPr="004762BB">
        <w:rPr>
          <w:rFonts w:eastAsia="PMingLiU" w:hint="eastAsia"/>
          <w:lang w:eastAsia="zh-TW"/>
        </w:rPr>
        <w:t xml:space="preserve"> 1 </w:t>
      </w:r>
      <w:r w:rsidRPr="004762BB">
        <w:rPr>
          <w:rFonts w:eastAsia="PMingLiU" w:hint="eastAsia"/>
          <w:lang w:eastAsia="zh-TW"/>
        </w:rPr>
        <w:t>日起，福利、保費、自付扣除金和</w:t>
      </w:r>
      <w:r w:rsidRPr="004762BB">
        <w:rPr>
          <w:rFonts w:eastAsia="PMingLiU" w:hint="eastAsia"/>
          <w:lang w:eastAsia="zh-TW"/>
        </w:rPr>
        <w:t>/</w:t>
      </w:r>
      <w:r w:rsidRPr="004762BB">
        <w:rPr>
          <w:rFonts w:eastAsia="PMingLiU" w:hint="eastAsia"/>
          <w:lang w:eastAsia="zh-TW"/>
        </w:rPr>
        <w:t>或定額手續費</w:t>
      </w:r>
      <w:r w:rsidRPr="004762BB">
        <w:rPr>
          <w:rFonts w:eastAsia="PMingLiU" w:hint="eastAsia"/>
          <w:lang w:eastAsia="zh-TW"/>
        </w:rPr>
        <w:t>/</w:t>
      </w:r>
      <w:r w:rsidRPr="004762BB">
        <w:rPr>
          <w:rFonts w:eastAsia="PMingLiU" w:hint="eastAsia"/>
          <w:lang w:eastAsia="zh-TW"/>
        </w:rPr>
        <w:t>共同保險可能會有所調整。</w:t>
      </w:r>
    </w:p>
    <w:p w14:paraId="325E8066" w14:textId="4076EA4B" w:rsidR="00C93E45" w:rsidRPr="004762BB" w:rsidRDefault="00C93E45" w:rsidP="00167F82">
      <w:pPr>
        <w:overflowPunct w:val="0"/>
        <w:autoSpaceDE w:val="0"/>
        <w:autoSpaceDN w:val="0"/>
        <w:spacing w:before="0" w:after="0"/>
        <w:jc w:val="both"/>
        <w:rPr>
          <w:rFonts w:eastAsia="PMingLiU"/>
          <w:color w:val="000000" w:themeColor="text1"/>
          <w:lang w:eastAsia="zh-TW"/>
        </w:rPr>
      </w:pPr>
      <w:r w:rsidRPr="004762BB">
        <w:rPr>
          <w:rFonts w:eastAsia="PMingLiU" w:hint="eastAsia"/>
          <w:i/>
          <w:iCs/>
          <w:color w:val="0000FF"/>
          <w:lang w:eastAsia="zh-TW"/>
        </w:rPr>
        <w:t>[Remove terms as needed to reflect plan benefits]</w:t>
      </w:r>
      <w:r w:rsidRPr="004762BB">
        <w:rPr>
          <w:rFonts w:eastAsia="PMingLiU" w:hint="eastAsia"/>
          <w:color w:val="000000" w:themeColor="text1"/>
          <w:lang w:eastAsia="zh-TW"/>
        </w:rPr>
        <w:t>處方藥一覽表、藥房網絡和</w:t>
      </w:r>
      <w:r w:rsidRPr="004762BB">
        <w:rPr>
          <w:rFonts w:eastAsia="PMingLiU" w:hint="eastAsia"/>
          <w:color w:val="000000" w:themeColor="text1"/>
          <w:lang w:eastAsia="zh-TW"/>
        </w:rPr>
        <w:t>/</w:t>
      </w:r>
      <w:r w:rsidRPr="004762BB">
        <w:rPr>
          <w:rFonts w:eastAsia="PMingLiU" w:hint="eastAsia"/>
          <w:color w:val="000000" w:themeColor="text1"/>
          <w:lang w:eastAsia="zh-TW"/>
        </w:rPr>
        <w:t>或醫療服務提供者網絡可能會不時有所調整。必要時您會收到通知。我們將至少提前</w:t>
      </w:r>
      <w:r w:rsidRPr="004762BB">
        <w:rPr>
          <w:rFonts w:eastAsia="PMingLiU" w:hint="eastAsia"/>
          <w:color w:val="000000" w:themeColor="text1"/>
          <w:lang w:eastAsia="zh-TW"/>
        </w:rPr>
        <w:t xml:space="preserve"> 30 </w:t>
      </w:r>
      <w:r w:rsidRPr="004762BB">
        <w:rPr>
          <w:rFonts w:eastAsia="PMingLiU" w:hint="eastAsia"/>
          <w:color w:val="000000" w:themeColor="text1"/>
          <w:lang w:eastAsia="zh-TW"/>
        </w:rPr>
        <w:t>天通知受影響的參保人有關變更的資訊。</w:t>
      </w:r>
    </w:p>
    <w:p w14:paraId="34274590" w14:textId="51F3AD13" w:rsidR="008169E8" w:rsidRPr="004762BB" w:rsidRDefault="008169E8" w:rsidP="00167F82">
      <w:pPr>
        <w:overflowPunct w:val="0"/>
        <w:autoSpaceDE w:val="0"/>
        <w:autoSpaceDN w:val="0"/>
        <w:spacing w:before="0" w:beforeAutospacing="0" w:after="0" w:afterAutospacing="0"/>
        <w:jc w:val="both"/>
        <w:rPr>
          <w:rFonts w:eastAsia="PMingLiU"/>
          <w:lang w:eastAsia="zh-TW"/>
        </w:rPr>
      </w:pPr>
      <w:r w:rsidRPr="004762BB">
        <w:rPr>
          <w:rFonts w:eastAsia="PMingLiU" w:hint="eastAsia"/>
          <w:lang w:eastAsia="zh-TW"/>
        </w:rPr>
        <w:t>本文件介紹了您的福利和權利。您可以使用本文件來瞭解</w:t>
      </w:r>
      <w:r w:rsidR="00FE6438">
        <w:rPr>
          <w:rFonts w:eastAsia="PMingLiU" w:hint="eastAsia"/>
          <w:lang w:eastAsia="zh-TW"/>
        </w:rPr>
        <w:t>：</w:t>
      </w:r>
    </w:p>
    <w:p w14:paraId="61A46BE5" w14:textId="77777777" w:rsidR="008169E8" w:rsidRPr="004762BB" w:rsidRDefault="008169E8" w:rsidP="00167F82">
      <w:pPr>
        <w:pStyle w:val="ListParagraph"/>
        <w:numPr>
          <w:ilvl w:val="0"/>
          <w:numId w:val="25"/>
        </w:numPr>
        <w:overflowPunct w:val="0"/>
        <w:autoSpaceDE w:val="0"/>
        <w:autoSpaceDN w:val="0"/>
        <w:spacing w:before="0" w:beforeAutospacing="0" w:after="120" w:afterAutospacing="0"/>
        <w:ind w:left="720"/>
        <w:jc w:val="both"/>
        <w:rPr>
          <w:rFonts w:eastAsia="PMingLiU"/>
          <w:i/>
          <w:color w:val="000000" w:themeColor="text1"/>
          <w:lang w:eastAsia="zh-TW"/>
        </w:rPr>
      </w:pPr>
      <w:r w:rsidRPr="004762BB">
        <w:rPr>
          <w:rFonts w:eastAsia="PMingLiU" w:hint="eastAsia"/>
          <w:lang w:eastAsia="zh-TW"/>
        </w:rPr>
        <w:t>您的計劃保費和分攤費用；</w:t>
      </w:r>
    </w:p>
    <w:p w14:paraId="7BCC0E13" w14:textId="071106CB" w:rsidR="008169E8" w:rsidRPr="004762BB" w:rsidRDefault="008169E8" w:rsidP="00167F82">
      <w:pPr>
        <w:pStyle w:val="ListParagraph"/>
        <w:numPr>
          <w:ilvl w:val="0"/>
          <w:numId w:val="25"/>
        </w:numPr>
        <w:overflowPunct w:val="0"/>
        <w:autoSpaceDE w:val="0"/>
        <w:autoSpaceDN w:val="0"/>
        <w:spacing w:before="0" w:beforeAutospacing="0" w:after="120" w:afterAutospacing="0"/>
        <w:ind w:left="720"/>
        <w:jc w:val="both"/>
        <w:rPr>
          <w:rFonts w:eastAsia="PMingLiU"/>
          <w:i/>
          <w:color w:val="000000" w:themeColor="text1"/>
          <w:lang w:eastAsia="zh-TW"/>
        </w:rPr>
      </w:pPr>
      <w:r w:rsidRPr="004762BB">
        <w:rPr>
          <w:rFonts w:eastAsia="PMingLiU" w:hint="eastAsia"/>
          <w:lang w:eastAsia="zh-TW"/>
        </w:rPr>
        <w:t>您的處方藥福利</w:t>
      </w:r>
      <w:r w:rsidR="00FE6438">
        <w:rPr>
          <w:rFonts w:eastAsia="PMingLiU" w:hint="eastAsia"/>
          <w:lang w:eastAsia="zh-TW"/>
        </w:rPr>
        <w:t>；</w:t>
      </w:r>
    </w:p>
    <w:p w14:paraId="5E44DF98" w14:textId="7AAEF826" w:rsidR="008169E8" w:rsidRPr="004762BB" w:rsidRDefault="008169E8" w:rsidP="00167F82">
      <w:pPr>
        <w:pStyle w:val="ListParagraph"/>
        <w:numPr>
          <w:ilvl w:val="0"/>
          <w:numId w:val="25"/>
        </w:numPr>
        <w:overflowPunct w:val="0"/>
        <w:autoSpaceDE w:val="0"/>
        <w:autoSpaceDN w:val="0"/>
        <w:spacing w:before="0" w:beforeAutospacing="0" w:after="120" w:afterAutospacing="0"/>
        <w:ind w:left="720"/>
        <w:jc w:val="both"/>
        <w:rPr>
          <w:rFonts w:eastAsia="PMingLiU"/>
          <w:i/>
          <w:color w:val="000000" w:themeColor="text1"/>
          <w:lang w:eastAsia="zh-TW"/>
        </w:rPr>
      </w:pPr>
      <w:r w:rsidRPr="004762BB">
        <w:rPr>
          <w:rFonts w:eastAsia="PMingLiU" w:hint="eastAsia"/>
          <w:lang w:eastAsia="zh-TW"/>
        </w:rPr>
        <w:t>如果您對服務或治療不滿意，該如何提出投訴</w:t>
      </w:r>
      <w:r w:rsidR="00FE6438">
        <w:rPr>
          <w:rFonts w:eastAsia="PMingLiU" w:hint="eastAsia"/>
          <w:lang w:eastAsia="zh-TW"/>
        </w:rPr>
        <w:t>；</w:t>
      </w:r>
    </w:p>
    <w:p w14:paraId="1342AB41" w14:textId="77777777" w:rsidR="008169E8" w:rsidRPr="004762BB" w:rsidRDefault="008169E8" w:rsidP="00167F82">
      <w:pPr>
        <w:pStyle w:val="ListParagraph"/>
        <w:numPr>
          <w:ilvl w:val="0"/>
          <w:numId w:val="25"/>
        </w:numPr>
        <w:overflowPunct w:val="0"/>
        <w:autoSpaceDE w:val="0"/>
        <w:autoSpaceDN w:val="0"/>
        <w:spacing w:before="0" w:beforeAutospacing="0" w:after="120" w:afterAutospacing="0"/>
        <w:ind w:left="720"/>
        <w:jc w:val="both"/>
        <w:rPr>
          <w:rFonts w:eastAsia="PMingLiU"/>
          <w:i/>
          <w:color w:val="000000" w:themeColor="text1"/>
          <w:lang w:eastAsia="zh-TW"/>
        </w:rPr>
      </w:pPr>
      <w:r w:rsidRPr="004762BB">
        <w:rPr>
          <w:rFonts w:eastAsia="PMingLiU" w:hint="eastAsia"/>
          <w:lang w:eastAsia="zh-TW"/>
        </w:rPr>
        <w:t>如果您需要進一步的幫助，該如何联系我們；以及</w:t>
      </w:r>
    </w:p>
    <w:p w14:paraId="2F2174F9" w14:textId="40497D71" w:rsidR="008169E8" w:rsidRPr="004762BB" w:rsidRDefault="632ED601" w:rsidP="00167F82">
      <w:pPr>
        <w:pStyle w:val="ListParagraph"/>
        <w:numPr>
          <w:ilvl w:val="0"/>
          <w:numId w:val="25"/>
        </w:numPr>
        <w:overflowPunct w:val="0"/>
        <w:autoSpaceDE w:val="0"/>
        <w:autoSpaceDN w:val="0"/>
        <w:spacing w:before="0" w:beforeAutospacing="0" w:after="120" w:afterAutospacing="0"/>
        <w:ind w:left="720"/>
        <w:jc w:val="both"/>
        <w:rPr>
          <w:rFonts w:eastAsia="PMingLiU"/>
          <w:i/>
          <w:color w:val="000000" w:themeColor="text1"/>
          <w:lang w:eastAsia="zh-TW"/>
        </w:rPr>
      </w:pPr>
      <w:r w:rsidRPr="004762BB">
        <w:rPr>
          <w:rFonts w:eastAsia="PMingLiU" w:hint="eastAsia"/>
          <w:lang w:eastAsia="zh-TW"/>
        </w:rPr>
        <w:t xml:space="preserve">Medicare </w:t>
      </w:r>
      <w:r w:rsidRPr="004762BB">
        <w:rPr>
          <w:rFonts w:eastAsia="PMingLiU" w:hint="eastAsia"/>
          <w:lang w:eastAsia="zh-TW"/>
        </w:rPr>
        <w:t>法律規定的其他保護措施。</w:t>
      </w:r>
    </w:p>
    <w:p w14:paraId="1A61043D" w14:textId="2C0399DA" w:rsidR="00E42143" w:rsidRPr="004762BB" w:rsidRDefault="00E42143" w:rsidP="004762BB">
      <w:pPr>
        <w:overflowPunct w:val="0"/>
        <w:autoSpaceDE w:val="0"/>
        <w:autoSpaceDN w:val="0"/>
        <w:jc w:val="center"/>
        <w:rPr>
          <w:rFonts w:eastAsia="PMingLiU"/>
          <w:i/>
          <w:color w:val="0000FF"/>
          <w:lang w:eastAsia="zh-TW"/>
        </w:rPr>
        <w:sectPr w:rsidR="00E42143" w:rsidRPr="004762BB" w:rsidSect="0028679E">
          <w:footerReference w:type="first" r:id="rId12"/>
          <w:pgSz w:w="12240" w:h="15840" w:code="1"/>
          <w:pgMar w:top="1440" w:right="1440" w:bottom="1152" w:left="1440" w:header="619" w:footer="720" w:gutter="0"/>
          <w:pgNumType w:start="1"/>
          <w:cols w:space="720"/>
          <w:titlePg/>
          <w:docGrid w:linePitch="360"/>
        </w:sectPr>
      </w:pPr>
      <w:r w:rsidRPr="004762BB">
        <w:rPr>
          <w:rFonts w:eastAsia="PMingLiU" w:hint="eastAsia"/>
          <w:i/>
          <w:iCs/>
          <w:color w:val="0000FF"/>
          <w:lang w:eastAsia="zh-TW"/>
        </w:rPr>
        <w:t xml:space="preserve">[Insert Material ID: (H, R, S, or Y) </w:t>
      </w:r>
      <w:proofErr w:type="spellStart"/>
      <w:r w:rsidRPr="004762BB">
        <w:rPr>
          <w:rFonts w:eastAsia="PMingLiU" w:hint="eastAsia"/>
          <w:i/>
          <w:iCs/>
          <w:color w:val="0000FF"/>
          <w:lang w:eastAsia="zh-TW"/>
        </w:rPr>
        <w:t>number_description</w:t>
      </w:r>
      <w:proofErr w:type="spellEnd"/>
      <w:r w:rsidRPr="004762BB">
        <w:rPr>
          <w:rFonts w:eastAsia="PMingLiU" w:hint="eastAsia"/>
          <w:i/>
          <w:iCs/>
          <w:color w:val="0000FF"/>
          <w:lang w:eastAsia="zh-TW"/>
        </w:rPr>
        <w:t xml:space="preserve"> of choice (M or C)]</w:t>
      </w:r>
    </w:p>
    <w:p w14:paraId="16EC6989" w14:textId="4F12CFA8" w:rsidR="00675612" w:rsidRPr="004762BB" w:rsidRDefault="009E6FCB" w:rsidP="004762BB">
      <w:pPr>
        <w:overflowPunct w:val="0"/>
        <w:autoSpaceDE w:val="0"/>
        <w:autoSpaceDN w:val="0"/>
        <w:adjustRightInd w:val="0"/>
        <w:spacing w:before="0" w:beforeAutospacing="0" w:after="0" w:afterAutospacing="0"/>
        <w:jc w:val="center"/>
        <w:rPr>
          <w:rFonts w:ascii="Arial" w:eastAsia="PMingLiU" w:hAnsi="Arial"/>
          <w:b/>
          <w:bCs/>
          <w:u w:val="single"/>
          <w:lang w:eastAsia="zh-TW"/>
        </w:rPr>
      </w:pPr>
      <w:r w:rsidRPr="004762BB">
        <w:rPr>
          <w:rFonts w:ascii="Arial" w:eastAsia="PMingLiU" w:hAnsi="Arial" w:hint="eastAsia"/>
          <w:b/>
          <w:bCs/>
          <w:u w:val="single"/>
          <w:lang w:eastAsia="zh-TW"/>
        </w:rPr>
        <w:lastRenderedPageBreak/>
        <w:t xml:space="preserve">2025 </w:t>
      </w:r>
      <w:r w:rsidRPr="004762BB">
        <w:rPr>
          <w:rFonts w:ascii="Arial" w:eastAsia="PMingLiU" w:hAnsi="Arial" w:hint="eastAsia"/>
          <w:b/>
          <w:bCs/>
          <w:u w:val="single"/>
          <w:lang w:eastAsia="zh-TW"/>
        </w:rPr>
        <w:t>年承保範圍說明書</w:t>
      </w:r>
    </w:p>
    <w:p w14:paraId="06996A4A" w14:textId="77777777" w:rsidR="00675612" w:rsidRPr="004762BB" w:rsidRDefault="00675612" w:rsidP="004762BB">
      <w:pPr>
        <w:overflowPunct w:val="0"/>
        <w:autoSpaceDE w:val="0"/>
        <w:autoSpaceDN w:val="0"/>
        <w:adjustRightInd w:val="0"/>
        <w:spacing w:before="0" w:beforeAutospacing="0" w:after="0" w:afterAutospacing="0"/>
        <w:jc w:val="center"/>
        <w:rPr>
          <w:rFonts w:ascii="Arial" w:eastAsia="PMingLiU" w:hAnsi="Arial"/>
          <w:b/>
          <w:u w:val="single"/>
          <w:lang w:eastAsia="zh-TW"/>
        </w:rPr>
      </w:pPr>
    </w:p>
    <w:p w14:paraId="468F513B" w14:textId="46BAF99A" w:rsidR="00675612" w:rsidRPr="004762BB" w:rsidRDefault="00675612" w:rsidP="004762BB">
      <w:pPr>
        <w:overflowPunct w:val="0"/>
        <w:autoSpaceDE w:val="0"/>
        <w:autoSpaceDN w:val="0"/>
        <w:adjustRightInd w:val="0"/>
        <w:spacing w:before="0" w:beforeAutospacing="0" w:after="0" w:afterAutospacing="0"/>
        <w:jc w:val="center"/>
        <w:outlineLvl w:val="1"/>
        <w:rPr>
          <w:rFonts w:ascii="Arial" w:eastAsia="PMingLiU" w:hAnsi="Arial"/>
          <w:b/>
          <w:bCs/>
          <w:u w:val="single"/>
          <w:lang w:eastAsia="zh-TW"/>
        </w:rPr>
      </w:pPr>
      <w:r w:rsidRPr="004762BB">
        <w:rPr>
          <w:rFonts w:ascii="Arial" w:eastAsia="PMingLiU" w:hAnsi="Arial" w:hint="eastAsia"/>
          <w:b/>
          <w:bCs/>
          <w:u w:val="single"/>
          <w:lang w:eastAsia="zh-TW"/>
        </w:rPr>
        <w:t>目錄</w:t>
      </w:r>
    </w:p>
    <w:bookmarkStart w:id="4" w:name="_Hlk71023121"/>
    <w:bookmarkStart w:id="5" w:name="_Hlk71105935"/>
    <w:p w14:paraId="649657E5" w14:textId="22E20D2E" w:rsidR="00C52FDA" w:rsidRDefault="00C61375">
      <w:pPr>
        <w:pStyle w:val="TOC1"/>
        <w:rPr>
          <w:rFonts w:asciiTheme="minorHAnsi" w:eastAsiaTheme="minorEastAsia" w:hAnsiTheme="minorHAnsi" w:cstheme="minorBidi"/>
          <w:b w:val="0"/>
          <w:noProof/>
          <w:kern w:val="2"/>
          <w:sz w:val="22"/>
          <w:szCs w:val="22"/>
          <w:lang w:eastAsia="zh-CN"/>
          <w14:ligatures w14:val="standardContextual"/>
        </w:rPr>
      </w:pPr>
      <w:r w:rsidRPr="004762BB">
        <w:rPr>
          <w:rFonts w:eastAsia="PMingLiU" w:hint="eastAsia"/>
          <w:bCs/>
          <w:lang w:eastAsia="zh-TW"/>
        </w:rPr>
        <w:fldChar w:fldCharType="begin"/>
      </w:r>
      <w:r w:rsidRPr="004762BB">
        <w:rPr>
          <w:rFonts w:ascii="Times New Roman" w:eastAsia="PMingLiU" w:hAnsi="Times New Roman" w:hint="eastAsia"/>
          <w:bCs/>
          <w:szCs w:val="22"/>
          <w:lang w:eastAsia="zh-TW"/>
        </w:rPr>
        <w:instrText xml:space="preserve"> TOC \h \z \t "Heading 2,1,Heading 3,2" </w:instrText>
      </w:r>
      <w:r w:rsidRPr="004762BB">
        <w:rPr>
          <w:rFonts w:eastAsia="PMingLiU" w:hint="eastAsia"/>
          <w:lang w:eastAsia="zh-TW"/>
        </w:rPr>
        <w:fldChar w:fldCharType="separate"/>
      </w:r>
      <w:hyperlink w:anchor="_Toc172212175" w:history="1">
        <w:r w:rsidR="00C52FDA" w:rsidRPr="00CD3EF7">
          <w:rPr>
            <w:rStyle w:val="Hyperlink"/>
            <w:rFonts w:eastAsia="PMingLiU" w:hint="eastAsia"/>
            <w:noProof/>
            <w:lang w:eastAsia="zh-TW"/>
          </w:rPr>
          <w:t>第</w:t>
        </w:r>
        <w:r w:rsidR="00C52FDA" w:rsidRPr="00CD3EF7">
          <w:rPr>
            <w:rStyle w:val="Hyperlink"/>
            <w:rFonts w:eastAsia="PMingLiU"/>
            <w:noProof/>
            <w:lang w:eastAsia="zh-TW"/>
          </w:rPr>
          <w:t xml:space="preserve"> 1 </w:t>
        </w:r>
        <w:r w:rsidR="00C52FDA" w:rsidRPr="00CD3EF7">
          <w:rPr>
            <w:rStyle w:val="Hyperlink"/>
            <w:rFonts w:eastAsia="PMingLiU" w:hint="eastAsia"/>
            <w:noProof/>
            <w:lang w:eastAsia="zh-TW"/>
          </w:rPr>
          <w:t>章</w:t>
        </w:r>
        <w:r w:rsidR="00C52FDA">
          <w:rPr>
            <w:rStyle w:val="Hyperlink"/>
            <w:rFonts w:eastAsia="PMingLiU" w:hint="eastAsia"/>
            <w:noProof/>
            <w:lang w:eastAsia="zh-TW"/>
          </w:rPr>
          <w:t>：</w:t>
        </w:r>
        <w:r w:rsidR="00C52FDA" w:rsidRPr="00CD3EF7">
          <w:rPr>
            <w:rStyle w:val="Hyperlink"/>
            <w:rFonts w:eastAsia="PMingLiU" w:hint="eastAsia"/>
            <w:i/>
            <w:noProof/>
            <w:lang w:eastAsia="zh-TW"/>
          </w:rPr>
          <w:t>會員入門</w:t>
        </w:r>
        <w:r w:rsidR="00C52FDA">
          <w:rPr>
            <w:noProof/>
            <w:webHidden/>
          </w:rPr>
          <w:tab/>
        </w:r>
        <w:r w:rsidR="00C52FDA">
          <w:rPr>
            <w:noProof/>
            <w:webHidden/>
          </w:rPr>
          <w:fldChar w:fldCharType="begin"/>
        </w:r>
        <w:r w:rsidR="00C52FDA">
          <w:rPr>
            <w:noProof/>
            <w:webHidden/>
          </w:rPr>
          <w:instrText xml:space="preserve"> PAGEREF _Toc172212175 \h </w:instrText>
        </w:r>
        <w:r w:rsidR="00C52FDA">
          <w:rPr>
            <w:noProof/>
            <w:webHidden/>
          </w:rPr>
        </w:r>
        <w:r w:rsidR="00C52FDA">
          <w:rPr>
            <w:noProof/>
            <w:webHidden/>
          </w:rPr>
          <w:fldChar w:fldCharType="separate"/>
        </w:r>
        <w:r w:rsidR="00000BCF">
          <w:rPr>
            <w:noProof/>
            <w:webHidden/>
          </w:rPr>
          <w:t>4</w:t>
        </w:r>
        <w:r w:rsidR="00C52FDA">
          <w:rPr>
            <w:noProof/>
            <w:webHidden/>
          </w:rPr>
          <w:fldChar w:fldCharType="end"/>
        </w:r>
      </w:hyperlink>
    </w:p>
    <w:p w14:paraId="76B6D1B7" w14:textId="0066B28A" w:rsidR="00C52FDA" w:rsidRDefault="00000000" w:rsidP="0092166A">
      <w:pPr>
        <w:pStyle w:val="TOC2"/>
        <w:rPr>
          <w:rFonts w:asciiTheme="minorHAnsi" w:eastAsiaTheme="minorEastAsia" w:hAnsiTheme="minorHAnsi" w:cstheme="minorBidi"/>
          <w:noProof/>
          <w:kern w:val="2"/>
          <w:sz w:val="22"/>
          <w:lang w:eastAsia="zh-CN"/>
          <w14:ligatures w14:val="standardContextual"/>
        </w:rPr>
      </w:pPr>
      <w:hyperlink w:anchor="_Toc172212176" w:history="1">
        <w:r w:rsidR="00C52FDA" w:rsidRPr="00CD3EF7">
          <w:rPr>
            <w:rStyle w:val="Hyperlink"/>
            <w:rFonts w:eastAsia="PMingLiU" w:hint="eastAsia"/>
            <w:noProof/>
            <w:lang w:eastAsia="zh-TW"/>
          </w:rPr>
          <w:t>第</w:t>
        </w:r>
        <w:r w:rsidR="00C52FDA" w:rsidRPr="00CD3EF7">
          <w:rPr>
            <w:rStyle w:val="Hyperlink"/>
            <w:rFonts w:eastAsia="PMingLiU"/>
            <w:noProof/>
            <w:lang w:eastAsia="zh-TW"/>
          </w:rPr>
          <w:t xml:space="preserve"> 1 </w:t>
        </w:r>
        <w:r w:rsidR="00C52FDA" w:rsidRPr="00CD3EF7">
          <w:rPr>
            <w:rStyle w:val="Hyperlink"/>
            <w:rFonts w:eastAsia="PMingLiU" w:hint="eastAsia"/>
            <w:noProof/>
            <w:lang w:eastAsia="zh-TW"/>
          </w:rPr>
          <w:t>節</w:t>
        </w:r>
        <w:r w:rsidR="00C52FDA">
          <w:rPr>
            <w:rFonts w:asciiTheme="minorHAnsi" w:eastAsiaTheme="minorEastAsia" w:hAnsiTheme="minorHAnsi" w:cstheme="minorBidi"/>
            <w:noProof/>
            <w:kern w:val="2"/>
            <w:sz w:val="22"/>
            <w:lang w:eastAsia="zh-CN"/>
            <w14:ligatures w14:val="standardContextual"/>
          </w:rPr>
          <w:tab/>
        </w:r>
        <w:r w:rsidR="00C52FDA" w:rsidRPr="00CD3EF7">
          <w:rPr>
            <w:rStyle w:val="Hyperlink"/>
            <w:rFonts w:eastAsia="PMingLiU" w:hint="eastAsia"/>
            <w:noProof/>
            <w:lang w:eastAsia="zh-TW"/>
          </w:rPr>
          <w:t>簡介</w:t>
        </w:r>
        <w:r w:rsidR="00C52FDA">
          <w:rPr>
            <w:noProof/>
            <w:webHidden/>
          </w:rPr>
          <w:tab/>
        </w:r>
        <w:r w:rsidR="00C52FDA">
          <w:rPr>
            <w:noProof/>
            <w:webHidden/>
          </w:rPr>
          <w:fldChar w:fldCharType="begin"/>
        </w:r>
        <w:r w:rsidR="00C52FDA">
          <w:rPr>
            <w:noProof/>
            <w:webHidden/>
          </w:rPr>
          <w:instrText xml:space="preserve"> PAGEREF _Toc172212176 \h </w:instrText>
        </w:r>
        <w:r w:rsidR="00C52FDA">
          <w:rPr>
            <w:noProof/>
            <w:webHidden/>
          </w:rPr>
        </w:r>
        <w:r w:rsidR="00C52FDA">
          <w:rPr>
            <w:noProof/>
            <w:webHidden/>
          </w:rPr>
          <w:fldChar w:fldCharType="separate"/>
        </w:r>
        <w:r w:rsidR="00000BCF">
          <w:rPr>
            <w:noProof/>
            <w:webHidden/>
          </w:rPr>
          <w:t>5</w:t>
        </w:r>
        <w:r w:rsidR="00C52FDA">
          <w:rPr>
            <w:noProof/>
            <w:webHidden/>
          </w:rPr>
          <w:fldChar w:fldCharType="end"/>
        </w:r>
      </w:hyperlink>
    </w:p>
    <w:p w14:paraId="5E985E67" w14:textId="58B0C89F" w:rsidR="00C52FDA" w:rsidRDefault="00000000" w:rsidP="0092166A">
      <w:pPr>
        <w:pStyle w:val="TOC2"/>
        <w:rPr>
          <w:rFonts w:asciiTheme="minorHAnsi" w:eastAsiaTheme="minorEastAsia" w:hAnsiTheme="minorHAnsi" w:cstheme="minorBidi"/>
          <w:noProof/>
          <w:kern w:val="2"/>
          <w:sz w:val="22"/>
          <w:lang w:eastAsia="zh-CN"/>
          <w14:ligatures w14:val="standardContextual"/>
        </w:rPr>
      </w:pPr>
      <w:hyperlink w:anchor="_Toc172212177" w:history="1">
        <w:r w:rsidR="00C52FDA" w:rsidRPr="00CD3EF7">
          <w:rPr>
            <w:rStyle w:val="Hyperlink"/>
            <w:rFonts w:eastAsia="PMingLiU" w:hint="eastAsia"/>
            <w:noProof/>
            <w:lang w:eastAsia="zh-TW"/>
          </w:rPr>
          <w:t>第</w:t>
        </w:r>
        <w:r w:rsidR="00C52FDA" w:rsidRPr="00CD3EF7">
          <w:rPr>
            <w:rStyle w:val="Hyperlink"/>
            <w:rFonts w:eastAsia="PMingLiU"/>
            <w:noProof/>
            <w:lang w:eastAsia="zh-TW"/>
          </w:rPr>
          <w:t xml:space="preserve"> 2 </w:t>
        </w:r>
        <w:r w:rsidR="00C52FDA" w:rsidRPr="00CD3EF7">
          <w:rPr>
            <w:rStyle w:val="Hyperlink"/>
            <w:rFonts w:eastAsia="PMingLiU" w:hint="eastAsia"/>
            <w:noProof/>
            <w:lang w:eastAsia="zh-TW"/>
          </w:rPr>
          <w:t>節</w:t>
        </w:r>
        <w:r w:rsidR="00C52FDA">
          <w:rPr>
            <w:rFonts w:asciiTheme="minorHAnsi" w:eastAsiaTheme="minorEastAsia" w:hAnsiTheme="minorHAnsi" w:cstheme="minorBidi"/>
            <w:noProof/>
            <w:kern w:val="2"/>
            <w:sz w:val="22"/>
            <w:lang w:eastAsia="zh-CN"/>
            <w14:ligatures w14:val="standardContextual"/>
          </w:rPr>
          <w:tab/>
        </w:r>
        <w:r w:rsidR="00C52FDA" w:rsidRPr="00CD3EF7">
          <w:rPr>
            <w:rStyle w:val="Hyperlink"/>
            <w:rFonts w:eastAsia="PMingLiU" w:hint="eastAsia"/>
            <w:noProof/>
            <w:lang w:eastAsia="zh-TW"/>
          </w:rPr>
          <w:t>要成為計劃會員需要具備哪些條件？</w:t>
        </w:r>
        <w:r w:rsidR="00C52FDA">
          <w:rPr>
            <w:noProof/>
            <w:webHidden/>
          </w:rPr>
          <w:tab/>
        </w:r>
        <w:r w:rsidR="00C52FDA">
          <w:rPr>
            <w:noProof/>
            <w:webHidden/>
          </w:rPr>
          <w:fldChar w:fldCharType="begin"/>
        </w:r>
        <w:r w:rsidR="00C52FDA">
          <w:rPr>
            <w:noProof/>
            <w:webHidden/>
          </w:rPr>
          <w:instrText xml:space="preserve"> PAGEREF _Toc172212177 \h </w:instrText>
        </w:r>
        <w:r w:rsidR="00C52FDA">
          <w:rPr>
            <w:noProof/>
            <w:webHidden/>
          </w:rPr>
        </w:r>
        <w:r w:rsidR="00C52FDA">
          <w:rPr>
            <w:noProof/>
            <w:webHidden/>
          </w:rPr>
          <w:fldChar w:fldCharType="separate"/>
        </w:r>
        <w:r w:rsidR="00000BCF">
          <w:rPr>
            <w:noProof/>
            <w:webHidden/>
          </w:rPr>
          <w:t>6</w:t>
        </w:r>
        <w:r w:rsidR="00C52FDA">
          <w:rPr>
            <w:noProof/>
            <w:webHidden/>
          </w:rPr>
          <w:fldChar w:fldCharType="end"/>
        </w:r>
      </w:hyperlink>
    </w:p>
    <w:p w14:paraId="166A7840" w14:textId="4B9ED851" w:rsidR="00C52FDA" w:rsidRDefault="00000000" w:rsidP="0092166A">
      <w:pPr>
        <w:pStyle w:val="TOC2"/>
        <w:rPr>
          <w:rFonts w:asciiTheme="minorHAnsi" w:eastAsiaTheme="minorEastAsia" w:hAnsiTheme="minorHAnsi" w:cstheme="minorBidi"/>
          <w:noProof/>
          <w:kern w:val="2"/>
          <w:sz w:val="22"/>
          <w:lang w:eastAsia="zh-CN"/>
          <w14:ligatures w14:val="standardContextual"/>
        </w:rPr>
      </w:pPr>
      <w:hyperlink w:anchor="_Toc172212178" w:history="1">
        <w:r w:rsidR="00C52FDA" w:rsidRPr="00CD3EF7">
          <w:rPr>
            <w:rStyle w:val="Hyperlink"/>
            <w:rFonts w:eastAsia="PMingLiU" w:hint="eastAsia"/>
            <w:noProof/>
            <w:lang w:eastAsia="zh-TW"/>
          </w:rPr>
          <w:t>第</w:t>
        </w:r>
        <w:r w:rsidR="00C52FDA" w:rsidRPr="00CD3EF7">
          <w:rPr>
            <w:rStyle w:val="Hyperlink"/>
            <w:rFonts w:eastAsia="PMingLiU"/>
            <w:noProof/>
            <w:lang w:eastAsia="zh-TW"/>
          </w:rPr>
          <w:t xml:space="preserve"> 3 </w:t>
        </w:r>
        <w:r w:rsidR="00C52FDA" w:rsidRPr="00CD3EF7">
          <w:rPr>
            <w:rStyle w:val="Hyperlink"/>
            <w:rFonts w:eastAsia="PMingLiU" w:hint="eastAsia"/>
            <w:noProof/>
            <w:lang w:eastAsia="zh-TW"/>
          </w:rPr>
          <w:t>節</w:t>
        </w:r>
        <w:r w:rsidR="00C52FDA">
          <w:rPr>
            <w:rFonts w:asciiTheme="minorHAnsi" w:eastAsiaTheme="minorEastAsia" w:hAnsiTheme="minorHAnsi" w:cstheme="minorBidi"/>
            <w:noProof/>
            <w:kern w:val="2"/>
            <w:sz w:val="22"/>
            <w:lang w:eastAsia="zh-CN"/>
            <w14:ligatures w14:val="standardContextual"/>
          </w:rPr>
          <w:tab/>
        </w:r>
        <w:r w:rsidR="00C52FDA" w:rsidRPr="00CD3EF7">
          <w:rPr>
            <w:rStyle w:val="Hyperlink"/>
            <w:rFonts w:eastAsia="PMingLiU" w:hint="eastAsia"/>
            <w:noProof/>
            <w:lang w:eastAsia="zh-TW"/>
          </w:rPr>
          <w:t>您將收到的重要會員資料</w:t>
        </w:r>
        <w:r w:rsidR="00C52FDA">
          <w:rPr>
            <w:noProof/>
            <w:webHidden/>
          </w:rPr>
          <w:tab/>
        </w:r>
        <w:r w:rsidR="00C52FDA">
          <w:rPr>
            <w:noProof/>
            <w:webHidden/>
          </w:rPr>
          <w:fldChar w:fldCharType="begin"/>
        </w:r>
        <w:r w:rsidR="00C52FDA">
          <w:rPr>
            <w:noProof/>
            <w:webHidden/>
          </w:rPr>
          <w:instrText xml:space="preserve"> PAGEREF _Toc172212178 \h </w:instrText>
        </w:r>
        <w:r w:rsidR="00C52FDA">
          <w:rPr>
            <w:noProof/>
            <w:webHidden/>
          </w:rPr>
        </w:r>
        <w:r w:rsidR="00C52FDA">
          <w:rPr>
            <w:noProof/>
            <w:webHidden/>
          </w:rPr>
          <w:fldChar w:fldCharType="separate"/>
        </w:r>
        <w:r w:rsidR="00000BCF">
          <w:rPr>
            <w:noProof/>
            <w:webHidden/>
          </w:rPr>
          <w:t>7</w:t>
        </w:r>
        <w:r w:rsidR="00C52FDA">
          <w:rPr>
            <w:noProof/>
            <w:webHidden/>
          </w:rPr>
          <w:fldChar w:fldCharType="end"/>
        </w:r>
      </w:hyperlink>
    </w:p>
    <w:p w14:paraId="0D93F922" w14:textId="78F66032" w:rsidR="00C52FDA" w:rsidRDefault="00000000" w:rsidP="0092166A">
      <w:pPr>
        <w:pStyle w:val="TOC2"/>
        <w:rPr>
          <w:rFonts w:asciiTheme="minorHAnsi" w:eastAsiaTheme="minorEastAsia" w:hAnsiTheme="minorHAnsi" w:cstheme="minorBidi"/>
          <w:noProof/>
          <w:kern w:val="2"/>
          <w:sz w:val="22"/>
          <w:lang w:eastAsia="zh-CN"/>
          <w14:ligatures w14:val="standardContextual"/>
        </w:rPr>
      </w:pPr>
      <w:hyperlink w:anchor="_Toc172212179" w:history="1">
        <w:r w:rsidR="00C52FDA" w:rsidRPr="00CD3EF7">
          <w:rPr>
            <w:rStyle w:val="Hyperlink"/>
            <w:rFonts w:eastAsia="PMingLiU" w:hint="eastAsia"/>
            <w:noProof/>
            <w:lang w:eastAsia="zh-TW"/>
          </w:rPr>
          <w:t>第</w:t>
        </w:r>
        <w:r w:rsidR="00C52FDA" w:rsidRPr="00CD3EF7">
          <w:rPr>
            <w:rStyle w:val="Hyperlink"/>
            <w:rFonts w:eastAsia="PMingLiU"/>
            <w:noProof/>
            <w:lang w:eastAsia="zh-TW"/>
          </w:rPr>
          <w:t xml:space="preserve"> 4 </w:t>
        </w:r>
        <w:r w:rsidR="00C52FDA" w:rsidRPr="00CD3EF7">
          <w:rPr>
            <w:rStyle w:val="Hyperlink"/>
            <w:rFonts w:eastAsia="PMingLiU" w:hint="eastAsia"/>
            <w:noProof/>
            <w:lang w:eastAsia="zh-TW"/>
          </w:rPr>
          <w:t>節</w:t>
        </w:r>
        <w:r w:rsidR="00C52FDA">
          <w:rPr>
            <w:rFonts w:asciiTheme="minorHAnsi" w:eastAsiaTheme="minorEastAsia" w:hAnsiTheme="minorHAnsi" w:cstheme="minorBidi"/>
            <w:noProof/>
            <w:kern w:val="2"/>
            <w:sz w:val="22"/>
            <w:lang w:eastAsia="zh-CN"/>
            <w14:ligatures w14:val="standardContextual"/>
          </w:rPr>
          <w:tab/>
        </w:r>
        <w:r w:rsidR="00C52FDA" w:rsidRPr="00CD3EF7">
          <w:rPr>
            <w:rStyle w:val="Hyperlink"/>
            <w:rFonts w:eastAsia="PMingLiU" w:hint="eastAsia"/>
            <w:noProof/>
            <w:lang w:eastAsia="zh-TW"/>
          </w:rPr>
          <w:t>您的</w:t>
        </w:r>
        <w:r w:rsidR="00C52FDA" w:rsidRPr="00CD3EF7">
          <w:rPr>
            <w:rStyle w:val="Hyperlink"/>
            <w:rFonts w:eastAsia="PMingLiU"/>
            <w:noProof/>
            <w:lang w:eastAsia="zh-TW"/>
          </w:rPr>
          <w:t xml:space="preserve"> </w:t>
        </w:r>
        <w:r w:rsidR="00C52FDA" w:rsidRPr="003E49E2">
          <w:rPr>
            <w:rStyle w:val="Hyperlink"/>
            <w:rFonts w:eastAsia="PMingLiU"/>
            <w:i/>
            <w:iCs/>
            <w:noProof/>
            <w:color w:val="0000FE"/>
            <w:lang w:eastAsia="zh-TW"/>
          </w:rPr>
          <w:t>[insert 2025 plan name]</w:t>
        </w:r>
        <w:r w:rsidR="00C52FDA" w:rsidRPr="00CD3EF7">
          <w:rPr>
            <w:rStyle w:val="Hyperlink"/>
            <w:rFonts w:eastAsia="PMingLiU"/>
            <w:noProof/>
            <w:lang w:eastAsia="zh-TW"/>
          </w:rPr>
          <w:t xml:space="preserve"> </w:t>
        </w:r>
        <w:r w:rsidR="00C52FDA" w:rsidRPr="00CD3EF7">
          <w:rPr>
            <w:rStyle w:val="Hyperlink"/>
            <w:rFonts w:eastAsia="PMingLiU" w:hint="eastAsia"/>
            <w:noProof/>
            <w:lang w:eastAsia="zh-TW"/>
          </w:rPr>
          <w:t>的月繳保費</w:t>
        </w:r>
        <w:r w:rsidR="00C52FDA">
          <w:rPr>
            <w:noProof/>
            <w:webHidden/>
          </w:rPr>
          <w:tab/>
        </w:r>
        <w:r w:rsidR="00C52FDA">
          <w:rPr>
            <w:noProof/>
            <w:webHidden/>
          </w:rPr>
          <w:fldChar w:fldCharType="begin"/>
        </w:r>
        <w:r w:rsidR="00C52FDA">
          <w:rPr>
            <w:noProof/>
            <w:webHidden/>
          </w:rPr>
          <w:instrText xml:space="preserve"> PAGEREF _Toc172212179 \h </w:instrText>
        </w:r>
        <w:r w:rsidR="00C52FDA">
          <w:rPr>
            <w:noProof/>
            <w:webHidden/>
          </w:rPr>
        </w:r>
        <w:r w:rsidR="00C52FDA">
          <w:rPr>
            <w:noProof/>
            <w:webHidden/>
          </w:rPr>
          <w:fldChar w:fldCharType="separate"/>
        </w:r>
        <w:r w:rsidR="00000BCF">
          <w:rPr>
            <w:noProof/>
            <w:webHidden/>
          </w:rPr>
          <w:t>8</w:t>
        </w:r>
        <w:r w:rsidR="00C52FDA">
          <w:rPr>
            <w:noProof/>
            <w:webHidden/>
          </w:rPr>
          <w:fldChar w:fldCharType="end"/>
        </w:r>
      </w:hyperlink>
    </w:p>
    <w:p w14:paraId="00C94494" w14:textId="793EDD27" w:rsidR="00C52FDA" w:rsidRDefault="00000000" w:rsidP="0092166A">
      <w:pPr>
        <w:pStyle w:val="TOC2"/>
        <w:rPr>
          <w:rFonts w:asciiTheme="minorHAnsi" w:eastAsiaTheme="minorEastAsia" w:hAnsiTheme="minorHAnsi" w:cstheme="minorBidi"/>
          <w:noProof/>
          <w:kern w:val="2"/>
          <w:sz w:val="22"/>
          <w:lang w:eastAsia="zh-CN"/>
          <w14:ligatures w14:val="standardContextual"/>
        </w:rPr>
      </w:pPr>
      <w:hyperlink w:anchor="_Toc172212180" w:history="1">
        <w:r w:rsidR="00C52FDA" w:rsidRPr="00CD3EF7">
          <w:rPr>
            <w:rStyle w:val="Hyperlink"/>
            <w:rFonts w:eastAsia="PMingLiU" w:hint="eastAsia"/>
            <w:noProof/>
            <w:lang w:eastAsia="zh-TW"/>
          </w:rPr>
          <w:t>第</w:t>
        </w:r>
        <w:r w:rsidR="00C52FDA" w:rsidRPr="00CD3EF7">
          <w:rPr>
            <w:rStyle w:val="Hyperlink"/>
            <w:rFonts w:eastAsia="PMingLiU"/>
            <w:noProof/>
            <w:lang w:eastAsia="zh-TW"/>
          </w:rPr>
          <w:t xml:space="preserve"> 5 </w:t>
        </w:r>
        <w:r w:rsidR="00C52FDA" w:rsidRPr="00CD3EF7">
          <w:rPr>
            <w:rStyle w:val="Hyperlink"/>
            <w:rFonts w:eastAsia="PMingLiU" w:hint="eastAsia"/>
            <w:noProof/>
            <w:lang w:eastAsia="zh-TW"/>
          </w:rPr>
          <w:t>節</w:t>
        </w:r>
        <w:r w:rsidR="00C52FDA">
          <w:rPr>
            <w:rFonts w:asciiTheme="minorHAnsi" w:eastAsiaTheme="minorEastAsia" w:hAnsiTheme="minorHAnsi" w:cstheme="minorBidi"/>
            <w:noProof/>
            <w:kern w:val="2"/>
            <w:sz w:val="22"/>
            <w:lang w:eastAsia="zh-CN"/>
            <w14:ligatures w14:val="standardContextual"/>
          </w:rPr>
          <w:tab/>
        </w:r>
        <w:r w:rsidR="00C52FDA" w:rsidRPr="00CD3EF7">
          <w:rPr>
            <w:rStyle w:val="Hyperlink"/>
            <w:rFonts w:eastAsia="PMingLiU" w:hint="eastAsia"/>
            <w:noProof/>
            <w:lang w:eastAsia="zh-TW"/>
          </w:rPr>
          <w:t>關於月繳保費的更多資訊</w:t>
        </w:r>
        <w:r w:rsidR="00C52FDA">
          <w:rPr>
            <w:noProof/>
            <w:webHidden/>
          </w:rPr>
          <w:tab/>
        </w:r>
        <w:r w:rsidR="00C52FDA">
          <w:rPr>
            <w:noProof/>
            <w:webHidden/>
          </w:rPr>
          <w:fldChar w:fldCharType="begin"/>
        </w:r>
        <w:r w:rsidR="00C52FDA">
          <w:rPr>
            <w:noProof/>
            <w:webHidden/>
          </w:rPr>
          <w:instrText xml:space="preserve"> PAGEREF _Toc172212180 \h </w:instrText>
        </w:r>
        <w:r w:rsidR="00C52FDA">
          <w:rPr>
            <w:noProof/>
            <w:webHidden/>
          </w:rPr>
        </w:r>
        <w:r w:rsidR="00C52FDA">
          <w:rPr>
            <w:noProof/>
            <w:webHidden/>
          </w:rPr>
          <w:fldChar w:fldCharType="separate"/>
        </w:r>
        <w:r w:rsidR="00000BCF">
          <w:rPr>
            <w:noProof/>
            <w:webHidden/>
          </w:rPr>
          <w:t>12</w:t>
        </w:r>
        <w:r w:rsidR="00C52FDA">
          <w:rPr>
            <w:noProof/>
            <w:webHidden/>
          </w:rPr>
          <w:fldChar w:fldCharType="end"/>
        </w:r>
      </w:hyperlink>
    </w:p>
    <w:p w14:paraId="44589039" w14:textId="3AA4F567" w:rsidR="00C52FDA" w:rsidRDefault="00000000" w:rsidP="0092166A">
      <w:pPr>
        <w:pStyle w:val="TOC2"/>
        <w:rPr>
          <w:rFonts w:asciiTheme="minorHAnsi" w:eastAsiaTheme="minorEastAsia" w:hAnsiTheme="minorHAnsi" w:cstheme="minorBidi"/>
          <w:noProof/>
          <w:kern w:val="2"/>
          <w:sz w:val="22"/>
          <w:lang w:eastAsia="zh-CN"/>
          <w14:ligatures w14:val="standardContextual"/>
        </w:rPr>
      </w:pPr>
      <w:hyperlink w:anchor="_Toc172212181" w:history="1">
        <w:r w:rsidR="00C52FDA" w:rsidRPr="00CD3EF7">
          <w:rPr>
            <w:rStyle w:val="Hyperlink"/>
            <w:rFonts w:eastAsia="PMingLiU" w:hint="eastAsia"/>
            <w:noProof/>
            <w:lang w:eastAsia="zh-TW"/>
          </w:rPr>
          <w:t>第</w:t>
        </w:r>
        <w:r w:rsidR="00C52FDA" w:rsidRPr="00CD3EF7">
          <w:rPr>
            <w:rStyle w:val="Hyperlink"/>
            <w:rFonts w:eastAsia="PMingLiU"/>
            <w:noProof/>
            <w:lang w:eastAsia="zh-TW"/>
          </w:rPr>
          <w:t xml:space="preserve"> 6 </w:t>
        </w:r>
        <w:r w:rsidR="00C52FDA" w:rsidRPr="00CD3EF7">
          <w:rPr>
            <w:rStyle w:val="Hyperlink"/>
            <w:rFonts w:eastAsia="PMingLiU" w:hint="eastAsia"/>
            <w:noProof/>
            <w:lang w:eastAsia="zh-TW"/>
          </w:rPr>
          <w:t>節</w:t>
        </w:r>
        <w:r w:rsidR="00C52FDA">
          <w:rPr>
            <w:rFonts w:asciiTheme="minorHAnsi" w:eastAsiaTheme="minorEastAsia" w:hAnsiTheme="minorHAnsi" w:cstheme="minorBidi"/>
            <w:noProof/>
            <w:kern w:val="2"/>
            <w:sz w:val="22"/>
            <w:lang w:eastAsia="zh-CN"/>
            <w14:ligatures w14:val="standardContextual"/>
          </w:rPr>
          <w:tab/>
        </w:r>
        <w:r w:rsidR="00C52FDA" w:rsidRPr="00CD3EF7">
          <w:rPr>
            <w:rStyle w:val="Hyperlink"/>
            <w:rFonts w:eastAsia="PMingLiU" w:hint="eastAsia"/>
            <w:noProof/>
            <w:lang w:eastAsia="zh-TW"/>
          </w:rPr>
          <w:t>及時更新您的計劃會員記錄</w:t>
        </w:r>
        <w:r w:rsidR="00C52FDA">
          <w:rPr>
            <w:noProof/>
            <w:webHidden/>
          </w:rPr>
          <w:tab/>
        </w:r>
        <w:r w:rsidR="00C52FDA">
          <w:rPr>
            <w:noProof/>
            <w:webHidden/>
          </w:rPr>
          <w:fldChar w:fldCharType="begin"/>
        </w:r>
        <w:r w:rsidR="00C52FDA">
          <w:rPr>
            <w:noProof/>
            <w:webHidden/>
          </w:rPr>
          <w:instrText xml:space="preserve"> PAGEREF _Toc172212181 \h </w:instrText>
        </w:r>
        <w:r w:rsidR="00C52FDA">
          <w:rPr>
            <w:noProof/>
            <w:webHidden/>
          </w:rPr>
        </w:r>
        <w:r w:rsidR="00C52FDA">
          <w:rPr>
            <w:noProof/>
            <w:webHidden/>
          </w:rPr>
          <w:fldChar w:fldCharType="separate"/>
        </w:r>
        <w:r w:rsidR="00000BCF">
          <w:rPr>
            <w:noProof/>
            <w:webHidden/>
          </w:rPr>
          <w:t>14</w:t>
        </w:r>
        <w:r w:rsidR="00C52FDA">
          <w:rPr>
            <w:noProof/>
            <w:webHidden/>
          </w:rPr>
          <w:fldChar w:fldCharType="end"/>
        </w:r>
      </w:hyperlink>
    </w:p>
    <w:p w14:paraId="14A1A5DD" w14:textId="43963A4F" w:rsidR="00C52FDA" w:rsidRDefault="00000000" w:rsidP="0092166A">
      <w:pPr>
        <w:pStyle w:val="TOC2"/>
        <w:rPr>
          <w:rFonts w:asciiTheme="minorHAnsi" w:eastAsiaTheme="minorEastAsia" w:hAnsiTheme="minorHAnsi" w:cstheme="minorBidi"/>
          <w:noProof/>
          <w:kern w:val="2"/>
          <w:sz w:val="22"/>
          <w:lang w:eastAsia="zh-CN"/>
          <w14:ligatures w14:val="standardContextual"/>
        </w:rPr>
      </w:pPr>
      <w:hyperlink w:anchor="_Toc172212182" w:history="1">
        <w:r w:rsidR="00C52FDA" w:rsidRPr="00CD3EF7">
          <w:rPr>
            <w:rStyle w:val="Hyperlink"/>
            <w:rFonts w:eastAsia="PMingLiU" w:hint="eastAsia"/>
            <w:noProof/>
            <w:lang w:eastAsia="zh-TW"/>
          </w:rPr>
          <w:t>第</w:t>
        </w:r>
        <w:r w:rsidR="00C52FDA" w:rsidRPr="00CD3EF7">
          <w:rPr>
            <w:rStyle w:val="Hyperlink"/>
            <w:rFonts w:eastAsia="PMingLiU"/>
            <w:noProof/>
            <w:lang w:eastAsia="zh-TW"/>
          </w:rPr>
          <w:t xml:space="preserve"> 7 </w:t>
        </w:r>
        <w:r w:rsidR="00C52FDA" w:rsidRPr="00CD3EF7">
          <w:rPr>
            <w:rStyle w:val="Hyperlink"/>
            <w:rFonts w:eastAsia="PMingLiU" w:hint="eastAsia"/>
            <w:noProof/>
            <w:lang w:eastAsia="zh-TW"/>
          </w:rPr>
          <w:t>節</w:t>
        </w:r>
        <w:r w:rsidR="00C52FDA">
          <w:rPr>
            <w:rFonts w:asciiTheme="minorHAnsi" w:eastAsiaTheme="minorEastAsia" w:hAnsiTheme="minorHAnsi" w:cstheme="minorBidi"/>
            <w:noProof/>
            <w:kern w:val="2"/>
            <w:sz w:val="22"/>
            <w:lang w:eastAsia="zh-CN"/>
            <w14:ligatures w14:val="standardContextual"/>
          </w:rPr>
          <w:tab/>
        </w:r>
        <w:r w:rsidR="00C52FDA" w:rsidRPr="00CD3EF7">
          <w:rPr>
            <w:rStyle w:val="Hyperlink"/>
            <w:rFonts w:eastAsia="PMingLiU" w:hint="eastAsia"/>
            <w:noProof/>
            <w:lang w:eastAsia="zh-TW"/>
          </w:rPr>
          <w:t>其他保險如何與我們的計劃配合運作</w:t>
        </w:r>
        <w:r w:rsidR="00C52FDA">
          <w:rPr>
            <w:noProof/>
            <w:webHidden/>
          </w:rPr>
          <w:tab/>
        </w:r>
        <w:r w:rsidR="00C52FDA">
          <w:rPr>
            <w:noProof/>
            <w:webHidden/>
          </w:rPr>
          <w:fldChar w:fldCharType="begin"/>
        </w:r>
        <w:r w:rsidR="00C52FDA">
          <w:rPr>
            <w:noProof/>
            <w:webHidden/>
          </w:rPr>
          <w:instrText xml:space="preserve"> PAGEREF _Toc172212182 \h </w:instrText>
        </w:r>
        <w:r w:rsidR="00C52FDA">
          <w:rPr>
            <w:noProof/>
            <w:webHidden/>
          </w:rPr>
        </w:r>
        <w:r w:rsidR="00C52FDA">
          <w:rPr>
            <w:noProof/>
            <w:webHidden/>
          </w:rPr>
          <w:fldChar w:fldCharType="separate"/>
        </w:r>
        <w:r w:rsidR="00000BCF">
          <w:rPr>
            <w:noProof/>
            <w:webHidden/>
          </w:rPr>
          <w:t>15</w:t>
        </w:r>
        <w:r w:rsidR="00C52FDA">
          <w:rPr>
            <w:noProof/>
            <w:webHidden/>
          </w:rPr>
          <w:fldChar w:fldCharType="end"/>
        </w:r>
      </w:hyperlink>
    </w:p>
    <w:p w14:paraId="1864D559" w14:textId="5BB7488C" w:rsidR="00C52FDA" w:rsidRDefault="00000000">
      <w:pPr>
        <w:pStyle w:val="TOC1"/>
        <w:rPr>
          <w:rFonts w:asciiTheme="minorHAnsi" w:eastAsiaTheme="minorEastAsia" w:hAnsiTheme="minorHAnsi" w:cstheme="minorBidi"/>
          <w:b w:val="0"/>
          <w:noProof/>
          <w:kern w:val="2"/>
          <w:sz w:val="22"/>
          <w:szCs w:val="22"/>
          <w:lang w:eastAsia="zh-CN"/>
          <w14:ligatures w14:val="standardContextual"/>
        </w:rPr>
      </w:pPr>
      <w:hyperlink w:anchor="_Toc172212183" w:history="1">
        <w:r w:rsidR="00C52FDA" w:rsidRPr="00CD3EF7">
          <w:rPr>
            <w:rStyle w:val="Hyperlink"/>
            <w:rFonts w:eastAsia="PMingLiU" w:hint="eastAsia"/>
            <w:noProof/>
            <w:lang w:eastAsia="zh-TW"/>
          </w:rPr>
          <w:t>第</w:t>
        </w:r>
        <w:r w:rsidR="00C52FDA" w:rsidRPr="00CD3EF7">
          <w:rPr>
            <w:rStyle w:val="Hyperlink"/>
            <w:rFonts w:eastAsia="PMingLiU"/>
            <w:noProof/>
            <w:lang w:eastAsia="zh-TW"/>
          </w:rPr>
          <w:t xml:space="preserve"> 2 </w:t>
        </w:r>
        <w:r w:rsidR="00C52FDA" w:rsidRPr="00CD3EF7">
          <w:rPr>
            <w:rStyle w:val="Hyperlink"/>
            <w:rFonts w:eastAsia="PMingLiU" w:hint="eastAsia"/>
            <w:noProof/>
            <w:lang w:eastAsia="zh-TW"/>
          </w:rPr>
          <w:t>章</w:t>
        </w:r>
        <w:r w:rsidR="00C52FDA">
          <w:rPr>
            <w:rStyle w:val="Hyperlink"/>
            <w:rFonts w:eastAsia="PMingLiU" w:hint="eastAsia"/>
            <w:noProof/>
            <w:lang w:eastAsia="zh-TW"/>
          </w:rPr>
          <w:t>：</w:t>
        </w:r>
        <w:r w:rsidR="00C52FDA" w:rsidRPr="00CD3EF7">
          <w:rPr>
            <w:rStyle w:val="Hyperlink"/>
            <w:rFonts w:eastAsia="PMingLiU" w:hint="eastAsia"/>
            <w:i/>
            <w:noProof/>
            <w:lang w:eastAsia="zh-TW"/>
          </w:rPr>
          <w:t>重要的電話號碼和資源</w:t>
        </w:r>
        <w:r w:rsidR="00C52FDA">
          <w:rPr>
            <w:noProof/>
            <w:webHidden/>
          </w:rPr>
          <w:tab/>
        </w:r>
        <w:r w:rsidR="00C52FDA">
          <w:rPr>
            <w:noProof/>
            <w:webHidden/>
          </w:rPr>
          <w:fldChar w:fldCharType="begin"/>
        </w:r>
        <w:r w:rsidR="00C52FDA">
          <w:rPr>
            <w:noProof/>
            <w:webHidden/>
          </w:rPr>
          <w:instrText xml:space="preserve"> PAGEREF _Toc172212183 \h </w:instrText>
        </w:r>
        <w:r w:rsidR="00C52FDA">
          <w:rPr>
            <w:noProof/>
            <w:webHidden/>
          </w:rPr>
        </w:r>
        <w:r w:rsidR="00C52FDA">
          <w:rPr>
            <w:noProof/>
            <w:webHidden/>
          </w:rPr>
          <w:fldChar w:fldCharType="separate"/>
        </w:r>
        <w:r w:rsidR="00000BCF">
          <w:rPr>
            <w:noProof/>
            <w:webHidden/>
          </w:rPr>
          <w:t>17</w:t>
        </w:r>
        <w:r w:rsidR="00C52FDA">
          <w:rPr>
            <w:noProof/>
            <w:webHidden/>
          </w:rPr>
          <w:fldChar w:fldCharType="end"/>
        </w:r>
      </w:hyperlink>
    </w:p>
    <w:p w14:paraId="6F596470" w14:textId="0852212F" w:rsidR="00C52FDA" w:rsidRDefault="00000000" w:rsidP="0092166A">
      <w:pPr>
        <w:pStyle w:val="TOC2"/>
        <w:rPr>
          <w:rFonts w:asciiTheme="minorHAnsi" w:eastAsiaTheme="minorEastAsia" w:hAnsiTheme="minorHAnsi" w:cstheme="minorBidi"/>
          <w:noProof/>
          <w:kern w:val="2"/>
          <w:sz w:val="22"/>
          <w:lang w:eastAsia="zh-CN"/>
          <w14:ligatures w14:val="standardContextual"/>
        </w:rPr>
      </w:pPr>
      <w:hyperlink w:anchor="_Toc172212184" w:history="1">
        <w:r w:rsidR="00C52FDA" w:rsidRPr="00CD3EF7">
          <w:rPr>
            <w:rStyle w:val="Hyperlink"/>
            <w:rFonts w:eastAsia="PMingLiU" w:hint="eastAsia"/>
            <w:noProof/>
            <w:lang w:eastAsia="zh-TW"/>
          </w:rPr>
          <w:t>第</w:t>
        </w:r>
        <w:r w:rsidR="00C52FDA" w:rsidRPr="00CD3EF7">
          <w:rPr>
            <w:rStyle w:val="Hyperlink"/>
            <w:rFonts w:eastAsia="PMingLiU"/>
            <w:noProof/>
            <w:lang w:eastAsia="zh-TW"/>
          </w:rPr>
          <w:t xml:space="preserve"> 1 </w:t>
        </w:r>
        <w:r w:rsidR="00C52FDA" w:rsidRPr="00CD3EF7">
          <w:rPr>
            <w:rStyle w:val="Hyperlink"/>
            <w:rFonts w:eastAsia="PMingLiU" w:hint="eastAsia"/>
            <w:noProof/>
            <w:lang w:eastAsia="zh-TW"/>
          </w:rPr>
          <w:t>節</w:t>
        </w:r>
        <w:r w:rsidR="00C52FDA">
          <w:rPr>
            <w:rFonts w:asciiTheme="minorHAnsi" w:eastAsiaTheme="minorEastAsia" w:hAnsiTheme="minorHAnsi" w:cstheme="minorBidi"/>
            <w:noProof/>
            <w:kern w:val="2"/>
            <w:sz w:val="22"/>
            <w:lang w:eastAsia="zh-CN"/>
            <w14:ligatures w14:val="standardContextual"/>
          </w:rPr>
          <w:tab/>
        </w:r>
        <w:r w:rsidR="00C52FDA" w:rsidRPr="003E49E2">
          <w:rPr>
            <w:rStyle w:val="Hyperlink"/>
            <w:rFonts w:eastAsia="PMingLiU"/>
            <w:i/>
            <w:iCs/>
            <w:noProof/>
            <w:color w:val="0000FE"/>
            <w:lang w:eastAsia="zh-TW"/>
          </w:rPr>
          <w:t>[Insert 2025 plan name]</w:t>
        </w:r>
        <w:r w:rsidR="00C52FDA" w:rsidRPr="00CD3EF7">
          <w:rPr>
            <w:rStyle w:val="Hyperlink"/>
            <w:rFonts w:eastAsia="PMingLiU" w:hint="eastAsia"/>
            <w:noProof/>
            <w:lang w:eastAsia="zh-TW"/>
          </w:rPr>
          <w:t>聯絡人（如何聯絡我們，包括如何聯絡會員服務部）</w:t>
        </w:r>
        <w:r w:rsidR="00C52FDA">
          <w:rPr>
            <w:noProof/>
            <w:webHidden/>
          </w:rPr>
          <w:tab/>
        </w:r>
        <w:r w:rsidR="00C52FDA">
          <w:rPr>
            <w:noProof/>
            <w:webHidden/>
          </w:rPr>
          <w:fldChar w:fldCharType="begin"/>
        </w:r>
        <w:r w:rsidR="00C52FDA">
          <w:rPr>
            <w:noProof/>
            <w:webHidden/>
          </w:rPr>
          <w:instrText xml:space="preserve"> PAGEREF _Toc172212184 \h </w:instrText>
        </w:r>
        <w:r w:rsidR="00C52FDA">
          <w:rPr>
            <w:noProof/>
            <w:webHidden/>
          </w:rPr>
        </w:r>
        <w:r w:rsidR="00C52FDA">
          <w:rPr>
            <w:noProof/>
            <w:webHidden/>
          </w:rPr>
          <w:fldChar w:fldCharType="separate"/>
        </w:r>
        <w:r w:rsidR="00000BCF">
          <w:rPr>
            <w:noProof/>
            <w:webHidden/>
          </w:rPr>
          <w:t>18</w:t>
        </w:r>
        <w:r w:rsidR="00C52FDA">
          <w:rPr>
            <w:noProof/>
            <w:webHidden/>
          </w:rPr>
          <w:fldChar w:fldCharType="end"/>
        </w:r>
      </w:hyperlink>
    </w:p>
    <w:p w14:paraId="536F03DD" w14:textId="29EA9B6E" w:rsidR="00C52FDA" w:rsidRDefault="00000000" w:rsidP="0092166A">
      <w:pPr>
        <w:pStyle w:val="TOC2"/>
        <w:rPr>
          <w:rFonts w:asciiTheme="minorHAnsi" w:eastAsiaTheme="minorEastAsia" w:hAnsiTheme="minorHAnsi" w:cstheme="minorBidi"/>
          <w:noProof/>
          <w:kern w:val="2"/>
          <w:sz w:val="22"/>
          <w:lang w:eastAsia="zh-CN"/>
          <w14:ligatures w14:val="standardContextual"/>
        </w:rPr>
      </w:pPr>
      <w:hyperlink w:anchor="_Toc172212185" w:history="1">
        <w:r w:rsidR="00C52FDA" w:rsidRPr="00CD3EF7">
          <w:rPr>
            <w:rStyle w:val="Hyperlink"/>
            <w:rFonts w:eastAsia="PMingLiU" w:hint="eastAsia"/>
            <w:noProof/>
            <w:lang w:eastAsia="zh-TW"/>
          </w:rPr>
          <w:t>第</w:t>
        </w:r>
        <w:r w:rsidR="00C52FDA" w:rsidRPr="00CD3EF7">
          <w:rPr>
            <w:rStyle w:val="Hyperlink"/>
            <w:rFonts w:eastAsia="PMingLiU"/>
            <w:noProof/>
            <w:lang w:eastAsia="zh-TW"/>
          </w:rPr>
          <w:t xml:space="preserve"> 2 </w:t>
        </w:r>
        <w:r w:rsidR="00C52FDA" w:rsidRPr="00CD3EF7">
          <w:rPr>
            <w:rStyle w:val="Hyperlink"/>
            <w:rFonts w:eastAsia="PMingLiU" w:hint="eastAsia"/>
            <w:noProof/>
            <w:lang w:eastAsia="zh-TW"/>
          </w:rPr>
          <w:t>節</w:t>
        </w:r>
        <w:r w:rsidR="00C52FDA">
          <w:rPr>
            <w:rFonts w:asciiTheme="minorHAnsi" w:eastAsiaTheme="minorEastAsia" w:hAnsiTheme="minorHAnsi" w:cstheme="minorBidi"/>
            <w:noProof/>
            <w:kern w:val="2"/>
            <w:sz w:val="22"/>
            <w:lang w:eastAsia="zh-CN"/>
            <w14:ligatures w14:val="standardContextual"/>
          </w:rPr>
          <w:tab/>
        </w:r>
        <w:r w:rsidR="00C52FDA" w:rsidRPr="00CD3EF7">
          <w:rPr>
            <w:rStyle w:val="Hyperlink"/>
            <w:rFonts w:eastAsia="PMingLiU"/>
            <w:noProof/>
            <w:lang w:eastAsia="zh-TW"/>
          </w:rPr>
          <w:t>Medicare</w:t>
        </w:r>
        <w:r w:rsidR="00C52FDA" w:rsidRPr="00CD3EF7">
          <w:rPr>
            <w:rStyle w:val="Hyperlink"/>
            <w:rFonts w:eastAsia="PMingLiU" w:hint="eastAsia"/>
            <w:noProof/>
            <w:lang w:eastAsia="zh-TW"/>
          </w:rPr>
          <w:t>（如何從聯邦</w:t>
        </w:r>
        <w:r w:rsidR="00C52FDA" w:rsidRPr="00CD3EF7">
          <w:rPr>
            <w:rStyle w:val="Hyperlink"/>
            <w:rFonts w:eastAsia="PMingLiU"/>
            <w:noProof/>
            <w:lang w:eastAsia="zh-TW"/>
          </w:rPr>
          <w:t xml:space="preserve"> Medicare </w:t>
        </w:r>
        <w:r w:rsidR="00C52FDA" w:rsidRPr="00CD3EF7">
          <w:rPr>
            <w:rStyle w:val="Hyperlink"/>
            <w:rFonts w:eastAsia="PMingLiU" w:hint="eastAsia"/>
            <w:noProof/>
            <w:lang w:eastAsia="zh-TW"/>
          </w:rPr>
          <w:t>計劃直接獲取幫助和資訊）</w:t>
        </w:r>
        <w:r w:rsidR="00C52FDA">
          <w:rPr>
            <w:noProof/>
            <w:webHidden/>
          </w:rPr>
          <w:tab/>
        </w:r>
        <w:r w:rsidR="00C52FDA">
          <w:rPr>
            <w:noProof/>
            <w:webHidden/>
          </w:rPr>
          <w:fldChar w:fldCharType="begin"/>
        </w:r>
        <w:r w:rsidR="00C52FDA">
          <w:rPr>
            <w:noProof/>
            <w:webHidden/>
          </w:rPr>
          <w:instrText xml:space="preserve"> PAGEREF _Toc172212185 \h </w:instrText>
        </w:r>
        <w:r w:rsidR="00C52FDA">
          <w:rPr>
            <w:noProof/>
            <w:webHidden/>
          </w:rPr>
        </w:r>
        <w:r w:rsidR="00C52FDA">
          <w:rPr>
            <w:noProof/>
            <w:webHidden/>
          </w:rPr>
          <w:fldChar w:fldCharType="separate"/>
        </w:r>
        <w:r w:rsidR="00000BCF">
          <w:rPr>
            <w:noProof/>
            <w:webHidden/>
          </w:rPr>
          <w:t>21</w:t>
        </w:r>
        <w:r w:rsidR="00C52FDA">
          <w:rPr>
            <w:noProof/>
            <w:webHidden/>
          </w:rPr>
          <w:fldChar w:fldCharType="end"/>
        </w:r>
      </w:hyperlink>
    </w:p>
    <w:p w14:paraId="64F413C5" w14:textId="0FE0B77F" w:rsidR="00C52FDA" w:rsidRDefault="00000000" w:rsidP="0092166A">
      <w:pPr>
        <w:pStyle w:val="TOC2"/>
        <w:rPr>
          <w:rFonts w:asciiTheme="minorHAnsi" w:eastAsiaTheme="minorEastAsia" w:hAnsiTheme="minorHAnsi" w:cstheme="minorBidi"/>
          <w:noProof/>
          <w:kern w:val="2"/>
          <w:sz w:val="22"/>
          <w:lang w:eastAsia="zh-CN"/>
          <w14:ligatures w14:val="standardContextual"/>
        </w:rPr>
      </w:pPr>
      <w:hyperlink w:anchor="_Toc172212186" w:history="1">
        <w:r w:rsidR="00C52FDA" w:rsidRPr="00CD3EF7">
          <w:rPr>
            <w:rStyle w:val="Hyperlink"/>
            <w:rFonts w:eastAsia="PMingLiU" w:hint="eastAsia"/>
            <w:noProof/>
            <w:lang w:eastAsia="zh-TW"/>
          </w:rPr>
          <w:t>第</w:t>
        </w:r>
        <w:r w:rsidR="00C52FDA" w:rsidRPr="00CD3EF7">
          <w:rPr>
            <w:rStyle w:val="Hyperlink"/>
            <w:rFonts w:eastAsia="PMingLiU"/>
            <w:noProof/>
            <w:lang w:eastAsia="zh-TW"/>
          </w:rPr>
          <w:t xml:space="preserve"> 3 </w:t>
        </w:r>
        <w:r w:rsidR="00C52FDA" w:rsidRPr="00CD3EF7">
          <w:rPr>
            <w:rStyle w:val="Hyperlink"/>
            <w:rFonts w:eastAsia="PMingLiU" w:hint="eastAsia"/>
            <w:noProof/>
            <w:lang w:eastAsia="zh-TW"/>
          </w:rPr>
          <w:t>節</w:t>
        </w:r>
        <w:r w:rsidR="00C52FDA">
          <w:rPr>
            <w:rFonts w:asciiTheme="minorHAnsi" w:eastAsiaTheme="minorEastAsia" w:hAnsiTheme="minorHAnsi" w:cstheme="minorBidi"/>
            <w:noProof/>
            <w:kern w:val="2"/>
            <w:sz w:val="22"/>
            <w:lang w:eastAsia="zh-CN"/>
            <w14:ligatures w14:val="standardContextual"/>
          </w:rPr>
          <w:tab/>
        </w:r>
        <w:r w:rsidR="00C52FDA" w:rsidRPr="00CD3EF7">
          <w:rPr>
            <w:rStyle w:val="Hyperlink"/>
            <w:rFonts w:eastAsia="PMingLiU" w:hint="eastAsia"/>
            <w:noProof/>
            <w:lang w:eastAsia="zh-TW"/>
          </w:rPr>
          <w:t>州健康保險援助計劃（關於</w:t>
        </w:r>
        <w:r w:rsidR="00C52FDA" w:rsidRPr="00CD3EF7">
          <w:rPr>
            <w:rStyle w:val="Hyperlink"/>
            <w:rFonts w:eastAsia="PMingLiU"/>
            <w:noProof/>
            <w:lang w:eastAsia="zh-TW"/>
          </w:rPr>
          <w:t xml:space="preserve"> Medicare </w:t>
        </w:r>
        <w:r w:rsidR="00C52FDA" w:rsidRPr="00CD3EF7">
          <w:rPr>
            <w:rStyle w:val="Hyperlink"/>
            <w:rFonts w:eastAsia="PMingLiU" w:hint="eastAsia"/>
            <w:noProof/>
            <w:lang w:eastAsia="zh-TW"/>
          </w:rPr>
          <w:t>的問題，免費為您提供幫助、資訊</w:t>
        </w:r>
        <w:r w:rsidR="00817B4C" w:rsidRPr="00CD3EF7">
          <w:rPr>
            <w:rStyle w:val="Hyperlink"/>
            <w:rFonts w:eastAsia="PMingLiU" w:hint="eastAsia"/>
            <w:noProof/>
            <w:lang w:eastAsia="zh-TW"/>
          </w:rPr>
          <w:t>和回</w:t>
        </w:r>
        <w:r w:rsidR="00C52FDA" w:rsidRPr="00CD3EF7">
          <w:rPr>
            <w:rStyle w:val="Hyperlink"/>
            <w:rFonts w:eastAsia="PMingLiU" w:hint="eastAsia"/>
            <w:noProof/>
            <w:lang w:eastAsia="zh-TW"/>
          </w:rPr>
          <w:t>答）</w:t>
        </w:r>
        <w:r w:rsidR="00C52FDA">
          <w:rPr>
            <w:noProof/>
            <w:webHidden/>
          </w:rPr>
          <w:tab/>
        </w:r>
        <w:r w:rsidR="00C52FDA">
          <w:rPr>
            <w:noProof/>
            <w:webHidden/>
          </w:rPr>
          <w:fldChar w:fldCharType="begin"/>
        </w:r>
        <w:r w:rsidR="00C52FDA">
          <w:rPr>
            <w:noProof/>
            <w:webHidden/>
          </w:rPr>
          <w:instrText xml:space="preserve"> PAGEREF _Toc172212186 \h </w:instrText>
        </w:r>
        <w:r w:rsidR="00C52FDA">
          <w:rPr>
            <w:noProof/>
            <w:webHidden/>
          </w:rPr>
        </w:r>
        <w:r w:rsidR="00C52FDA">
          <w:rPr>
            <w:noProof/>
            <w:webHidden/>
          </w:rPr>
          <w:fldChar w:fldCharType="separate"/>
        </w:r>
        <w:r w:rsidR="00000BCF">
          <w:rPr>
            <w:noProof/>
            <w:webHidden/>
          </w:rPr>
          <w:t>23</w:t>
        </w:r>
        <w:r w:rsidR="00C52FDA">
          <w:rPr>
            <w:noProof/>
            <w:webHidden/>
          </w:rPr>
          <w:fldChar w:fldCharType="end"/>
        </w:r>
      </w:hyperlink>
    </w:p>
    <w:p w14:paraId="02A74848" w14:textId="133733DD" w:rsidR="00C52FDA" w:rsidRDefault="00000000" w:rsidP="0092166A">
      <w:pPr>
        <w:pStyle w:val="TOC2"/>
        <w:rPr>
          <w:rFonts w:asciiTheme="minorHAnsi" w:eastAsiaTheme="minorEastAsia" w:hAnsiTheme="minorHAnsi" w:cstheme="minorBidi"/>
          <w:noProof/>
          <w:kern w:val="2"/>
          <w:sz w:val="22"/>
          <w:lang w:eastAsia="zh-CN"/>
          <w14:ligatures w14:val="standardContextual"/>
        </w:rPr>
      </w:pPr>
      <w:hyperlink w:anchor="_Toc172212187" w:history="1">
        <w:r w:rsidR="00C52FDA" w:rsidRPr="00CD3EF7">
          <w:rPr>
            <w:rStyle w:val="Hyperlink"/>
            <w:rFonts w:eastAsia="PMingLiU" w:hint="eastAsia"/>
            <w:noProof/>
            <w:lang w:eastAsia="zh-TW"/>
          </w:rPr>
          <w:t>第</w:t>
        </w:r>
        <w:r w:rsidR="00C52FDA" w:rsidRPr="00CD3EF7">
          <w:rPr>
            <w:rStyle w:val="Hyperlink"/>
            <w:rFonts w:eastAsia="PMingLiU"/>
            <w:noProof/>
            <w:lang w:eastAsia="zh-TW"/>
          </w:rPr>
          <w:t xml:space="preserve"> 4 </w:t>
        </w:r>
        <w:r w:rsidR="00C52FDA" w:rsidRPr="00CD3EF7">
          <w:rPr>
            <w:rStyle w:val="Hyperlink"/>
            <w:rFonts w:eastAsia="PMingLiU" w:hint="eastAsia"/>
            <w:noProof/>
            <w:lang w:eastAsia="zh-TW"/>
          </w:rPr>
          <w:t>節</w:t>
        </w:r>
        <w:r w:rsidR="00C52FDA">
          <w:rPr>
            <w:rFonts w:asciiTheme="minorHAnsi" w:eastAsiaTheme="minorEastAsia" w:hAnsiTheme="minorHAnsi" w:cstheme="minorBidi"/>
            <w:noProof/>
            <w:kern w:val="2"/>
            <w:sz w:val="22"/>
            <w:lang w:eastAsia="zh-CN"/>
            <w14:ligatures w14:val="standardContextual"/>
          </w:rPr>
          <w:tab/>
        </w:r>
        <w:r w:rsidR="00C52FDA" w:rsidRPr="00CD3EF7">
          <w:rPr>
            <w:rStyle w:val="Hyperlink"/>
            <w:rFonts w:eastAsia="PMingLiU" w:hint="eastAsia"/>
            <w:noProof/>
            <w:lang w:eastAsia="zh-TW"/>
          </w:rPr>
          <w:t>品質改進機構</w:t>
        </w:r>
        <w:r w:rsidR="00C52FDA">
          <w:rPr>
            <w:noProof/>
            <w:webHidden/>
          </w:rPr>
          <w:tab/>
        </w:r>
        <w:r w:rsidR="00C52FDA">
          <w:rPr>
            <w:noProof/>
            <w:webHidden/>
          </w:rPr>
          <w:fldChar w:fldCharType="begin"/>
        </w:r>
        <w:r w:rsidR="00C52FDA">
          <w:rPr>
            <w:noProof/>
            <w:webHidden/>
          </w:rPr>
          <w:instrText xml:space="preserve"> PAGEREF _Toc172212187 \h </w:instrText>
        </w:r>
        <w:r w:rsidR="00C52FDA">
          <w:rPr>
            <w:noProof/>
            <w:webHidden/>
          </w:rPr>
        </w:r>
        <w:r w:rsidR="00C52FDA">
          <w:rPr>
            <w:noProof/>
            <w:webHidden/>
          </w:rPr>
          <w:fldChar w:fldCharType="separate"/>
        </w:r>
        <w:r w:rsidR="00000BCF">
          <w:rPr>
            <w:noProof/>
            <w:webHidden/>
          </w:rPr>
          <w:t>24</w:t>
        </w:r>
        <w:r w:rsidR="00C52FDA">
          <w:rPr>
            <w:noProof/>
            <w:webHidden/>
          </w:rPr>
          <w:fldChar w:fldCharType="end"/>
        </w:r>
      </w:hyperlink>
    </w:p>
    <w:p w14:paraId="668CB238" w14:textId="2F6AD921" w:rsidR="00C52FDA" w:rsidRDefault="00000000" w:rsidP="0092166A">
      <w:pPr>
        <w:pStyle w:val="TOC2"/>
        <w:rPr>
          <w:rFonts w:asciiTheme="minorHAnsi" w:eastAsiaTheme="minorEastAsia" w:hAnsiTheme="minorHAnsi" w:cstheme="minorBidi"/>
          <w:noProof/>
          <w:kern w:val="2"/>
          <w:sz w:val="22"/>
          <w:lang w:eastAsia="zh-CN"/>
          <w14:ligatures w14:val="standardContextual"/>
        </w:rPr>
      </w:pPr>
      <w:hyperlink w:anchor="_Toc172212188" w:history="1">
        <w:r w:rsidR="00C52FDA" w:rsidRPr="00CD3EF7">
          <w:rPr>
            <w:rStyle w:val="Hyperlink"/>
            <w:rFonts w:eastAsia="PMingLiU" w:hint="eastAsia"/>
            <w:noProof/>
            <w:lang w:eastAsia="zh-TW"/>
          </w:rPr>
          <w:t>第</w:t>
        </w:r>
        <w:r w:rsidR="00C52FDA" w:rsidRPr="00CD3EF7">
          <w:rPr>
            <w:rStyle w:val="Hyperlink"/>
            <w:rFonts w:eastAsia="PMingLiU"/>
            <w:noProof/>
            <w:lang w:eastAsia="zh-TW"/>
          </w:rPr>
          <w:t xml:space="preserve"> 5 </w:t>
        </w:r>
        <w:r w:rsidR="00C52FDA" w:rsidRPr="00CD3EF7">
          <w:rPr>
            <w:rStyle w:val="Hyperlink"/>
            <w:rFonts w:eastAsia="PMingLiU" w:hint="eastAsia"/>
            <w:noProof/>
            <w:lang w:eastAsia="zh-TW"/>
          </w:rPr>
          <w:t>節</w:t>
        </w:r>
        <w:r w:rsidR="00C52FDA">
          <w:rPr>
            <w:rFonts w:asciiTheme="minorHAnsi" w:eastAsiaTheme="minorEastAsia" w:hAnsiTheme="minorHAnsi" w:cstheme="minorBidi"/>
            <w:noProof/>
            <w:kern w:val="2"/>
            <w:sz w:val="22"/>
            <w:lang w:eastAsia="zh-CN"/>
            <w14:ligatures w14:val="standardContextual"/>
          </w:rPr>
          <w:tab/>
        </w:r>
        <w:r w:rsidR="00C52FDA" w:rsidRPr="00CD3EF7">
          <w:rPr>
            <w:rStyle w:val="Hyperlink"/>
            <w:rFonts w:eastAsia="PMingLiU" w:hint="eastAsia"/>
            <w:noProof/>
            <w:lang w:eastAsia="zh-TW"/>
          </w:rPr>
          <w:t>社會保障局</w:t>
        </w:r>
        <w:r w:rsidR="00C52FDA">
          <w:rPr>
            <w:noProof/>
            <w:webHidden/>
          </w:rPr>
          <w:tab/>
        </w:r>
        <w:r w:rsidR="00C52FDA">
          <w:rPr>
            <w:noProof/>
            <w:webHidden/>
          </w:rPr>
          <w:fldChar w:fldCharType="begin"/>
        </w:r>
        <w:r w:rsidR="00C52FDA">
          <w:rPr>
            <w:noProof/>
            <w:webHidden/>
          </w:rPr>
          <w:instrText xml:space="preserve"> PAGEREF _Toc172212188 \h </w:instrText>
        </w:r>
        <w:r w:rsidR="00C52FDA">
          <w:rPr>
            <w:noProof/>
            <w:webHidden/>
          </w:rPr>
        </w:r>
        <w:r w:rsidR="00C52FDA">
          <w:rPr>
            <w:noProof/>
            <w:webHidden/>
          </w:rPr>
          <w:fldChar w:fldCharType="separate"/>
        </w:r>
        <w:r w:rsidR="00000BCF">
          <w:rPr>
            <w:noProof/>
            <w:webHidden/>
          </w:rPr>
          <w:t>25</w:t>
        </w:r>
        <w:r w:rsidR="00C52FDA">
          <w:rPr>
            <w:noProof/>
            <w:webHidden/>
          </w:rPr>
          <w:fldChar w:fldCharType="end"/>
        </w:r>
      </w:hyperlink>
    </w:p>
    <w:p w14:paraId="3E9DF3CD" w14:textId="16A5904C" w:rsidR="00C52FDA" w:rsidRDefault="00000000" w:rsidP="0092166A">
      <w:pPr>
        <w:pStyle w:val="TOC2"/>
        <w:rPr>
          <w:rFonts w:asciiTheme="minorHAnsi" w:eastAsiaTheme="minorEastAsia" w:hAnsiTheme="minorHAnsi" w:cstheme="minorBidi"/>
          <w:noProof/>
          <w:kern w:val="2"/>
          <w:sz w:val="22"/>
          <w:lang w:eastAsia="zh-CN"/>
          <w14:ligatures w14:val="standardContextual"/>
        </w:rPr>
      </w:pPr>
      <w:hyperlink w:anchor="_Toc172212189" w:history="1">
        <w:r w:rsidR="00C52FDA" w:rsidRPr="00CD3EF7">
          <w:rPr>
            <w:rStyle w:val="Hyperlink"/>
            <w:rFonts w:eastAsia="PMingLiU" w:hint="eastAsia"/>
            <w:noProof/>
            <w:lang w:eastAsia="zh-TW"/>
          </w:rPr>
          <w:t>第</w:t>
        </w:r>
        <w:r w:rsidR="00C52FDA" w:rsidRPr="00CD3EF7">
          <w:rPr>
            <w:rStyle w:val="Hyperlink"/>
            <w:rFonts w:eastAsia="PMingLiU"/>
            <w:noProof/>
            <w:lang w:eastAsia="zh-TW"/>
          </w:rPr>
          <w:t xml:space="preserve"> 6 </w:t>
        </w:r>
        <w:r w:rsidR="00C52FDA" w:rsidRPr="00CD3EF7">
          <w:rPr>
            <w:rStyle w:val="Hyperlink"/>
            <w:rFonts w:eastAsia="PMingLiU" w:hint="eastAsia"/>
            <w:noProof/>
            <w:lang w:eastAsia="zh-TW"/>
          </w:rPr>
          <w:t>節</w:t>
        </w:r>
        <w:r w:rsidR="00C52FDA">
          <w:rPr>
            <w:rFonts w:asciiTheme="minorHAnsi" w:eastAsiaTheme="minorEastAsia" w:hAnsiTheme="minorHAnsi" w:cstheme="minorBidi"/>
            <w:noProof/>
            <w:kern w:val="2"/>
            <w:sz w:val="22"/>
            <w:lang w:eastAsia="zh-CN"/>
            <w14:ligatures w14:val="standardContextual"/>
          </w:rPr>
          <w:tab/>
        </w:r>
        <w:r w:rsidR="00C52FDA" w:rsidRPr="00CD3EF7">
          <w:rPr>
            <w:rStyle w:val="Hyperlink"/>
            <w:rFonts w:eastAsia="PMingLiU"/>
            <w:noProof/>
            <w:lang w:eastAsia="zh-TW"/>
          </w:rPr>
          <w:t>Medicaid</w:t>
        </w:r>
        <w:r w:rsidR="00C52FDA">
          <w:rPr>
            <w:noProof/>
            <w:webHidden/>
          </w:rPr>
          <w:tab/>
        </w:r>
        <w:r w:rsidR="00C52FDA">
          <w:rPr>
            <w:noProof/>
            <w:webHidden/>
          </w:rPr>
          <w:fldChar w:fldCharType="begin"/>
        </w:r>
        <w:r w:rsidR="00C52FDA">
          <w:rPr>
            <w:noProof/>
            <w:webHidden/>
          </w:rPr>
          <w:instrText xml:space="preserve"> PAGEREF _Toc172212189 \h </w:instrText>
        </w:r>
        <w:r w:rsidR="00C52FDA">
          <w:rPr>
            <w:noProof/>
            <w:webHidden/>
          </w:rPr>
        </w:r>
        <w:r w:rsidR="00C52FDA">
          <w:rPr>
            <w:noProof/>
            <w:webHidden/>
          </w:rPr>
          <w:fldChar w:fldCharType="separate"/>
        </w:r>
        <w:r w:rsidR="00000BCF">
          <w:rPr>
            <w:noProof/>
            <w:webHidden/>
          </w:rPr>
          <w:t>26</w:t>
        </w:r>
        <w:r w:rsidR="00C52FDA">
          <w:rPr>
            <w:noProof/>
            <w:webHidden/>
          </w:rPr>
          <w:fldChar w:fldCharType="end"/>
        </w:r>
      </w:hyperlink>
    </w:p>
    <w:p w14:paraId="4C9EC7B4" w14:textId="7B03F797" w:rsidR="00C52FDA" w:rsidRDefault="00000000" w:rsidP="0092166A">
      <w:pPr>
        <w:pStyle w:val="TOC2"/>
        <w:rPr>
          <w:rFonts w:asciiTheme="minorHAnsi" w:eastAsiaTheme="minorEastAsia" w:hAnsiTheme="minorHAnsi" w:cstheme="minorBidi"/>
          <w:noProof/>
          <w:kern w:val="2"/>
          <w:sz w:val="22"/>
          <w:lang w:eastAsia="zh-CN"/>
          <w14:ligatures w14:val="standardContextual"/>
        </w:rPr>
      </w:pPr>
      <w:hyperlink w:anchor="_Toc172212190" w:history="1">
        <w:r w:rsidR="00C52FDA" w:rsidRPr="00CD3EF7">
          <w:rPr>
            <w:rStyle w:val="Hyperlink"/>
            <w:rFonts w:eastAsia="PMingLiU" w:hint="eastAsia"/>
            <w:noProof/>
            <w:lang w:eastAsia="zh-TW"/>
          </w:rPr>
          <w:t>第</w:t>
        </w:r>
        <w:r w:rsidR="00C52FDA" w:rsidRPr="00CD3EF7">
          <w:rPr>
            <w:rStyle w:val="Hyperlink"/>
            <w:rFonts w:eastAsia="PMingLiU"/>
            <w:noProof/>
            <w:lang w:eastAsia="zh-TW"/>
          </w:rPr>
          <w:t xml:space="preserve"> 7 </w:t>
        </w:r>
        <w:r w:rsidR="00C52FDA" w:rsidRPr="00CD3EF7">
          <w:rPr>
            <w:rStyle w:val="Hyperlink"/>
            <w:rFonts w:eastAsia="PMingLiU" w:hint="eastAsia"/>
            <w:noProof/>
            <w:lang w:eastAsia="zh-TW"/>
          </w:rPr>
          <w:t>節</w:t>
        </w:r>
        <w:r w:rsidR="00C52FDA">
          <w:rPr>
            <w:rFonts w:asciiTheme="minorHAnsi" w:eastAsiaTheme="minorEastAsia" w:hAnsiTheme="minorHAnsi" w:cstheme="minorBidi"/>
            <w:noProof/>
            <w:kern w:val="2"/>
            <w:sz w:val="22"/>
            <w:lang w:eastAsia="zh-CN"/>
            <w14:ligatures w14:val="standardContextual"/>
          </w:rPr>
          <w:tab/>
        </w:r>
        <w:r w:rsidR="00C52FDA" w:rsidRPr="00CD3EF7">
          <w:rPr>
            <w:rStyle w:val="Hyperlink"/>
            <w:rFonts w:eastAsia="PMingLiU" w:hint="eastAsia"/>
            <w:noProof/>
            <w:lang w:eastAsia="zh-TW"/>
          </w:rPr>
          <w:t>與協助支付處方藥的計劃有關的資訊</w:t>
        </w:r>
        <w:r w:rsidR="00C52FDA">
          <w:rPr>
            <w:noProof/>
            <w:webHidden/>
          </w:rPr>
          <w:tab/>
        </w:r>
        <w:r w:rsidR="00C52FDA">
          <w:rPr>
            <w:noProof/>
            <w:webHidden/>
          </w:rPr>
          <w:fldChar w:fldCharType="begin"/>
        </w:r>
        <w:r w:rsidR="00C52FDA">
          <w:rPr>
            <w:noProof/>
            <w:webHidden/>
          </w:rPr>
          <w:instrText xml:space="preserve"> PAGEREF _Toc172212190 \h </w:instrText>
        </w:r>
        <w:r w:rsidR="00C52FDA">
          <w:rPr>
            <w:noProof/>
            <w:webHidden/>
          </w:rPr>
        </w:r>
        <w:r w:rsidR="00C52FDA">
          <w:rPr>
            <w:noProof/>
            <w:webHidden/>
          </w:rPr>
          <w:fldChar w:fldCharType="separate"/>
        </w:r>
        <w:r w:rsidR="00000BCF">
          <w:rPr>
            <w:noProof/>
            <w:webHidden/>
          </w:rPr>
          <w:t>27</w:t>
        </w:r>
        <w:r w:rsidR="00C52FDA">
          <w:rPr>
            <w:noProof/>
            <w:webHidden/>
          </w:rPr>
          <w:fldChar w:fldCharType="end"/>
        </w:r>
      </w:hyperlink>
    </w:p>
    <w:p w14:paraId="02602221" w14:textId="0C44C9E0" w:rsidR="00C52FDA" w:rsidRDefault="00000000" w:rsidP="0092166A">
      <w:pPr>
        <w:pStyle w:val="TOC2"/>
        <w:rPr>
          <w:rFonts w:asciiTheme="minorHAnsi" w:eastAsiaTheme="minorEastAsia" w:hAnsiTheme="minorHAnsi" w:cstheme="minorBidi"/>
          <w:noProof/>
          <w:kern w:val="2"/>
          <w:sz w:val="22"/>
          <w:lang w:eastAsia="zh-CN"/>
          <w14:ligatures w14:val="standardContextual"/>
        </w:rPr>
      </w:pPr>
      <w:hyperlink w:anchor="_Toc172212191" w:history="1">
        <w:r w:rsidR="00C52FDA" w:rsidRPr="00CD3EF7">
          <w:rPr>
            <w:rStyle w:val="Hyperlink"/>
            <w:rFonts w:eastAsia="PMingLiU" w:hint="eastAsia"/>
            <w:noProof/>
            <w:lang w:eastAsia="zh-TW"/>
          </w:rPr>
          <w:t>第</w:t>
        </w:r>
        <w:r w:rsidR="00C52FDA" w:rsidRPr="00CD3EF7">
          <w:rPr>
            <w:rStyle w:val="Hyperlink"/>
            <w:rFonts w:eastAsia="PMingLiU"/>
            <w:noProof/>
            <w:lang w:eastAsia="zh-TW"/>
          </w:rPr>
          <w:t xml:space="preserve"> 8 </w:t>
        </w:r>
        <w:r w:rsidR="00C52FDA" w:rsidRPr="00CD3EF7">
          <w:rPr>
            <w:rStyle w:val="Hyperlink"/>
            <w:rFonts w:eastAsia="PMingLiU" w:hint="eastAsia"/>
            <w:noProof/>
            <w:lang w:eastAsia="zh-TW"/>
          </w:rPr>
          <w:t>節</w:t>
        </w:r>
        <w:r w:rsidR="00C52FDA">
          <w:rPr>
            <w:rFonts w:asciiTheme="minorHAnsi" w:eastAsiaTheme="minorEastAsia" w:hAnsiTheme="minorHAnsi" w:cstheme="minorBidi"/>
            <w:noProof/>
            <w:kern w:val="2"/>
            <w:sz w:val="22"/>
            <w:lang w:eastAsia="zh-CN"/>
            <w14:ligatures w14:val="standardContextual"/>
          </w:rPr>
          <w:tab/>
        </w:r>
        <w:r w:rsidR="00C52FDA" w:rsidRPr="00CD3EF7">
          <w:rPr>
            <w:rStyle w:val="Hyperlink"/>
            <w:rFonts w:eastAsia="PMingLiU" w:hint="eastAsia"/>
            <w:noProof/>
            <w:lang w:eastAsia="zh-TW"/>
          </w:rPr>
          <w:t>如何聯絡鐵路職工退休委員會</w:t>
        </w:r>
        <w:r w:rsidR="00C52FDA">
          <w:rPr>
            <w:noProof/>
            <w:webHidden/>
          </w:rPr>
          <w:tab/>
        </w:r>
        <w:r w:rsidR="00C52FDA">
          <w:rPr>
            <w:noProof/>
            <w:webHidden/>
          </w:rPr>
          <w:fldChar w:fldCharType="begin"/>
        </w:r>
        <w:r w:rsidR="00C52FDA">
          <w:rPr>
            <w:noProof/>
            <w:webHidden/>
          </w:rPr>
          <w:instrText xml:space="preserve"> PAGEREF _Toc172212191 \h </w:instrText>
        </w:r>
        <w:r w:rsidR="00C52FDA">
          <w:rPr>
            <w:noProof/>
            <w:webHidden/>
          </w:rPr>
        </w:r>
        <w:r w:rsidR="00C52FDA">
          <w:rPr>
            <w:noProof/>
            <w:webHidden/>
          </w:rPr>
          <w:fldChar w:fldCharType="separate"/>
        </w:r>
        <w:r w:rsidR="00000BCF">
          <w:rPr>
            <w:noProof/>
            <w:webHidden/>
          </w:rPr>
          <w:t>30</w:t>
        </w:r>
        <w:r w:rsidR="00C52FDA">
          <w:rPr>
            <w:noProof/>
            <w:webHidden/>
          </w:rPr>
          <w:fldChar w:fldCharType="end"/>
        </w:r>
      </w:hyperlink>
    </w:p>
    <w:p w14:paraId="3D0A0862" w14:textId="38BD75EA" w:rsidR="00C52FDA" w:rsidRDefault="00000000" w:rsidP="0092166A">
      <w:pPr>
        <w:pStyle w:val="TOC2"/>
        <w:rPr>
          <w:rFonts w:asciiTheme="minorHAnsi" w:eastAsiaTheme="minorEastAsia" w:hAnsiTheme="minorHAnsi" w:cstheme="minorBidi"/>
          <w:noProof/>
          <w:kern w:val="2"/>
          <w:sz w:val="22"/>
          <w:lang w:eastAsia="zh-CN"/>
          <w14:ligatures w14:val="standardContextual"/>
        </w:rPr>
      </w:pPr>
      <w:hyperlink w:anchor="_Toc172212192" w:history="1">
        <w:r w:rsidR="00C52FDA" w:rsidRPr="00CD3EF7">
          <w:rPr>
            <w:rStyle w:val="Hyperlink"/>
            <w:rFonts w:eastAsia="PMingLiU" w:hint="eastAsia"/>
            <w:noProof/>
            <w:lang w:eastAsia="zh-TW"/>
          </w:rPr>
          <w:t>第</w:t>
        </w:r>
        <w:r w:rsidR="00C52FDA" w:rsidRPr="00CD3EF7">
          <w:rPr>
            <w:rStyle w:val="Hyperlink"/>
            <w:rFonts w:eastAsia="PMingLiU"/>
            <w:noProof/>
            <w:lang w:eastAsia="zh-TW"/>
          </w:rPr>
          <w:t xml:space="preserve"> 9 </w:t>
        </w:r>
        <w:r w:rsidR="00C52FDA" w:rsidRPr="00CD3EF7">
          <w:rPr>
            <w:rStyle w:val="Hyperlink"/>
            <w:rFonts w:eastAsia="PMingLiU" w:hint="eastAsia"/>
            <w:noProof/>
            <w:lang w:eastAsia="zh-TW"/>
          </w:rPr>
          <w:t>節</w:t>
        </w:r>
        <w:r w:rsidR="00C52FDA">
          <w:rPr>
            <w:rFonts w:asciiTheme="minorHAnsi" w:eastAsiaTheme="minorEastAsia" w:hAnsiTheme="minorHAnsi" w:cstheme="minorBidi"/>
            <w:noProof/>
            <w:kern w:val="2"/>
            <w:sz w:val="22"/>
            <w:lang w:eastAsia="zh-CN"/>
            <w14:ligatures w14:val="standardContextual"/>
          </w:rPr>
          <w:tab/>
        </w:r>
        <w:r w:rsidR="00C52FDA" w:rsidRPr="00CD3EF7">
          <w:rPr>
            <w:rStyle w:val="Hyperlink"/>
            <w:rFonts w:eastAsia="PMingLiU" w:hint="eastAsia"/>
            <w:noProof/>
            <w:lang w:eastAsia="zh-TW"/>
          </w:rPr>
          <w:t>您是否有團體保險或僱主提供的其他健康保險？</w:t>
        </w:r>
        <w:r w:rsidR="00C52FDA">
          <w:rPr>
            <w:noProof/>
            <w:webHidden/>
          </w:rPr>
          <w:tab/>
        </w:r>
        <w:r w:rsidR="00C52FDA">
          <w:rPr>
            <w:noProof/>
            <w:webHidden/>
          </w:rPr>
          <w:fldChar w:fldCharType="begin"/>
        </w:r>
        <w:r w:rsidR="00C52FDA">
          <w:rPr>
            <w:noProof/>
            <w:webHidden/>
          </w:rPr>
          <w:instrText xml:space="preserve"> PAGEREF _Toc172212192 \h </w:instrText>
        </w:r>
        <w:r w:rsidR="00C52FDA">
          <w:rPr>
            <w:noProof/>
            <w:webHidden/>
          </w:rPr>
        </w:r>
        <w:r w:rsidR="00C52FDA">
          <w:rPr>
            <w:noProof/>
            <w:webHidden/>
          </w:rPr>
          <w:fldChar w:fldCharType="separate"/>
        </w:r>
        <w:r w:rsidR="00000BCF">
          <w:rPr>
            <w:noProof/>
            <w:webHidden/>
          </w:rPr>
          <w:t>31</w:t>
        </w:r>
        <w:r w:rsidR="00C52FDA">
          <w:rPr>
            <w:noProof/>
            <w:webHidden/>
          </w:rPr>
          <w:fldChar w:fldCharType="end"/>
        </w:r>
      </w:hyperlink>
    </w:p>
    <w:p w14:paraId="44F05A84" w14:textId="4D5F6D6E" w:rsidR="00C52FDA" w:rsidRDefault="00000000">
      <w:pPr>
        <w:pStyle w:val="TOC1"/>
        <w:rPr>
          <w:rFonts w:asciiTheme="minorHAnsi" w:eastAsiaTheme="minorEastAsia" w:hAnsiTheme="minorHAnsi" w:cstheme="minorBidi"/>
          <w:b w:val="0"/>
          <w:noProof/>
          <w:kern w:val="2"/>
          <w:sz w:val="22"/>
          <w:szCs w:val="22"/>
          <w:lang w:eastAsia="zh-CN"/>
          <w14:ligatures w14:val="standardContextual"/>
        </w:rPr>
      </w:pPr>
      <w:hyperlink w:anchor="_Toc172212193" w:history="1">
        <w:r w:rsidR="00C52FDA" w:rsidRPr="00CD3EF7">
          <w:rPr>
            <w:rStyle w:val="Hyperlink"/>
            <w:rFonts w:eastAsia="PMingLiU" w:hint="eastAsia"/>
            <w:noProof/>
            <w:lang w:eastAsia="zh-TW"/>
          </w:rPr>
          <w:t>第</w:t>
        </w:r>
        <w:r w:rsidR="00C52FDA" w:rsidRPr="00CD3EF7">
          <w:rPr>
            <w:rStyle w:val="Hyperlink"/>
            <w:rFonts w:eastAsia="PMingLiU"/>
            <w:noProof/>
            <w:lang w:eastAsia="zh-TW"/>
          </w:rPr>
          <w:t xml:space="preserve"> 3 </w:t>
        </w:r>
        <w:r w:rsidR="00C52FDA" w:rsidRPr="00CD3EF7">
          <w:rPr>
            <w:rStyle w:val="Hyperlink"/>
            <w:rFonts w:eastAsia="PMingLiU" w:hint="eastAsia"/>
            <w:noProof/>
            <w:lang w:eastAsia="zh-TW"/>
          </w:rPr>
          <w:t>章</w:t>
        </w:r>
        <w:r w:rsidR="00C52FDA">
          <w:rPr>
            <w:rStyle w:val="Hyperlink"/>
            <w:rFonts w:eastAsia="PMingLiU" w:hint="eastAsia"/>
            <w:noProof/>
            <w:lang w:eastAsia="zh-TW"/>
          </w:rPr>
          <w:t>：</w:t>
        </w:r>
        <w:r w:rsidR="00C52FDA" w:rsidRPr="00CD3EF7">
          <w:rPr>
            <w:rStyle w:val="Hyperlink"/>
            <w:rFonts w:eastAsia="PMingLiU" w:hint="eastAsia"/>
            <w:i/>
            <w:noProof/>
            <w:lang w:eastAsia="zh-TW"/>
          </w:rPr>
          <w:t>使用本計劃來對您的</w:t>
        </w:r>
        <w:r w:rsidR="00C52FDA" w:rsidRPr="00CD3EF7">
          <w:rPr>
            <w:rStyle w:val="Hyperlink"/>
            <w:rFonts w:eastAsia="PMingLiU"/>
            <w:i/>
            <w:noProof/>
            <w:lang w:eastAsia="zh-TW"/>
          </w:rPr>
          <w:t xml:space="preserve"> D </w:t>
        </w:r>
        <w:r w:rsidR="00C52FDA" w:rsidRPr="00CD3EF7">
          <w:rPr>
            <w:rStyle w:val="Hyperlink"/>
            <w:rFonts w:eastAsia="PMingLiU" w:hint="eastAsia"/>
            <w:i/>
            <w:noProof/>
            <w:lang w:eastAsia="zh-TW"/>
          </w:rPr>
          <w:t>部分處方藥進行承保</w:t>
        </w:r>
        <w:r w:rsidR="00C52FDA">
          <w:rPr>
            <w:noProof/>
            <w:webHidden/>
          </w:rPr>
          <w:tab/>
        </w:r>
        <w:r w:rsidR="00C52FDA">
          <w:rPr>
            <w:noProof/>
            <w:webHidden/>
          </w:rPr>
          <w:fldChar w:fldCharType="begin"/>
        </w:r>
        <w:r w:rsidR="00C52FDA">
          <w:rPr>
            <w:noProof/>
            <w:webHidden/>
          </w:rPr>
          <w:instrText xml:space="preserve"> PAGEREF _Toc172212193 \h </w:instrText>
        </w:r>
        <w:r w:rsidR="00C52FDA">
          <w:rPr>
            <w:noProof/>
            <w:webHidden/>
          </w:rPr>
        </w:r>
        <w:r w:rsidR="00C52FDA">
          <w:rPr>
            <w:noProof/>
            <w:webHidden/>
          </w:rPr>
          <w:fldChar w:fldCharType="separate"/>
        </w:r>
        <w:r w:rsidR="00000BCF">
          <w:rPr>
            <w:noProof/>
            <w:webHidden/>
          </w:rPr>
          <w:t>32</w:t>
        </w:r>
        <w:r w:rsidR="00C52FDA">
          <w:rPr>
            <w:noProof/>
            <w:webHidden/>
          </w:rPr>
          <w:fldChar w:fldCharType="end"/>
        </w:r>
      </w:hyperlink>
    </w:p>
    <w:p w14:paraId="53CD4C4C" w14:textId="550AE953" w:rsidR="00C52FDA" w:rsidRDefault="00000000" w:rsidP="0092166A">
      <w:pPr>
        <w:pStyle w:val="TOC2"/>
        <w:rPr>
          <w:rFonts w:asciiTheme="minorHAnsi" w:eastAsiaTheme="minorEastAsia" w:hAnsiTheme="minorHAnsi" w:cstheme="minorBidi"/>
          <w:noProof/>
          <w:kern w:val="2"/>
          <w:sz w:val="22"/>
          <w:lang w:eastAsia="zh-CN"/>
          <w14:ligatures w14:val="standardContextual"/>
        </w:rPr>
      </w:pPr>
      <w:hyperlink w:anchor="_Toc172212194" w:history="1">
        <w:r w:rsidR="00C52FDA" w:rsidRPr="00CD3EF7">
          <w:rPr>
            <w:rStyle w:val="Hyperlink"/>
            <w:rFonts w:eastAsia="PMingLiU" w:hint="eastAsia"/>
            <w:noProof/>
            <w:lang w:eastAsia="zh-TW"/>
          </w:rPr>
          <w:t>第</w:t>
        </w:r>
        <w:r w:rsidR="00C52FDA" w:rsidRPr="00CD3EF7">
          <w:rPr>
            <w:rStyle w:val="Hyperlink"/>
            <w:rFonts w:eastAsia="PMingLiU"/>
            <w:noProof/>
            <w:lang w:eastAsia="zh-TW"/>
          </w:rPr>
          <w:t xml:space="preserve"> 1 </w:t>
        </w:r>
        <w:r w:rsidR="00C52FDA" w:rsidRPr="00CD3EF7">
          <w:rPr>
            <w:rStyle w:val="Hyperlink"/>
            <w:rFonts w:eastAsia="PMingLiU" w:hint="eastAsia"/>
            <w:noProof/>
            <w:lang w:eastAsia="zh-TW"/>
          </w:rPr>
          <w:t>節</w:t>
        </w:r>
        <w:r w:rsidR="00C52FDA">
          <w:rPr>
            <w:rFonts w:asciiTheme="minorHAnsi" w:eastAsiaTheme="minorEastAsia" w:hAnsiTheme="minorHAnsi" w:cstheme="minorBidi"/>
            <w:noProof/>
            <w:kern w:val="2"/>
            <w:sz w:val="22"/>
            <w:lang w:eastAsia="zh-CN"/>
            <w14:ligatures w14:val="standardContextual"/>
          </w:rPr>
          <w:tab/>
        </w:r>
        <w:r w:rsidR="00C52FDA" w:rsidRPr="00CD3EF7">
          <w:rPr>
            <w:rStyle w:val="Hyperlink"/>
            <w:rFonts w:eastAsia="PMingLiU" w:hint="eastAsia"/>
            <w:noProof/>
            <w:lang w:eastAsia="zh-TW"/>
          </w:rPr>
          <w:t>簡介</w:t>
        </w:r>
        <w:r w:rsidR="00C52FDA">
          <w:rPr>
            <w:noProof/>
            <w:webHidden/>
          </w:rPr>
          <w:tab/>
        </w:r>
        <w:r w:rsidR="00C52FDA">
          <w:rPr>
            <w:noProof/>
            <w:webHidden/>
          </w:rPr>
          <w:fldChar w:fldCharType="begin"/>
        </w:r>
        <w:r w:rsidR="00C52FDA">
          <w:rPr>
            <w:noProof/>
            <w:webHidden/>
          </w:rPr>
          <w:instrText xml:space="preserve"> PAGEREF _Toc172212194 \h </w:instrText>
        </w:r>
        <w:r w:rsidR="00C52FDA">
          <w:rPr>
            <w:noProof/>
            <w:webHidden/>
          </w:rPr>
        </w:r>
        <w:r w:rsidR="00C52FDA">
          <w:rPr>
            <w:noProof/>
            <w:webHidden/>
          </w:rPr>
          <w:fldChar w:fldCharType="separate"/>
        </w:r>
        <w:r w:rsidR="00000BCF">
          <w:rPr>
            <w:noProof/>
            <w:webHidden/>
          </w:rPr>
          <w:t>33</w:t>
        </w:r>
        <w:r w:rsidR="00C52FDA">
          <w:rPr>
            <w:noProof/>
            <w:webHidden/>
          </w:rPr>
          <w:fldChar w:fldCharType="end"/>
        </w:r>
      </w:hyperlink>
    </w:p>
    <w:p w14:paraId="05F4F15B" w14:textId="6257CF35" w:rsidR="00C52FDA" w:rsidRDefault="00000000" w:rsidP="0092166A">
      <w:pPr>
        <w:pStyle w:val="TOC2"/>
        <w:rPr>
          <w:rFonts w:asciiTheme="minorHAnsi" w:eastAsiaTheme="minorEastAsia" w:hAnsiTheme="minorHAnsi" w:cstheme="minorBidi"/>
          <w:noProof/>
          <w:kern w:val="2"/>
          <w:sz w:val="22"/>
          <w:lang w:eastAsia="zh-CN"/>
          <w14:ligatures w14:val="standardContextual"/>
        </w:rPr>
      </w:pPr>
      <w:hyperlink w:anchor="_Toc172212195" w:history="1">
        <w:r w:rsidR="00C52FDA" w:rsidRPr="00CD3EF7">
          <w:rPr>
            <w:rStyle w:val="Hyperlink"/>
            <w:rFonts w:eastAsia="PMingLiU" w:hint="eastAsia"/>
            <w:noProof/>
            <w:lang w:eastAsia="zh-TW"/>
          </w:rPr>
          <w:t>第</w:t>
        </w:r>
        <w:r w:rsidR="00C52FDA" w:rsidRPr="00CD3EF7">
          <w:rPr>
            <w:rStyle w:val="Hyperlink"/>
            <w:rFonts w:eastAsia="PMingLiU"/>
            <w:noProof/>
            <w:lang w:eastAsia="zh-TW"/>
          </w:rPr>
          <w:t xml:space="preserve"> 2 </w:t>
        </w:r>
        <w:r w:rsidR="00C52FDA" w:rsidRPr="00CD3EF7">
          <w:rPr>
            <w:rStyle w:val="Hyperlink"/>
            <w:rFonts w:eastAsia="PMingLiU" w:hint="eastAsia"/>
            <w:noProof/>
            <w:lang w:eastAsia="zh-TW"/>
          </w:rPr>
          <w:t>節</w:t>
        </w:r>
        <w:r w:rsidR="00C52FDA">
          <w:rPr>
            <w:rFonts w:asciiTheme="minorHAnsi" w:eastAsiaTheme="minorEastAsia" w:hAnsiTheme="minorHAnsi" w:cstheme="minorBidi"/>
            <w:noProof/>
            <w:kern w:val="2"/>
            <w:sz w:val="22"/>
            <w:lang w:eastAsia="zh-CN"/>
            <w14:ligatures w14:val="standardContextual"/>
          </w:rPr>
          <w:tab/>
        </w:r>
        <w:r w:rsidR="00C52FDA" w:rsidRPr="00CD3EF7">
          <w:rPr>
            <w:rStyle w:val="Hyperlink"/>
            <w:rFonts w:eastAsia="PMingLiU" w:hint="eastAsia"/>
            <w:noProof/>
            <w:lang w:eastAsia="zh-TW"/>
          </w:rPr>
          <w:t>在網絡內藥房</w:t>
        </w:r>
        <w:r w:rsidR="00C52FDA" w:rsidRPr="003E49E2">
          <w:rPr>
            <w:rStyle w:val="Hyperlink"/>
            <w:rFonts w:eastAsia="PMingLiU"/>
            <w:noProof/>
            <w:color w:val="0000FE"/>
            <w:lang w:eastAsia="zh-TW"/>
          </w:rPr>
          <w:t>[</w:t>
        </w:r>
        <w:r w:rsidR="00C52FDA" w:rsidRPr="003E49E2">
          <w:rPr>
            <w:rStyle w:val="Hyperlink"/>
            <w:rFonts w:eastAsia="PMingLiU"/>
            <w:i/>
            <w:iCs/>
            <w:noProof/>
            <w:color w:val="0000FE"/>
            <w:lang w:eastAsia="zh-TW"/>
          </w:rPr>
          <w:t>insert if applicable:</w:t>
        </w:r>
        <w:r w:rsidR="00C52FDA" w:rsidRPr="003E49E2">
          <w:rPr>
            <w:rStyle w:val="Hyperlink"/>
            <w:rFonts w:eastAsia="PMingLiU"/>
            <w:noProof/>
            <w:color w:val="0000FE"/>
            <w:lang w:eastAsia="zh-TW"/>
          </w:rPr>
          <w:t xml:space="preserve"> </w:t>
        </w:r>
        <w:r w:rsidR="00C52FDA" w:rsidRPr="003E49E2">
          <w:rPr>
            <w:rStyle w:val="Hyperlink"/>
            <w:rFonts w:eastAsia="PMingLiU" w:hint="eastAsia"/>
            <w:noProof/>
            <w:color w:val="0000FE"/>
            <w:lang w:eastAsia="zh-TW"/>
          </w:rPr>
          <w:t>或透過本計劃的郵購服務</w:t>
        </w:r>
        <w:r w:rsidR="00C52FDA" w:rsidRPr="003E49E2">
          <w:rPr>
            <w:rStyle w:val="Hyperlink"/>
            <w:rFonts w:eastAsia="PMingLiU"/>
            <w:noProof/>
            <w:color w:val="0000FE"/>
            <w:lang w:eastAsia="zh-TW"/>
          </w:rPr>
          <w:t>]</w:t>
        </w:r>
        <w:r w:rsidR="00C52FDA" w:rsidRPr="003E49E2">
          <w:rPr>
            <w:rStyle w:val="Hyperlink"/>
            <w:noProof/>
            <w:color w:val="0000FE"/>
            <w:lang w:eastAsia="zh-CN"/>
          </w:rPr>
          <w:t xml:space="preserve"> </w:t>
        </w:r>
        <w:r w:rsidR="00C52FDA" w:rsidRPr="00CD3EF7">
          <w:rPr>
            <w:rStyle w:val="Hyperlink"/>
            <w:rFonts w:eastAsia="PMingLiU" w:hint="eastAsia"/>
            <w:noProof/>
            <w:lang w:eastAsia="zh-TW"/>
          </w:rPr>
          <w:t>配取處方藥</w:t>
        </w:r>
        <w:r w:rsidR="00C52FDA">
          <w:rPr>
            <w:noProof/>
            <w:webHidden/>
          </w:rPr>
          <w:tab/>
        </w:r>
        <w:r w:rsidR="00C52FDA">
          <w:rPr>
            <w:noProof/>
            <w:webHidden/>
          </w:rPr>
          <w:fldChar w:fldCharType="begin"/>
        </w:r>
        <w:r w:rsidR="00C52FDA">
          <w:rPr>
            <w:noProof/>
            <w:webHidden/>
          </w:rPr>
          <w:instrText xml:space="preserve"> PAGEREF _Toc172212195 \h </w:instrText>
        </w:r>
        <w:r w:rsidR="00C52FDA">
          <w:rPr>
            <w:noProof/>
            <w:webHidden/>
          </w:rPr>
        </w:r>
        <w:r w:rsidR="00C52FDA">
          <w:rPr>
            <w:noProof/>
            <w:webHidden/>
          </w:rPr>
          <w:fldChar w:fldCharType="separate"/>
        </w:r>
        <w:r w:rsidR="00000BCF">
          <w:rPr>
            <w:noProof/>
            <w:webHidden/>
          </w:rPr>
          <w:t>34</w:t>
        </w:r>
        <w:r w:rsidR="00C52FDA">
          <w:rPr>
            <w:noProof/>
            <w:webHidden/>
          </w:rPr>
          <w:fldChar w:fldCharType="end"/>
        </w:r>
      </w:hyperlink>
    </w:p>
    <w:p w14:paraId="20DBD932" w14:textId="04620670" w:rsidR="00C52FDA" w:rsidRDefault="00000000" w:rsidP="0092166A">
      <w:pPr>
        <w:pStyle w:val="TOC2"/>
        <w:rPr>
          <w:rFonts w:asciiTheme="minorHAnsi" w:eastAsiaTheme="minorEastAsia" w:hAnsiTheme="minorHAnsi" w:cstheme="minorBidi"/>
          <w:noProof/>
          <w:kern w:val="2"/>
          <w:sz w:val="22"/>
          <w:lang w:eastAsia="zh-CN"/>
          <w14:ligatures w14:val="standardContextual"/>
        </w:rPr>
      </w:pPr>
      <w:hyperlink w:anchor="_Toc172212196" w:history="1">
        <w:r w:rsidR="00C52FDA" w:rsidRPr="00CD3EF7">
          <w:rPr>
            <w:rStyle w:val="Hyperlink"/>
            <w:rFonts w:eastAsia="PMingLiU" w:hint="eastAsia"/>
            <w:noProof/>
            <w:lang w:eastAsia="zh-TW"/>
          </w:rPr>
          <w:t>第</w:t>
        </w:r>
        <w:r w:rsidR="00C52FDA" w:rsidRPr="00CD3EF7">
          <w:rPr>
            <w:rStyle w:val="Hyperlink"/>
            <w:rFonts w:eastAsia="PMingLiU"/>
            <w:noProof/>
            <w:lang w:eastAsia="zh-TW"/>
          </w:rPr>
          <w:t xml:space="preserve"> 3 </w:t>
        </w:r>
        <w:r w:rsidR="00C52FDA" w:rsidRPr="00CD3EF7">
          <w:rPr>
            <w:rStyle w:val="Hyperlink"/>
            <w:rFonts w:eastAsia="PMingLiU" w:hint="eastAsia"/>
            <w:noProof/>
            <w:lang w:eastAsia="zh-TW"/>
          </w:rPr>
          <w:t>節</w:t>
        </w:r>
        <w:r w:rsidR="00C52FDA">
          <w:rPr>
            <w:rFonts w:asciiTheme="minorHAnsi" w:eastAsiaTheme="minorEastAsia" w:hAnsiTheme="minorHAnsi" w:cstheme="minorBidi"/>
            <w:noProof/>
            <w:kern w:val="2"/>
            <w:sz w:val="22"/>
            <w:lang w:eastAsia="zh-CN"/>
            <w14:ligatures w14:val="standardContextual"/>
          </w:rPr>
          <w:tab/>
        </w:r>
        <w:r w:rsidR="00C52FDA" w:rsidRPr="00CD3EF7">
          <w:rPr>
            <w:rStyle w:val="Hyperlink"/>
            <w:rFonts w:eastAsia="PMingLiU" w:hint="eastAsia"/>
            <w:noProof/>
            <w:lang w:eastAsia="zh-TW"/>
          </w:rPr>
          <w:t>您的藥物必須列於計劃的「藥物清單」上</w:t>
        </w:r>
        <w:r w:rsidR="00C52FDA">
          <w:rPr>
            <w:noProof/>
            <w:webHidden/>
          </w:rPr>
          <w:tab/>
        </w:r>
        <w:r w:rsidR="00C52FDA">
          <w:rPr>
            <w:noProof/>
            <w:webHidden/>
          </w:rPr>
          <w:fldChar w:fldCharType="begin"/>
        </w:r>
        <w:r w:rsidR="00C52FDA">
          <w:rPr>
            <w:noProof/>
            <w:webHidden/>
          </w:rPr>
          <w:instrText xml:space="preserve"> PAGEREF _Toc172212196 \h </w:instrText>
        </w:r>
        <w:r w:rsidR="00C52FDA">
          <w:rPr>
            <w:noProof/>
            <w:webHidden/>
          </w:rPr>
        </w:r>
        <w:r w:rsidR="00C52FDA">
          <w:rPr>
            <w:noProof/>
            <w:webHidden/>
          </w:rPr>
          <w:fldChar w:fldCharType="separate"/>
        </w:r>
        <w:r w:rsidR="00000BCF">
          <w:rPr>
            <w:noProof/>
            <w:webHidden/>
          </w:rPr>
          <w:t>38</w:t>
        </w:r>
        <w:r w:rsidR="00C52FDA">
          <w:rPr>
            <w:noProof/>
            <w:webHidden/>
          </w:rPr>
          <w:fldChar w:fldCharType="end"/>
        </w:r>
      </w:hyperlink>
    </w:p>
    <w:p w14:paraId="2D28224A" w14:textId="1CF511AF" w:rsidR="00C52FDA" w:rsidRDefault="00000000" w:rsidP="0092166A">
      <w:pPr>
        <w:pStyle w:val="TOC2"/>
        <w:rPr>
          <w:rFonts w:asciiTheme="minorHAnsi" w:eastAsiaTheme="minorEastAsia" w:hAnsiTheme="minorHAnsi" w:cstheme="minorBidi"/>
          <w:noProof/>
          <w:kern w:val="2"/>
          <w:sz w:val="22"/>
          <w:lang w:eastAsia="zh-CN"/>
          <w14:ligatures w14:val="standardContextual"/>
        </w:rPr>
      </w:pPr>
      <w:hyperlink w:anchor="_Toc172212197" w:history="1">
        <w:r w:rsidR="00C52FDA" w:rsidRPr="00CD3EF7">
          <w:rPr>
            <w:rStyle w:val="Hyperlink"/>
            <w:rFonts w:eastAsia="PMingLiU" w:hint="eastAsia"/>
            <w:noProof/>
            <w:lang w:eastAsia="zh-TW"/>
          </w:rPr>
          <w:t>第</w:t>
        </w:r>
        <w:r w:rsidR="00C52FDA" w:rsidRPr="00CD3EF7">
          <w:rPr>
            <w:rStyle w:val="Hyperlink"/>
            <w:rFonts w:eastAsia="PMingLiU"/>
            <w:noProof/>
            <w:lang w:eastAsia="zh-TW"/>
          </w:rPr>
          <w:t xml:space="preserve"> 4 </w:t>
        </w:r>
        <w:r w:rsidR="00C52FDA" w:rsidRPr="00CD3EF7">
          <w:rPr>
            <w:rStyle w:val="Hyperlink"/>
            <w:rFonts w:eastAsia="PMingLiU" w:hint="eastAsia"/>
            <w:noProof/>
            <w:lang w:eastAsia="zh-TW"/>
          </w:rPr>
          <w:t>節</w:t>
        </w:r>
        <w:r w:rsidR="00C52FDA">
          <w:rPr>
            <w:rFonts w:asciiTheme="minorHAnsi" w:eastAsiaTheme="minorEastAsia" w:hAnsiTheme="minorHAnsi" w:cstheme="minorBidi"/>
            <w:noProof/>
            <w:kern w:val="2"/>
            <w:sz w:val="22"/>
            <w:lang w:eastAsia="zh-CN"/>
            <w14:ligatures w14:val="standardContextual"/>
          </w:rPr>
          <w:tab/>
        </w:r>
        <w:r w:rsidR="00C52FDA" w:rsidRPr="00CD3EF7">
          <w:rPr>
            <w:rStyle w:val="Hyperlink"/>
            <w:rFonts w:eastAsia="PMingLiU" w:hint="eastAsia"/>
            <w:noProof/>
            <w:lang w:eastAsia="zh-TW"/>
          </w:rPr>
          <w:t>某些藥物具有承保範圍限制</w:t>
        </w:r>
        <w:r w:rsidR="00C52FDA">
          <w:rPr>
            <w:noProof/>
            <w:webHidden/>
          </w:rPr>
          <w:tab/>
        </w:r>
        <w:r w:rsidR="00C52FDA">
          <w:rPr>
            <w:noProof/>
            <w:webHidden/>
          </w:rPr>
          <w:fldChar w:fldCharType="begin"/>
        </w:r>
        <w:r w:rsidR="00C52FDA">
          <w:rPr>
            <w:noProof/>
            <w:webHidden/>
          </w:rPr>
          <w:instrText xml:space="preserve"> PAGEREF _Toc172212197 \h </w:instrText>
        </w:r>
        <w:r w:rsidR="00C52FDA">
          <w:rPr>
            <w:noProof/>
            <w:webHidden/>
          </w:rPr>
        </w:r>
        <w:r w:rsidR="00C52FDA">
          <w:rPr>
            <w:noProof/>
            <w:webHidden/>
          </w:rPr>
          <w:fldChar w:fldCharType="separate"/>
        </w:r>
        <w:r w:rsidR="00000BCF">
          <w:rPr>
            <w:noProof/>
            <w:webHidden/>
          </w:rPr>
          <w:t>40</w:t>
        </w:r>
        <w:r w:rsidR="00C52FDA">
          <w:rPr>
            <w:noProof/>
            <w:webHidden/>
          </w:rPr>
          <w:fldChar w:fldCharType="end"/>
        </w:r>
      </w:hyperlink>
    </w:p>
    <w:p w14:paraId="77B84387" w14:textId="1B96F106" w:rsidR="00C52FDA" w:rsidRDefault="00000000" w:rsidP="0092166A">
      <w:pPr>
        <w:pStyle w:val="TOC2"/>
        <w:rPr>
          <w:rFonts w:asciiTheme="minorHAnsi" w:eastAsiaTheme="minorEastAsia" w:hAnsiTheme="minorHAnsi" w:cstheme="minorBidi"/>
          <w:noProof/>
          <w:kern w:val="2"/>
          <w:sz w:val="22"/>
          <w:lang w:eastAsia="zh-CN"/>
          <w14:ligatures w14:val="standardContextual"/>
        </w:rPr>
      </w:pPr>
      <w:hyperlink w:anchor="_Toc172212198" w:history="1">
        <w:r w:rsidR="00C52FDA" w:rsidRPr="00CD3EF7">
          <w:rPr>
            <w:rStyle w:val="Hyperlink"/>
            <w:rFonts w:eastAsia="PMingLiU" w:hint="eastAsia"/>
            <w:noProof/>
            <w:lang w:eastAsia="zh-TW"/>
          </w:rPr>
          <w:t>第</w:t>
        </w:r>
        <w:r w:rsidR="00C52FDA" w:rsidRPr="00CD3EF7">
          <w:rPr>
            <w:rStyle w:val="Hyperlink"/>
            <w:rFonts w:eastAsia="PMingLiU"/>
            <w:noProof/>
            <w:lang w:eastAsia="zh-TW"/>
          </w:rPr>
          <w:t xml:space="preserve"> 5 </w:t>
        </w:r>
        <w:r w:rsidR="00C52FDA" w:rsidRPr="00CD3EF7">
          <w:rPr>
            <w:rStyle w:val="Hyperlink"/>
            <w:rFonts w:eastAsia="PMingLiU" w:hint="eastAsia"/>
            <w:noProof/>
            <w:lang w:eastAsia="zh-TW"/>
          </w:rPr>
          <w:t>節</w:t>
        </w:r>
        <w:r w:rsidR="00C52FDA">
          <w:rPr>
            <w:rFonts w:asciiTheme="minorHAnsi" w:eastAsiaTheme="minorEastAsia" w:hAnsiTheme="minorHAnsi" w:cstheme="minorBidi"/>
            <w:noProof/>
            <w:kern w:val="2"/>
            <w:sz w:val="22"/>
            <w:lang w:eastAsia="zh-CN"/>
            <w14:ligatures w14:val="standardContextual"/>
          </w:rPr>
          <w:tab/>
        </w:r>
        <w:r w:rsidR="00C52FDA" w:rsidRPr="00CD3EF7">
          <w:rPr>
            <w:rStyle w:val="Hyperlink"/>
            <w:rFonts w:eastAsia="PMingLiU" w:hint="eastAsia"/>
            <w:noProof/>
            <w:lang w:eastAsia="zh-TW"/>
          </w:rPr>
          <w:t>如果您藥物的承保方式並不是您所想要的，該如何處理？</w:t>
        </w:r>
        <w:r w:rsidR="00C52FDA">
          <w:rPr>
            <w:noProof/>
            <w:webHidden/>
          </w:rPr>
          <w:tab/>
        </w:r>
        <w:r w:rsidR="00C52FDA">
          <w:rPr>
            <w:noProof/>
            <w:webHidden/>
          </w:rPr>
          <w:fldChar w:fldCharType="begin"/>
        </w:r>
        <w:r w:rsidR="00C52FDA">
          <w:rPr>
            <w:noProof/>
            <w:webHidden/>
          </w:rPr>
          <w:instrText xml:space="preserve"> PAGEREF _Toc172212198 \h </w:instrText>
        </w:r>
        <w:r w:rsidR="00C52FDA">
          <w:rPr>
            <w:noProof/>
            <w:webHidden/>
          </w:rPr>
        </w:r>
        <w:r w:rsidR="00C52FDA">
          <w:rPr>
            <w:noProof/>
            <w:webHidden/>
          </w:rPr>
          <w:fldChar w:fldCharType="separate"/>
        </w:r>
        <w:r w:rsidR="00000BCF">
          <w:rPr>
            <w:noProof/>
            <w:webHidden/>
          </w:rPr>
          <w:t>41</w:t>
        </w:r>
        <w:r w:rsidR="00C52FDA">
          <w:rPr>
            <w:noProof/>
            <w:webHidden/>
          </w:rPr>
          <w:fldChar w:fldCharType="end"/>
        </w:r>
      </w:hyperlink>
    </w:p>
    <w:p w14:paraId="7303794B" w14:textId="5BE97BF4" w:rsidR="00C52FDA" w:rsidRDefault="00000000" w:rsidP="0092166A">
      <w:pPr>
        <w:pStyle w:val="TOC2"/>
        <w:rPr>
          <w:rFonts w:asciiTheme="minorHAnsi" w:eastAsiaTheme="minorEastAsia" w:hAnsiTheme="minorHAnsi" w:cstheme="minorBidi"/>
          <w:noProof/>
          <w:kern w:val="2"/>
          <w:sz w:val="22"/>
          <w:lang w:eastAsia="zh-CN"/>
          <w14:ligatures w14:val="standardContextual"/>
        </w:rPr>
      </w:pPr>
      <w:hyperlink w:anchor="_Toc172212199" w:history="1">
        <w:r w:rsidR="00C52FDA" w:rsidRPr="00CD3EF7">
          <w:rPr>
            <w:rStyle w:val="Hyperlink"/>
            <w:rFonts w:eastAsia="PMingLiU" w:hint="eastAsia"/>
            <w:noProof/>
            <w:lang w:eastAsia="zh-TW"/>
          </w:rPr>
          <w:t>第</w:t>
        </w:r>
        <w:r w:rsidR="00C52FDA" w:rsidRPr="00CD3EF7">
          <w:rPr>
            <w:rStyle w:val="Hyperlink"/>
            <w:rFonts w:eastAsia="PMingLiU"/>
            <w:noProof/>
            <w:lang w:eastAsia="zh-TW"/>
          </w:rPr>
          <w:t xml:space="preserve"> 6 </w:t>
        </w:r>
        <w:r w:rsidR="00C52FDA" w:rsidRPr="00CD3EF7">
          <w:rPr>
            <w:rStyle w:val="Hyperlink"/>
            <w:rFonts w:eastAsia="PMingLiU" w:hint="eastAsia"/>
            <w:noProof/>
            <w:lang w:eastAsia="zh-TW"/>
          </w:rPr>
          <w:t>節</w:t>
        </w:r>
        <w:r w:rsidR="00C52FDA">
          <w:rPr>
            <w:rFonts w:asciiTheme="minorHAnsi" w:eastAsiaTheme="minorEastAsia" w:hAnsiTheme="minorHAnsi" w:cstheme="minorBidi"/>
            <w:noProof/>
            <w:kern w:val="2"/>
            <w:sz w:val="22"/>
            <w:lang w:eastAsia="zh-CN"/>
            <w14:ligatures w14:val="standardContextual"/>
          </w:rPr>
          <w:tab/>
        </w:r>
        <w:r w:rsidR="00C52FDA" w:rsidRPr="00CD3EF7">
          <w:rPr>
            <w:rStyle w:val="Hyperlink"/>
            <w:rFonts w:eastAsia="PMingLiU" w:hint="eastAsia"/>
            <w:noProof/>
            <w:lang w:eastAsia="zh-TW"/>
          </w:rPr>
          <w:t>如果您藥物的承保範圍更改，該如何處理？</w:t>
        </w:r>
        <w:r w:rsidR="00C52FDA">
          <w:rPr>
            <w:noProof/>
            <w:webHidden/>
          </w:rPr>
          <w:tab/>
        </w:r>
        <w:r w:rsidR="00C52FDA">
          <w:rPr>
            <w:noProof/>
            <w:webHidden/>
          </w:rPr>
          <w:fldChar w:fldCharType="begin"/>
        </w:r>
        <w:r w:rsidR="00C52FDA">
          <w:rPr>
            <w:noProof/>
            <w:webHidden/>
          </w:rPr>
          <w:instrText xml:space="preserve"> PAGEREF _Toc172212199 \h </w:instrText>
        </w:r>
        <w:r w:rsidR="00C52FDA">
          <w:rPr>
            <w:noProof/>
            <w:webHidden/>
          </w:rPr>
        </w:r>
        <w:r w:rsidR="00C52FDA">
          <w:rPr>
            <w:noProof/>
            <w:webHidden/>
          </w:rPr>
          <w:fldChar w:fldCharType="separate"/>
        </w:r>
        <w:r w:rsidR="00000BCF">
          <w:rPr>
            <w:noProof/>
            <w:webHidden/>
          </w:rPr>
          <w:t>44</w:t>
        </w:r>
        <w:r w:rsidR="00C52FDA">
          <w:rPr>
            <w:noProof/>
            <w:webHidden/>
          </w:rPr>
          <w:fldChar w:fldCharType="end"/>
        </w:r>
      </w:hyperlink>
    </w:p>
    <w:p w14:paraId="675117C6" w14:textId="23B9A52F" w:rsidR="00C52FDA" w:rsidRDefault="00000000" w:rsidP="0092166A">
      <w:pPr>
        <w:pStyle w:val="TOC2"/>
        <w:rPr>
          <w:rFonts w:asciiTheme="minorHAnsi" w:eastAsiaTheme="minorEastAsia" w:hAnsiTheme="minorHAnsi" w:cstheme="minorBidi"/>
          <w:noProof/>
          <w:kern w:val="2"/>
          <w:sz w:val="22"/>
          <w:lang w:eastAsia="zh-CN"/>
          <w14:ligatures w14:val="standardContextual"/>
        </w:rPr>
      </w:pPr>
      <w:hyperlink w:anchor="_Toc172212200" w:history="1">
        <w:r w:rsidR="00C52FDA" w:rsidRPr="00CD3EF7">
          <w:rPr>
            <w:rStyle w:val="Hyperlink"/>
            <w:rFonts w:eastAsia="PMingLiU" w:hint="eastAsia"/>
            <w:noProof/>
            <w:lang w:eastAsia="zh-TW"/>
          </w:rPr>
          <w:t>第</w:t>
        </w:r>
        <w:r w:rsidR="00C52FDA" w:rsidRPr="00CD3EF7">
          <w:rPr>
            <w:rStyle w:val="Hyperlink"/>
            <w:rFonts w:eastAsia="PMingLiU"/>
            <w:noProof/>
            <w:lang w:eastAsia="zh-TW"/>
          </w:rPr>
          <w:t xml:space="preserve"> 7 </w:t>
        </w:r>
        <w:r w:rsidR="00C52FDA" w:rsidRPr="00CD3EF7">
          <w:rPr>
            <w:rStyle w:val="Hyperlink"/>
            <w:rFonts w:eastAsia="PMingLiU" w:hint="eastAsia"/>
            <w:noProof/>
            <w:lang w:eastAsia="zh-TW"/>
          </w:rPr>
          <w:t>節</w:t>
        </w:r>
        <w:r w:rsidR="00C52FDA">
          <w:rPr>
            <w:rFonts w:asciiTheme="minorHAnsi" w:eastAsiaTheme="minorEastAsia" w:hAnsiTheme="minorHAnsi" w:cstheme="minorBidi"/>
            <w:noProof/>
            <w:kern w:val="2"/>
            <w:sz w:val="22"/>
            <w:lang w:eastAsia="zh-CN"/>
            <w14:ligatures w14:val="standardContextual"/>
          </w:rPr>
          <w:tab/>
        </w:r>
        <w:r w:rsidR="00C52FDA" w:rsidRPr="00CD3EF7">
          <w:rPr>
            <w:rStyle w:val="Hyperlink"/>
            <w:rFonts w:eastAsia="PMingLiU" w:hint="eastAsia"/>
            <w:noProof/>
            <w:lang w:eastAsia="zh-TW"/>
          </w:rPr>
          <w:t>哪些藥物</w:t>
        </w:r>
        <w:r w:rsidR="00C52FDA" w:rsidRPr="00CD3EF7">
          <w:rPr>
            <w:rStyle w:val="Hyperlink"/>
            <w:rFonts w:eastAsia="PMingLiU" w:hint="eastAsia"/>
            <w:i/>
            <w:iCs/>
            <w:noProof/>
            <w:lang w:eastAsia="zh-TW"/>
          </w:rPr>
          <w:t>不能</w:t>
        </w:r>
        <w:r w:rsidR="00C52FDA" w:rsidRPr="00CD3EF7">
          <w:rPr>
            <w:rStyle w:val="Hyperlink"/>
            <w:rFonts w:eastAsia="PMingLiU" w:hint="eastAsia"/>
            <w:noProof/>
            <w:lang w:eastAsia="zh-TW"/>
          </w:rPr>
          <w:t>獲得本計劃承保？</w:t>
        </w:r>
        <w:r w:rsidR="00C52FDA">
          <w:rPr>
            <w:noProof/>
            <w:webHidden/>
          </w:rPr>
          <w:tab/>
        </w:r>
        <w:r w:rsidR="00C52FDA">
          <w:rPr>
            <w:noProof/>
            <w:webHidden/>
          </w:rPr>
          <w:fldChar w:fldCharType="begin"/>
        </w:r>
        <w:r w:rsidR="00C52FDA">
          <w:rPr>
            <w:noProof/>
            <w:webHidden/>
          </w:rPr>
          <w:instrText xml:space="preserve"> PAGEREF _Toc172212200 \h </w:instrText>
        </w:r>
        <w:r w:rsidR="00C52FDA">
          <w:rPr>
            <w:noProof/>
            <w:webHidden/>
          </w:rPr>
        </w:r>
        <w:r w:rsidR="00C52FDA">
          <w:rPr>
            <w:noProof/>
            <w:webHidden/>
          </w:rPr>
          <w:fldChar w:fldCharType="separate"/>
        </w:r>
        <w:r w:rsidR="00000BCF">
          <w:rPr>
            <w:noProof/>
            <w:webHidden/>
          </w:rPr>
          <w:t>47</w:t>
        </w:r>
        <w:r w:rsidR="00C52FDA">
          <w:rPr>
            <w:noProof/>
            <w:webHidden/>
          </w:rPr>
          <w:fldChar w:fldCharType="end"/>
        </w:r>
      </w:hyperlink>
    </w:p>
    <w:p w14:paraId="2D09E591" w14:textId="17407873" w:rsidR="00C52FDA" w:rsidRDefault="00000000" w:rsidP="0092166A">
      <w:pPr>
        <w:pStyle w:val="TOC2"/>
        <w:rPr>
          <w:rFonts w:asciiTheme="minorHAnsi" w:eastAsiaTheme="minorEastAsia" w:hAnsiTheme="minorHAnsi" w:cstheme="minorBidi"/>
          <w:noProof/>
          <w:kern w:val="2"/>
          <w:sz w:val="22"/>
          <w:lang w:eastAsia="zh-CN"/>
          <w14:ligatures w14:val="standardContextual"/>
        </w:rPr>
      </w:pPr>
      <w:hyperlink w:anchor="_Toc172212201" w:history="1">
        <w:r w:rsidR="00C52FDA" w:rsidRPr="00CD3EF7">
          <w:rPr>
            <w:rStyle w:val="Hyperlink"/>
            <w:rFonts w:eastAsia="PMingLiU" w:hint="eastAsia"/>
            <w:noProof/>
            <w:lang w:eastAsia="zh-TW"/>
          </w:rPr>
          <w:t>第</w:t>
        </w:r>
        <w:r w:rsidR="00C52FDA" w:rsidRPr="00CD3EF7">
          <w:rPr>
            <w:rStyle w:val="Hyperlink"/>
            <w:rFonts w:eastAsia="PMingLiU"/>
            <w:noProof/>
            <w:lang w:eastAsia="zh-TW"/>
          </w:rPr>
          <w:t xml:space="preserve"> 8 </w:t>
        </w:r>
        <w:r w:rsidR="00C52FDA" w:rsidRPr="00CD3EF7">
          <w:rPr>
            <w:rStyle w:val="Hyperlink"/>
            <w:rFonts w:eastAsia="PMingLiU" w:hint="eastAsia"/>
            <w:noProof/>
            <w:lang w:eastAsia="zh-TW"/>
          </w:rPr>
          <w:t>節</w:t>
        </w:r>
        <w:r w:rsidR="00C52FDA">
          <w:rPr>
            <w:rFonts w:asciiTheme="minorHAnsi" w:eastAsiaTheme="minorEastAsia" w:hAnsiTheme="minorHAnsi" w:cstheme="minorBidi"/>
            <w:noProof/>
            <w:kern w:val="2"/>
            <w:sz w:val="22"/>
            <w:lang w:eastAsia="zh-CN"/>
            <w14:ligatures w14:val="standardContextual"/>
          </w:rPr>
          <w:tab/>
        </w:r>
        <w:r w:rsidR="00C52FDA" w:rsidRPr="00CD3EF7">
          <w:rPr>
            <w:rStyle w:val="Hyperlink"/>
            <w:rFonts w:eastAsia="PMingLiU" w:hint="eastAsia"/>
            <w:noProof/>
            <w:lang w:eastAsia="zh-TW"/>
          </w:rPr>
          <w:t>配取處方藥</w:t>
        </w:r>
        <w:r w:rsidR="00C52FDA">
          <w:rPr>
            <w:noProof/>
            <w:webHidden/>
          </w:rPr>
          <w:tab/>
        </w:r>
        <w:r w:rsidR="00C52FDA">
          <w:rPr>
            <w:noProof/>
            <w:webHidden/>
          </w:rPr>
          <w:fldChar w:fldCharType="begin"/>
        </w:r>
        <w:r w:rsidR="00C52FDA">
          <w:rPr>
            <w:noProof/>
            <w:webHidden/>
          </w:rPr>
          <w:instrText xml:space="preserve"> PAGEREF _Toc172212201 \h </w:instrText>
        </w:r>
        <w:r w:rsidR="00C52FDA">
          <w:rPr>
            <w:noProof/>
            <w:webHidden/>
          </w:rPr>
        </w:r>
        <w:r w:rsidR="00C52FDA">
          <w:rPr>
            <w:noProof/>
            <w:webHidden/>
          </w:rPr>
          <w:fldChar w:fldCharType="separate"/>
        </w:r>
        <w:r w:rsidR="00000BCF">
          <w:rPr>
            <w:noProof/>
            <w:webHidden/>
          </w:rPr>
          <w:t>48</w:t>
        </w:r>
        <w:r w:rsidR="00C52FDA">
          <w:rPr>
            <w:noProof/>
            <w:webHidden/>
          </w:rPr>
          <w:fldChar w:fldCharType="end"/>
        </w:r>
      </w:hyperlink>
    </w:p>
    <w:p w14:paraId="6FB8AEF5" w14:textId="47986671" w:rsidR="00C52FDA" w:rsidRDefault="00000000" w:rsidP="0092166A">
      <w:pPr>
        <w:pStyle w:val="TOC2"/>
        <w:rPr>
          <w:rFonts w:asciiTheme="minorHAnsi" w:eastAsiaTheme="minorEastAsia" w:hAnsiTheme="minorHAnsi" w:cstheme="minorBidi"/>
          <w:noProof/>
          <w:kern w:val="2"/>
          <w:sz w:val="22"/>
          <w:lang w:eastAsia="zh-CN"/>
          <w14:ligatures w14:val="standardContextual"/>
        </w:rPr>
      </w:pPr>
      <w:hyperlink w:anchor="_Toc172212202" w:history="1">
        <w:r w:rsidR="00C52FDA" w:rsidRPr="00CD3EF7">
          <w:rPr>
            <w:rStyle w:val="Hyperlink"/>
            <w:rFonts w:eastAsia="PMingLiU" w:hint="eastAsia"/>
            <w:noProof/>
            <w:lang w:eastAsia="zh-TW"/>
          </w:rPr>
          <w:t>第</w:t>
        </w:r>
        <w:r w:rsidR="00C52FDA" w:rsidRPr="00CD3EF7">
          <w:rPr>
            <w:rStyle w:val="Hyperlink"/>
            <w:rFonts w:eastAsia="PMingLiU"/>
            <w:noProof/>
            <w:lang w:eastAsia="zh-TW"/>
          </w:rPr>
          <w:t xml:space="preserve"> 9 </w:t>
        </w:r>
        <w:r w:rsidR="00C52FDA" w:rsidRPr="00CD3EF7">
          <w:rPr>
            <w:rStyle w:val="Hyperlink"/>
            <w:rFonts w:eastAsia="PMingLiU" w:hint="eastAsia"/>
            <w:noProof/>
            <w:lang w:eastAsia="zh-TW"/>
          </w:rPr>
          <w:t>節</w:t>
        </w:r>
        <w:r w:rsidR="00C52FDA">
          <w:rPr>
            <w:rFonts w:asciiTheme="minorHAnsi" w:eastAsiaTheme="minorEastAsia" w:hAnsiTheme="minorHAnsi" w:cstheme="minorBidi"/>
            <w:noProof/>
            <w:kern w:val="2"/>
            <w:sz w:val="22"/>
            <w:lang w:eastAsia="zh-CN"/>
            <w14:ligatures w14:val="standardContextual"/>
          </w:rPr>
          <w:tab/>
        </w:r>
        <w:r w:rsidR="00C52FDA" w:rsidRPr="00CD3EF7">
          <w:rPr>
            <w:rStyle w:val="Hyperlink"/>
            <w:rFonts w:eastAsia="PMingLiU" w:hint="eastAsia"/>
            <w:noProof/>
            <w:lang w:eastAsia="zh-TW"/>
          </w:rPr>
          <w:t>特殊情況下的</w:t>
        </w:r>
        <w:r w:rsidR="00C52FDA" w:rsidRPr="00CD3EF7">
          <w:rPr>
            <w:rStyle w:val="Hyperlink"/>
            <w:rFonts w:eastAsia="PMingLiU"/>
            <w:noProof/>
            <w:lang w:eastAsia="zh-TW"/>
          </w:rPr>
          <w:t xml:space="preserve"> D </w:t>
        </w:r>
        <w:r w:rsidR="00C52FDA" w:rsidRPr="00CD3EF7">
          <w:rPr>
            <w:rStyle w:val="Hyperlink"/>
            <w:rFonts w:eastAsia="PMingLiU" w:hint="eastAsia"/>
            <w:noProof/>
            <w:lang w:eastAsia="zh-TW"/>
          </w:rPr>
          <w:t>部分藥物保險</w:t>
        </w:r>
        <w:r w:rsidR="00C52FDA">
          <w:rPr>
            <w:noProof/>
            <w:webHidden/>
          </w:rPr>
          <w:tab/>
        </w:r>
        <w:r w:rsidR="00C52FDA">
          <w:rPr>
            <w:noProof/>
            <w:webHidden/>
          </w:rPr>
          <w:fldChar w:fldCharType="begin"/>
        </w:r>
        <w:r w:rsidR="00C52FDA">
          <w:rPr>
            <w:noProof/>
            <w:webHidden/>
          </w:rPr>
          <w:instrText xml:space="preserve"> PAGEREF _Toc172212202 \h </w:instrText>
        </w:r>
        <w:r w:rsidR="00C52FDA">
          <w:rPr>
            <w:noProof/>
            <w:webHidden/>
          </w:rPr>
        </w:r>
        <w:r w:rsidR="00C52FDA">
          <w:rPr>
            <w:noProof/>
            <w:webHidden/>
          </w:rPr>
          <w:fldChar w:fldCharType="separate"/>
        </w:r>
        <w:r w:rsidR="00000BCF">
          <w:rPr>
            <w:noProof/>
            <w:webHidden/>
          </w:rPr>
          <w:t>49</w:t>
        </w:r>
        <w:r w:rsidR="00C52FDA">
          <w:rPr>
            <w:noProof/>
            <w:webHidden/>
          </w:rPr>
          <w:fldChar w:fldCharType="end"/>
        </w:r>
      </w:hyperlink>
    </w:p>
    <w:p w14:paraId="1B1CF18E" w14:textId="352534D0" w:rsidR="00C52FDA" w:rsidRDefault="00000000" w:rsidP="0092166A">
      <w:pPr>
        <w:pStyle w:val="TOC2"/>
        <w:rPr>
          <w:rFonts w:asciiTheme="minorHAnsi" w:eastAsiaTheme="minorEastAsia" w:hAnsiTheme="minorHAnsi" w:cstheme="minorBidi"/>
          <w:noProof/>
          <w:kern w:val="2"/>
          <w:sz w:val="22"/>
          <w:lang w:eastAsia="zh-CN"/>
          <w14:ligatures w14:val="standardContextual"/>
        </w:rPr>
      </w:pPr>
      <w:hyperlink w:anchor="_Toc172212203" w:history="1">
        <w:r w:rsidR="00C52FDA" w:rsidRPr="00CD3EF7">
          <w:rPr>
            <w:rStyle w:val="Hyperlink"/>
            <w:rFonts w:eastAsia="PMingLiU" w:hint="eastAsia"/>
            <w:noProof/>
            <w:lang w:eastAsia="zh-TW"/>
          </w:rPr>
          <w:t>第</w:t>
        </w:r>
        <w:r w:rsidR="00C52FDA" w:rsidRPr="00CD3EF7">
          <w:rPr>
            <w:rStyle w:val="Hyperlink"/>
            <w:rFonts w:eastAsia="PMingLiU"/>
            <w:noProof/>
            <w:lang w:eastAsia="zh-TW"/>
          </w:rPr>
          <w:t xml:space="preserve"> 10 </w:t>
        </w:r>
        <w:r w:rsidR="00C52FDA" w:rsidRPr="00CD3EF7">
          <w:rPr>
            <w:rStyle w:val="Hyperlink"/>
            <w:rFonts w:eastAsia="PMingLiU" w:hint="eastAsia"/>
            <w:noProof/>
            <w:lang w:eastAsia="zh-TW"/>
          </w:rPr>
          <w:t>節</w:t>
        </w:r>
        <w:r w:rsidR="00C52FDA">
          <w:rPr>
            <w:rFonts w:asciiTheme="minorHAnsi" w:eastAsiaTheme="minorEastAsia" w:hAnsiTheme="minorHAnsi" w:cstheme="minorBidi"/>
            <w:noProof/>
            <w:kern w:val="2"/>
            <w:sz w:val="22"/>
            <w:lang w:eastAsia="zh-CN"/>
            <w14:ligatures w14:val="standardContextual"/>
          </w:rPr>
          <w:tab/>
        </w:r>
        <w:r w:rsidR="00C52FDA" w:rsidRPr="00CD3EF7">
          <w:rPr>
            <w:rStyle w:val="Hyperlink"/>
            <w:rFonts w:eastAsia="PMingLiU" w:hint="eastAsia"/>
            <w:noProof/>
            <w:lang w:eastAsia="zh-TW"/>
          </w:rPr>
          <w:t>藥物安全與用藥管理的計劃</w:t>
        </w:r>
        <w:r w:rsidR="00C52FDA">
          <w:rPr>
            <w:noProof/>
            <w:webHidden/>
          </w:rPr>
          <w:tab/>
        </w:r>
        <w:r w:rsidR="00C52FDA">
          <w:rPr>
            <w:noProof/>
            <w:webHidden/>
          </w:rPr>
          <w:fldChar w:fldCharType="begin"/>
        </w:r>
        <w:r w:rsidR="00C52FDA">
          <w:rPr>
            <w:noProof/>
            <w:webHidden/>
          </w:rPr>
          <w:instrText xml:space="preserve"> PAGEREF _Toc172212203 \h </w:instrText>
        </w:r>
        <w:r w:rsidR="00C52FDA">
          <w:rPr>
            <w:noProof/>
            <w:webHidden/>
          </w:rPr>
        </w:r>
        <w:r w:rsidR="00C52FDA">
          <w:rPr>
            <w:noProof/>
            <w:webHidden/>
          </w:rPr>
          <w:fldChar w:fldCharType="separate"/>
        </w:r>
        <w:r w:rsidR="00000BCF">
          <w:rPr>
            <w:noProof/>
            <w:webHidden/>
          </w:rPr>
          <w:t>51</w:t>
        </w:r>
        <w:r w:rsidR="00C52FDA">
          <w:rPr>
            <w:noProof/>
            <w:webHidden/>
          </w:rPr>
          <w:fldChar w:fldCharType="end"/>
        </w:r>
      </w:hyperlink>
    </w:p>
    <w:p w14:paraId="406B9480" w14:textId="7C3356F9" w:rsidR="00C52FDA" w:rsidRDefault="00000000">
      <w:pPr>
        <w:pStyle w:val="TOC1"/>
        <w:rPr>
          <w:rFonts w:asciiTheme="minorHAnsi" w:eastAsiaTheme="minorEastAsia" w:hAnsiTheme="minorHAnsi" w:cstheme="minorBidi"/>
          <w:b w:val="0"/>
          <w:noProof/>
          <w:kern w:val="2"/>
          <w:sz w:val="22"/>
          <w:szCs w:val="22"/>
          <w:lang w:eastAsia="zh-CN"/>
          <w14:ligatures w14:val="standardContextual"/>
        </w:rPr>
      </w:pPr>
      <w:hyperlink w:anchor="_Toc172212204" w:history="1">
        <w:r w:rsidR="00C52FDA" w:rsidRPr="00CD3EF7">
          <w:rPr>
            <w:rStyle w:val="Hyperlink"/>
            <w:rFonts w:eastAsia="PMingLiU" w:hint="eastAsia"/>
            <w:noProof/>
            <w:lang w:eastAsia="zh-TW"/>
          </w:rPr>
          <w:t>第</w:t>
        </w:r>
        <w:r w:rsidR="00C52FDA" w:rsidRPr="00CD3EF7">
          <w:rPr>
            <w:rStyle w:val="Hyperlink"/>
            <w:rFonts w:eastAsia="PMingLiU"/>
            <w:noProof/>
            <w:lang w:eastAsia="zh-TW"/>
          </w:rPr>
          <w:t xml:space="preserve"> 4 </w:t>
        </w:r>
        <w:r w:rsidR="00C52FDA" w:rsidRPr="00CD3EF7">
          <w:rPr>
            <w:rStyle w:val="Hyperlink"/>
            <w:rFonts w:eastAsia="PMingLiU" w:hint="eastAsia"/>
            <w:noProof/>
            <w:lang w:eastAsia="zh-TW"/>
          </w:rPr>
          <w:t>章</w:t>
        </w:r>
        <w:r w:rsidR="00C52FDA">
          <w:rPr>
            <w:rStyle w:val="Hyperlink"/>
            <w:rFonts w:eastAsia="PMingLiU" w:hint="eastAsia"/>
            <w:noProof/>
            <w:lang w:eastAsia="zh-TW"/>
          </w:rPr>
          <w:t>：</w:t>
        </w:r>
        <w:r w:rsidR="00C52FDA" w:rsidRPr="00CD3EF7">
          <w:rPr>
            <w:rStyle w:val="Hyperlink"/>
            <w:rFonts w:eastAsia="PMingLiU" w:hint="eastAsia"/>
            <w:i/>
            <w:noProof/>
            <w:lang w:eastAsia="zh-TW"/>
          </w:rPr>
          <w:t>對於</w:t>
        </w:r>
        <w:r w:rsidR="00C52FDA" w:rsidRPr="00CD3EF7">
          <w:rPr>
            <w:rStyle w:val="Hyperlink"/>
            <w:rFonts w:eastAsia="PMingLiU"/>
            <w:i/>
            <w:noProof/>
            <w:lang w:eastAsia="zh-TW"/>
          </w:rPr>
          <w:t xml:space="preserve"> D </w:t>
        </w:r>
        <w:r w:rsidR="00C52FDA" w:rsidRPr="00CD3EF7">
          <w:rPr>
            <w:rStyle w:val="Hyperlink"/>
            <w:rFonts w:eastAsia="PMingLiU" w:hint="eastAsia"/>
            <w:i/>
            <w:noProof/>
            <w:lang w:eastAsia="zh-TW"/>
          </w:rPr>
          <w:t>部分處方藥您須支付的費用</w:t>
        </w:r>
        <w:r w:rsidR="00C52FDA">
          <w:rPr>
            <w:noProof/>
            <w:webHidden/>
          </w:rPr>
          <w:tab/>
        </w:r>
        <w:r w:rsidR="00C52FDA">
          <w:rPr>
            <w:noProof/>
            <w:webHidden/>
          </w:rPr>
          <w:fldChar w:fldCharType="begin"/>
        </w:r>
        <w:r w:rsidR="00C52FDA">
          <w:rPr>
            <w:noProof/>
            <w:webHidden/>
          </w:rPr>
          <w:instrText xml:space="preserve"> PAGEREF _Toc172212204 \h </w:instrText>
        </w:r>
        <w:r w:rsidR="00C52FDA">
          <w:rPr>
            <w:noProof/>
            <w:webHidden/>
          </w:rPr>
        </w:r>
        <w:r w:rsidR="00C52FDA">
          <w:rPr>
            <w:noProof/>
            <w:webHidden/>
          </w:rPr>
          <w:fldChar w:fldCharType="separate"/>
        </w:r>
        <w:r w:rsidR="00000BCF">
          <w:rPr>
            <w:noProof/>
            <w:webHidden/>
          </w:rPr>
          <w:t>54</w:t>
        </w:r>
        <w:r w:rsidR="00C52FDA">
          <w:rPr>
            <w:noProof/>
            <w:webHidden/>
          </w:rPr>
          <w:fldChar w:fldCharType="end"/>
        </w:r>
      </w:hyperlink>
    </w:p>
    <w:p w14:paraId="7A2CCA03" w14:textId="06C3D60B" w:rsidR="00C52FDA" w:rsidRDefault="00000000" w:rsidP="0092166A">
      <w:pPr>
        <w:pStyle w:val="TOC2"/>
        <w:rPr>
          <w:rFonts w:asciiTheme="minorHAnsi" w:eastAsiaTheme="minorEastAsia" w:hAnsiTheme="minorHAnsi" w:cstheme="minorBidi"/>
          <w:noProof/>
          <w:kern w:val="2"/>
          <w:sz w:val="22"/>
          <w:lang w:eastAsia="zh-CN"/>
          <w14:ligatures w14:val="standardContextual"/>
        </w:rPr>
      </w:pPr>
      <w:hyperlink w:anchor="_Toc172212205" w:history="1">
        <w:r w:rsidR="00C52FDA" w:rsidRPr="00CD3EF7">
          <w:rPr>
            <w:rStyle w:val="Hyperlink"/>
            <w:rFonts w:eastAsia="PMingLiU" w:hint="eastAsia"/>
            <w:noProof/>
            <w:lang w:eastAsia="zh-TW"/>
          </w:rPr>
          <w:t>第</w:t>
        </w:r>
        <w:r w:rsidR="00C52FDA" w:rsidRPr="00CD3EF7">
          <w:rPr>
            <w:rStyle w:val="Hyperlink"/>
            <w:rFonts w:eastAsia="PMingLiU"/>
            <w:noProof/>
            <w:lang w:eastAsia="zh-TW"/>
          </w:rPr>
          <w:t xml:space="preserve"> 1 </w:t>
        </w:r>
        <w:r w:rsidR="00C52FDA" w:rsidRPr="00CD3EF7">
          <w:rPr>
            <w:rStyle w:val="Hyperlink"/>
            <w:rFonts w:eastAsia="PMingLiU" w:hint="eastAsia"/>
            <w:noProof/>
            <w:lang w:eastAsia="zh-TW"/>
          </w:rPr>
          <w:t>節</w:t>
        </w:r>
        <w:r w:rsidR="00C52FDA">
          <w:rPr>
            <w:rFonts w:asciiTheme="minorHAnsi" w:eastAsiaTheme="minorEastAsia" w:hAnsiTheme="minorHAnsi" w:cstheme="minorBidi"/>
            <w:noProof/>
            <w:kern w:val="2"/>
            <w:sz w:val="22"/>
            <w:lang w:eastAsia="zh-CN"/>
            <w14:ligatures w14:val="standardContextual"/>
          </w:rPr>
          <w:tab/>
        </w:r>
        <w:r w:rsidR="00C52FDA" w:rsidRPr="00CD3EF7">
          <w:rPr>
            <w:rStyle w:val="Hyperlink"/>
            <w:rFonts w:eastAsia="PMingLiU" w:hint="eastAsia"/>
            <w:noProof/>
            <w:lang w:eastAsia="zh-TW"/>
          </w:rPr>
          <w:t>簡介</w:t>
        </w:r>
        <w:r w:rsidR="00C52FDA">
          <w:rPr>
            <w:noProof/>
            <w:webHidden/>
          </w:rPr>
          <w:tab/>
        </w:r>
        <w:r w:rsidR="00C52FDA">
          <w:rPr>
            <w:noProof/>
            <w:webHidden/>
          </w:rPr>
          <w:fldChar w:fldCharType="begin"/>
        </w:r>
        <w:r w:rsidR="00C52FDA">
          <w:rPr>
            <w:noProof/>
            <w:webHidden/>
          </w:rPr>
          <w:instrText xml:space="preserve"> PAGEREF _Toc172212205 \h </w:instrText>
        </w:r>
        <w:r w:rsidR="00C52FDA">
          <w:rPr>
            <w:noProof/>
            <w:webHidden/>
          </w:rPr>
        </w:r>
        <w:r w:rsidR="00C52FDA">
          <w:rPr>
            <w:noProof/>
            <w:webHidden/>
          </w:rPr>
          <w:fldChar w:fldCharType="separate"/>
        </w:r>
        <w:r w:rsidR="00000BCF">
          <w:rPr>
            <w:noProof/>
            <w:webHidden/>
          </w:rPr>
          <w:t>55</w:t>
        </w:r>
        <w:r w:rsidR="00C52FDA">
          <w:rPr>
            <w:noProof/>
            <w:webHidden/>
          </w:rPr>
          <w:fldChar w:fldCharType="end"/>
        </w:r>
      </w:hyperlink>
    </w:p>
    <w:p w14:paraId="234EDB4A" w14:textId="22404C9E" w:rsidR="00C52FDA" w:rsidRDefault="00000000" w:rsidP="0092166A">
      <w:pPr>
        <w:pStyle w:val="TOC2"/>
        <w:rPr>
          <w:rFonts w:asciiTheme="minorHAnsi" w:eastAsiaTheme="minorEastAsia" w:hAnsiTheme="minorHAnsi" w:cstheme="minorBidi"/>
          <w:noProof/>
          <w:kern w:val="2"/>
          <w:sz w:val="22"/>
          <w:lang w:eastAsia="zh-CN"/>
          <w14:ligatures w14:val="standardContextual"/>
        </w:rPr>
      </w:pPr>
      <w:hyperlink w:anchor="_Toc172212206" w:history="1">
        <w:r w:rsidR="00C52FDA" w:rsidRPr="00CD3EF7">
          <w:rPr>
            <w:rStyle w:val="Hyperlink"/>
            <w:rFonts w:eastAsia="PMingLiU" w:hint="eastAsia"/>
            <w:noProof/>
            <w:lang w:eastAsia="zh-TW"/>
          </w:rPr>
          <w:t>第</w:t>
        </w:r>
        <w:r w:rsidR="00C52FDA" w:rsidRPr="00CD3EF7">
          <w:rPr>
            <w:rStyle w:val="Hyperlink"/>
            <w:rFonts w:eastAsia="PMingLiU"/>
            <w:noProof/>
            <w:lang w:eastAsia="zh-TW"/>
          </w:rPr>
          <w:t xml:space="preserve"> 2 </w:t>
        </w:r>
        <w:r w:rsidR="00C52FDA" w:rsidRPr="00CD3EF7">
          <w:rPr>
            <w:rStyle w:val="Hyperlink"/>
            <w:rFonts w:eastAsia="PMingLiU" w:hint="eastAsia"/>
            <w:noProof/>
            <w:lang w:eastAsia="zh-TW"/>
          </w:rPr>
          <w:t>節</w:t>
        </w:r>
        <w:r w:rsidR="00C52FDA">
          <w:rPr>
            <w:rFonts w:asciiTheme="minorHAnsi" w:eastAsiaTheme="minorEastAsia" w:hAnsiTheme="minorHAnsi" w:cstheme="minorBidi"/>
            <w:noProof/>
            <w:kern w:val="2"/>
            <w:sz w:val="22"/>
            <w:lang w:eastAsia="zh-CN"/>
            <w14:ligatures w14:val="standardContextual"/>
          </w:rPr>
          <w:tab/>
        </w:r>
        <w:r w:rsidR="00C52FDA" w:rsidRPr="00CD3EF7">
          <w:rPr>
            <w:rStyle w:val="Hyperlink"/>
            <w:rFonts w:eastAsia="PMingLiU" w:hint="eastAsia"/>
            <w:noProof/>
            <w:lang w:eastAsia="zh-TW"/>
          </w:rPr>
          <w:t>您須為藥物支付的金額，視您取得該藥時的藥物付款階段而定</w:t>
        </w:r>
        <w:r w:rsidR="00C52FDA">
          <w:rPr>
            <w:noProof/>
            <w:webHidden/>
          </w:rPr>
          <w:tab/>
        </w:r>
        <w:r w:rsidR="00C52FDA">
          <w:rPr>
            <w:noProof/>
            <w:webHidden/>
          </w:rPr>
          <w:fldChar w:fldCharType="begin"/>
        </w:r>
        <w:r w:rsidR="00C52FDA">
          <w:rPr>
            <w:noProof/>
            <w:webHidden/>
          </w:rPr>
          <w:instrText xml:space="preserve"> PAGEREF _Toc172212206 \h </w:instrText>
        </w:r>
        <w:r w:rsidR="00C52FDA">
          <w:rPr>
            <w:noProof/>
            <w:webHidden/>
          </w:rPr>
        </w:r>
        <w:r w:rsidR="00C52FDA">
          <w:rPr>
            <w:noProof/>
            <w:webHidden/>
          </w:rPr>
          <w:fldChar w:fldCharType="separate"/>
        </w:r>
        <w:r w:rsidR="00000BCF">
          <w:rPr>
            <w:noProof/>
            <w:webHidden/>
          </w:rPr>
          <w:t>57</w:t>
        </w:r>
        <w:r w:rsidR="00C52FDA">
          <w:rPr>
            <w:noProof/>
            <w:webHidden/>
          </w:rPr>
          <w:fldChar w:fldCharType="end"/>
        </w:r>
      </w:hyperlink>
    </w:p>
    <w:p w14:paraId="233F65A6" w14:textId="72789E4A" w:rsidR="00C52FDA" w:rsidRDefault="00000000" w:rsidP="0092166A">
      <w:pPr>
        <w:pStyle w:val="TOC2"/>
        <w:rPr>
          <w:rFonts w:asciiTheme="minorHAnsi" w:eastAsiaTheme="minorEastAsia" w:hAnsiTheme="minorHAnsi" w:cstheme="minorBidi"/>
          <w:noProof/>
          <w:kern w:val="2"/>
          <w:sz w:val="22"/>
          <w:lang w:eastAsia="zh-CN"/>
          <w14:ligatures w14:val="standardContextual"/>
        </w:rPr>
      </w:pPr>
      <w:hyperlink w:anchor="_Toc172212207" w:history="1">
        <w:r w:rsidR="00C52FDA" w:rsidRPr="00CD3EF7">
          <w:rPr>
            <w:rStyle w:val="Hyperlink"/>
            <w:rFonts w:eastAsia="PMingLiU" w:hint="eastAsia"/>
            <w:noProof/>
            <w:lang w:eastAsia="zh-TW"/>
          </w:rPr>
          <w:t>第</w:t>
        </w:r>
        <w:r w:rsidR="00C52FDA" w:rsidRPr="00CD3EF7">
          <w:rPr>
            <w:rStyle w:val="Hyperlink"/>
            <w:rFonts w:eastAsia="PMingLiU"/>
            <w:noProof/>
            <w:lang w:eastAsia="zh-TW"/>
          </w:rPr>
          <w:t xml:space="preserve"> 3 </w:t>
        </w:r>
        <w:r w:rsidR="00C52FDA" w:rsidRPr="00CD3EF7">
          <w:rPr>
            <w:rStyle w:val="Hyperlink"/>
            <w:rFonts w:eastAsia="PMingLiU" w:hint="eastAsia"/>
            <w:noProof/>
            <w:lang w:eastAsia="zh-TW"/>
          </w:rPr>
          <w:t>節</w:t>
        </w:r>
        <w:r w:rsidR="00C52FDA">
          <w:rPr>
            <w:rFonts w:asciiTheme="minorHAnsi" w:eastAsiaTheme="minorEastAsia" w:hAnsiTheme="minorHAnsi" w:cstheme="minorBidi"/>
            <w:noProof/>
            <w:kern w:val="2"/>
            <w:sz w:val="22"/>
            <w:lang w:eastAsia="zh-CN"/>
            <w14:ligatures w14:val="standardContextual"/>
          </w:rPr>
          <w:tab/>
        </w:r>
        <w:r w:rsidR="00C52FDA" w:rsidRPr="00CD3EF7">
          <w:rPr>
            <w:rStyle w:val="Hyperlink"/>
            <w:rFonts w:eastAsia="PMingLiU" w:hint="eastAsia"/>
            <w:noProof/>
            <w:lang w:eastAsia="zh-TW"/>
          </w:rPr>
          <w:t>我們會寄一份報告給您，說明您藥物的付款與您的付</w:t>
        </w:r>
        <w:r w:rsidR="00817B4C" w:rsidRPr="00CD3EF7">
          <w:rPr>
            <w:rStyle w:val="Hyperlink"/>
            <w:rFonts w:eastAsia="PMingLiU" w:hint="eastAsia"/>
            <w:noProof/>
            <w:lang w:eastAsia="zh-TW"/>
          </w:rPr>
          <w:t>款階</w:t>
        </w:r>
        <w:r w:rsidR="00C52FDA" w:rsidRPr="00CD3EF7">
          <w:rPr>
            <w:rStyle w:val="Hyperlink"/>
            <w:rFonts w:eastAsia="PMingLiU" w:hint="eastAsia"/>
            <w:noProof/>
            <w:lang w:eastAsia="zh-TW"/>
          </w:rPr>
          <w:t>段</w:t>
        </w:r>
        <w:r w:rsidR="00C52FDA">
          <w:rPr>
            <w:noProof/>
            <w:webHidden/>
          </w:rPr>
          <w:tab/>
        </w:r>
        <w:r w:rsidR="00C52FDA">
          <w:rPr>
            <w:noProof/>
            <w:webHidden/>
          </w:rPr>
          <w:fldChar w:fldCharType="begin"/>
        </w:r>
        <w:r w:rsidR="00C52FDA">
          <w:rPr>
            <w:noProof/>
            <w:webHidden/>
          </w:rPr>
          <w:instrText xml:space="preserve"> PAGEREF _Toc172212207 \h </w:instrText>
        </w:r>
        <w:r w:rsidR="00C52FDA">
          <w:rPr>
            <w:noProof/>
            <w:webHidden/>
          </w:rPr>
        </w:r>
        <w:r w:rsidR="00C52FDA">
          <w:rPr>
            <w:noProof/>
            <w:webHidden/>
          </w:rPr>
          <w:fldChar w:fldCharType="separate"/>
        </w:r>
        <w:r w:rsidR="00000BCF">
          <w:rPr>
            <w:noProof/>
            <w:webHidden/>
          </w:rPr>
          <w:t>58</w:t>
        </w:r>
        <w:r w:rsidR="00C52FDA">
          <w:rPr>
            <w:noProof/>
            <w:webHidden/>
          </w:rPr>
          <w:fldChar w:fldCharType="end"/>
        </w:r>
      </w:hyperlink>
    </w:p>
    <w:p w14:paraId="522B5AE2" w14:textId="52A64891" w:rsidR="00C52FDA" w:rsidRDefault="00000000" w:rsidP="0092166A">
      <w:pPr>
        <w:pStyle w:val="TOC2"/>
        <w:rPr>
          <w:rFonts w:asciiTheme="minorHAnsi" w:eastAsiaTheme="minorEastAsia" w:hAnsiTheme="minorHAnsi" w:cstheme="minorBidi"/>
          <w:noProof/>
          <w:kern w:val="2"/>
          <w:sz w:val="22"/>
          <w:lang w:eastAsia="zh-CN"/>
          <w14:ligatures w14:val="standardContextual"/>
        </w:rPr>
      </w:pPr>
      <w:hyperlink w:anchor="_Toc172212208" w:history="1">
        <w:r w:rsidR="00C52FDA" w:rsidRPr="00CD3EF7">
          <w:rPr>
            <w:rStyle w:val="Hyperlink"/>
            <w:rFonts w:eastAsia="PMingLiU" w:hint="eastAsia"/>
            <w:noProof/>
            <w:lang w:eastAsia="zh-TW"/>
          </w:rPr>
          <w:t>第</w:t>
        </w:r>
        <w:r w:rsidR="00C52FDA" w:rsidRPr="00CD3EF7">
          <w:rPr>
            <w:rStyle w:val="Hyperlink"/>
            <w:rFonts w:eastAsia="PMingLiU"/>
            <w:noProof/>
            <w:lang w:eastAsia="zh-TW"/>
          </w:rPr>
          <w:t xml:space="preserve"> 4 </w:t>
        </w:r>
        <w:r w:rsidR="00C52FDA" w:rsidRPr="00CD3EF7">
          <w:rPr>
            <w:rStyle w:val="Hyperlink"/>
            <w:rFonts w:eastAsia="PMingLiU" w:hint="eastAsia"/>
            <w:noProof/>
            <w:lang w:eastAsia="zh-TW"/>
          </w:rPr>
          <w:t>節</w:t>
        </w:r>
        <w:r w:rsidR="00C52FDA">
          <w:rPr>
            <w:rFonts w:asciiTheme="minorHAnsi" w:eastAsiaTheme="minorEastAsia" w:hAnsiTheme="minorHAnsi" w:cstheme="minorBidi"/>
            <w:noProof/>
            <w:kern w:val="2"/>
            <w:sz w:val="22"/>
            <w:lang w:eastAsia="zh-CN"/>
            <w14:ligatures w14:val="standardContextual"/>
          </w:rPr>
          <w:tab/>
        </w:r>
        <w:r w:rsidR="00C52FDA" w:rsidRPr="00CD3EF7">
          <w:rPr>
            <w:rStyle w:val="Hyperlink"/>
            <w:rFonts w:eastAsia="PMingLiU" w:hint="eastAsia"/>
            <w:noProof/>
            <w:spacing w:val="-4"/>
            <w:lang w:eastAsia="zh-TW"/>
          </w:rPr>
          <w:t>在自付扣除金階段，您支付</w:t>
        </w:r>
        <w:r w:rsidR="00C52FDA" w:rsidRPr="00CD3EF7">
          <w:rPr>
            <w:rStyle w:val="Hyperlink"/>
            <w:rFonts w:eastAsia="PMingLiU"/>
            <w:noProof/>
            <w:spacing w:val="-4"/>
            <w:lang w:eastAsia="zh-TW"/>
          </w:rPr>
          <w:t xml:space="preserve"> </w:t>
        </w:r>
        <w:r w:rsidR="00C52FDA" w:rsidRPr="003E49E2">
          <w:rPr>
            <w:rStyle w:val="Hyperlink"/>
            <w:rFonts w:eastAsia="PMingLiU"/>
            <w:i/>
            <w:iCs/>
            <w:noProof/>
            <w:color w:val="0000FE"/>
            <w:spacing w:val="-4"/>
            <w:lang w:eastAsia="zh-TW"/>
          </w:rPr>
          <w:t>[insert drug tiers if applicable]</w:t>
        </w:r>
        <w:r w:rsidR="00C52FDA" w:rsidRPr="00CD3EF7">
          <w:rPr>
            <w:rStyle w:val="Hyperlink"/>
            <w:rFonts w:eastAsia="PMingLiU"/>
            <w:noProof/>
            <w:spacing w:val="-4"/>
            <w:lang w:eastAsia="zh-TW"/>
          </w:rPr>
          <w:t xml:space="preserve"> </w:t>
        </w:r>
        <w:r w:rsidR="00C52FDA" w:rsidRPr="00CD3EF7">
          <w:rPr>
            <w:rStyle w:val="Hyperlink"/>
            <w:rFonts w:eastAsia="PMingLiU" w:hint="eastAsia"/>
            <w:noProof/>
            <w:lang w:eastAsia="zh-TW"/>
          </w:rPr>
          <w:t>藥物的全部費用</w:t>
        </w:r>
        <w:r w:rsidR="00C52FDA">
          <w:rPr>
            <w:noProof/>
            <w:webHidden/>
          </w:rPr>
          <w:tab/>
        </w:r>
        <w:r w:rsidR="00C52FDA">
          <w:rPr>
            <w:noProof/>
            <w:webHidden/>
          </w:rPr>
          <w:fldChar w:fldCharType="begin"/>
        </w:r>
        <w:r w:rsidR="00C52FDA">
          <w:rPr>
            <w:noProof/>
            <w:webHidden/>
          </w:rPr>
          <w:instrText xml:space="preserve"> PAGEREF _Toc172212208 \h </w:instrText>
        </w:r>
        <w:r w:rsidR="00C52FDA">
          <w:rPr>
            <w:noProof/>
            <w:webHidden/>
          </w:rPr>
        </w:r>
        <w:r w:rsidR="00C52FDA">
          <w:rPr>
            <w:noProof/>
            <w:webHidden/>
          </w:rPr>
          <w:fldChar w:fldCharType="separate"/>
        </w:r>
        <w:r w:rsidR="00000BCF">
          <w:rPr>
            <w:noProof/>
            <w:webHidden/>
          </w:rPr>
          <w:t>59</w:t>
        </w:r>
        <w:r w:rsidR="00C52FDA">
          <w:rPr>
            <w:noProof/>
            <w:webHidden/>
          </w:rPr>
          <w:fldChar w:fldCharType="end"/>
        </w:r>
      </w:hyperlink>
    </w:p>
    <w:p w14:paraId="644A782D" w14:textId="7A9AEBE3" w:rsidR="00C52FDA" w:rsidRDefault="00000000" w:rsidP="0092166A">
      <w:pPr>
        <w:pStyle w:val="TOC2"/>
        <w:rPr>
          <w:rFonts w:asciiTheme="minorHAnsi" w:eastAsiaTheme="minorEastAsia" w:hAnsiTheme="minorHAnsi" w:cstheme="minorBidi"/>
          <w:noProof/>
          <w:kern w:val="2"/>
          <w:sz w:val="22"/>
          <w:lang w:eastAsia="zh-CN"/>
          <w14:ligatures w14:val="standardContextual"/>
        </w:rPr>
      </w:pPr>
      <w:hyperlink w:anchor="_Toc172212209" w:history="1">
        <w:r w:rsidR="00C52FDA" w:rsidRPr="00CD3EF7">
          <w:rPr>
            <w:rStyle w:val="Hyperlink"/>
            <w:rFonts w:eastAsia="PMingLiU" w:hint="eastAsia"/>
            <w:noProof/>
            <w:lang w:eastAsia="zh-TW"/>
          </w:rPr>
          <w:t>第</w:t>
        </w:r>
        <w:r w:rsidR="00C52FDA" w:rsidRPr="00CD3EF7">
          <w:rPr>
            <w:rStyle w:val="Hyperlink"/>
            <w:rFonts w:eastAsia="PMingLiU"/>
            <w:noProof/>
            <w:lang w:eastAsia="zh-TW"/>
          </w:rPr>
          <w:t xml:space="preserve"> 5 </w:t>
        </w:r>
        <w:r w:rsidR="00C52FDA" w:rsidRPr="00CD3EF7">
          <w:rPr>
            <w:rStyle w:val="Hyperlink"/>
            <w:rFonts w:eastAsia="PMingLiU" w:hint="eastAsia"/>
            <w:noProof/>
            <w:lang w:eastAsia="zh-TW"/>
          </w:rPr>
          <w:t>節</w:t>
        </w:r>
        <w:r w:rsidR="00C52FDA">
          <w:rPr>
            <w:rFonts w:asciiTheme="minorHAnsi" w:eastAsiaTheme="minorEastAsia" w:hAnsiTheme="minorHAnsi" w:cstheme="minorBidi"/>
            <w:noProof/>
            <w:kern w:val="2"/>
            <w:sz w:val="22"/>
            <w:lang w:eastAsia="zh-CN"/>
            <w14:ligatures w14:val="standardContextual"/>
          </w:rPr>
          <w:tab/>
        </w:r>
        <w:r w:rsidR="00C52FDA" w:rsidRPr="00CD3EF7">
          <w:rPr>
            <w:rStyle w:val="Hyperlink"/>
            <w:rFonts w:eastAsia="PMingLiU" w:hint="eastAsia"/>
            <w:noProof/>
            <w:lang w:eastAsia="zh-TW"/>
          </w:rPr>
          <w:t>在初始承保階段期間，本計劃將為您的藥物費用支付其應承擔的部分，而您也將支付您應承擔的部分</w:t>
        </w:r>
        <w:r w:rsidR="00C52FDA">
          <w:rPr>
            <w:noProof/>
            <w:webHidden/>
          </w:rPr>
          <w:tab/>
        </w:r>
        <w:r w:rsidR="00C52FDA">
          <w:rPr>
            <w:noProof/>
            <w:webHidden/>
          </w:rPr>
          <w:fldChar w:fldCharType="begin"/>
        </w:r>
        <w:r w:rsidR="00C52FDA">
          <w:rPr>
            <w:noProof/>
            <w:webHidden/>
          </w:rPr>
          <w:instrText xml:space="preserve"> PAGEREF _Toc172212209 \h </w:instrText>
        </w:r>
        <w:r w:rsidR="00C52FDA">
          <w:rPr>
            <w:noProof/>
            <w:webHidden/>
          </w:rPr>
        </w:r>
        <w:r w:rsidR="00C52FDA">
          <w:rPr>
            <w:noProof/>
            <w:webHidden/>
          </w:rPr>
          <w:fldChar w:fldCharType="separate"/>
        </w:r>
        <w:r w:rsidR="00000BCF">
          <w:rPr>
            <w:noProof/>
            <w:webHidden/>
          </w:rPr>
          <w:t>60</w:t>
        </w:r>
        <w:r w:rsidR="00C52FDA">
          <w:rPr>
            <w:noProof/>
            <w:webHidden/>
          </w:rPr>
          <w:fldChar w:fldCharType="end"/>
        </w:r>
      </w:hyperlink>
    </w:p>
    <w:p w14:paraId="17F13BA7" w14:textId="6BB86287" w:rsidR="00C52FDA" w:rsidRDefault="00000000" w:rsidP="0092166A">
      <w:pPr>
        <w:pStyle w:val="TOC2"/>
        <w:rPr>
          <w:rFonts w:asciiTheme="minorHAnsi" w:eastAsiaTheme="minorEastAsia" w:hAnsiTheme="minorHAnsi" w:cstheme="minorBidi"/>
          <w:noProof/>
          <w:kern w:val="2"/>
          <w:sz w:val="22"/>
          <w:lang w:eastAsia="zh-CN"/>
          <w14:ligatures w14:val="standardContextual"/>
        </w:rPr>
      </w:pPr>
      <w:hyperlink w:anchor="_Toc172212210" w:history="1">
        <w:r w:rsidR="00C52FDA" w:rsidRPr="00CD3EF7">
          <w:rPr>
            <w:rStyle w:val="Hyperlink"/>
            <w:rFonts w:eastAsia="PMingLiU" w:hint="eastAsia"/>
            <w:noProof/>
            <w:lang w:eastAsia="zh-TW"/>
          </w:rPr>
          <w:t>第</w:t>
        </w:r>
        <w:r w:rsidR="00C52FDA" w:rsidRPr="00CD3EF7">
          <w:rPr>
            <w:rStyle w:val="Hyperlink"/>
            <w:rFonts w:eastAsia="PMingLiU"/>
            <w:noProof/>
            <w:lang w:eastAsia="zh-TW"/>
          </w:rPr>
          <w:t xml:space="preserve"> 6 </w:t>
        </w:r>
        <w:r w:rsidR="00C52FDA" w:rsidRPr="00CD3EF7">
          <w:rPr>
            <w:rStyle w:val="Hyperlink"/>
            <w:rFonts w:eastAsia="PMingLiU" w:hint="eastAsia"/>
            <w:noProof/>
            <w:lang w:eastAsia="zh-TW"/>
          </w:rPr>
          <w:t>節</w:t>
        </w:r>
        <w:r w:rsidR="00C52FDA">
          <w:rPr>
            <w:rFonts w:asciiTheme="minorHAnsi" w:eastAsiaTheme="minorEastAsia" w:hAnsiTheme="minorHAnsi" w:cstheme="minorBidi"/>
            <w:noProof/>
            <w:kern w:val="2"/>
            <w:sz w:val="22"/>
            <w:lang w:eastAsia="zh-CN"/>
            <w14:ligatures w14:val="standardContextual"/>
          </w:rPr>
          <w:tab/>
        </w:r>
        <w:r w:rsidR="00C52FDA" w:rsidRPr="0092166A">
          <w:rPr>
            <w:rStyle w:val="Hyperlink"/>
            <w:rFonts w:eastAsia="PMingLiU" w:hint="eastAsia"/>
            <w:noProof/>
            <w:spacing w:val="-6"/>
            <w:lang w:eastAsia="zh-TW"/>
          </w:rPr>
          <w:t>在重大傷病承保階段期間，您無需為</w:t>
        </w:r>
        <w:r w:rsidR="00C52FDA" w:rsidRPr="0092166A">
          <w:rPr>
            <w:rStyle w:val="Hyperlink"/>
            <w:rFonts w:eastAsia="PMingLiU"/>
            <w:noProof/>
            <w:spacing w:val="-6"/>
            <w:lang w:eastAsia="zh-TW"/>
          </w:rPr>
          <w:t xml:space="preserve"> D </w:t>
        </w:r>
        <w:r w:rsidR="00C52FDA" w:rsidRPr="0092166A">
          <w:rPr>
            <w:rStyle w:val="Hyperlink"/>
            <w:rFonts w:eastAsia="PMingLiU" w:hint="eastAsia"/>
            <w:noProof/>
            <w:spacing w:val="-6"/>
            <w:lang w:eastAsia="zh-TW"/>
          </w:rPr>
          <w:t>部分承保藥物支付任何費用</w:t>
        </w:r>
        <w:r w:rsidR="00C52FDA">
          <w:rPr>
            <w:noProof/>
            <w:webHidden/>
          </w:rPr>
          <w:tab/>
        </w:r>
        <w:r w:rsidR="00C52FDA">
          <w:rPr>
            <w:noProof/>
            <w:webHidden/>
          </w:rPr>
          <w:fldChar w:fldCharType="begin"/>
        </w:r>
        <w:r w:rsidR="00C52FDA">
          <w:rPr>
            <w:noProof/>
            <w:webHidden/>
          </w:rPr>
          <w:instrText xml:space="preserve"> PAGEREF _Toc172212210 \h </w:instrText>
        </w:r>
        <w:r w:rsidR="00C52FDA">
          <w:rPr>
            <w:noProof/>
            <w:webHidden/>
          </w:rPr>
        </w:r>
        <w:r w:rsidR="00C52FDA">
          <w:rPr>
            <w:noProof/>
            <w:webHidden/>
          </w:rPr>
          <w:fldChar w:fldCharType="separate"/>
        </w:r>
        <w:r w:rsidR="00000BCF">
          <w:rPr>
            <w:noProof/>
            <w:webHidden/>
          </w:rPr>
          <w:t>65</w:t>
        </w:r>
        <w:r w:rsidR="00C52FDA">
          <w:rPr>
            <w:noProof/>
            <w:webHidden/>
          </w:rPr>
          <w:fldChar w:fldCharType="end"/>
        </w:r>
      </w:hyperlink>
    </w:p>
    <w:p w14:paraId="1C8A3F53" w14:textId="33636DBE" w:rsidR="00C52FDA" w:rsidRDefault="00000000" w:rsidP="0092166A">
      <w:pPr>
        <w:pStyle w:val="TOC2"/>
        <w:rPr>
          <w:rFonts w:asciiTheme="minorHAnsi" w:eastAsiaTheme="minorEastAsia" w:hAnsiTheme="minorHAnsi" w:cstheme="minorBidi"/>
          <w:noProof/>
          <w:kern w:val="2"/>
          <w:sz w:val="22"/>
          <w:lang w:eastAsia="zh-CN"/>
          <w14:ligatures w14:val="standardContextual"/>
        </w:rPr>
      </w:pPr>
      <w:hyperlink w:anchor="_Toc172212211" w:history="1">
        <w:r w:rsidR="00C52FDA" w:rsidRPr="00CD3EF7">
          <w:rPr>
            <w:rStyle w:val="Hyperlink"/>
            <w:rFonts w:eastAsia="PMingLiU" w:hint="eastAsia"/>
            <w:noProof/>
            <w:lang w:eastAsia="zh-TW"/>
          </w:rPr>
          <w:t>第</w:t>
        </w:r>
        <w:r w:rsidR="00C52FDA" w:rsidRPr="00CD3EF7">
          <w:rPr>
            <w:rStyle w:val="Hyperlink"/>
            <w:rFonts w:eastAsia="PMingLiU"/>
            <w:noProof/>
            <w:lang w:eastAsia="zh-TW"/>
          </w:rPr>
          <w:t xml:space="preserve"> 7 </w:t>
        </w:r>
        <w:r w:rsidR="00C52FDA" w:rsidRPr="00CD3EF7">
          <w:rPr>
            <w:rStyle w:val="Hyperlink"/>
            <w:rFonts w:eastAsia="PMingLiU" w:hint="eastAsia"/>
            <w:noProof/>
            <w:lang w:eastAsia="zh-TW"/>
          </w:rPr>
          <w:t>節</w:t>
        </w:r>
        <w:r w:rsidR="00C52FDA">
          <w:rPr>
            <w:rFonts w:asciiTheme="minorHAnsi" w:eastAsiaTheme="minorEastAsia" w:hAnsiTheme="minorHAnsi" w:cstheme="minorBidi"/>
            <w:noProof/>
            <w:kern w:val="2"/>
            <w:sz w:val="22"/>
            <w:lang w:eastAsia="zh-CN"/>
            <w14:ligatures w14:val="standardContextual"/>
          </w:rPr>
          <w:tab/>
        </w:r>
        <w:r w:rsidR="00C52FDA" w:rsidRPr="00CD3EF7">
          <w:rPr>
            <w:rStyle w:val="Hyperlink"/>
            <w:rFonts w:eastAsia="PMingLiU" w:hint="eastAsia"/>
            <w:noProof/>
            <w:lang w:eastAsia="zh-TW"/>
          </w:rPr>
          <w:t>附加福利資訊</w:t>
        </w:r>
        <w:r w:rsidR="00C52FDA">
          <w:rPr>
            <w:noProof/>
            <w:webHidden/>
          </w:rPr>
          <w:tab/>
        </w:r>
        <w:r w:rsidR="00C52FDA">
          <w:rPr>
            <w:noProof/>
            <w:webHidden/>
          </w:rPr>
          <w:fldChar w:fldCharType="begin"/>
        </w:r>
        <w:r w:rsidR="00C52FDA">
          <w:rPr>
            <w:noProof/>
            <w:webHidden/>
          </w:rPr>
          <w:instrText xml:space="preserve"> PAGEREF _Toc172212211 \h </w:instrText>
        </w:r>
        <w:r w:rsidR="00C52FDA">
          <w:rPr>
            <w:noProof/>
            <w:webHidden/>
          </w:rPr>
        </w:r>
        <w:r w:rsidR="00C52FDA">
          <w:rPr>
            <w:noProof/>
            <w:webHidden/>
          </w:rPr>
          <w:fldChar w:fldCharType="separate"/>
        </w:r>
        <w:r w:rsidR="00000BCF">
          <w:rPr>
            <w:noProof/>
            <w:webHidden/>
          </w:rPr>
          <w:t>65</w:t>
        </w:r>
        <w:r w:rsidR="00C52FDA">
          <w:rPr>
            <w:noProof/>
            <w:webHidden/>
          </w:rPr>
          <w:fldChar w:fldCharType="end"/>
        </w:r>
      </w:hyperlink>
    </w:p>
    <w:p w14:paraId="7EAC1BD4" w14:textId="2AAA9FB7" w:rsidR="00C52FDA" w:rsidRDefault="00000000" w:rsidP="0092166A">
      <w:pPr>
        <w:pStyle w:val="TOC2"/>
        <w:rPr>
          <w:rFonts w:asciiTheme="minorHAnsi" w:eastAsiaTheme="minorEastAsia" w:hAnsiTheme="minorHAnsi" w:cstheme="minorBidi"/>
          <w:noProof/>
          <w:kern w:val="2"/>
          <w:sz w:val="22"/>
          <w:lang w:eastAsia="zh-CN"/>
          <w14:ligatures w14:val="standardContextual"/>
        </w:rPr>
      </w:pPr>
      <w:hyperlink w:anchor="_Toc172212212" w:history="1">
        <w:r w:rsidR="00C52FDA" w:rsidRPr="00CD3EF7">
          <w:rPr>
            <w:rStyle w:val="Hyperlink"/>
            <w:rFonts w:eastAsia="PMingLiU" w:hint="eastAsia"/>
            <w:noProof/>
            <w:lang w:eastAsia="zh-TW"/>
          </w:rPr>
          <w:t>第</w:t>
        </w:r>
        <w:r w:rsidR="00C52FDA" w:rsidRPr="00CD3EF7">
          <w:rPr>
            <w:rStyle w:val="Hyperlink"/>
            <w:rFonts w:eastAsia="PMingLiU"/>
            <w:noProof/>
            <w:lang w:eastAsia="zh-TW"/>
          </w:rPr>
          <w:t xml:space="preserve"> 8 </w:t>
        </w:r>
        <w:r w:rsidR="00C52FDA" w:rsidRPr="00CD3EF7">
          <w:rPr>
            <w:rStyle w:val="Hyperlink"/>
            <w:rFonts w:eastAsia="PMingLiU" w:hint="eastAsia"/>
            <w:noProof/>
            <w:lang w:eastAsia="zh-TW"/>
          </w:rPr>
          <w:t>節</w:t>
        </w:r>
        <w:r w:rsidR="00C52FDA">
          <w:rPr>
            <w:rFonts w:asciiTheme="minorHAnsi" w:eastAsiaTheme="minorEastAsia" w:hAnsiTheme="minorHAnsi" w:cstheme="minorBidi"/>
            <w:noProof/>
            <w:kern w:val="2"/>
            <w:sz w:val="22"/>
            <w:lang w:eastAsia="zh-CN"/>
            <w14:ligatures w14:val="standardContextual"/>
          </w:rPr>
          <w:tab/>
        </w:r>
        <w:r w:rsidR="00C52FDA" w:rsidRPr="00CD3EF7">
          <w:rPr>
            <w:rStyle w:val="Hyperlink"/>
            <w:rFonts w:eastAsia="PMingLiU"/>
            <w:noProof/>
            <w:lang w:eastAsia="zh-TW"/>
          </w:rPr>
          <w:t xml:space="preserve">D </w:t>
        </w:r>
        <w:r w:rsidR="00C52FDA" w:rsidRPr="00CD3EF7">
          <w:rPr>
            <w:rStyle w:val="Hyperlink"/>
            <w:rFonts w:eastAsia="PMingLiU" w:hint="eastAsia"/>
            <w:noProof/>
            <w:lang w:eastAsia="zh-TW"/>
          </w:rPr>
          <w:t>部分疫苗。您支付的費用取決於您接種疫苗的方式</w:t>
        </w:r>
        <w:r w:rsidR="00817B4C" w:rsidRPr="00CD3EF7">
          <w:rPr>
            <w:rStyle w:val="Hyperlink"/>
            <w:rFonts w:eastAsia="PMingLiU" w:hint="eastAsia"/>
            <w:noProof/>
            <w:lang w:eastAsia="zh-TW"/>
          </w:rPr>
          <w:t>和地</w:t>
        </w:r>
        <w:r w:rsidR="00C52FDA" w:rsidRPr="00CD3EF7">
          <w:rPr>
            <w:rStyle w:val="Hyperlink"/>
            <w:rFonts w:eastAsia="PMingLiU" w:hint="eastAsia"/>
            <w:noProof/>
            <w:lang w:eastAsia="zh-TW"/>
          </w:rPr>
          <w:t>點</w:t>
        </w:r>
        <w:r w:rsidR="00C52FDA">
          <w:rPr>
            <w:noProof/>
            <w:webHidden/>
          </w:rPr>
          <w:tab/>
        </w:r>
        <w:r w:rsidR="00C52FDA">
          <w:rPr>
            <w:noProof/>
            <w:webHidden/>
          </w:rPr>
          <w:fldChar w:fldCharType="begin"/>
        </w:r>
        <w:r w:rsidR="00C52FDA">
          <w:rPr>
            <w:noProof/>
            <w:webHidden/>
          </w:rPr>
          <w:instrText xml:space="preserve"> PAGEREF _Toc172212212 \h </w:instrText>
        </w:r>
        <w:r w:rsidR="00C52FDA">
          <w:rPr>
            <w:noProof/>
            <w:webHidden/>
          </w:rPr>
        </w:r>
        <w:r w:rsidR="00C52FDA">
          <w:rPr>
            <w:noProof/>
            <w:webHidden/>
          </w:rPr>
          <w:fldChar w:fldCharType="separate"/>
        </w:r>
        <w:r w:rsidR="00000BCF">
          <w:rPr>
            <w:noProof/>
            <w:webHidden/>
          </w:rPr>
          <w:t>65</w:t>
        </w:r>
        <w:r w:rsidR="00C52FDA">
          <w:rPr>
            <w:noProof/>
            <w:webHidden/>
          </w:rPr>
          <w:fldChar w:fldCharType="end"/>
        </w:r>
      </w:hyperlink>
    </w:p>
    <w:p w14:paraId="2BB49B90" w14:textId="0884627A" w:rsidR="00C52FDA" w:rsidRDefault="00000000">
      <w:pPr>
        <w:pStyle w:val="TOC1"/>
        <w:rPr>
          <w:rFonts w:asciiTheme="minorHAnsi" w:eastAsiaTheme="minorEastAsia" w:hAnsiTheme="minorHAnsi" w:cstheme="minorBidi"/>
          <w:b w:val="0"/>
          <w:noProof/>
          <w:kern w:val="2"/>
          <w:sz w:val="22"/>
          <w:szCs w:val="22"/>
          <w:lang w:eastAsia="zh-CN"/>
          <w14:ligatures w14:val="standardContextual"/>
        </w:rPr>
      </w:pPr>
      <w:hyperlink w:anchor="_Toc172212213" w:history="1">
        <w:r w:rsidR="00C52FDA" w:rsidRPr="00CD3EF7">
          <w:rPr>
            <w:rStyle w:val="Hyperlink"/>
            <w:rFonts w:eastAsia="PMingLiU" w:hint="eastAsia"/>
            <w:noProof/>
            <w:lang w:eastAsia="zh-TW"/>
          </w:rPr>
          <w:t>第</w:t>
        </w:r>
        <w:r w:rsidR="00C52FDA" w:rsidRPr="00CD3EF7">
          <w:rPr>
            <w:rStyle w:val="Hyperlink"/>
            <w:rFonts w:eastAsia="PMingLiU"/>
            <w:noProof/>
            <w:lang w:eastAsia="zh-TW"/>
          </w:rPr>
          <w:t xml:space="preserve"> 5 </w:t>
        </w:r>
        <w:r w:rsidR="00C52FDA" w:rsidRPr="00CD3EF7">
          <w:rPr>
            <w:rStyle w:val="Hyperlink"/>
            <w:rFonts w:eastAsia="PMingLiU" w:hint="eastAsia"/>
            <w:noProof/>
            <w:lang w:eastAsia="zh-TW"/>
          </w:rPr>
          <w:t>章</w:t>
        </w:r>
        <w:r w:rsidR="00C52FDA">
          <w:rPr>
            <w:rStyle w:val="Hyperlink"/>
            <w:rFonts w:eastAsia="PMingLiU" w:hint="eastAsia"/>
            <w:noProof/>
            <w:lang w:eastAsia="zh-TW"/>
          </w:rPr>
          <w:t>：</w:t>
        </w:r>
        <w:r w:rsidR="00C52FDA" w:rsidRPr="00CD3EF7">
          <w:rPr>
            <w:rStyle w:val="Hyperlink"/>
            <w:rFonts w:eastAsia="PMingLiU" w:hint="eastAsia"/>
            <w:i/>
            <w:noProof/>
            <w:lang w:eastAsia="zh-TW"/>
          </w:rPr>
          <w:t>要求我們支付我們對您的承保藥物應承擔的費用</w:t>
        </w:r>
        <w:r w:rsidR="00C52FDA">
          <w:rPr>
            <w:noProof/>
            <w:webHidden/>
          </w:rPr>
          <w:tab/>
        </w:r>
        <w:r w:rsidR="00C52FDA">
          <w:rPr>
            <w:noProof/>
            <w:webHidden/>
          </w:rPr>
          <w:fldChar w:fldCharType="begin"/>
        </w:r>
        <w:r w:rsidR="00C52FDA">
          <w:rPr>
            <w:noProof/>
            <w:webHidden/>
          </w:rPr>
          <w:instrText xml:space="preserve"> PAGEREF _Toc172212213 \h </w:instrText>
        </w:r>
        <w:r w:rsidR="00C52FDA">
          <w:rPr>
            <w:noProof/>
            <w:webHidden/>
          </w:rPr>
        </w:r>
        <w:r w:rsidR="00C52FDA">
          <w:rPr>
            <w:noProof/>
            <w:webHidden/>
          </w:rPr>
          <w:fldChar w:fldCharType="separate"/>
        </w:r>
        <w:r w:rsidR="00000BCF">
          <w:rPr>
            <w:noProof/>
            <w:webHidden/>
          </w:rPr>
          <w:t>68</w:t>
        </w:r>
        <w:r w:rsidR="00C52FDA">
          <w:rPr>
            <w:noProof/>
            <w:webHidden/>
          </w:rPr>
          <w:fldChar w:fldCharType="end"/>
        </w:r>
      </w:hyperlink>
    </w:p>
    <w:p w14:paraId="4AC0AD6B" w14:textId="1A5DF4BF" w:rsidR="00C52FDA" w:rsidRDefault="00000000" w:rsidP="0092166A">
      <w:pPr>
        <w:pStyle w:val="TOC2"/>
        <w:rPr>
          <w:rFonts w:asciiTheme="minorHAnsi" w:eastAsiaTheme="minorEastAsia" w:hAnsiTheme="minorHAnsi" w:cstheme="minorBidi"/>
          <w:noProof/>
          <w:kern w:val="2"/>
          <w:sz w:val="22"/>
          <w:lang w:eastAsia="zh-CN"/>
          <w14:ligatures w14:val="standardContextual"/>
        </w:rPr>
      </w:pPr>
      <w:hyperlink w:anchor="_Toc172212214" w:history="1">
        <w:r w:rsidR="00C52FDA" w:rsidRPr="00CD3EF7">
          <w:rPr>
            <w:rStyle w:val="Hyperlink"/>
            <w:rFonts w:eastAsia="PMingLiU" w:hint="eastAsia"/>
            <w:noProof/>
            <w:lang w:eastAsia="zh-TW"/>
          </w:rPr>
          <w:t>第</w:t>
        </w:r>
        <w:r w:rsidR="00C52FDA" w:rsidRPr="00CD3EF7">
          <w:rPr>
            <w:rStyle w:val="Hyperlink"/>
            <w:rFonts w:eastAsia="PMingLiU"/>
            <w:noProof/>
            <w:lang w:eastAsia="zh-TW"/>
          </w:rPr>
          <w:t xml:space="preserve"> 1 </w:t>
        </w:r>
        <w:r w:rsidR="00C52FDA" w:rsidRPr="00CD3EF7">
          <w:rPr>
            <w:rStyle w:val="Hyperlink"/>
            <w:rFonts w:eastAsia="PMingLiU" w:hint="eastAsia"/>
            <w:noProof/>
            <w:lang w:eastAsia="zh-TW"/>
          </w:rPr>
          <w:t>節</w:t>
        </w:r>
        <w:r w:rsidR="00C52FDA">
          <w:rPr>
            <w:rFonts w:asciiTheme="minorHAnsi" w:eastAsiaTheme="minorEastAsia" w:hAnsiTheme="minorHAnsi" w:cstheme="minorBidi"/>
            <w:noProof/>
            <w:kern w:val="2"/>
            <w:sz w:val="22"/>
            <w:lang w:eastAsia="zh-CN"/>
            <w14:ligatures w14:val="standardContextual"/>
          </w:rPr>
          <w:tab/>
        </w:r>
        <w:r w:rsidR="00C52FDA" w:rsidRPr="00CD3EF7">
          <w:rPr>
            <w:rStyle w:val="Hyperlink"/>
            <w:rFonts w:eastAsia="PMingLiU" w:hint="eastAsia"/>
            <w:noProof/>
            <w:lang w:eastAsia="zh-TW"/>
          </w:rPr>
          <w:t>要求我們支付我們對您的承保藥物應承擔的費用的情況</w:t>
        </w:r>
        <w:r w:rsidR="00C52FDA">
          <w:rPr>
            <w:noProof/>
            <w:webHidden/>
          </w:rPr>
          <w:tab/>
        </w:r>
        <w:r w:rsidR="00C52FDA">
          <w:rPr>
            <w:noProof/>
            <w:webHidden/>
          </w:rPr>
          <w:fldChar w:fldCharType="begin"/>
        </w:r>
        <w:r w:rsidR="00C52FDA">
          <w:rPr>
            <w:noProof/>
            <w:webHidden/>
          </w:rPr>
          <w:instrText xml:space="preserve"> PAGEREF _Toc172212214 \h </w:instrText>
        </w:r>
        <w:r w:rsidR="00C52FDA">
          <w:rPr>
            <w:noProof/>
            <w:webHidden/>
          </w:rPr>
        </w:r>
        <w:r w:rsidR="00C52FDA">
          <w:rPr>
            <w:noProof/>
            <w:webHidden/>
          </w:rPr>
          <w:fldChar w:fldCharType="separate"/>
        </w:r>
        <w:r w:rsidR="00000BCF">
          <w:rPr>
            <w:noProof/>
            <w:webHidden/>
          </w:rPr>
          <w:t>69</w:t>
        </w:r>
        <w:r w:rsidR="00C52FDA">
          <w:rPr>
            <w:noProof/>
            <w:webHidden/>
          </w:rPr>
          <w:fldChar w:fldCharType="end"/>
        </w:r>
      </w:hyperlink>
    </w:p>
    <w:p w14:paraId="5CC9ADFF" w14:textId="3C1C61BA" w:rsidR="00C52FDA" w:rsidRDefault="00000000" w:rsidP="0092166A">
      <w:pPr>
        <w:pStyle w:val="TOC2"/>
        <w:rPr>
          <w:rFonts w:asciiTheme="minorHAnsi" w:eastAsiaTheme="minorEastAsia" w:hAnsiTheme="minorHAnsi" w:cstheme="minorBidi"/>
          <w:noProof/>
          <w:kern w:val="2"/>
          <w:sz w:val="22"/>
          <w:lang w:eastAsia="zh-CN"/>
          <w14:ligatures w14:val="standardContextual"/>
        </w:rPr>
      </w:pPr>
      <w:hyperlink w:anchor="_Toc172212215" w:history="1">
        <w:r w:rsidR="00C52FDA" w:rsidRPr="00CD3EF7">
          <w:rPr>
            <w:rStyle w:val="Hyperlink"/>
            <w:rFonts w:eastAsia="PMingLiU" w:hint="eastAsia"/>
            <w:noProof/>
            <w:lang w:eastAsia="zh-TW"/>
          </w:rPr>
          <w:t>第</w:t>
        </w:r>
        <w:r w:rsidR="00C52FDA" w:rsidRPr="00CD3EF7">
          <w:rPr>
            <w:rStyle w:val="Hyperlink"/>
            <w:rFonts w:eastAsia="PMingLiU"/>
            <w:noProof/>
            <w:lang w:eastAsia="zh-TW"/>
          </w:rPr>
          <w:t xml:space="preserve"> 2 </w:t>
        </w:r>
        <w:r w:rsidR="00C52FDA" w:rsidRPr="00CD3EF7">
          <w:rPr>
            <w:rStyle w:val="Hyperlink"/>
            <w:rFonts w:eastAsia="PMingLiU" w:hint="eastAsia"/>
            <w:noProof/>
            <w:lang w:eastAsia="zh-TW"/>
          </w:rPr>
          <w:t>節</w:t>
        </w:r>
        <w:r w:rsidR="00C52FDA">
          <w:rPr>
            <w:rFonts w:asciiTheme="minorHAnsi" w:eastAsiaTheme="minorEastAsia" w:hAnsiTheme="minorHAnsi" w:cstheme="minorBidi"/>
            <w:noProof/>
            <w:kern w:val="2"/>
            <w:sz w:val="22"/>
            <w:lang w:eastAsia="zh-CN"/>
            <w14:ligatures w14:val="standardContextual"/>
          </w:rPr>
          <w:tab/>
        </w:r>
        <w:r w:rsidR="00C52FDA" w:rsidRPr="00CD3EF7">
          <w:rPr>
            <w:rStyle w:val="Hyperlink"/>
            <w:rFonts w:eastAsia="PMingLiU" w:hint="eastAsia"/>
            <w:noProof/>
            <w:lang w:eastAsia="zh-TW"/>
          </w:rPr>
          <w:t>如何要求我們作出償付</w:t>
        </w:r>
        <w:r w:rsidR="00C52FDA">
          <w:rPr>
            <w:noProof/>
            <w:webHidden/>
          </w:rPr>
          <w:tab/>
        </w:r>
        <w:r w:rsidR="00C52FDA">
          <w:rPr>
            <w:noProof/>
            <w:webHidden/>
          </w:rPr>
          <w:fldChar w:fldCharType="begin"/>
        </w:r>
        <w:r w:rsidR="00C52FDA">
          <w:rPr>
            <w:noProof/>
            <w:webHidden/>
          </w:rPr>
          <w:instrText xml:space="preserve"> PAGEREF _Toc172212215 \h </w:instrText>
        </w:r>
        <w:r w:rsidR="00C52FDA">
          <w:rPr>
            <w:noProof/>
            <w:webHidden/>
          </w:rPr>
        </w:r>
        <w:r w:rsidR="00C52FDA">
          <w:rPr>
            <w:noProof/>
            <w:webHidden/>
          </w:rPr>
          <w:fldChar w:fldCharType="separate"/>
        </w:r>
        <w:r w:rsidR="00000BCF">
          <w:rPr>
            <w:noProof/>
            <w:webHidden/>
          </w:rPr>
          <w:t>70</w:t>
        </w:r>
        <w:r w:rsidR="00C52FDA">
          <w:rPr>
            <w:noProof/>
            <w:webHidden/>
          </w:rPr>
          <w:fldChar w:fldCharType="end"/>
        </w:r>
      </w:hyperlink>
    </w:p>
    <w:p w14:paraId="4024FE75" w14:textId="0AB2DB44" w:rsidR="00C52FDA" w:rsidRDefault="00000000" w:rsidP="0092166A">
      <w:pPr>
        <w:pStyle w:val="TOC2"/>
        <w:rPr>
          <w:rFonts w:asciiTheme="minorHAnsi" w:eastAsiaTheme="minorEastAsia" w:hAnsiTheme="minorHAnsi" w:cstheme="minorBidi"/>
          <w:noProof/>
          <w:kern w:val="2"/>
          <w:sz w:val="22"/>
          <w:lang w:eastAsia="zh-CN"/>
          <w14:ligatures w14:val="standardContextual"/>
        </w:rPr>
      </w:pPr>
      <w:hyperlink w:anchor="_Toc172212216" w:history="1">
        <w:r w:rsidR="00C52FDA" w:rsidRPr="00CD3EF7">
          <w:rPr>
            <w:rStyle w:val="Hyperlink"/>
            <w:rFonts w:eastAsia="PMingLiU" w:hint="eastAsia"/>
            <w:noProof/>
            <w:lang w:eastAsia="zh-TW"/>
          </w:rPr>
          <w:t>第</w:t>
        </w:r>
        <w:r w:rsidR="00C52FDA" w:rsidRPr="00CD3EF7">
          <w:rPr>
            <w:rStyle w:val="Hyperlink"/>
            <w:rFonts w:eastAsia="PMingLiU"/>
            <w:noProof/>
            <w:lang w:eastAsia="zh-TW"/>
          </w:rPr>
          <w:t xml:space="preserve"> 3 </w:t>
        </w:r>
        <w:r w:rsidR="00C52FDA" w:rsidRPr="00CD3EF7">
          <w:rPr>
            <w:rStyle w:val="Hyperlink"/>
            <w:rFonts w:eastAsia="PMingLiU" w:hint="eastAsia"/>
            <w:noProof/>
            <w:lang w:eastAsia="zh-TW"/>
          </w:rPr>
          <w:t>節</w:t>
        </w:r>
        <w:r w:rsidR="00C52FDA">
          <w:rPr>
            <w:rFonts w:asciiTheme="minorHAnsi" w:eastAsiaTheme="minorEastAsia" w:hAnsiTheme="minorHAnsi" w:cstheme="minorBidi"/>
            <w:noProof/>
            <w:kern w:val="2"/>
            <w:sz w:val="22"/>
            <w:lang w:eastAsia="zh-CN"/>
            <w14:ligatures w14:val="standardContextual"/>
          </w:rPr>
          <w:tab/>
        </w:r>
        <w:r w:rsidR="00C52FDA" w:rsidRPr="00CD3EF7">
          <w:rPr>
            <w:rStyle w:val="Hyperlink"/>
            <w:rFonts w:eastAsia="PMingLiU" w:hint="eastAsia"/>
            <w:noProof/>
            <w:lang w:eastAsia="zh-TW"/>
          </w:rPr>
          <w:t>我們將考慮您的付款請求並作出回覆</w:t>
        </w:r>
        <w:r w:rsidR="00C52FDA">
          <w:rPr>
            <w:noProof/>
            <w:webHidden/>
          </w:rPr>
          <w:tab/>
        </w:r>
        <w:r w:rsidR="00C52FDA">
          <w:rPr>
            <w:noProof/>
            <w:webHidden/>
          </w:rPr>
          <w:fldChar w:fldCharType="begin"/>
        </w:r>
        <w:r w:rsidR="00C52FDA">
          <w:rPr>
            <w:noProof/>
            <w:webHidden/>
          </w:rPr>
          <w:instrText xml:space="preserve"> PAGEREF _Toc172212216 \h </w:instrText>
        </w:r>
        <w:r w:rsidR="00C52FDA">
          <w:rPr>
            <w:noProof/>
            <w:webHidden/>
          </w:rPr>
        </w:r>
        <w:r w:rsidR="00C52FDA">
          <w:rPr>
            <w:noProof/>
            <w:webHidden/>
          </w:rPr>
          <w:fldChar w:fldCharType="separate"/>
        </w:r>
        <w:r w:rsidR="00000BCF">
          <w:rPr>
            <w:noProof/>
            <w:webHidden/>
          </w:rPr>
          <w:t>70</w:t>
        </w:r>
        <w:r w:rsidR="00C52FDA">
          <w:rPr>
            <w:noProof/>
            <w:webHidden/>
          </w:rPr>
          <w:fldChar w:fldCharType="end"/>
        </w:r>
      </w:hyperlink>
    </w:p>
    <w:p w14:paraId="66429AC7" w14:textId="30B82D9B" w:rsidR="00C52FDA" w:rsidRDefault="00000000">
      <w:pPr>
        <w:pStyle w:val="TOC1"/>
        <w:rPr>
          <w:rFonts w:asciiTheme="minorHAnsi" w:eastAsiaTheme="minorEastAsia" w:hAnsiTheme="minorHAnsi" w:cstheme="minorBidi"/>
          <w:b w:val="0"/>
          <w:noProof/>
          <w:kern w:val="2"/>
          <w:sz w:val="22"/>
          <w:szCs w:val="22"/>
          <w:lang w:eastAsia="zh-CN"/>
          <w14:ligatures w14:val="standardContextual"/>
        </w:rPr>
      </w:pPr>
      <w:hyperlink w:anchor="_Toc172212217" w:history="1">
        <w:r w:rsidR="00C52FDA" w:rsidRPr="00CD3EF7">
          <w:rPr>
            <w:rStyle w:val="Hyperlink"/>
            <w:rFonts w:eastAsia="PMingLiU" w:hint="eastAsia"/>
            <w:noProof/>
            <w:lang w:eastAsia="zh-TW"/>
          </w:rPr>
          <w:t>第</w:t>
        </w:r>
        <w:r w:rsidR="00C52FDA" w:rsidRPr="00CD3EF7">
          <w:rPr>
            <w:rStyle w:val="Hyperlink"/>
            <w:rFonts w:eastAsia="PMingLiU"/>
            <w:noProof/>
            <w:lang w:eastAsia="zh-TW"/>
          </w:rPr>
          <w:t xml:space="preserve"> 6 </w:t>
        </w:r>
        <w:r w:rsidR="00C52FDA" w:rsidRPr="00CD3EF7">
          <w:rPr>
            <w:rStyle w:val="Hyperlink"/>
            <w:rFonts w:eastAsia="PMingLiU" w:hint="eastAsia"/>
            <w:noProof/>
            <w:lang w:eastAsia="zh-TW"/>
          </w:rPr>
          <w:t>章</w:t>
        </w:r>
        <w:r w:rsidR="00C52FDA">
          <w:rPr>
            <w:rStyle w:val="Hyperlink"/>
            <w:rFonts w:eastAsia="PMingLiU" w:hint="eastAsia"/>
            <w:noProof/>
            <w:lang w:eastAsia="zh-TW"/>
          </w:rPr>
          <w:t>：</w:t>
        </w:r>
        <w:r w:rsidR="00C52FDA" w:rsidRPr="00CD3EF7">
          <w:rPr>
            <w:rStyle w:val="Hyperlink"/>
            <w:rFonts w:eastAsia="PMingLiU" w:hint="eastAsia"/>
            <w:i/>
            <w:noProof/>
            <w:lang w:eastAsia="zh-TW"/>
          </w:rPr>
          <w:t>您的權利與責任</w:t>
        </w:r>
        <w:r w:rsidR="00C52FDA">
          <w:rPr>
            <w:noProof/>
            <w:webHidden/>
          </w:rPr>
          <w:tab/>
        </w:r>
        <w:r w:rsidR="00C52FDA">
          <w:rPr>
            <w:noProof/>
            <w:webHidden/>
          </w:rPr>
          <w:fldChar w:fldCharType="begin"/>
        </w:r>
        <w:r w:rsidR="00C52FDA">
          <w:rPr>
            <w:noProof/>
            <w:webHidden/>
          </w:rPr>
          <w:instrText xml:space="preserve"> PAGEREF _Toc172212217 \h </w:instrText>
        </w:r>
        <w:r w:rsidR="00C52FDA">
          <w:rPr>
            <w:noProof/>
            <w:webHidden/>
          </w:rPr>
        </w:r>
        <w:r w:rsidR="00C52FDA">
          <w:rPr>
            <w:noProof/>
            <w:webHidden/>
          </w:rPr>
          <w:fldChar w:fldCharType="separate"/>
        </w:r>
        <w:r w:rsidR="00000BCF">
          <w:rPr>
            <w:noProof/>
            <w:webHidden/>
          </w:rPr>
          <w:t>72</w:t>
        </w:r>
        <w:r w:rsidR="00C52FDA">
          <w:rPr>
            <w:noProof/>
            <w:webHidden/>
          </w:rPr>
          <w:fldChar w:fldCharType="end"/>
        </w:r>
      </w:hyperlink>
    </w:p>
    <w:p w14:paraId="2438C10D" w14:textId="1E4DA43D" w:rsidR="00C52FDA" w:rsidRDefault="00000000" w:rsidP="0092166A">
      <w:pPr>
        <w:pStyle w:val="TOC2"/>
        <w:rPr>
          <w:rFonts w:asciiTheme="minorHAnsi" w:eastAsiaTheme="minorEastAsia" w:hAnsiTheme="minorHAnsi" w:cstheme="minorBidi"/>
          <w:noProof/>
          <w:kern w:val="2"/>
          <w:sz w:val="22"/>
          <w:lang w:eastAsia="zh-CN"/>
          <w14:ligatures w14:val="standardContextual"/>
        </w:rPr>
      </w:pPr>
      <w:hyperlink w:anchor="_Toc172212218" w:history="1">
        <w:r w:rsidR="00C52FDA" w:rsidRPr="00CD3EF7">
          <w:rPr>
            <w:rStyle w:val="Hyperlink"/>
            <w:rFonts w:eastAsia="PMingLiU" w:hint="eastAsia"/>
            <w:noProof/>
            <w:lang w:eastAsia="zh-TW"/>
          </w:rPr>
          <w:t>第</w:t>
        </w:r>
        <w:r w:rsidR="00C52FDA" w:rsidRPr="00CD3EF7">
          <w:rPr>
            <w:rStyle w:val="Hyperlink"/>
            <w:rFonts w:eastAsia="PMingLiU"/>
            <w:noProof/>
            <w:lang w:eastAsia="zh-TW"/>
          </w:rPr>
          <w:t xml:space="preserve"> 1 </w:t>
        </w:r>
        <w:r w:rsidR="00C52FDA" w:rsidRPr="00CD3EF7">
          <w:rPr>
            <w:rStyle w:val="Hyperlink"/>
            <w:rFonts w:eastAsia="PMingLiU" w:hint="eastAsia"/>
            <w:noProof/>
            <w:lang w:eastAsia="zh-TW"/>
          </w:rPr>
          <w:t>節</w:t>
        </w:r>
        <w:r w:rsidR="00C52FDA">
          <w:rPr>
            <w:rFonts w:asciiTheme="minorHAnsi" w:eastAsiaTheme="minorEastAsia" w:hAnsiTheme="minorHAnsi" w:cstheme="minorBidi"/>
            <w:noProof/>
            <w:kern w:val="2"/>
            <w:sz w:val="22"/>
            <w:lang w:eastAsia="zh-CN"/>
            <w14:ligatures w14:val="standardContextual"/>
          </w:rPr>
          <w:tab/>
        </w:r>
        <w:r w:rsidR="00C52FDA" w:rsidRPr="00CD3EF7">
          <w:rPr>
            <w:rStyle w:val="Hyperlink"/>
            <w:rFonts w:eastAsia="PMingLiU" w:hint="eastAsia"/>
            <w:noProof/>
            <w:lang w:eastAsia="zh-TW"/>
          </w:rPr>
          <w:t>我們的計劃必須尊重您作為計劃會員的權利和文化敏感性</w:t>
        </w:r>
        <w:r w:rsidR="00C52FDA">
          <w:rPr>
            <w:noProof/>
            <w:webHidden/>
          </w:rPr>
          <w:tab/>
        </w:r>
        <w:r w:rsidR="00C52FDA">
          <w:rPr>
            <w:noProof/>
            <w:webHidden/>
          </w:rPr>
          <w:fldChar w:fldCharType="begin"/>
        </w:r>
        <w:r w:rsidR="00C52FDA">
          <w:rPr>
            <w:noProof/>
            <w:webHidden/>
          </w:rPr>
          <w:instrText xml:space="preserve"> PAGEREF _Toc172212218 \h </w:instrText>
        </w:r>
        <w:r w:rsidR="00C52FDA">
          <w:rPr>
            <w:noProof/>
            <w:webHidden/>
          </w:rPr>
        </w:r>
        <w:r w:rsidR="00C52FDA">
          <w:rPr>
            <w:noProof/>
            <w:webHidden/>
          </w:rPr>
          <w:fldChar w:fldCharType="separate"/>
        </w:r>
        <w:r w:rsidR="00000BCF">
          <w:rPr>
            <w:noProof/>
            <w:webHidden/>
          </w:rPr>
          <w:t>73</w:t>
        </w:r>
        <w:r w:rsidR="00C52FDA">
          <w:rPr>
            <w:noProof/>
            <w:webHidden/>
          </w:rPr>
          <w:fldChar w:fldCharType="end"/>
        </w:r>
      </w:hyperlink>
    </w:p>
    <w:p w14:paraId="3052D3C2" w14:textId="2B86412E" w:rsidR="00C52FDA" w:rsidRDefault="00000000" w:rsidP="0092166A">
      <w:pPr>
        <w:pStyle w:val="TOC2"/>
        <w:rPr>
          <w:rFonts w:asciiTheme="minorHAnsi" w:eastAsiaTheme="minorEastAsia" w:hAnsiTheme="minorHAnsi" w:cstheme="minorBidi"/>
          <w:noProof/>
          <w:kern w:val="2"/>
          <w:sz w:val="22"/>
          <w:lang w:eastAsia="zh-CN"/>
          <w14:ligatures w14:val="standardContextual"/>
        </w:rPr>
      </w:pPr>
      <w:hyperlink w:anchor="_Toc172212219" w:history="1">
        <w:r w:rsidR="00C52FDA" w:rsidRPr="00CD3EF7">
          <w:rPr>
            <w:rStyle w:val="Hyperlink"/>
            <w:rFonts w:eastAsia="PMingLiU" w:hint="eastAsia"/>
            <w:noProof/>
            <w:lang w:eastAsia="zh-TW"/>
          </w:rPr>
          <w:t>第</w:t>
        </w:r>
        <w:r w:rsidR="00C52FDA" w:rsidRPr="00CD3EF7">
          <w:rPr>
            <w:rStyle w:val="Hyperlink"/>
            <w:rFonts w:eastAsia="PMingLiU"/>
            <w:noProof/>
            <w:lang w:eastAsia="zh-TW"/>
          </w:rPr>
          <w:t xml:space="preserve"> 2 </w:t>
        </w:r>
        <w:r w:rsidR="00C52FDA" w:rsidRPr="00CD3EF7">
          <w:rPr>
            <w:rStyle w:val="Hyperlink"/>
            <w:rFonts w:eastAsia="PMingLiU" w:hint="eastAsia"/>
            <w:noProof/>
            <w:lang w:eastAsia="zh-TW"/>
          </w:rPr>
          <w:t>節</w:t>
        </w:r>
        <w:r w:rsidR="00C52FDA">
          <w:rPr>
            <w:rFonts w:asciiTheme="minorHAnsi" w:eastAsiaTheme="minorEastAsia" w:hAnsiTheme="minorHAnsi" w:cstheme="minorBidi"/>
            <w:noProof/>
            <w:kern w:val="2"/>
            <w:sz w:val="22"/>
            <w:lang w:eastAsia="zh-CN"/>
            <w14:ligatures w14:val="standardContextual"/>
          </w:rPr>
          <w:tab/>
        </w:r>
        <w:r w:rsidR="00C52FDA" w:rsidRPr="00CD3EF7">
          <w:rPr>
            <w:rStyle w:val="Hyperlink"/>
            <w:rFonts w:eastAsia="PMingLiU" w:hint="eastAsia"/>
            <w:noProof/>
            <w:lang w:eastAsia="zh-TW"/>
          </w:rPr>
          <w:t>作為計劃會員，您應履行一些責任</w:t>
        </w:r>
        <w:r w:rsidR="00C52FDA">
          <w:rPr>
            <w:noProof/>
            <w:webHidden/>
          </w:rPr>
          <w:tab/>
        </w:r>
        <w:r w:rsidR="00C52FDA">
          <w:rPr>
            <w:noProof/>
            <w:webHidden/>
          </w:rPr>
          <w:fldChar w:fldCharType="begin"/>
        </w:r>
        <w:r w:rsidR="00C52FDA">
          <w:rPr>
            <w:noProof/>
            <w:webHidden/>
          </w:rPr>
          <w:instrText xml:space="preserve"> PAGEREF _Toc172212219 \h </w:instrText>
        </w:r>
        <w:r w:rsidR="00C52FDA">
          <w:rPr>
            <w:noProof/>
            <w:webHidden/>
          </w:rPr>
        </w:r>
        <w:r w:rsidR="00C52FDA">
          <w:rPr>
            <w:noProof/>
            <w:webHidden/>
          </w:rPr>
          <w:fldChar w:fldCharType="separate"/>
        </w:r>
        <w:r w:rsidR="00000BCF">
          <w:rPr>
            <w:noProof/>
            <w:webHidden/>
          </w:rPr>
          <w:t>77</w:t>
        </w:r>
        <w:r w:rsidR="00C52FDA">
          <w:rPr>
            <w:noProof/>
            <w:webHidden/>
          </w:rPr>
          <w:fldChar w:fldCharType="end"/>
        </w:r>
      </w:hyperlink>
    </w:p>
    <w:p w14:paraId="7492909E" w14:textId="23F73ACD" w:rsidR="00C52FDA" w:rsidRDefault="00000000">
      <w:pPr>
        <w:pStyle w:val="TOC1"/>
        <w:rPr>
          <w:rFonts w:asciiTheme="minorHAnsi" w:eastAsiaTheme="minorEastAsia" w:hAnsiTheme="minorHAnsi" w:cstheme="minorBidi"/>
          <w:b w:val="0"/>
          <w:noProof/>
          <w:kern w:val="2"/>
          <w:sz w:val="22"/>
          <w:szCs w:val="22"/>
          <w:lang w:eastAsia="zh-CN"/>
          <w14:ligatures w14:val="standardContextual"/>
        </w:rPr>
      </w:pPr>
      <w:hyperlink w:anchor="_Toc172212220" w:history="1">
        <w:r w:rsidR="00C52FDA" w:rsidRPr="00CD3EF7">
          <w:rPr>
            <w:rStyle w:val="Hyperlink"/>
            <w:rFonts w:eastAsia="PMingLiU" w:hint="eastAsia"/>
            <w:noProof/>
            <w:lang w:eastAsia="zh-TW"/>
          </w:rPr>
          <w:t>第</w:t>
        </w:r>
        <w:r w:rsidR="00C52FDA" w:rsidRPr="00CD3EF7">
          <w:rPr>
            <w:rStyle w:val="Hyperlink"/>
            <w:rFonts w:eastAsia="PMingLiU"/>
            <w:noProof/>
            <w:lang w:eastAsia="zh-TW"/>
          </w:rPr>
          <w:t xml:space="preserve"> 7 </w:t>
        </w:r>
        <w:r w:rsidR="00C52FDA" w:rsidRPr="00CD3EF7">
          <w:rPr>
            <w:rStyle w:val="Hyperlink"/>
            <w:rFonts w:eastAsia="PMingLiU" w:hint="eastAsia"/>
            <w:noProof/>
            <w:lang w:eastAsia="zh-TW"/>
          </w:rPr>
          <w:t>章</w:t>
        </w:r>
        <w:r w:rsidR="00C52FDA">
          <w:rPr>
            <w:rStyle w:val="Hyperlink"/>
            <w:rFonts w:eastAsia="PMingLiU" w:hint="eastAsia"/>
            <w:noProof/>
            <w:lang w:eastAsia="zh-TW"/>
          </w:rPr>
          <w:t>：</w:t>
        </w:r>
        <w:r w:rsidR="00C52FDA" w:rsidRPr="00CD3EF7">
          <w:rPr>
            <w:rStyle w:val="Hyperlink"/>
            <w:rFonts w:eastAsia="PMingLiU" w:hint="eastAsia"/>
            <w:i/>
            <w:noProof/>
            <w:lang w:eastAsia="zh-TW"/>
          </w:rPr>
          <w:t>遇到問題或想投訴時該如何處理（承保範圍裁決、上訴、投訴）</w:t>
        </w:r>
        <w:r w:rsidR="00C52FDA">
          <w:rPr>
            <w:noProof/>
            <w:webHidden/>
          </w:rPr>
          <w:tab/>
        </w:r>
        <w:r w:rsidR="00C52FDA">
          <w:rPr>
            <w:noProof/>
            <w:webHidden/>
          </w:rPr>
          <w:fldChar w:fldCharType="begin"/>
        </w:r>
        <w:r w:rsidR="00C52FDA">
          <w:rPr>
            <w:noProof/>
            <w:webHidden/>
          </w:rPr>
          <w:instrText xml:space="preserve"> PAGEREF _Toc172212220 \h </w:instrText>
        </w:r>
        <w:r w:rsidR="00C52FDA">
          <w:rPr>
            <w:noProof/>
            <w:webHidden/>
          </w:rPr>
        </w:r>
        <w:r w:rsidR="00C52FDA">
          <w:rPr>
            <w:noProof/>
            <w:webHidden/>
          </w:rPr>
          <w:fldChar w:fldCharType="separate"/>
        </w:r>
        <w:r w:rsidR="00000BCF">
          <w:rPr>
            <w:noProof/>
            <w:webHidden/>
          </w:rPr>
          <w:t>79</w:t>
        </w:r>
        <w:r w:rsidR="00C52FDA">
          <w:rPr>
            <w:noProof/>
            <w:webHidden/>
          </w:rPr>
          <w:fldChar w:fldCharType="end"/>
        </w:r>
      </w:hyperlink>
    </w:p>
    <w:p w14:paraId="35C2E0C1" w14:textId="763D5422" w:rsidR="00C52FDA" w:rsidRDefault="00000000" w:rsidP="0092166A">
      <w:pPr>
        <w:pStyle w:val="TOC2"/>
        <w:rPr>
          <w:rFonts w:asciiTheme="minorHAnsi" w:eastAsiaTheme="minorEastAsia" w:hAnsiTheme="minorHAnsi" w:cstheme="minorBidi"/>
          <w:noProof/>
          <w:kern w:val="2"/>
          <w:sz w:val="22"/>
          <w:lang w:eastAsia="zh-CN"/>
          <w14:ligatures w14:val="standardContextual"/>
        </w:rPr>
      </w:pPr>
      <w:hyperlink w:anchor="_Toc172212221" w:history="1">
        <w:r w:rsidR="00C52FDA" w:rsidRPr="00CD3EF7">
          <w:rPr>
            <w:rStyle w:val="Hyperlink"/>
            <w:rFonts w:eastAsia="PMingLiU" w:hint="eastAsia"/>
            <w:noProof/>
            <w:lang w:eastAsia="zh-TW"/>
          </w:rPr>
          <w:t>第</w:t>
        </w:r>
        <w:r w:rsidR="00C52FDA" w:rsidRPr="00CD3EF7">
          <w:rPr>
            <w:rStyle w:val="Hyperlink"/>
            <w:rFonts w:eastAsia="PMingLiU"/>
            <w:noProof/>
            <w:lang w:eastAsia="zh-TW"/>
          </w:rPr>
          <w:t xml:space="preserve"> 1 </w:t>
        </w:r>
        <w:r w:rsidR="00C52FDA" w:rsidRPr="00CD3EF7">
          <w:rPr>
            <w:rStyle w:val="Hyperlink"/>
            <w:rFonts w:eastAsia="PMingLiU" w:hint="eastAsia"/>
            <w:noProof/>
            <w:lang w:eastAsia="zh-TW"/>
          </w:rPr>
          <w:t>節</w:t>
        </w:r>
        <w:r w:rsidR="00C52FDA">
          <w:rPr>
            <w:rFonts w:asciiTheme="minorHAnsi" w:eastAsiaTheme="minorEastAsia" w:hAnsiTheme="minorHAnsi" w:cstheme="minorBidi"/>
            <w:noProof/>
            <w:kern w:val="2"/>
            <w:sz w:val="22"/>
            <w:lang w:eastAsia="zh-CN"/>
            <w14:ligatures w14:val="standardContextual"/>
          </w:rPr>
          <w:tab/>
        </w:r>
        <w:r w:rsidR="00C52FDA" w:rsidRPr="00CD3EF7">
          <w:rPr>
            <w:rStyle w:val="Hyperlink"/>
            <w:rFonts w:eastAsia="PMingLiU" w:hint="eastAsia"/>
            <w:noProof/>
            <w:lang w:eastAsia="zh-TW"/>
          </w:rPr>
          <w:t>簡介</w:t>
        </w:r>
        <w:r w:rsidR="00C52FDA">
          <w:rPr>
            <w:noProof/>
            <w:webHidden/>
          </w:rPr>
          <w:tab/>
        </w:r>
        <w:r w:rsidR="00C52FDA">
          <w:rPr>
            <w:noProof/>
            <w:webHidden/>
          </w:rPr>
          <w:fldChar w:fldCharType="begin"/>
        </w:r>
        <w:r w:rsidR="00C52FDA">
          <w:rPr>
            <w:noProof/>
            <w:webHidden/>
          </w:rPr>
          <w:instrText xml:space="preserve"> PAGEREF _Toc172212221 \h </w:instrText>
        </w:r>
        <w:r w:rsidR="00C52FDA">
          <w:rPr>
            <w:noProof/>
            <w:webHidden/>
          </w:rPr>
        </w:r>
        <w:r w:rsidR="00C52FDA">
          <w:rPr>
            <w:noProof/>
            <w:webHidden/>
          </w:rPr>
          <w:fldChar w:fldCharType="separate"/>
        </w:r>
        <w:r w:rsidR="00000BCF">
          <w:rPr>
            <w:noProof/>
            <w:webHidden/>
          </w:rPr>
          <w:t>80</w:t>
        </w:r>
        <w:r w:rsidR="00C52FDA">
          <w:rPr>
            <w:noProof/>
            <w:webHidden/>
          </w:rPr>
          <w:fldChar w:fldCharType="end"/>
        </w:r>
      </w:hyperlink>
    </w:p>
    <w:p w14:paraId="10352090" w14:textId="699243C7" w:rsidR="00C52FDA" w:rsidRDefault="00000000" w:rsidP="0092166A">
      <w:pPr>
        <w:pStyle w:val="TOC2"/>
        <w:rPr>
          <w:rFonts w:asciiTheme="minorHAnsi" w:eastAsiaTheme="minorEastAsia" w:hAnsiTheme="minorHAnsi" w:cstheme="minorBidi"/>
          <w:noProof/>
          <w:kern w:val="2"/>
          <w:sz w:val="22"/>
          <w:lang w:eastAsia="zh-CN"/>
          <w14:ligatures w14:val="standardContextual"/>
        </w:rPr>
      </w:pPr>
      <w:hyperlink w:anchor="_Toc172212222" w:history="1">
        <w:r w:rsidR="00C52FDA" w:rsidRPr="00CD3EF7">
          <w:rPr>
            <w:rStyle w:val="Hyperlink"/>
            <w:rFonts w:eastAsia="PMingLiU" w:hint="eastAsia"/>
            <w:noProof/>
            <w:lang w:eastAsia="zh-TW"/>
          </w:rPr>
          <w:t>第</w:t>
        </w:r>
        <w:r w:rsidR="00C52FDA" w:rsidRPr="00CD3EF7">
          <w:rPr>
            <w:rStyle w:val="Hyperlink"/>
            <w:rFonts w:eastAsia="PMingLiU"/>
            <w:noProof/>
            <w:lang w:eastAsia="zh-TW"/>
          </w:rPr>
          <w:t xml:space="preserve"> 2 </w:t>
        </w:r>
        <w:r w:rsidR="00C52FDA" w:rsidRPr="00CD3EF7">
          <w:rPr>
            <w:rStyle w:val="Hyperlink"/>
            <w:rFonts w:eastAsia="PMingLiU" w:hint="eastAsia"/>
            <w:noProof/>
            <w:lang w:eastAsia="zh-TW"/>
          </w:rPr>
          <w:t>節</w:t>
        </w:r>
        <w:r w:rsidR="00C52FDA">
          <w:rPr>
            <w:rFonts w:asciiTheme="minorHAnsi" w:eastAsiaTheme="minorEastAsia" w:hAnsiTheme="minorHAnsi" w:cstheme="minorBidi"/>
            <w:noProof/>
            <w:kern w:val="2"/>
            <w:sz w:val="22"/>
            <w:lang w:eastAsia="zh-CN"/>
            <w14:ligatures w14:val="standardContextual"/>
          </w:rPr>
          <w:tab/>
        </w:r>
        <w:r w:rsidR="00C52FDA" w:rsidRPr="00CD3EF7">
          <w:rPr>
            <w:rStyle w:val="Hyperlink"/>
            <w:rFonts w:eastAsia="PMingLiU" w:hint="eastAsia"/>
            <w:noProof/>
            <w:lang w:eastAsia="zh-TW"/>
          </w:rPr>
          <w:t>從何處獲取詳細資訊和個性化協助</w:t>
        </w:r>
        <w:r w:rsidR="00C52FDA">
          <w:rPr>
            <w:noProof/>
            <w:webHidden/>
          </w:rPr>
          <w:tab/>
        </w:r>
        <w:r w:rsidR="00C52FDA">
          <w:rPr>
            <w:noProof/>
            <w:webHidden/>
          </w:rPr>
          <w:fldChar w:fldCharType="begin"/>
        </w:r>
        <w:r w:rsidR="00C52FDA">
          <w:rPr>
            <w:noProof/>
            <w:webHidden/>
          </w:rPr>
          <w:instrText xml:space="preserve"> PAGEREF _Toc172212222 \h </w:instrText>
        </w:r>
        <w:r w:rsidR="00C52FDA">
          <w:rPr>
            <w:noProof/>
            <w:webHidden/>
          </w:rPr>
        </w:r>
        <w:r w:rsidR="00C52FDA">
          <w:rPr>
            <w:noProof/>
            <w:webHidden/>
          </w:rPr>
          <w:fldChar w:fldCharType="separate"/>
        </w:r>
        <w:r w:rsidR="00000BCF">
          <w:rPr>
            <w:noProof/>
            <w:webHidden/>
          </w:rPr>
          <w:t>80</w:t>
        </w:r>
        <w:r w:rsidR="00C52FDA">
          <w:rPr>
            <w:noProof/>
            <w:webHidden/>
          </w:rPr>
          <w:fldChar w:fldCharType="end"/>
        </w:r>
      </w:hyperlink>
    </w:p>
    <w:p w14:paraId="612EDC9F" w14:textId="307866B3" w:rsidR="00C52FDA" w:rsidRDefault="00000000" w:rsidP="0092166A">
      <w:pPr>
        <w:pStyle w:val="TOC2"/>
        <w:rPr>
          <w:rFonts w:asciiTheme="minorHAnsi" w:eastAsiaTheme="minorEastAsia" w:hAnsiTheme="minorHAnsi" w:cstheme="minorBidi"/>
          <w:noProof/>
          <w:kern w:val="2"/>
          <w:sz w:val="22"/>
          <w:lang w:eastAsia="zh-CN"/>
          <w14:ligatures w14:val="standardContextual"/>
        </w:rPr>
      </w:pPr>
      <w:hyperlink w:anchor="_Toc172212223" w:history="1">
        <w:r w:rsidR="00C52FDA" w:rsidRPr="00CD3EF7">
          <w:rPr>
            <w:rStyle w:val="Hyperlink"/>
            <w:rFonts w:eastAsia="PMingLiU" w:hint="eastAsia"/>
            <w:noProof/>
            <w:lang w:eastAsia="zh-TW"/>
          </w:rPr>
          <w:t>第</w:t>
        </w:r>
        <w:r w:rsidR="00C52FDA" w:rsidRPr="00CD3EF7">
          <w:rPr>
            <w:rStyle w:val="Hyperlink"/>
            <w:rFonts w:eastAsia="PMingLiU"/>
            <w:noProof/>
            <w:lang w:eastAsia="zh-TW"/>
          </w:rPr>
          <w:t xml:space="preserve"> 3 </w:t>
        </w:r>
        <w:r w:rsidR="00C52FDA" w:rsidRPr="00CD3EF7">
          <w:rPr>
            <w:rStyle w:val="Hyperlink"/>
            <w:rFonts w:eastAsia="PMingLiU" w:hint="eastAsia"/>
            <w:noProof/>
            <w:lang w:eastAsia="zh-TW"/>
          </w:rPr>
          <w:t>節</w:t>
        </w:r>
        <w:r w:rsidR="00C52FDA">
          <w:rPr>
            <w:rFonts w:asciiTheme="minorHAnsi" w:eastAsiaTheme="minorEastAsia" w:hAnsiTheme="minorHAnsi" w:cstheme="minorBidi"/>
            <w:noProof/>
            <w:kern w:val="2"/>
            <w:sz w:val="22"/>
            <w:lang w:eastAsia="zh-CN"/>
            <w14:ligatures w14:val="standardContextual"/>
          </w:rPr>
          <w:tab/>
        </w:r>
        <w:r w:rsidR="00C52FDA" w:rsidRPr="00CD3EF7">
          <w:rPr>
            <w:rStyle w:val="Hyperlink"/>
            <w:rFonts w:eastAsia="PMingLiU" w:hint="eastAsia"/>
            <w:noProof/>
            <w:lang w:eastAsia="zh-TW"/>
          </w:rPr>
          <w:t>如需解決問題，應採取何種程序？</w:t>
        </w:r>
        <w:r w:rsidR="00C52FDA">
          <w:rPr>
            <w:noProof/>
            <w:webHidden/>
          </w:rPr>
          <w:tab/>
        </w:r>
        <w:r w:rsidR="00C52FDA">
          <w:rPr>
            <w:noProof/>
            <w:webHidden/>
          </w:rPr>
          <w:fldChar w:fldCharType="begin"/>
        </w:r>
        <w:r w:rsidR="00C52FDA">
          <w:rPr>
            <w:noProof/>
            <w:webHidden/>
          </w:rPr>
          <w:instrText xml:space="preserve"> PAGEREF _Toc172212223 \h </w:instrText>
        </w:r>
        <w:r w:rsidR="00C52FDA">
          <w:rPr>
            <w:noProof/>
            <w:webHidden/>
          </w:rPr>
        </w:r>
        <w:r w:rsidR="00C52FDA">
          <w:rPr>
            <w:noProof/>
            <w:webHidden/>
          </w:rPr>
          <w:fldChar w:fldCharType="separate"/>
        </w:r>
        <w:r w:rsidR="00000BCF">
          <w:rPr>
            <w:noProof/>
            <w:webHidden/>
          </w:rPr>
          <w:t>81</w:t>
        </w:r>
        <w:r w:rsidR="00C52FDA">
          <w:rPr>
            <w:noProof/>
            <w:webHidden/>
          </w:rPr>
          <w:fldChar w:fldCharType="end"/>
        </w:r>
      </w:hyperlink>
    </w:p>
    <w:p w14:paraId="5DD2B553" w14:textId="655226B6" w:rsidR="00C52FDA" w:rsidRDefault="00000000" w:rsidP="0092166A">
      <w:pPr>
        <w:pStyle w:val="TOC2"/>
        <w:rPr>
          <w:rFonts w:asciiTheme="minorHAnsi" w:eastAsiaTheme="minorEastAsia" w:hAnsiTheme="minorHAnsi" w:cstheme="minorBidi"/>
          <w:noProof/>
          <w:kern w:val="2"/>
          <w:sz w:val="22"/>
          <w:lang w:eastAsia="zh-CN"/>
          <w14:ligatures w14:val="standardContextual"/>
        </w:rPr>
      </w:pPr>
      <w:hyperlink w:anchor="_Toc172212224" w:history="1">
        <w:r w:rsidR="00C52FDA" w:rsidRPr="00CD3EF7">
          <w:rPr>
            <w:rStyle w:val="Hyperlink"/>
            <w:rFonts w:eastAsia="PMingLiU" w:hint="eastAsia"/>
            <w:noProof/>
            <w:lang w:eastAsia="zh-TW"/>
          </w:rPr>
          <w:t>第</w:t>
        </w:r>
        <w:r w:rsidR="00C52FDA" w:rsidRPr="00CD3EF7">
          <w:rPr>
            <w:rStyle w:val="Hyperlink"/>
            <w:rFonts w:eastAsia="PMingLiU"/>
            <w:noProof/>
            <w:lang w:eastAsia="zh-TW"/>
          </w:rPr>
          <w:t xml:space="preserve"> 4 </w:t>
        </w:r>
        <w:r w:rsidR="00C52FDA" w:rsidRPr="00CD3EF7">
          <w:rPr>
            <w:rStyle w:val="Hyperlink"/>
            <w:rFonts w:eastAsia="PMingLiU" w:hint="eastAsia"/>
            <w:noProof/>
            <w:lang w:eastAsia="zh-TW"/>
          </w:rPr>
          <w:t>節</w:t>
        </w:r>
        <w:r w:rsidR="00C52FDA">
          <w:rPr>
            <w:rFonts w:asciiTheme="minorHAnsi" w:eastAsiaTheme="minorEastAsia" w:hAnsiTheme="minorHAnsi" w:cstheme="minorBidi"/>
            <w:noProof/>
            <w:kern w:val="2"/>
            <w:sz w:val="22"/>
            <w:lang w:eastAsia="zh-CN"/>
            <w14:ligatures w14:val="standardContextual"/>
          </w:rPr>
          <w:tab/>
        </w:r>
        <w:r w:rsidR="00C52FDA" w:rsidRPr="00CD3EF7">
          <w:rPr>
            <w:rStyle w:val="Hyperlink"/>
            <w:rFonts w:eastAsia="PMingLiU" w:hint="eastAsia"/>
            <w:noProof/>
            <w:lang w:eastAsia="zh-TW"/>
          </w:rPr>
          <w:t>承保範圍裁決和上訴基準指引</w:t>
        </w:r>
        <w:r w:rsidR="00C52FDA">
          <w:rPr>
            <w:noProof/>
            <w:webHidden/>
          </w:rPr>
          <w:tab/>
        </w:r>
        <w:r w:rsidR="00C52FDA">
          <w:rPr>
            <w:noProof/>
            <w:webHidden/>
          </w:rPr>
          <w:fldChar w:fldCharType="begin"/>
        </w:r>
        <w:r w:rsidR="00C52FDA">
          <w:rPr>
            <w:noProof/>
            <w:webHidden/>
          </w:rPr>
          <w:instrText xml:space="preserve"> PAGEREF _Toc172212224 \h </w:instrText>
        </w:r>
        <w:r w:rsidR="00C52FDA">
          <w:rPr>
            <w:noProof/>
            <w:webHidden/>
          </w:rPr>
        </w:r>
        <w:r w:rsidR="00C52FDA">
          <w:rPr>
            <w:noProof/>
            <w:webHidden/>
          </w:rPr>
          <w:fldChar w:fldCharType="separate"/>
        </w:r>
        <w:r w:rsidR="00000BCF">
          <w:rPr>
            <w:noProof/>
            <w:webHidden/>
          </w:rPr>
          <w:t>82</w:t>
        </w:r>
        <w:r w:rsidR="00C52FDA">
          <w:rPr>
            <w:noProof/>
            <w:webHidden/>
          </w:rPr>
          <w:fldChar w:fldCharType="end"/>
        </w:r>
      </w:hyperlink>
    </w:p>
    <w:p w14:paraId="77830AC3" w14:textId="7C42B248" w:rsidR="00C52FDA" w:rsidRDefault="00000000" w:rsidP="0092166A">
      <w:pPr>
        <w:pStyle w:val="TOC2"/>
        <w:rPr>
          <w:rFonts w:asciiTheme="minorHAnsi" w:eastAsiaTheme="minorEastAsia" w:hAnsiTheme="minorHAnsi" w:cstheme="minorBidi"/>
          <w:noProof/>
          <w:kern w:val="2"/>
          <w:sz w:val="22"/>
          <w:lang w:eastAsia="zh-CN"/>
          <w14:ligatures w14:val="standardContextual"/>
        </w:rPr>
      </w:pPr>
      <w:hyperlink w:anchor="_Toc172212225" w:history="1">
        <w:r w:rsidR="00C52FDA" w:rsidRPr="00CD3EF7">
          <w:rPr>
            <w:rStyle w:val="Hyperlink"/>
            <w:rFonts w:eastAsia="PMingLiU" w:hint="eastAsia"/>
            <w:noProof/>
            <w:lang w:eastAsia="zh-TW"/>
          </w:rPr>
          <w:t>第</w:t>
        </w:r>
        <w:r w:rsidR="00C52FDA" w:rsidRPr="00CD3EF7">
          <w:rPr>
            <w:rStyle w:val="Hyperlink"/>
            <w:rFonts w:eastAsia="PMingLiU"/>
            <w:noProof/>
            <w:lang w:eastAsia="zh-TW"/>
          </w:rPr>
          <w:t xml:space="preserve"> 5 </w:t>
        </w:r>
        <w:r w:rsidR="00C52FDA" w:rsidRPr="00CD3EF7">
          <w:rPr>
            <w:rStyle w:val="Hyperlink"/>
            <w:rFonts w:eastAsia="PMingLiU" w:hint="eastAsia"/>
            <w:noProof/>
            <w:lang w:eastAsia="zh-TW"/>
          </w:rPr>
          <w:t>節</w:t>
        </w:r>
        <w:r w:rsidR="00C52FDA">
          <w:rPr>
            <w:rFonts w:asciiTheme="minorHAnsi" w:eastAsiaTheme="minorEastAsia" w:hAnsiTheme="minorHAnsi" w:cstheme="minorBidi"/>
            <w:noProof/>
            <w:kern w:val="2"/>
            <w:sz w:val="22"/>
            <w:lang w:eastAsia="zh-CN"/>
            <w14:ligatures w14:val="standardContextual"/>
          </w:rPr>
          <w:tab/>
        </w:r>
        <w:r w:rsidR="00C52FDA" w:rsidRPr="00CD3EF7">
          <w:rPr>
            <w:rStyle w:val="Hyperlink"/>
            <w:rFonts w:eastAsia="PMingLiU" w:hint="eastAsia"/>
            <w:noProof/>
            <w:lang w:eastAsia="zh-TW"/>
          </w:rPr>
          <w:t>您的</w:t>
        </w:r>
        <w:r w:rsidR="00C52FDA" w:rsidRPr="00CD3EF7">
          <w:rPr>
            <w:rStyle w:val="Hyperlink"/>
            <w:rFonts w:eastAsia="PMingLiU"/>
            <w:noProof/>
            <w:lang w:eastAsia="zh-TW"/>
          </w:rPr>
          <w:t xml:space="preserve"> D </w:t>
        </w:r>
        <w:r w:rsidR="00C52FDA" w:rsidRPr="00CD3EF7">
          <w:rPr>
            <w:rStyle w:val="Hyperlink"/>
            <w:rFonts w:eastAsia="PMingLiU" w:hint="eastAsia"/>
            <w:noProof/>
            <w:lang w:eastAsia="zh-TW"/>
          </w:rPr>
          <w:t>部分處方藥：如何要求承保範圍裁決或提出上訴</w:t>
        </w:r>
        <w:r w:rsidR="00C52FDA">
          <w:rPr>
            <w:noProof/>
            <w:webHidden/>
          </w:rPr>
          <w:tab/>
        </w:r>
        <w:r w:rsidR="00C52FDA">
          <w:rPr>
            <w:noProof/>
            <w:webHidden/>
          </w:rPr>
          <w:fldChar w:fldCharType="begin"/>
        </w:r>
        <w:r w:rsidR="00C52FDA">
          <w:rPr>
            <w:noProof/>
            <w:webHidden/>
          </w:rPr>
          <w:instrText xml:space="preserve"> PAGEREF _Toc172212225 \h </w:instrText>
        </w:r>
        <w:r w:rsidR="00C52FDA">
          <w:rPr>
            <w:noProof/>
            <w:webHidden/>
          </w:rPr>
        </w:r>
        <w:r w:rsidR="00C52FDA">
          <w:rPr>
            <w:noProof/>
            <w:webHidden/>
          </w:rPr>
          <w:fldChar w:fldCharType="separate"/>
        </w:r>
        <w:r w:rsidR="00000BCF">
          <w:rPr>
            <w:noProof/>
            <w:webHidden/>
          </w:rPr>
          <w:t>84</w:t>
        </w:r>
        <w:r w:rsidR="00C52FDA">
          <w:rPr>
            <w:noProof/>
            <w:webHidden/>
          </w:rPr>
          <w:fldChar w:fldCharType="end"/>
        </w:r>
      </w:hyperlink>
    </w:p>
    <w:p w14:paraId="7940E455" w14:textId="17B09184" w:rsidR="00C52FDA" w:rsidRDefault="00000000" w:rsidP="0092166A">
      <w:pPr>
        <w:pStyle w:val="TOC2"/>
        <w:rPr>
          <w:rFonts w:asciiTheme="minorHAnsi" w:eastAsiaTheme="minorEastAsia" w:hAnsiTheme="minorHAnsi" w:cstheme="minorBidi"/>
          <w:noProof/>
          <w:kern w:val="2"/>
          <w:sz w:val="22"/>
          <w:lang w:eastAsia="zh-CN"/>
          <w14:ligatures w14:val="standardContextual"/>
        </w:rPr>
      </w:pPr>
      <w:hyperlink w:anchor="_Toc172212226" w:history="1">
        <w:r w:rsidR="00C52FDA" w:rsidRPr="00CD3EF7">
          <w:rPr>
            <w:rStyle w:val="Hyperlink"/>
            <w:rFonts w:eastAsia="PMingLiU" w:hint="eastAsia"/>
            <w:noProof/>
            <w:lang w:eastAsia="zh-TW"/>
          </w:rPr>
          <w:t>第</w:t>
        </w:r>
        <w:r w:rsidR="00C52FDA" w:rsidRPr="00CD3EF7">
          <w:rPr>
            <w:rStyle w:val="Hyperlink"/>
            <w:rFonts w:eastAsia="PMingLiU"/>
            <w:noProof/>
            <w:lang w:eastAsia="zh-TW"/>
          </w:rPr>
          <w:t xml:space="preserve"> 6 </w:t>
        </w:r>
        <w:r w:rsidR="00C52FDA" w:rsidRPr="00CD3EF7">
          <w:rPr>
            <w:rStyle w:val="Hyperlink"/>
            <w:rFonts w:eastAsia="PMingLiU" w:hint="eastAsia"/>
            <w:noProof/>
            <w:lang w:eastAsia="zh-TW"/>
          </w:rPr>
          <w:t>節</w:t>
        </w:r>
        <w:r w:rsidR="00C52FDA">
          <w:rPr>
            <w:rFonts w:asciiTheme="minorHAnsi" w:eastAsiaTheme="minorEastAsia" w:hAnsiTheme="minorHAnsi" w:cstheme="minorBidi"/>
            <w:noProof/>
            <w:kern w:val="2"/>
            <w:sz w:val="22"/>
            <w:lang w:eastAsia="zh-CN"/>
            <w14:ligatures w14:val="standardContextual"/>
          </w:rPr>
          <w:tab/>
        </w:r>
        <w:r w:rsidR="00C52FDA" w:rsidRPr="00CD3EF7">
          <w:rPr>
            <w:rStyle w:val="Hyperlink"/>
            <w:rFonts w:eastAsia="PMingLiU" w:hint="eastAsia"/>
            <w:noProof/>
            <w:lang w:eastAsia="zh-TW"/>
          </w:rPr>
          <w:t>將您的上訴升級至第</w:t>
        </w:r>
        <w:r w:rsidR="00C52FDA" w:rsidRPr="00CD3EF7">
          <w:rPr>
            <w:rStyle w:val="Hyperlink"/>
            <w:rFonts w:eastAsia="PMingLiU"/>
            <w:noProof/>
            <w:lang w:eastAsia="zh-TW"/>
          </w:rPr>
          <w:t xml:space="preserve"> 3 </w:t>
        </w:r>
        <w:r w:rsidR="00C52FDA" w:rsidRPr="00CD3EF7">
          <w:rPr>
            <w:rStyle w:val="Hyperlink"/>
            <w:rFonts w:eastAsia="PMingLiU" w:hint="eastAsia"/>
            <w:noProof/>
            <w:lang w:eastAsia="zh-TW"/>
          </w:rPr>
          <w:t>級及以上</w:t>
        </w:r>
        <w:r w:rsidR="00C52FDA">
          <w:rPr>
            <w:noProof/>
            <w:webHidden/>
          </w:rPr>
          <w:tab/>
        </w:r>
        <w:r w:rsidR="00C52FDA">
          <w:rPr>
            <w:noProof/>
            <w:webHidden/>
          </w:rPr>
          <w:fldChar w:fldCharType="begin"/>
        </w:r>
        <w:r w:rsidR="00C52FDA">
          <w:rPr>
            <w:noProof/>
            <w:webHidden/>
          </w:rPr>
          <w:instrText xml:space="preserve"> PAGEREF _Toc172212226 \h </w:instrText>
        </w:r>
        <w:r w:rsidR="00C52FDA">
          <w:rPr>
            <w:noProof/>
            <w:webHidden/>
          </w:rPr>
        </w:r>
        <w:r w:rsidR="00C52FDA">
          <w:rPr>
            <w:noProof/>
            <w:webHidden/>
          </w:rPr>
          <w:fldChar w:fldCharType="separate"/>
        </w:r>
        <w:r w:rsidR="00000BCF">
          <w:rPr>
            <w:noProof/>
            <w:webHidden/>
          </w:rPr>
          <w:t>93</w:t>
        </w:r>
        <w:r w:rsidR="00C52FDA">
          <w:rPr>
            <w:noProof/>
            <w:webHidden/>
          </w:rPr>
          <w:fldChar w:fldCharType="end"/>
        </w:r>
      </w:hyperlink>
    </w:p>
    <w:p w14:paraId="498476B5" w14:textId="6FEE46AF" w:rsidR="00C52FDA" w:rsidRDefault="00000000" w:rsidP="0092166A">
      <w:pPr>
        <w:pStyle w:val="TOC2"/>
        <w:rPr>
          <w:rFonts w:asciiTheme="minorHAnsi" w:eastAsiaTheme="minorEastAsia" w:hAnsiTheme="minorHAnsi" w:cstheme="minorBidi"/>
          <w:noProof/>
          <w:kern w:val="2"/>
          <w:sz w:val="22"/>
          <w:lang w:eastAsia="zh-CN"/>
          <w14:ligatures w14:val="standardContextual"/>
        </w:rPr>
      </w:pPr>
      <w:hyperlink w:anchor="_Toc172212227" w:history="1">
        <w:r w:rsidR="00C52FDA" w:rsidRPr="00CD3EF7">
          <w:rPr>
            <w:rStyle w:val="Hyperlink"/>
            <w:rFonts w:eastAsia="PMingLiU" w:hint="eastAsia"/>
            <w:noProof/>
            <w:lang w:eastAsia="zh-TW"/>
          </w:rPr>
          <w:t>第</w:t>
        </w:r>
        <w:r w:rsidR="00C52FDA" w:rsidRPr="00CD3EF7">
          <w:rPr>
            <w:rStyle w:val="Hyperlink"/>
            <w:rFonts w:eastAsia="PMingLiU"/>
            <w:noProof/>
            <w:lang w:eastAsia="zh-TW"/>
          </w:rPr>
          <w:t xml:space="preserve"> 7 </w:t>
        </w:r>
        <w:r w:rsidR="00C52FDA" w:rsidRPr="00CD3EF7">
          <w:rPr>
            <w:rStyle w:val="Hyperlink"/>
            <w:rFonts w:eastAsia="PMingLiU" w:hint="eastAsia"/>
            <w:noProof/>
            <w:lang w:eastAsia="zh-TW"/>
          </w:rPr>
          <w:t>節</w:t>
        </w:r>
        <w:r w:rsidR="00C52FDA">
          <w:rPr>
            <w:rFonts w:asciiTheme="minorHAnsi" w:eastAsiaTheme="minorEastAsia" w:hAnsiTheme="minorHAnsi" w:cstheme="minorBidi"/>
            <w:noProof/>
            <w:kern w:val="2"/>
            <w:sz w:val="22"/>
            <w:lang w:eastAsia="zh-CN"/>
            <w14:ligatures w14:val="standardContextual"/>
          </w:rPr>
          <w:tab/>
        </w:r>
        <w:r w:rsidR="00C52FDA" w:rsidRPr="00CD3EF7">
          <w:rPr>
            <w:rStyle w:val="Hyperlink"/>
            <w:rFonts w:eastAsia="PMingLiU" w:hint="eastAsia"/>
            <w:noProof/>
            <w:lang w:eastAsia="zh-TW"/>
          </w:rPr>
          <w:t>如何就護理品質、等待時間、顧客服務或其他事宜提出投訴</w:t>
        </w:r>
        <w:r w:rsidR="00C52FDA">
          <w:rPr>
            <w:noProof/>
            <w:webHidden/>
          </w:rPr>
          <w:tab/>
        </w:r>
        <w:r w:rsidR="00C52FDA">
          <w:rPr>
            <w:noProof/>
            <w:webHidden/>
          </w:rPr>
          <w:fldChar w:fldCharType="begin"/>
        </w:r>
        <w:r w:rsidR="00C52FDA">
          <w:rPr>
            <w:noProof/>
            <w:webHidden/>
          </w:rPr>
          <w:instrText xml:space="preserve"> PAGEREF _Toc172212227 \h </w:instrText>
        </w:r>
        <w:r w:rsidR="00C52FDA">
          <w:rPr>
            <w:noProof/>
            <w:webHidden/>
          </w:rPr>
        </w:r>
        <w:r w:rsidR="00C52FDA">
          <w:rPr>
            <w:noProof/>
            <w:webHidden/>
          </w:rPr>
          <w:fldChar w:fldCharType="separate"/>
        </w:r>
        <w:r w:rsidR="00000BCF">
          <w:rPr>
            <w:noProof/>
            <w:webHidden/>
          </w:rPr>
          <w:t>94</w:t>
        </w:r>
        <w:r w:rsidR="00C52FDA">
          <w:rPr>
            <w:noProof/>
            <w:webHidden/>
          </w:rPr>
          <w:fldChar w:fldCharType="end"/>
        </w:r>
      </w:hyperlink>
    </w:p>
    <w:p w14:paraId="79CAD1E5" w14:textId="509D8F4C" w:rsidR="00C52FDA" w:rsidRDefault="00000000">
      <w:pPr>
        <w:pStyle w:val="TOC1"/>
        <w:rPr>
          <w:rFonts w:asciiTheme="minorHAnsi" w:eastAsiaTheme="minorEastAsia" w:hAnsiTheme="minorHAnsi" w:cstheme="minorBidi"/>
          <w:b w:val="0"/>
          <w:noProof/>
          <w:kern w:val="2"/>
          <w:sz w:val="22"/>
          <w:szCs w:val="22"/>
          <w:lang w:eastAsia="zh-CN"/>
          <w14:ligatures w14:val="standardContextual"/>
        </w:rPr>
      </w:pPr>
      <w:hyperlink w:anchor="_Toc172212228" w:history="1">
        <w:r w:rsidR="00C52FDA" w:rsidRPr="00CD3EF7">
          <w:rPr>
            <w:rStyle w:val="Hyperlink"/>
            <w:rFonts w:eastAsia="PMingLiU" w:hint="eastAsia"/>
            <w:noProof/>
            <w:lang w:eastAsia="zh-TW"/>
          </w:rPr>
          <w:t>第</w:t>
        </w:r>
        <w:r w:rsidR="00C52FDA" w:rsidRPr="00CD3EF7">
          <w:rPr>
            <w:rStyle w:val="Hyperlink"/>
            <w:rFonts w:eastAsia="PMingLiU"/>
            <w:noProof/>
            <w:lang w:eastAsia="zh-TW"/>
          </w:rPr>
          <w:t xml:space="preserve"> 8 </w:t>
        </w:r>
        <w:r w:rsidR="00C52FDA" w:rsidRPr="00CD3EF7">
          <w:rPr>
            <w:rStyle w:val="Hyperlink"/>
            <w:rFonts w:eastAsia="PMingLiU" w:hint="eastAsia"/>
            <w:noProof/>
            <w:lang w:eastAsia="zh-TW"/>
          </w:rPr>
          <w:t>章</w:t>
        </w:r>
        <w:r w:rsidR="00C52FDA">
          <w:rPr>
            <w:rStyle w:val="Hyperlink"/>
            <w:rFonts w:eastAsia="PMingLiU" w:hint="eastAsia"/>
            <w:noProof/>
            <w:lang w:eastAsia="zh-TW"/>
          </w:rPr>
          <w:t>：</w:t>
        </w:r>
        <w:r w:rsidR="00C52FDA" w:rsidRPr="00CD3EF7">
          <w:rPr>
            <w:rStyle w:val="Hyperlink"/>
            <w:rFonts w:eastAsia="PMingLiU" w:hint="eastAsia"/>
            <w:i/>
            <w:noProof/>
            <w:lang w:eastAsia="zh-TW"/>
          </w:rPr>
          <w:t>終止計劃會員資格</w:t>
        </w:r>
        <w:r w:rsidR="00C52FDA">
          <w:rPr>
            <w:noProof/>
            <w:webHidden/>
          </w:rPr>
          <w:tab/>
        </w:r>
        <w:r w:rsidR="00C52FDA">
          <w:rPr>
            <w:noProof/>
            <w:webHidden/>
          </w:rPr>
          <w:fldChar w:fldCharType="begin"/>
        </w:r>
        <w:r w:rsidR="00C52FDA">
          <w:rPr>
            <w:noProof/>
            <w:webHidden/>
          </w:rPr>
          <w:instrText xml:space="preserve"> PAGEREF _Toc172212228 \h </w:instrText>
        </w:r>
        <w:r w:rsidR="00C52FDA">
          <w:rPr>
            <w:noProof/>
            <w:webHidden/>
          </w:rPr>
        </w:r>
        <w:r w:rsidR="00C52FDA">
          <w:rPr>
            <w:noProof/>
            <w:webHidden/>
          </w:rPr>
          <w:fldChar w:fldCharType="separate"/>
        </w:r>
        <w:r w:rsidR="00000BCF">
          <w:rPr>
            <w:noProof/>
            <w:webHidden/>
          </w:rPr>
          <w:t>97</w:t>
        </w:r>
        <w:r w:rsidR="00C52FDA">
          <w:rPr>
            <w:noProof/>
            <w:webHidden/>
          </w:rPr>
          <w:fldChar w:fldCharType="end"/>
        </w:r>
      </w:hyperlink>
    </w:p>
    <w:p w14:paraId="74E33DB7" w14:textId="5D78C3F8" w:rsidR="00C52FDA" w:rsidRDefault="00000000" w:rsidP="0092166A">
      <w:pPr>
        <w:pStyle w:val="TOC2"/>
        <w:rPr>
          <w:rFonts w:asciiTheme="minorHAnsi" w:eastAsiaTheme="minorEastAsia" w:hAnsiTheme="minorHAnsi" w:cstheme="minorBidi"/>
          <w:noProof/>
          <w:kern w:val="2"/>
          <w:sz w:val="22"/>
          <w:lang w:eastAsia="zh-CN"/>
          <w14:ligatures w14:val="standardContextual"/>
        </w:rPr>
      </w:pPr>
      <w:hyperlink w:anchor="_Toc172212229" w:history="1">
        <w:r w:rsidR="00C52FDA" w:rsidRPr="00CD3EF7">
          <w:rPr>
            <w:rStyle w:val="Hyperlink"/>
            <w:rFonts w:eastAsia="PMingLiU" w:hint="eastAsia"/>
            <w:noProof/>
            <w:lang w:eastAsia="zh-TW"/>
          </w:rPr>
          <w:t>第</w:t>
        </w:r>
        <w:r w:rsidR="00C52FDA" w:rsidRPr="00CD3EF7">
          <w:rPr>
            <w:rStyle w:val="Hyperlink"/>
            <w:rFonts w:eastAsia="PMingLiU"/>
            <w:noProof/>
            <w:lang w:eastAsia="zh-TW"/>
          </w:rPr>
          <w:t xml:space="preserve"> 1 </w:t>
        </w:r>
        <w:r w:rsidR="00C52FDA" w:rsidRPr="00CD3EF7">
          <w:rPr>
            <w:rStyle w:val="Hyperlink"/>
            <w:rFonts w:eastAsia="PMingLiU" w:hint="eastAsia"/>
            <w:noProof/>
            <w:lang w:eastAsia="zh-TW"/>
          </w:rPr>
          <w:t>節</w:t>
        </w:r>
        <w:r w:rsidR="00C52FDA">
          <w:rPr>
            <w:rFonts w:asciiTheme="minorHAnsi" w:eastAsiaTheme="minorEastAsia" w:hAnsiTheme="minorHAnsi" w:cstheme="minorBidi"/>
            <w:noProof/>
            <w:kern w:val="2"/>
            <w:sz w:val="22"/>
            <w:lang w:eastAsia="zh-CN"/>
            <w14:ligatures w14:val="standardContextual"/>
          </w:rPr>
          <w:tab/>
        </w:r>
        <w:r w:rsidR="00C52FDA" w:rsidRPr="00CD3EF7">
          <w:rPr>
            <w:rStyle w:val="Hyperlink"/>
            <w:rFonts w:eastAsia="PMingLiU" w:hint="eastAsia"/>
            <w:noProof/>
            <w:lang w:eastAsia="zh-TW"/>
          </w:rPr>
          <w:t>終止計劃會員資格的簡介</w:t>
        </w:r>
        <w:r w:rsidR="00C52FDA">
          <w:rPr>
            <w:noProof/>
            <w:webHidden/>
          </w:rPr>
          <w:tab/>
        </w:r>
        <w:r w:rsidR="00C52FDA">
          <w:rPr>
            <w:noProof/>
            <w:webHidden/>
          </w:rPr>
          <w:fldChar w:fldCharType="begin"/>
        </w:r>
        <w:r w:rsidR="00C52FDA">
          <w:rPr>
            <w:noProof/>
            <w:webHidden/>
          </w:rPr>
          <w:instrText xml:space="preserve"> PAGEREF _Toc172212229 \h </w:instrText>
        </w:r>
        <w:r w:rsidR="00C52FDA">
          <w:rPr>
            <w:noProof/>
            <w:webHidden/>
          </w:rPr>
        </w:r>
        <w:r w:rsidR="00C52FDA">
          <w:rPr>
            <w:noProof/>
            <w:webHidden/>
          </w:rPr>
          <w:fldChar w:fldCharType="separate"/>
        </w:r>
        <w:r w:rsidR="00000BCF">
          <w:rPr>
            <w:noProof/>
            <w:webHidden/>
          </w:rPr>
          <w:t>98</w:t>
        </w:r>
        <w:r w:rsidR="00C52FDA">
          <w:rPr>
            <w:noProof/>
            <w:webHidden/>
          </w:rPr>
          <w:fldChar w:fldCharType="end"/>
        </w:r>
      </w:hyperlink>
    </w:p>
    <w:p w14:paraId="4CC39BAD" w14:textId="7655BDCA" w:rsidR="00C52FDA" w:rsidRDefault="00000000" w:rsidP="0092166A">
      <w:pPr>
        <w:pStyle w:val="TOC2"/>
        <w:rPr>
          <w:rFonts w:asciiTheme="minorHAnsi" w:eastAsiaTheme="minorEastAsia" w:hAnsiTheme="minorHAnsi" w:cstheme="minorBidi"/>
          <w:noProof/>
          <w:kern w:val="2"/>
          <w:sz w:val="22"/>
          <w:lang w:eastAsia="zh-CN"/>
          <w14:ligatures w14:val="standardContextual"/>
        </w:rPr>
      </w:pPr>
      <w:hyperlink w:anchor="_Toc172212230" w:history="1">
        <w:r w:rsidR="00C52FDA" w:rsidRPr="00CD3EF7">
          <w:rPr>
            <w:rStyle w:val="Hyperlink"/>
            <w:rFonts w:eastAsia="PMingLiU" w:hint="eastAsia"/>
            <w:noProof/>
            <w:lang w:eastAsia="zh-TW"/>
          </w:rPr>
          <w:t>第</w:t>
        </w:r>
        <w:r w:rsidR="00C52FDA" w:rsidRPr="00CD3EF7">
          <w:rPr>
            <w:rStyle w:val="Hyperlink"/>
            <w:rFonts w:eastAsia="PMingLiU"/>
            <w:noProof/>
            <w:lang w:eastAsia="zh-TW"/>
          </w:rPr>
          <w:t xml:space="preserve"> 2 </w:t>
        </w:r>
        <w:r w:rsidR="00C52FDA" w:rsidRPr="00CD3EF7">
          <w:rPr>
            <w:rStyle w:val="Hyperlink"/>
            <w:rFonts w:eastAsia="PMingLiU" w:hint="eastAsia"/>
            <w:noProof/>
            <w:lang w:eastAsia="zh-TW"/>
          </w:rPr>
          <w:t>節</w:t>
        </w:r>
        <w:r w:rsidR="00C52FDA">
          <w:rPr>
            <w:rFonts w:asciiTheme="minorHAnsi" w:eastAsiaTheme="minorEastAsia" w:hAnsiTheme="minorHAnsi" w:cstheme="minorBidi"/>
            <w:noProof/>
            <w:kern w:val="2"/>
            <w:sz w:val="22"/>
            <w:lang w:eastAsia="zh-CN"/>
            <w14:ligatures w14:val="standardContextual"/>
          </w:rPr>
          <w:tab/>
        </w:r>
        <w:r w:rsidR="00C52FDA" w:rsidRPr="00CD3EF7">
          <w:rPr>
            <w:rStyle w:val="Hyperlink"/>
            <w:rFonts w:eastAsia="PMingLiU" w:hint="eastAsia"/>
            <w:noProof/>
            <w:lang w:eastAsia="zh-TW"/>
          </w:rPr>
          <w:t>您何時能終止計劃會員資格？</w:t>
        </w:r>
        <w:r w:rsidR="00C52FDA">
          <w:rPr>
            <w:noProof/>
            <w:webHidden/>
          </w:rPr>
          <w:tab/>
        </w:r>
        <w:r w:rsidR="00C52FDA">
          <w:rPr>
            <w:noProof/>
            <w:webHidden/>
          </w:rPr>
          <w:fldChar w:fldCharType="begin"/>
        </w:r>
        <w:r w:rsidR="00C52FDA">
          <w:rPr>
            <w:noProof/>
            <w:webHidden/>
          </w:rPr>
          <w:instrText xml:space="preserve"> PAGEREF _Toc172212230 \h </w:instrText>
        </w:r>
        <w:r w:rsidR="00C52FDA">
          <w:rPr>
            <w:noProof/>
            <w:webHidden/>
          </w:rPr>
        </w:r>
        <w:r w:rsidR="00C52FDA">
          <w:rPr>
            <w:noProof/>
            <w:webHidden/>
          </w:rPr>
          <w:fldChar w:fldCharType="separate"/>
        </w:r>
        <w:r w:rsidR="00000BCF">
          <w:rPr>
            <w:noProof/>
            <w:webHidden/>
          </w:rPr>
          <w:t>98</w:t>
        </w:r>
        <w:r w:rsidR="00C52FDA">
          <w:rPr>
            <w:noProof/>
            <w:webHidden/>
          </w:rPr>
          <w:fldChar w:fldCharType="end"/>
        </w:r>
      </w:hyperlink>
    </w:p>
    <w:p w14:paraId="073821FB" w14:textId="1C5E9FFD" w:rsidR="00C52FDA" w:rsidRDefault="00000000" w:rsidP="0092166A">
      <w:pPr>
        <w:pStyle w:val="TOC2"/>
        <w:rPr>
          <w:rFonts w:asciiTheme="minorHAnsi" w:eastAsiaTheme="minorEastAsia" w:hAnsiTheme="minorHAnsi" w:cstheme="minorBidi"/>
          <w:noProof/>
          <w:kern w:val="2"/>
          <w:sz w:val="22"/>
          <w:lang w:eastAsia="zh-CN"/>
          <w14:ligatures w14:val="standardContextual"/>
        </w:rPr>
      </w:pPr>
      <w:hyperlink w:anchor="_Toc172212231" w:history="1">
        <w:r w:rsidR="00C52FDA" w:rsidRPr="00CD3EF7">
          <w:rPr>
            <w:rStyle w:val="Hyperlink"/>
            <w:rFonts w:eastAsia="PMingLiU" w:hint="eastAsia"/>
            <w:noProof/>
            <w:lang w:eastAsia="zh-TW"/>
          </w:rPr>
          <w:t>第</w:t>
        </w:r>
        <w:r w:rsidR="00C52FDA" w:rsidRPr="00CD3EF7">
          <w:rPr>
            <w:rStyle w:val="Hyperlink"/>
            <w:rFonts w:eastAsia="PMingLiU"/>
            <w:noProof/>
            <w:lang w:eastAsia="zh-TW"/>
          </w:rPr>
          <w:t xml:space="preserve"> 3 </w:t>
        </w:r>
        <w:r w:rsidR="00C52FDA" w:rsidRPr="00CD3EF7">
          <w:rPr>
            <w:rStyle w:val="Hyperlink"/>
            <w:rFonts w:eastAsia="PMingLiU" w:hint="eastAsia"/>
            <w:noProof/>
            <w:lang w:eastAsia="zh-TW"/>
          </w:rPr>
          <w:t>節</w:t>
        </w:r>
        <w:r w:rsidR="00C52FDA">
          <w:rPr>
            <w:rFonts w:asciiTheme="minorHAnsi" w:eastAsiaTheme="minorEastAsia" w:hAnsiTheme="minorHAnsi" w:cstheme="minorBidi"/>
            <w:noProof/>
            <w:kern w:val="2"/>
            <w:sz w:val="22"/>
            <w:lang w:eastAsia="zh-CN"/>
            <w14:ligatures w14:val="standardContextual"/>
          </w:rPr>
          <w:tab/>
        </w:r>
        <w:r w:rsidR="00C52FDA" w:rsidRPr="00CD3EF7">
          <w:rPr>
            <w:rStyle w:val="Hyperlink"/>
            <w:rFonts w:eastAsia="PMingLiU" w:hint="eastAsia"/>
            <w:noProof/>
            <w:lang w:eastAsia="zh-TW"/>
          </w:rPr>
          <w:t>如何終止計劃會員資格？</w:t>
        </w:r>
        <w:r w:rsidR="00C52FDA">
          <w:rPr>
            <w:noProof/>
            <w:webHidden/>
          </w:rPr>
          <w:tab/>
        </w:r>
        <w:r w:rsidR="00C52FDA">
          <w:rPr>
            <w:noProof/>
            <w:webHidden/>
          </w:rPr>
          <w:fldChar w:fldCharType="begin"/>
        </w:r>
        <w:r w:rsidR="00C52FDA">
          <w:rPr>
            <w:noProof/>
            <w:webHidden/>
          </w:rPr>
          <w:instrText xml:space="preserve"> PAGEREF _Toc172212231 \h </w:instrText>
        </w:r>
        <w:r w:rsidR="00C52FDA">
          <w:rPr>
            <w:noProof/>
            <w:webHidden/>
          </w:rPr>
        </w:r>
        <w:r w:rsidR="00C52FDA">
          <w:rPr>
            <w:noProof/>
            <w:webHidden/>
          </w:rPr>
          <w:fldChar w:fldCharType="separate"/>
        </w:r>
        <w:r w:rsidR="00000BCF">
          <w:rPr>
            <w:noProof/>
            <w:webHidden/>
          </w:rPr>
          <w:t>100</w:t>
        </w:r>
        <w:r w:rsidR="00C52FDA">
          <w:rPr>
            <w:noProof/>
            <w:webHidden/>
          </w:rPr>
          <w:fldChar w:fldCharType="end"/>
        </w:r>
      </w:hyperlink>
    </w:p>
    <w:p w14:paraId="0F7C3D67" w14:textId="41C56FC9" w:rsidR="00C52FDA" w:rsidRDefault="00000000" w:rsidP="0092166A">
      <w:pPr>
        <w:pStyle w:val="TOC2"/>
        <w:rPr>
          <w:rFonts w:asciiTheme="minorHAnsi" w:eastAsiaTheme="minorEastAsia" w:hAnsiTheme="minorHAnsi" w:cstheme="minorBidi"/>
          <w:noProof/>
          <w:kern w:val="2"/>
          <w:sz w:val="22"/>
          <w:lang w:eastAsia="zh-CN"/>
          <w14:ligatures w14:val="standardContextual"/>
        </w:rPr>
      </w:pPr>
      <w:hyperlink w:anchor="_Toc172212232" w:history="1">
        <w:r w:rsidR="00C52FDA" w:rsidRPr="00CD3EF7">
          <w:rPr>
            <w:rStyle w:val="Hyperlink"/>
            <w:rFonts w:eastAsia="PMingLiU" w:hint="eastAsia"/>
            <w:noProof/>
            <w:lang w:eastAsia="zh-TW"/>
          </w:rPr>
          <w:t>第</w:t>
        </w:r>
        <w:r w:rsidR="00C52FDA" w:rsidRPr="00CD3EF7">
          <w:rPr>
            <w:rStyle w:val="Hyperlink"/>
            <w:rFonts w:eastAsia="PMingLiU"/>
            <w:noProof/>
            <w:lang w:eastAsia="zh-TW"/>
          </w:rPr>
          <w:t xml:space="preserve"> 4 </w:t>
        </w:r>
        <w:r w:rsidR="00C52FDA" w:rsidRPr="00CD3EF7">
          <w:rPr>
            <w:rStyle w:val="Hyperlink"/>
            <w:rFonts w:eastAsia="PMingLiU" w:hint="eastAsia"/>
            <w:noProof/>
            <w:lang w:eastAsia="zh-TW"/>
          </w:rPr>
          <w:t>節</w:t>
        </w:r>
        <w:r w:rsidR="00C52FDA">
          <w:rPr>
            <w:rFonts w:asciiTheme="minorHAnsi" w:eastAsiaTheme="minorEastAsia" w:hAnsiTheme="minorHAnsi" w:cstheme="minorBidi"/>
            <w:noProof/>
            <w:kern w:val="2"/>
            <w:sz w:val="22"/>
            <w:lang w:eastAsia="zh-CN"/>
            <w14:ligatures w14:val="standardContextual"/>
          </w:rPr>
          <w:tab/>
        </w:r>
        <w:r w:rsidR="00C52FDA" w:rsidRPr="00CD3EF7">
          <w:rPr>
            <w:rStyle w:val="Hyperlink"/>
            <w:rFonts w:eastAsia="PMingLiU" w:hint="eastAsia"/>
            <w:noProof/>
            <w:lang w:eastAsia="zh-TW"/>
          </w:rPr>
          <w:t>會員資格終止前，您必須繼續透過我們的計劃獲取藥物</w:t>
        </w:r>
        <w:r w:rsidR="00C52FDA">
          <w:rPr>
            <w:noProof/>
            <w:webHidden/>
          </w:rPr>
          <w:tab/>
        </w:r>
        <w:r w:rsidR="00C52FDA">
          <w:rPr>
            <w:noProof/>
            <w:webHidden/>
          </w:rPr>
          <w:fldChar w:fldCharType="begin"/>
        </w:r>
        <w:r w:rsidR="00C52FDA">
          <w:rPr>
            <w:noProof/>
            <w:webHidden/>
          </w:rPr>
          <w:instrText xml:space="preserve"> PAGEREF _Toc172212232 \h </w:instrText>
        </w:r>
        <w:r w:rsidR="00C52FDA">
          <w:rPr>
            <w:noProof/>
            <w:webHidden/>
          </w:rPr>
        </w:r>
        <w:r w:rsidR="00C52FDA">
          <w:rPr>
            <w:noProof/>
            <w:webHidden/>
          </w:rPr>
          <w:fldChar w:fldCharType="separate"/>
        </w:r>
        <w:r w:rsidR="00000BCF">
          <w:rPr>
            <w:noProof/>
            <w:webHidden/>
          </w:rPr>
          <w:t>101</w:t>
        </w:r>
        <w:r w:rsidR="00C52FDA">
          <w:rPr>
            <w:noProof/>
            <w:webHidden/>
          </w:rPr>
          <w:fldChar w:fldCharType="end"/>
        </w:r>
      </w:hyperlink>
    </w:p>
    <w:p w14:paraId="2C4C5A22" w14:textId="112C98A2" w:rsidR="00C52FDA" w:rsidRDefault="00000000" w:rsidP="0092166A">
      <w:pPr>
        <w:pStyle w:val="TOC2"/>
        <w:rPr>
          <w:rFonts w:asciiTheme="minorHAnsi" w:eastAsiaTheme="minorEastAsia" w:hAnsiTheme="minorHAnsi" w:cstheme="minorBidi"/>
          <w:noProof/>
          <w:kern w:val="2"/>
          <w:sz w:val="22"/>
          <w:lang w:eastAsia="zh-CN"/>
          <w14:ligatures w14:val="standardContextual"/>
        </w:rPr>
      </w:pPr>
      <w:hyperlink w:anchor="_Toc172212233" w:history="1">
        <w:r w:rsidR="00C52FDA" w:rsidRPr="00CD3EF7">
          <w:rPr>
            <w:rStyle w:val="Hyperlink"/>
            <w:rFonts w:eastAsia="PMingLiU" w:hint="eastAsia"/>
            <w:noProof/>
            <w:lang w:eastAsia="zh-TW"/>
          </w:rPr>
          <w:t>第</w:t>
        </w:r>
        <w:r w:rsidR="00C52FDA" w:rsidRPr="00CD3EF7">
          <w:rPr>
            <w:rStyle w:val="Hyperlink"/>
            <w:rFonts w:eastAsia="PMingLiU"/>
            <w:noProof/>
            <w:lang w:eastAsia="zh-TW"/>
          </w:rPr>
          <w:t xml:space="preserve"> 5 </w:t>
        </w:r>
        <w:r w:rsidR="00C52FDA" w:rsidRPr="00CD3EF7">
          <w:rPr>
            <w:rStyle w:val="Hyperlink"/>
            <w:rFonts w:eastAsia="PMingLiU" w:hint="eastAsia"/>
            <w:noProof/>
            <w:lang w:eastAsia="zh-TW"/>
          </w:rPr>
          <w:t>節</w:t>
        </w:r>
        <w:r w:rsidR="00C52FDA">
          <w:rPr>
            <w:rFonts w:asciiTheme="minorHAnsi" w:eastAsiaTheme="minorEastAsia" w:hAnsiTheme="minorHAnsi" w:cstheme="minorBidi"/>
            <w:noProof/>
            <w:kern w:val="2"/>
            <w:sz w:val="22"/>
            <w:lang w:eastAsia="zh-CN"/>
            <w14:ligatures w14:val="standardContextual"/>
          </w:rPr>
          <w:tab/>
        </w:r>
        <w:r w:rsidR="00C52FDA" w:rsidRPr="003E49E2">
          <w:rPr>
            <w:rStyle w:val="Hyperlink"/>
            <w:rFonts w:eastAsia="PMingLiU"/>
            <w:i/>
            <w:iCs/>
            <w:noProof/>
            <w:color w:val="0000FE"/>
            <w:spacing w:val="-4"/>
            <w:lang w:eastAsia="zh-TW"/>
          </w:rPr>
          <w:t>[Insert 2025 plan name]</w:t>
        </w:r>
        <w:r w:rsidR="00C52FDA" w:rsidRPr="0092166A">
          <w:rPr>
            <w:rStyle w:val="Hyperlink"/>
            <w:rFonts w:eastAsia="PMingLiU" w:hint="eastAsia"/>
            <w:noProof/>
            <w:spacing w:val="-4"/>
            <w:lang w:eastAsia="zh-TW"/>
          </w:rPr>
          <w:t>在特定情況下，必須終止您的計劃會員資格</w:t>
        </w:r>
        <w:r w:rsidR="00C52FDA">
          <w:rPr>
            <w:noProof/>
            <w:webHidden/>
          </w:rPr>
          <w:tab/>
        </w:r>
        <w:r w:rsidR="00C52FDA">
          <w:rPr>
            <w:noProof/>
            <w:webHidden/>
          </w:rPr>
          <w:fldChar w:fldCharType="begin"/>
        </w:r>
        <w:r w:rsidR="00C52FDA">
          <w:rPr>
            <w:noProof/>
            <w:webHidden/>
          </w:rPr>
          <w:instrText xml:space="preserve"> PAGEREF _Toc172212233 \h </w:instrText>
        </w:r>
        <w:r w:rsidR="00C52FDA">
          <w:rPr>
            <w:noProof/>
            <w:webHidden/>
          </w:rPr>
        </w:r>
        <w:r w:rsidR="00C52FDA">
          <w:rPr>
            <w:noProof/>
            <w:webHidden/>
          </w:rPr>
          <w:fldChar w:fldCharType="separate"/>
        </w:r>
        <w:r w:rsidR="00000BCF">
          <w:rPr>
            <w:noProof/>
            <w:webHidden/>
          </w:rPr>
          <w:t>102</w:t>
        </w:r>
        <w:r w:rsidR="00C52FDA">
          <w:rPr>
            <w:noProof/>
            <w:webHidden/>
          </w:rPr>
          <w:fldChar w:fldCharType="end"/>
        </w:r>
      </w:hyperlink>
    </w:p>
    <w:p w14:paraId="082A894C" w14:textId="46A5BDC1" w:rsidR="00C52FDA" w:rsidRDefault="00000000">
      <w:pPr>
        <w:pStyle w:val="TOC1"/>
        <w:rPr>
          <w:rFonts w:asciiTheme="minorHAnsi" w:eastAsiaTheme="minorEastAsia" w:hAnsiTheme="minorHAnsi" w:cstheme="minorBidi"/>
          <w:b w:val="0"/>
          <w:noProof/>
          <w:kern w:val="2"/>
          <w:sz w:val="22"/>
          <w:szCs w:val="22"/>
          <w:lang w:eastAsia="zh-CN"/>
          <w14:ligatures w14:val="standardContextual"/>
        </w:rPr>
      </w:pPr>
      <w:hyperlink w:anchor="_Toc172212234" w:history="1">
        <w:r w:rsidR="00C52FDA" w:rsidRPr="00CD3EF7">
          <w:rPr>
            <w:rStyle w:val="Hyperlink"/>
            <w:rFonts w:eastAsia="PMingLiU" w:hint="eastAsia"/>
            <w:noProof/>
            <w:lang w:eastAsia="zh-TW"/>
          </w:rPr>
          <w:t>第</w:t>
        </w:r>
        <w:r w:rsidR="00C52FDA" w:rsidRPr="00CD3EF7">
          <w:rPr>
            <w:rStyle w:val="Hyperlink"/>
            <w:rFonts w:eastAsia="PMingLiU"/>
            <w:noProof/>
            <w:lang w:eastAsia="zh-TW"/>
          </w:rPr>
          <w:t xml:space="preserve"> 9 </w:t>
        </w:r>
        <w:r w:rsidR="00C52FDA" w:rsidRPr="00CD3EF7">
          <w:rPr>
            <w:rStyle w:val="Hyperlink"/>
            <w:rFonts w:eastAsia="PMingLiU" w:hint="eastAsia"/>
            <w:noProof/>
            <w:lang w:eastAsia="zh-TW"/>
          </w:rPr>
          <w:t>章</w:t>
        </w:r>
        <w:r w:rsidR="00C52FDA">
          <w:rPr>
            <w:rStyle w:val="Hyperlink"/>
            <w:rFonts w:eastAsia="PMingLiU" w:hint="eastAsia"/>
            <w:noProof/>
            <w:lang w:eastAsia="zh-TW"/>
          </w:rPr>
          <w:t>：</w:t>
        </w:r>
        <w:r w:rsidR="00C52FDA" w:rsidRPr="00CD3EF7">
          <w:rPr>
            <w:rStyle w:val="Hyperlink"/>
            <w:rFonts w:eastAsia="PMingLiU" w:hint="eastAsia"/>
            <w:i/>
            <w:noProof/>
            <w:lang w:eastAsia="zh-TW"/>
          </w:rPr>
          <w:t>法律通知</w:t>
        </w:r>
        <w:r w:rsidR="00C52FDA">
          <w:rPr>
            <w:noProof/>
            <w:webHidden/>
          </w:rPr>
          <w:tab/>
        </w:r>
        <w:r w:rsidR="00C52FDA">
          <w:rPr>
            <w:noProof/>
            <w:webHidden/>
          </w:rPr>
          <w:fldChar w:fldCharType="begin"/>
        </w:r>
        <w:r w:rsidR="00C52FDA">
          <w:rPr>
            <w:noProof/>
            <w:webHidden/>
          </w:rPr>
          <w:instrText xml:space="preserve"> PAGEREF _Toc172212234 \h </w:instrText>
        </w:r>
        <w:r w:rsidR="00C52FDA">
          <w:rPr>
            <w:noProof/>
            <w:webHidden/>
          </w:rPr>
        </w:r>
        <w:r w:rsidR="00C52FDA">
          <w:rPr>
            <w:noProof/>
            <w:webHidden/>
          </w:rPr>
          <w:fldChar w:fldCharType="separate"/>
        </w:r>
        <w:r w:rsidR="00000BCF">
          <w:rPr>
            <w:noProof/>
            <w:webHidden/>
          </w:rPr>
          <w:t>104</w:t>
        </w:r>
        <w:r w:rsidR="00C52FDA">
          <w:rPr>
            <w:noProof/>
            <w:webHidden/>
          </w:rPr>
          <w:fldChar w:fldCharType="end"/>
        </w:r>
      </w:hyperlink>
    </w:p>
    <w:p w14:paraId="62E1CBE6" w14:textId="045D5748" w:rsidR="00C52FDA" w:rsidRDefault="00000000" w:rsidP="0092166A">
      <w:pPr>
        <w:pStyle w:val="TOC2"/>
        <w:rPr>
          <w:rFonts w:asciiTheme="minorHAnsi" w:eastAsiaTheme="minorEastAsia" w:hAnsiTheme="minorHAnsi" w:cstheme="minorBidi"/>
          <w:noProof/>
          <w:kern w:val="2"/>
          <w:sz w:val="22"/>
          <w:lang w:eastAsia="zh-CN"/>
          <w14:ligatures w14:val="standardContextual"/>
        </w:rPr>
      </w:pPr>
      <w:hyperlink w:anchor="_Toc172212235" w:history="1">
        <w:r w:rsidR="00C52FDA" w:rsidRPr="00CD3EF7">
          <w:rPr>
            <w:rStyle w:val="Hyperlink"/>
            <w:rFonts w:eastAsia="PMingLiU" w:hint="eastAsia"/>
            <w:noProof/>
            <w:lang w:eastAsia="zh-TW"/>
          </w:rPr>
          <w:t>第</w:t>
        </w:r>
        <w:r w:rsidR="00C52FDA" w:rsidRPr="00CD3EF7">
          <w:rPr>
            <w:rStyle w:val="Hyperlink"/>
            <w:rFonts w:eastAsia="PMingLiU"/>
            <w:noProof/>
            <w:lang w:eastAsia="zh-TW"/>
          </w:rPr>
          <w:t xml:space="preserve"> 1 </w:t>
        </w:r>
        <w:r w:rsidR="00C52FDA" w:rsidRPr="00CD3EF7">
          <w:rPr>
            <w:rStyle w:val="Hyperlink"/>
            <w:rFonts w:eastAsia="PMingLiU" w:hint="eastAsia"/>
            <w:noProof/>
            <w:lang w:eastAsia="zh-TW"/>
          </w:rPr>
          <w:t>節</w:t>
        </w:r>
        <w:r w:rsidR="00C52FDA">
          <w:rPr>
            <w:rFonts w:asciiTheme="minorHAnsi" w:eastAsiaTheme="minorEastAsia" w:hAnsiTheme="minorHAnsi" w:cstheme="minorBidi"/>
            <w:noProof/>
            <w:kern w:val="2"/>
            <w:sz w:val="22"/>
            <w:lang w:eastAsia="zh-CN"/>
            <w14:ligatures w14:val="standardContextual"/>
          </w:rPr>
          <w:tab/>
        </w:r>
        <w:r w:rsidR="00C52FDA" w:rsidRPr="00CD3EF7">
          <w:rPr>
            <w:rStyle w:val="Hyperlink"/>
            <w:rFonts w:eastAsia="PMingLiU" w:hint="eastAsia"/>
            <w:noProof/>
            <w:lang w:eastAsia="zh-TW"/>
          </w:rPr>
          <w:t>有關管轄法律的通知</w:t>
        </w:r>
        <w:r w:rsidR="00C52FDA">
          <w:rPr>
            <w:noProof/>
            <w:webHidden/>
          </w:rPr>
          <w:tab/>
        </w:r>
        <w:r w:rsidR="00C52FDA">
          <w:rPr>
            <w:noProof/>
            <w:webHidden/>
          </w:rPr>
          <w:fldChar w:fldCharType="begin"/>
        </w:r>
        <w:r w:rsidR="00C52FDA">
          <w:rPr>
            <w:noProof/>
            <w:webHidden/>
          </w:rPr>
          <w:instrText xml:space="preserve"> PAGEREF _Toc172212235 \h </w:instrText>
        </w:r>
        <w:r w:rsidR="00C52FDA">
          <w:rPr>
            <w:noProof/>
            <w:webHidden/>
          </w:rPr>
        </w:r>
        <w:r w:rsidR="00C52FDA">
          <w:rPr>
            <w:noProof/>
            <w:webHidden/>
          </w:rPr>
          <w:fldChar w:fldCharType="separate"/>
        </w:r>
        <w:r w:rsidR="00000BCF">
          <w:rPr>
            <w:noProof/>
            <w:webHidden/>
          </w:rPr>
          <w:t>105</w:t>
        </w:r>
        <w:r w:rsidR="00C52FDA">
          <w:rPr>
            <w:noProof/>
            <w:webHidden/>
          </w:rPr>
          <w:fldChar w:fldCharType="end"/>
        </w:r>
      </w:hyperlink>
    </w:p>
    <w:p w14:paraId="0B58259A" w14:textId="2F7D87FD" w:rsidR="00C52FDA" w:rsidRDefault="00000000" w:rsidP="0092166A">
      <w:pPr>
        <w:pStyle w:val="TOC2"/>
        <w:rPr>
          <w:rFonts w:asciiTheme="minorHAnsi" w:eastAsiaTheme="minorEastAsia" w:hAnsiTheme="minorHAnsi" w:cstheme="minorBidi"/>
          <w:noProof/>
          <w:kern w:val="2"/>
          <w:sz w:val="22"/>
          <w:lang w:eastAsia="zh-CN"/>
          <w14:ligatures w14:val="standardContextual"/>
        </w:rPr>
      </w:pPr>
      <w:hyperlink w:anchor="_Toc172212236" w:history="1">
        <w:r w:rsidR="00C52FDA" w:rsidRPr="00CD3EF7">
          <w:rPr>
            <w:rStyle w:val="Hyperlink"/>
            <w:rFonts w:eastAsia="PMingLiU" w:hint="eastAsia"/>
            <w:noProof/>
            <w:lang w:eastAsia="zh-TW"/>
          </w:rPr>
          <w:t>第</w:t>
        </w:r>
        <w:r w:rsidR="00C52FDA" w:rsidRPr="00CD3EF7">
          <w:rPr>
            <w:rStyle w:val="Hyperlink"/>
            <w:rFonts w:eastAsia="PMingLiU"/>
            <w:noProof/>
            <w:lang w:eastAsia="zh-TW"/>
          </w:rPr>
          <w:t xml:space="preserve"> 2 </w:t>
        </w:r>
        <w:r w:rsidR="00C52FDA" w:rsidRPr="00CD3EF7">
          <w:rPr>
            <w:rStyle w:val="Hyperlink"/>
            <w:rFonts w:eastAsia="PMingLiU" w:hint="eastAsia"/>
            <w:noProof/>
            <w:lang w:eastAsia="zh-TW"/>
          </w:rPr>
          <w:t>節</w:t>
        </w:r>
        <w:r w:rsidR="00C52FDA">
          <w:rPr>
            <w:rFonts w:asciiTheme="minorHAnsi" w:eastAsiaTheme="minorEastAsia" w:hAnsiTheme="minorHAnsi" w:cstheme="minorBidi"/>
            <w:noProof/>
            <w:kern w:val="2"/>
            <w:sz w:val="22"/>
            <w:lang w:eastAsia="zh-CN"/>
            <w14:ligatures w14:val="standardContextual"/>
          </w:rPr>
          <w:tab/>
        </w:r>
        <w:r w:rsidR="00C52FDA" w:rsidRPr="00CD3EF7">
          <w:rPr>
            <w:rStyle w:val="Hyperlink"/>
            <w:rFonts w:eastAsia="PMingLiU" w:hint="eastAsia"/>
            <w:noProof/>
            <w:lang w:eastAsia="zh-TW"/>
          </w:rPr>
          <w:t>有關非歧視的通知</w:t>
        </w:r>
        <w:r w:rsidR="00C52FDA">
          <w:rPr>
            <w:noProof/>
            <w:webHidden/>
          </w:rPr>
          <w:tab/>
        </w:r>
        <w:r w:rsidR="00C52FDA">
          <w:rPr>
            <w:noProof/>
            <w:webHidden/>
          </w:rPr>
          <w:fldChar w:fldCharType="begin"/>
        </w:r>
        <w:r w:rsidR="00C52FDA">
          <w:rPr>
            <w:noProof/>
            <w:webHidden/>
          </w:rPr>
          <w:instrText xml:space="preserve"> PAGEREF _Toc172212236 \h </w:instrText>
        </w:r>
        <w:r w:rsidR="00C52FDA">
          <w:rPr>
            <w:noProof/>
            <w:webHidden/>
          </w:rPr>
        </w:r>
        <w:r w:rsidR="00C52FDA">
          <w:rPr>
            <w:noProof/>
            <w:webHidden/>
          </w:rPr>
          <w:fldChar w:fldCharType="separate"/>
        </w:r>
        <w:r w:rsidR="00000BCF">
          <w:rPr>
            <w:noProof/>
            <w:webHidden/>
          </w:rPr>
          <w:t>105</w:t>
        </w:r>
        <w:r w:rsidR="00C52FDA">
          <w:rPr>
            <w:noProof/>
            <w:webHidden/>
          </w:rPr>
          <w:fldChar w:fldCharType="end"/>
        </w:r>
      </w:hyperlink>
    </w:p>
    <w:p w14:paraId="4FA73FC3" w14:textId="3430F426" w:rsidR="00C52FDA" w:rsidRDefault="00000000" w:rsidP="0092166A">
      <w:pPr>
        <w:pStyle w:val="TOC2"/>
        <w:rPr>
          <w:rFonts w:asciiTheme="minorHAnsi" w:eastAsiaTheme="minorEastAsia" w:hAnsiTheme="minorHAnsi" w:cstheme="minorBidi"/>
          <w:noProof/>
          <w:kern w:val="2"/>
          <w:sz w:val="22"/>
          <w:lang w:eastAsia="zh-CN"/>
          <w14:ligatures w14:val="standardContextual"/>
        </w:rPr>
      </w:pPr>
      <w:hyperlink w:anchor="_Toc172212237" w:history="1">
        <w:r w:rsidR="00C52FDA" w:rsidRPr="00CD3EF7">
          <w:rPr>
            <w:rStyle w:val="Hyperlink"/>
            <w:rFonts w:eastAsia="PMingLiU" w:hint="eastAsia"/>
            <w:noProof/>
            <w:lang w:eastAsia="zh-TW"/>
          </w:rPr>
          <w:t>第</w:t>
        </w:r>
        <w:r w:rsidR="00C52FDA" w:rsidRPr="00CD3EF7">
          <w:rPr>
            <w:rStyle w:val="Hyperlink"/>
            <w:rFonts w:eastAsia="PMingLiU"/>
            <w:noProof/>
            <w:lang w:eastAsia="zh-TW"/>
          </w:rPr>
          <w:t xml:space="preserve"> 3 </w:t>
        </w:r>
        <w:r w:rsidR="00C52FDA" w:rsidRPr="00CD3EF7">
          <w:rPr>
            <w:rStyle w:val="Hyperlink"/>
            <w:rFonts w:eastAsia="PMingLiU" w:hint="eastAsia"/>
            <w:noProof/>
            <w:lang w:eastAsia="zh-TW"/>
          </w:rPr>
          <w:t>節</w:t>
        </w:r>
        <w:r w:rsidR="00C52FDA">
          <w:rPr>
            <w:rFonts w:asciiTheme="minorHAnsi" w:eastAsiaTheme="minorEastAsia" w:hAnsiTheme="minorHAnsi" w:cstheme="minorBidi"/>
            <w:noProof/>
            <w:kern w:val="2"/>
            <w:sz w:val="22"/>
            <w:lang w:eastAsia="zh-CN"/>
            <w14:ligatures w14:val="standardContextual"/>
          </w:rPr>
          <w:tab/>
        </w:r>
        <w:r w:rsidR="00C52FDA" w:rsidRPr="00CD3EF7">
          <w:rPr>
            <w:rStyle w:val="Hyperlink"/>
            <w:rFonts w:eastAsia="PMingLiU" w:hint="eastAsia"/>
            <w:noProof/>
            <w:lang w:eastAsia="zh-TW"/>
          </w:rPr>
          <w:t>有關以</w:t>
        </w:r>
        <w:r w:rsidR="00C52FDA" w:rsidRPr="00CD3EF7">
          <w:rPr>
            <w:rStyle w:val="Hyperlink"/>
            <w:rFonts w:eastAsia="PMingLiU"/>
            <w:noProof/>
            <w:lang w:eastAsia="zh-TW"/>
          </w:rPr>
          <w:t xml:space="preserve"> Medicare </w:t>
        </w:r>
        <w:r w:rsidR="00C52FDA" w:rsidRPr="00CD3EF7">
          <w:rPr>
            <w:rStyle w:val="Hyperlink"/>
            <w:rFonts w:eastAsia="PMingLiU" w:hint="eastAsia"/>
            <w:noProof/>
            <w:lang w:eastAsia="zh-TW"/>
          </w:rPr>
          <w:t>作為次要付費者的代位求償權通知</w:t>
        </w:r>
        <w:r w:rsidR="00C52FDA">
          <w:rPr>
            <w:noProof/>
            <w:webHidden/>
          </w:rPr>
          <w:tab/>
        </w:r>
        <w:r w:rsidR="00C52FDA">
          <w:rPr>
            <w:noProof/>
            <w:webHidden/>
          </w:rPr>
          <w:fldChar w:fldCharType="begin"/>
        </w:r>
        <w:r w:rsidR="00C52FDA">
          <w:rPr>
            <w:noProof/>
            <w:webHidden/>
          </w:rPr>
          <w:instrText xml:space="preserve"> PAGEREF _Toc172212237 \h </w:instrText>
        </w:r>
        <w:r w:rsidR="00C52FDA">
          <w:rPr>
            <w:noProof/>
            <w:webHidden/>
          </w:rPr>
        </w:r>
        <w:r w:rsidR="00C52FDA">
          <w:rPr>
            <w:noProof/>
            <w:webHidden/>
          </w:rPr>
          <w:fldChar w:fldCharType="separate"/>
        </w:r>
        <w:r w:rsidR="00000BCF">
          <w:rPr>
            <w:noProof/>
            <w:webHidden/>
          </w:rPr>
          <w:t>105</w:t>
        </w:r>
        <w:r w:rsidR="00C52FDA">
          <w:rPr>
            <w:noProof/>
            <w:webHidden/>
          </w:rPr>
          <w:fldChar w:fldCharType="end"/>
        </w:r>
      </w:hyperlink>
    </w:p>
    <w:p w14:paraId="5E460C3B" w14:textId="59AABA8C" w:rsidR="00C52FDA" w:rsidRDefault="00000000">
      <w:pPr>
        <w:pStyle w:val="TOC1"/>
        <w:rPr>
          <w:rFonts w:asciiTheme="minorHAnsi" w:eastAsiaTheme="minorEastAsia" w:hAnsiTheme="minorHAnsi" w:cstheme="minorBidi"/>
          <w:b w:val="0"/>
          <w:noProof/>
          <w:kern w:val="2"/>
          <w:sz w:val="22"/>
          <w:szCs w:val="22"/>
          <w:lang w:eastAsia="zh-CN"/>
          <w14:ligatures w14:val="standardContextual"/>
        </w:rPr>
      </w:pPr>
      <w:hyperlink w:anchor="_Toc172212238" w:history="1">
        <w:r w:rsidR="00C52FDA" w:rsidRPr="00CD3EF7">
          <w:rPr>
            <w:rStyle w:val="Hyperlink"/>
            <w:rFonts w:eastAsia="PMingLiU" w:hint="eastAsia"/>
            <w:noProof/>
            <w:lang w:eastAsia="zh-TW"/>
          </w:rPr>
          <w:t>第</w:t>
        </w:r>
        <w:r w:rsidR="00C52FDA" w:rsidRPr="00CD3EF7">
          <w:rPr>
            <w:rStyle w:val="Hyperlink"/>
            <w:rFonts w:eastAsia="PMingLiU"/>
            <w:noProof/>
            <w:lang w:eastAsia="zh-TW"/>
          </w:rPr>
          <w:t xml:space="preserve"> 10 </w:t>
        </w:r>
        <w:r w:rsidR="00C52FDA" w:rsidRPr="00CD3EF7">
          <w:rPr>
            <w:rStyle w:val="Hyperlink"/>
            <w:rFonts w:eastAsia="PMingLiU" w:hint="eastAsia"/>
            <w:noProof/>
            <w:lang w:eastAsia="zh-TW"/>
          </w:rPr>
          <w:t>章</w:t>
        </w:r>
        <w:r w:rsidR="00C52FDA">
          <w:rPr>
            <w:rStyle w:val="Hyperlink"/>
            <w:rFonts w:eastAsia="PMingLiU" w:hint="eastAsia"/>
            <w:noProof/>
            <w:lang w:eastAsia="zh-TW"/>
          </w:rPr>
          <w:t>：</w:t>
        </w:r>
        <w:r w:rsidR="00C52FDA" w:rsidRPr="00CD3EF7">
          <w:rPr>
            <w:rStyle w:val="Hyperlink"/>
            <w:rFonts w:eastAsia="PMingLiU" w:hint="eastAsia"/>
            <w:i/>
            <w:noProof/>
            <w:lang w:eastAsia="zh-TW"/>
          </w:rPr>
          <w:t>重要辭彙的定義</w:t>
        </w:r>
        <w:r w:rsidR="00C52FDA">
          <w:rPr>
            <w:noProof/>
            <w:webHidden/>
          </w:rPr>
          <w:tab/>
        </w:r>
        <w:r w:rsidR="00C52FDA">
          <w:rPr>
            <w:noProof/>
            <w:webHidden/>
          </w:rPr>
          <w:fldChar w:fldCharType="begin"/>
        </w:r>
        <w:r w:rsidR="00C52FDA">
          <w:rPr>
            <w:noProof/>
            <w:webHidden/>
          </w:rPr>
          <w:instrText xml:space="preserve"> PAGEREF _Toc172212238 \h </w:instrText>
        </w:r>
        <w:r w:rsidR="00C52FDA">
          <w:rPr>
            <w:noProof/>
            <w:webHidden/>
          </w:rPr>
        </w:r>
        <w:r w:rsidR="00C52FDA">
          <w:rPr>
            <w:noProof/>
            <w:webHidden/>
          </w:rPr>
          <w:fldChar w:fldCharType="separate"/>
        </w:r>
        <w:r w:rsidR="00000BCF">
          <w:rPr>
            <w:noProof/>
            <w:webHidden/>
          </w:rPr>
          <w:t>106</w:t>
        </w:r>
        <w:r w:rsidR="00C52FDA">
          <w:rPr>
            <w:noProof/>
            <w:webHidden/>
          </w:rPr>
          <w:fldChar w:fldCharType="end"/>
        </w:r>
      </w:hyperlink>
    </w:p>
    <w:p w14:paraId="0351F1F6" w14:textId="40501EF5" w:rsidR="000112DC" w:rsidRPr="004762BB" w:rsidRDefault="00C61375" w:rsidP="00167F82">
      <w:pPr>
        <w:pStyle w:val="TOC1"/>
        <w:overflowPunct w:val="0"/>
        <w:autoSpaceDE w:val="0"/>
        <w:autoSpaceDN w:val="0"/>
        <w:ind w:right="0"/>
        <w:jc w:val="both"/>
        <w:rPr>
          <w:rFonts w:eastAsia="PMingLiU"/>
          <w:lang w:eastAsia="zh-TW"/>
        </w:rPr>
      </w:pPr>
      <w:r w:rsidRPr="004762BB">
        <w:rPr>
          <w:rFonts w:eastAsia="PMingLiU" w:hint="eastAsia"/>
          <w:lang w:eastAsia="zh-TW"/>
        </w:rPr>
        <w:fldChar w:fldCharType="end"/>
      </w:r>
      <w:bookmarkEnd w:id="4"/>
      <w:bookmarkEnd w:id="5"/>
    </w:p>
    <w:p w14:paraId="5EC6B990" w14:textId="77777777" w:rsidR="00675612" w:rsidRPr="004762BB" w:rsidRDefault="00675612" w:rsidP="00167F82">
      <w:pPr>
        <w:overflowPunct w:val="0"/>
        <w:autoSpaceDE w:val="0"/>
        <w:autoSpaceDN w:val="0"/>
        <w:jc w:val="both"/>
        <w:rPr>
          <w:rFonts w:eastAsia="PMingLiU"/>
          <w:lang w:eastAsia="zh-TW"/>
        </w:rPr>
        <w:sectPr w:rsidR="00675612" w:rsidRPr="004762BB" w:rsidSect="0028679E">
          <w:headerReference w:type="default" r:id="rId13"/>
          <w:endnotePr>
            <w:numFmt w:val="decimal"/>
          </w:endnotePr>
          <w:pgSz w:w="12240" w:h="15840" w:code="1"/>
          <w:pgMar w:top="1440" w:right="1440" w:bottom="1152" w:left="1440" w:header="619" w:footer="720" w:gutter="0"/>
          <w:pgNumType w:start="1"/>
          <w:cols w:space="720"/>
          <w:docGrid w:linePitch="360"/>
        </w:sectPr>
      </w:pPr>
    </w:p>
    <w:p w14:paraId="08C9B9B5" w14:textId="77777777" w:rsidR="009E7F12" w:rsidRPr="004762BB" w:rsidRDefault="009E7F12" w:rsidP="00A01D4D">
      <w:pPr>
        <w:overflowPunct w:val="0"/>
        <w:autoSpaceDE w:val="0"/>
        <w:autoSpaceDN w:val="0"/>
        <w:jc w:val="both"/>
        <w:rPr>
          <w:rFonts w:eastAsia="PMingLiU"/>
          <w:lang w:eastAsia="zh-TW"/>
        </w:rPr>
      </w:pPr>
      <w:bookmarkStart w:id="6" w:name="_Toc110614050"/>
      <w:bookmarkStart w:id="7" w:name="s1"/>
    </w:p>
    <w:p w14:paraId="3F7CF296" w14:textId="4310479B" w:rsidR="009E7F12" w:rsidRPr="004762BB" w:rsidRDefault="00FC65D9" w:rsidP="004762BB">
      <w:pPr>
        <w:pStyle w:val="Heading2"/>
        <w:overflowPunct w:val="0"/>
        <w:autoSpaceDE w:val="0"/>
        <w:autoSpaceDN w:val="0"/>
        <w:rPr>
          <w:rFonts w:eastAsia="PMingLiU"/>
          <w:lang w:eastAsia="zh-TW"/>
        </w:rPr>
      </w:pPr>
      <w:bookmarkStart w:id="8" w:name="_Toc102341957"/>
      <w:bookmarkStart w:id="9" w:name="_Toc172212175"/>
      <w:r w:rsidRPr="004762BB">
        <w:rPr>
          <w:rFonts w:eastAsia="PMingLiU" w:hint="eastAsia"/>
          <w:bCs w:val="0"/>
          <w:iCs w:val="0"/>
          <w:lang w:eastAsia="zh-TW"/>
        </w:rPr>
        <w:t>第</w:t>
      </w:r>
      <w:r w:rsidRPr="004762BB">
        <w:rPr>
          <w:rFonts w:eastAsia="PMingLiU" w:hint="eastAsia"/>
          <w:bCs w:val="0"/>
          <w:iCs w:val="0"/>
          <w:lang w:eastAsia="zh-TW"/>
        </w:rPr>
        <w:t xml:space="preserve"> 1 </w:t>
      </w:r>
      <w:r w:rsidRPr="004762BB">
        <w:rPr>
          <w:rFonts w:eastAsia="PMingLiU" w:hint="eastAsia"/>
          <w:bCs w:val="0"/>
          <w:iCs w:val="0"/>
          <w:lang w:eastAsia="zh-TW"/>
        </w:rPr>
        <w:t>章：</w:t>
      </w:r>
      <w:r w:rsidRPr="004762BB">
        <w:rPr>
          <w:rFonts w:eastAsia="PMingLiU" w:hint="eastAsia"/>
          <w:bCs w:val="0"/>
          <w:iCs w:val="0"/>
          <w:lang w:eastAsia="zh-TW"/>
        </w:rPr>
        <w:br/>
      </w:r>
      <w:r w:rsidRPr="00B14B33">
        <w:rPr>
          <w:rFonts w:eastAsia="PMingLiU" w:hint="eastAsia"/>
          <w:bCs w:val="0"/>
          <w:i/>
          <w:sz w:val="56"/>
          <w:szCs w:val="56"/>
          <w:lang w:eastAsia="zh-TW"/>
        </w:rPr>
        <w:t>會</w:t>
      </w:r>
      <w:r w:rsidRPr="004762BB">
        <w:rPr>
          <w:rFonts w:eastAsia="PMingLiU" w:hint="eastAsia"/>
          <w:bCs w:val="0"/>
          <w:i/>
          <w:sz w:val="56"/>
          <w:szCs w:val="56"/>
          <w:lang w:eastAsia="zh-TW"/>
        </w:rPr>
        <w:t>員入門</w:t>
      </w:r>
      <w:bookmarkEnd w:id="8"/>
      <w:bookmarkEnd w:id="9"/>
    </w:p>
    <w:bookmarkEnd w:id="6"/>
    <w:p w14:paraId="1BDF765F" w14:textId="22417F5B" w:rsidR="00697F3C" w:rsidRPr="004762BB" w:rsidRDefault="00697F3C" w:rsidP="00167F82">
      <w:pPr>
        <w:overflowPunct w:val="0"/>
        <w:autoSpaceDE w:val="0"/>
        <w:autoSpaceDN w:val="0"/>
        <w:jc w:val="both"/>
        <w:rPr>
          <w:rFonts w:eastAsia="PMingLiU"/>
          <w:lang w:eastAsia="zh-TW"/>
        </w:rPr>
      </w:pPr>
    </w:p>
    <w:p w14:paraId="66CCDF85" w14:textId="77777777" w:rsidR="00675612" w:rsidRPr="004762BB" w:rsidRDefault="00697F3C" w:rsidP="00167F82">
      <w:pPr>
        <w:overflowPunct w:val="0"/>
        <w:autoSpaceDE w:val="0"/>
        <w:autoSpaceDN w:val="0"/>
        <w:spacing w:before="0" w:beforeAutospacing="0" w:after="0" w:afterAutospacing="0"/>
        <w:jc w:val="both"/>
        <w:rPr>
          <w:rFonts w:eastAsia="PMingLiU"/>
          <w:sz w:val="4"/>
          <w:lang w:eastAsia="zh-TW"/>
        </w:rPr>
      </w:pPr>
      <w:r w:rsidRPr="004762BB">
        <w:rPr>
          <w:rFonts w:eastAsia="PMingLiU" w:hint="eastAsia"/>
          <w:lang w:eastAsia="zh-TW"/>
        </w:rPr>
        <w:br w:type="page"/>
      </w:r>
    </w:p>
    <w:p w14:paraId="5CA7D651" w14:textId="77777777" w:rsidR="00675612" w:rsidRPr="00982837" w:rsidRDefault="00675612" w:rsidP="00167F82">
      <w:pPr>
        <w:pStyle w:val="Heading3"/>
        <w:overflowPunct w:val="0"/>
        <w:autoSpaceDE w:val="0"/>
        <w:autoSpaceDN w:val="0"/>
        <w:jc w:val="both"/>
        <w:rPr>
          <w:rFonts w:eastAsia="PMingLiU"/>
          <w:lang w:eastAsia="zh-TW"/>
        </w:rPr>
      </w:pPr>
      <w:bookmarkStart w:id="10" w:name="_Toc102341958"/>
      <w:bookmarkStart w:id="11" w:name="_Toc68605380"/>
      <w:bookmarkStart w:id="12" w:name="_Toc471766401"/>
      <w:bookmarkStart w:id="13" w:name="_Toc190801640"/>
      <w:bookmarkStart w:id="14" w:name="_Toc109300170"/>
      <w:bookmarkStart w:id="15" w:name="_Toc109299871"/>
      <w:bookmarkStart w:id="16" w:name="_Toc233882503"/>
      <w:bookmarkStart w:id="17" w:name="_Toc172212176"/>
      <w:r w:rsidRPr="00982837">
        <w:rPr>
          <w:rFonts w:eastAsia="PMingLiU" w:hint="eastAsia"/>
          <w:lang w:eastAsia="zh-TW"/>
        </w:rPr>
        <w:lastRenderedPageBreak/>
        <w:t>第</w:t>
      </w:r>
      <w:r w:rsidRPr="00982837">
        <w:rPr>
          <w:rFonts w:eastAsia="PMingLiU" w:hint="eastAsia"/>
          <w:lang w:eastAsia="zh-TW"/>
        </w:rPr>
        <w:t xml:space="preserve"> 1 </w:t>
      </w:r>
      <w:r w:rsidRPr="00982837">
        <w:rPr>
          <w:rFonts w:eastAsia="PMingLiU" w:hint="eastAsia"/>
          <w:lang w:eastAsia="zh-TW"/>
        </w:rPr>
        <w:t>節</w:t>
      </w:r>
      <w:r w:rsidRPr="00982837">
        <w:rPr>
          <w:rFonts w:eastAsia="PMingLiU" w:hint="eastAsia"/>
          <w:lang w:eastAsia="zh-TW"/>
        </w:rPr>
        <w:tab/>
      </w:r>
      <w:r w:rsidRPr="00982837">
        <w:rPr>
          <w:rFonts w:eastAsia="PMingLiU" w:hint="eastAsia"/>
          <w:lang w:eastAsia="zh-TW"/>
        </w:rPr>
        <w:t>簡介</w:t>
      </w:r>
      <w:bookmarkEnd w:id="10"/>
      <w:bookmarkEnd w:id="11"/>
      <w:bookmarkEnd w:id="12"/>
      <w:bookmarkEnd w:id="13"/>
      <w:bookmarkEnd w:id="14"/>
      <w:bookmarkEnd w:id="15"/>
      <w:bookmarkEnd w:id="16"/>
      <w:bookmarkEnd w:id="17"/>
    </w:p>
    <w:p w14:paraId="2DD5DBEF" w14:textId="6171EE0E" w:rsidR="00675612" w:rsidRPr="00982837" w:rsidRDefault="00675612" w:rsidP="00167F82">
      <w:pPr>
        <w:pStyle w:val="Heading4"/>
        <w:overflowPunct w:val="0"/>
        <w:autoSpaceDE w:val="0"/>
        <w:autoSpaceDN w:val="0"/>
        <w:jc w:val="both"/>
        <w:rPr>
          <w:rFonts w:eastAsia="PMingLiU"/>
          <w:bCs/>
          <w:lang w:eastAsia="zh-TW"/>
        </w:rPr>
      </w:pPr>
      <w:bookmarkStart w:id="18" w:name="_Toc68605381"/>
      <w:bookmarkStart w:id="19" w:name="_Toc471766402"/>
      <w:bookmarkStart w:id="20" w:name="_Toc190801641"/>
      <w:bookmarkStart w:id="21" w:name="_Toc109300171"/>
      <w:bookmarkStart w:id="22" w:name="_Toc109299872"/>
      <w:bookmarkStart w:id="23" w:name="_Toc233882504"/>
      <w:r w:rsidRPr="00982837">
        <w:rPr>
          <w:rFonts w:eastAsia="PMingLiU" w:hint="eastAsia"/>
          <w:bCs/>
          <w:lang w:eastAsia="zh-TW"/>
        </w:rPr>
        <w:t>第</w:t>
      </w:r>
      <w:r w:rsidRPr="00982837">
        <w:rPr>
          <w:rFonts w:eastAsia="PMingLiU" w:hint="eastAsia"/>
          <w:bCs/>
          <w:lang w:eastAsia="zh-TW"/>
        </w:rPr>
        <w:t xml:space="preserve"> 1.1 </w:t>
      </w:r>
      <w:r w:rsidRPr="00982837">
        <w:rPr>
          <w:rFonts w:eastAsia="PMingLiU" w:hint="eastAsia"/>
          <w:bCs/>
          <w:lang w:eastAsia="zh-TW"/>
        </w:rPr>
        <w:t>節</w:t>
      </w:r>
      <w:r w:rsidRPr="00982837">
        <w:rPr>
          <w:rFonts w:eastAsia="PMingLiU" w:hint="eastAsia"/>
          <w:bCs/>
          <w:lang w:eastAsia="zh-TW"/>
        </w:rPr>
        <w:tab/>
      </w:r>
      <w:r w:rsidRPr="00982837">
        <w:rPr>
          <w:rFonts w:eastAsia="PMingLiU" w:hint="eastAsia"/>
          <w:bCs/>
          <w:lang w:eastAsia="zh-TW"/>
        </w:rPr>
        <w:t>您已參保了</w:t>
      </w:r>
      <w:r w:rsidRPr="00982837">
        <w:rPr>
          <w:rFonts w:eastAsia="PMingLiU" w:hint="eastAsia"/>
          <w:bCs/>
          <w:lang w:eastAsia="zh-TW"/>
        </w:rPr>
        <w:t xml:space="preserve"> </w:t>
      </w:r>
      <w:r w:rsidRPr="00982837">
        <w:rPr>
          <w:rFonts w:eastAsia="PMingLiU" w:hint="eastAsia"/>
          <w:bCs/>
          <w:i/>
          <w:iCs/>
          <w:color w:val="0000FF"/>
          <w:lang w:eastAsia="zh-TW"/>
        </w:rPr>
        <w:t>[insert 2025 plan name]</w:t>
      </w:r>
      <w:r w:rsidRPr="00982837">
        <w:rPr>
          <w:rFonts w:eastAsia="PMingLiU" w:hint="eastAsia"/>
          <w:bCs/>
          <w:lang w:eastAsia="zh-TW"/>
        </w:rPr>
        <w:t>，這是一項</w:t>
      </w:r>
      <w:r w:rsidRPr="00982837">
        <w:rPr>
          <w:rFonts w:eastAsia="PMingLiU" w:hint="eastAsia"/>
          <w:bCs/>
          <w:lang w:eastAsia="zh-TW"/>
        </w:rPr>
        <w:t xml:space="preserve"> Medicare </w:t>
      </w:r>
      <w:r w:rsidRPr="00982837">
        <w:rPr>
          <w:rFonts w:eastAsia="PMingLiU" w:hint="eastAsia"/>
          <w:bCs/>
          <w:lang w:eastAsia="zh-TW"/>
        </w:rPr>
        <w:t>處方藥計劃</w:t>
      </w:r>
      <w:bookmarkEnd w:id="18"/>
      <w:bookmarkEnd w:id="19"/>
      <w:bookmarkEnd w:id="20"/>
    </w:p>
    <w:p w14:paraId="006338FE" w14:textId="12D51309" w:rsidR="00675612" w:rsidRPr="004762BB" w:rsidRDefault="00675612" w:rsidP="00817B4C">
      <w:pPr>
        <w:overflowPunct w:val="0"/>
        <w:autoSpaceDE w:val="0"/>
        <w:autoSpaceDN w:val="0"/>
        <w:jc w:val="both"/>
        <w:rPr>
          <w:rFonts w:eastAsia="PMingLiU"/>
          <w:lang w:eastAsia="zh-TW"/>
        </w:rPr>
      </w:pPr>
      <w:r w:rsidRPr="004762BB">
        <w:rPr>
          <w:rFonts w:eastAsia="PMingLiU" w:hint="eastAsia"/>
          <w:lang w:eastAsia="zh-TW"/>
        </w:rPr>
        <w:t>您的醫療保險已獲</w:t>
      </w:r>
      <w:r w:rsidRPr="004762BB">
        <w:rPr>
          <w:rFonts w:eastAsia="PMingLiU" w:hint="eastAsia"/>
          <w:lang w:eastAsia="zh-TW"/>
        </w:rPr>
        <w:t xml:space="preserve"> Original Medicare </w:t>
      </w:r>
      <w:r w:rsidRPr="004762BB">
        <w:rPr>
          <w:rFonts w:eastAsia="PMingLiU" w:hint="eastAsia"/>
          <w:lang w:eastAsia="zh-TW"/>
        </w:rPr>
        <w:t>或其他保健計劃承保，並且您已選擇透過我們的計劃</w:t>
      </w:r>
      <w:r w:rsidRPr="004762BB">
        <w:rPr>
          <w:rFonts w:eastAsia="PMingLiU" w:hint="eastAsia"/>
          <w:lang w:eastAsia="zh-TW"/>
        </w:rPr>
        <w:t xml:space="preserve"> </w:t>
      </w:r>
      <w:r w:rsidRPr="004762BB">
        <w:rPr>
          <w:rFonts w:eastAsia="PMingLiU" w:hint="eastAsia"/>
          <w:i/>
          <w:iCs/>
          <w:color w:val="0000FF"/>
          <w:lang w:eastAsia="zh-TW"/>
        </w:rPr>
        <w:t>[insert 2025 plan name]</w:t>
      </w:r>
      <w:r w:rsidRPr="004762BB">
        <w:rPr>
          <w:rFonts w:eastAsia="PMingLiU" w:hint="eastAsia"/>
          <w:lang w:eastAsia="zh-TW"/>
        </w:rPr>
        <w:t xml:space="preserve"> </w:t>
      </w:r>
      <w:r w:rsidRPr="004762BB">
        <w:rPr>
          <w:rFonts w:eastAsia="PMingLiU" w:hint="eastAsia"/>
          <w:lang w:eastAsia="zh-TW"/>
        </w:rPr>
        <w:t>獲得</w:t>
      </w:r>
      <w:r w:rsidRPr="004762BB">
        <w:rPr>
          <w:rFonts w:eastAsia="PMingLiU" w:hint="eastAsia"/>
          <w:lang w:eastAsia="zh-TW"/>
        </w:rPr>
        <w:t xml:space="preserve"> Medicare </w:t>
      </w:r>
      <w:r w:rsidRPr="004762BB">
        <w:rPr>
          <w:rFonts w:eastAsia="PMingLiU" w:hint="eastAsia"/>
          <w:lang w:eastAsia="zh-TW"/>
        </w:rPr>
        <w:t>處方藥保險</w:t>
      </w:r>
      <w:r w:rsidR="00FE6438">
        <w:rPr>
          <w:rFonts w:eastAsia="PMingLiU" w:hint="eastAsia"/>
          <w:lang w:eastAsia="zh-TW"/>
        </w:rPr>
        <w:t>。</w:t>
      </w:r>
    </w:p>
    <w:p w14:paraId="3E99687B" w14:textId="022F0CEE" w:rsidR="00675612" w:rsidRPr="004762BB" w:rsidRDefault="00675612" w:rsidP="00167F82">
      <w:pPr>
        <w:overflowPunct w:val="0"/>
        <w:autoSpaceDE w:val="0"/>
        <w:autoSpaceDN w:val="0"/>
        <w:jc w:val="both"/>
        <w:rPr>
          <w:rFonts w:eastAsia="PMingLiU"/>
          <w:lang w:eastAsia="zh-TW"/>
        </w:rPr>
      </w:pPr>
      <w:r w:rsidRPr="004762BB">
        <w:rPr>
          <w:rFonts w:eastAsia="PMingLiU" w:hint="eastAsia"/>
          <w:i/>
          <w:iCs/>
          <w:color w:val="0000FF"/>
          <w:lang w:eastAsia="zh-TW"/>
        </w:rPr>
        <w:t>[Insert 2025 plan name]</w:t>
      </w:r>
      <w:r w:rsidRPr="004762BB">
        <w:rPr>
          <w:rFonts w:eastAsia="PMingLiU" w:hint="eastAsia"/>
          <w:color w:val="0000FF"/>
          <w:lang w:eastAsia="zh-TW"/>
        </w:rPr>
        <w:t xml:space="preserve"> </w:t>
      </w:r>
      <w:r w:rsidRPr="004762BB">
        <w:rPr>
          <w:rFonts w:eastAsia="PMingLiU" w:hint="eastAsia"/>
          <w:lang w:eastAsia="zh-TW"/>
        </w:rPr>
        <w:t>是一項</w:t>
      </w:r>
      <w:r w:rsidRPr="004762BB">
        <w:rPr>
          <w:rFonts w:eastAsia="PMingLiU" w:hint="eastAsia"/>
          <w:lang w:eastAsia="zh-TW"/>
        </w:rPr>
        <w:t xml:space="preserve"> Medicare </w:t>
      </w:r>
      <w:r w:rsidRPr="004762BB">
        <w:rPr>
          <w:rFonts w:eastAsia="PMingLiU" w:hint="eastAsia"/>
          <w:lang w:eastAsia="zh-TW"/>
        </w:rPr>
        <w:t>處方藥計劃</w:t>
      </w:r>
      <w:r w:rsidRPr="004762BB">
        <w:rPr>
          <w:rFonts w:eastAsia="PMingLiU" w:hint="eastAsia"/>
          <w:lang w:eastAsia="zh-TW"/>
        </w:rPr>
        <w:t xml:space="preserve"> (PDP)</w:t>
      </w:r>
      <w:r w:rsidRPr="004762BB">
        <w:rPr>
          <w:rFonts w:eastAsia="PMingLiU" w:hint="eastAsia"/>
          <w:lang w:eastAsia="zh-TW"/>
        </w:rPr>
        <w:t>。像所有</w:t>
      </w:r>
      <w:r w:rsidRPr="004762BB">
        <w:rPr>
          <w:rFonts w:eastAsia="PMingLiU" w:hint="eastAsia"/>
          <w:lang w:eastAsia="zh-TW"/>
        </w:rPr>
        <w:t xml:space="preserve"> Medicare </w:t>
      </w:r>
      <w:r w:rsidRPr="004762BB">
        <w:rPr>
          <w:rFonts w:eastAsia="PMingLiU" w:hint="eastAsia"/>
          <w:lang w:eastAsia="zh-TW"/>
        </w:rPr>
        <w:t>計劃一樣，本</w:t>
      </w:r>
      <w:r w:rsidRPr="004762BB">
        <w:rPr>
          <w:rFonts w:eastAsia="PMingLiU" w:hint="eastAsia"/>
          <w:lang w:eastAsia="zh-TW"/>
        </w:rPr>
        <w:t xml:space="preserve"> Medicare </w:t>
      </w:r>
      <w:r w:rsidRPr="004762BB">
        <w:rPr>
          <w:rFonts w:eastAsia="PMingLiU" w:hint="eastAsia"/>
          <w:lang w:eastAsia="zh-TW"/>
        </w:rPr>
        <w:t>處方藥計劃經</w:t>
      </w:r>
      <w:r w:rsidRPr="004762BB">
        <w:rPr>
          <w:rFonts w:eastAsia="PMingLiU" w:hint="eastAsia"/>
          <w:lang w:eastAsia="zh-TW"/>
        </w:rPr>
        <w:t xml:space="preserve"> Medicare </w:t>
      </w:r>
      <w:r w:rsidRPr="004762BB">
        <w:rPr>
          <w:rFonts w:eastAsia="PMingLiU" w:hint="eastAsia"/>
          <w:lang w:eastAsia="zh-TW"/>
        </w:rPr>
        <w:t>認可並由私營公司運營。</w:t>
      </w:r>
    </w:p>
    <w:p w14:paraId="1E4A1D56" w14:textId="71147EE6" w:rsidR="00675612" w:rsidRPr="00982837" w:rsidRDefault="00675612" w:rsidP="00167F82">
      <w:pPr>
        <w:pStyle w:val="Heading4"/>
        <w:overflowPunct w:val="0"/>
        <w:autoSpaceDE w:val="0"/>
        <w:autoSpaceDN w:val="0"/>
        <w:jc w:val="both"/>
        <w:rPr>
          <w:rFonts w:eastAsia="PMingLiU"/>
          <w:bCs/>
          <w:lang w:eastAsia="zh-TW"/>
        </w:rPr>
      </w:pPr>
      <w:bookmarkStart w:id="24" w:name="_Toc68605382"/>
      <w:bookmarkStart w:id="25" w:name="_Toc471766403"/>
      <w:bookmarkStart w:id="26" w:name="_Toc190801642"/>
      <w:r w:rsidRPr="00982837">
        <w:rPr>
          <w:rFonts w:eastAsia="PMingLiU" w:hint="eastAsia"/>
          <w:bCs/>
          <w:lang w:eastAsia="zh-TW"/>
        </w:rPr>
        <w:t>第</w:t>
      </w:r>
      <w:r w:rsidRPr="00982837">
        <w:rPr>
          <w:rFonts w:eastAsia="PMingLiU" w:hint="eastAsia"/>
          <w:bCs/>
          <w:lang w:eastAsia="zh-TW"/>
        </w:rPr>
        <w:t xml:space="preserve"> 1.2 </w:t>
      </w:r>
      <w:r w:rsidRPr="00982837">
        <w:rPr>
          <w:rFonts w:eastAsia="PMingLiU" w:hint="eastAsia"/>
          <w:bCs/>
          <w:lang w:eastAsia="zh-TW"/>
        </w:rPr>
        <w:t>節</w:t>
      </w:r>
      <w:r w:rsidRPr="00982837">
        <w:rPr>
          <w:rFonts w:eastAsia="PMingLiU" w:hint="eastAsia"/>
          <w:bCs/>
          <w:lang w:eastAsia="zh-TW"/>
        </w:rPr>
        <w:tab/>
      </w:r>
      <w:r w:rsidRPr="00982837">
        <w:rPr>
          <w:rFonts w:eastAsia="PMingLiU" w:hint="eastAsia"/>
          <w:bCs/>
          <w:i/>
          <w:iCs/>
          <w:lang w:eastAsia="zh-TW"/>
        </w:rPr>
        <w:t>承保範圍說明書</w:t>
      </w:r>
      <w:r w:rsidRPr="00287822">
        <w:rPr>
          <w:rFonts w:eastAsia="PMingLiU" w:hint="eastAsia"/>
          <w:bCs/>
          <w:lang w:eastAsia="zh-TW"/>
        </w:rPr>
        <w:t>文</w:t>
      </w:r>
      <w:r w:rsidRPr="00982837">
        <w:rPr>
          <w:rFonts w:eastAsia="PMingLiU" w:hint="eastAsia"/>
          <w:bCs/>
          <w:lang w:eastAsia="zh-TW"/>
        </w:rPr>
        <w:t>件包括哪些內容？</w:t>
      </w:r>
      <w:bookmarkEnd w:id="21"/>
      <w:bookmarkEnd w:id="22"/>
      <w:bookmarkEnd w:id="23"/>
      <w:bookmarkEnd w:id="24"/>
      <w:bookmarkEnd w:id="25"/>
      <w:bookmarkEnd w:id="26"/>
    </w:p>
    <w:bookmarkEnd w:id="0"/>
    <w:bookmarkEnd w:id="1"/>
    <w:bookmarkEnd w:id="2"/>
    <w:bookmarkEnd w:id="3"/>
    <w:p w14:paraId="1C54403D" w14:textId="5D044949" w:rsidR="00675612" w:rsidRPr="004762BB" w:rsidRDefault="00675612" w:rsidP="00167F82">
      <w:pPr>
        <w:overflowPunct w:val="0"/>
        <w:autoSpaceDE w:val="0"/>
        <w:autoSpaceDN w:val="0"/>
        <w:jc w:val="both"/>
        <w:rPr>
          <w:rFonts w:eastAsia="PMingLiU"/>
          <w:lang w:eastAsia="zh-TW"/>
        </w:rPr>
      </w:pPr>
      <w:r w:rsidRPr="004762BB">
        <w:rPr>
          <w:rFonts w:eastAsia="PMingLiU" w:hint="eastAsia"/>
          <w:lang w:eastAsia="zh-TW"/>
        </w:rPr>
        <w:t>本</w:t>
      </w:r>
      <w:r w:rsidRPr="004762BB">
        <w:rPr>
          <w:rFonts w:eastAsia="PMingLiU" w:hint="eastAsia"/>
          <w:i/>
          <w:iCs/>
          <w:lang w:eastAsia="zh-TW"/>
        </w:rPr>
        <w:t>承保範圍說明書</w:t>
      </w:r>
      <w:r w:rsidRPr="004762BB">
        <w:rPr>
          <w:rFonts w:eastAsia="PMingLiU" w:hint="eastAsia"/>
          <w:lang w:eastAsia="zh-TW"/>
        </w:rPr>
        <w:t>向您介紹了如何獲取您的處方藥。它說明了您的權利與義務、承保範圍以及作為計劃會員您應支付的費用，以及如果您對裁決或治療不滿意該如何提出投訴。</w:t>
      </w:r>
    </w:p>
    <w:p w14:paraId="67312F63" w14:textId="3A0EC05E" w:rsidR="00675612" w:rsidRPr="004762BB" w:rsidRDefault="00675612" w:rsidP="00167F82">
      <w:pPr>
        <w:overflowPunct w:val="0"/>
        <w:autoSpaceDE w:val="0"/>
        <w:autoSpaceDN w:val="0"/>
        <w:jc w:val="both"/>
        <w:rPr>
          <w:rFonts w:eastAsia="PMingLiU"/>
          <w:lang w:eastAsia="zh-TW"/>
        </w:rPr>
      </w:pPr>
      <w:r w:rsidRPr="004762BB">
        <w:rPr>
          <w:rFonts w:eastAsia="PMingLiU" w:hint="eastAsia"/>
          <w:lang w:eastAsia="zh-TW"/>
        </w:rPr>
        <w:t>詞語</w:t>
      </w:r>
      <w:r w:rsidRPr="004762BB">
        <w:rPr>
          <w:rFonts w:eastAsia="PMingLiU" w:hint="eastAsia"/>
          <w:i/>
          <w:iCs/>
          <w:lang w:eastAsia="zh-TW"/>
        </w:rPr>
        <w:t>承保範圍</w:t>
      </w:r>
      <w:r w:rsidRPr="004762BB">
        <w:rPr>
          <w:rFonts w:eastAsia="PMingLiU" w:hint="eastAsia"/>
          <w:lang w:eastAsia="zh-TW"/>
        </w:rPr>
        <w:t>和</w:t>
      </w:r>
      <w:r w:rsidRPr="004762BB">
        <w:rPr>
          <w:rFonts w:eastAsia="PMingLiU" w:hint="eastAsia"/>
          <w:i/>
          <w:iCs/>
          <w:lang w:eastAsia="zh-TW"/>
        </w:rPr>
        <w:t>承保藥物</w:t>
      </w:r>
      <w:r w:rsidRPr="004762BB">
        <w:rPr>
          <w:rFonts w:eastAsia="PMingLiU" w:hint="eastAsia"/>
          <w:lang w:eastAsia="zh-TW"/>
        </w:rPr>
        <w:t>是指您作為</w:t>
      </w:r>
      <w:r w:rsidRPr="004762BB">
        <w:rPr>
          <w:rFonts w:eastAsia="PMingLiU" w:hint="eastAsia"/>
          <w:lang w:eastAsia="zh-TW"/>
        </w:rPr>
        <w:t xml:space="preserve"> </w:t>
      </w:r>
      <w:r w:rsidRPr="004762BB">
        <w:rPr>
          <w:rFonts w:eastAsia="PMingLiU" w:hint="eastAsia"/>
          <w:i/>
          <w:iCs/>
          <w:color w:val="0000FF"/>
          <w:lang w:eastAsia="zh-TW"/>
        </w:rPr>
        <w:t>[insert 2025 plan name]</w:t>
      </w:r>
      <w:r w:rsidRPr="004762BB">
        <w:rPr>
          <w:rFonts w:eastAsia="PMingLiU" w:hint="eastAsia"/>
          <w:lang w:eastAsia="zh-TW"/>
        </w:rPr>
        <w:t xml:space="preserve"> </w:t>
      </w:r>
      <w:r w:rsidRPr="004762BB">
        <w:rPr>
          <w:rFonts w:eastAsia="PMingLiU" w:hint="eastAsia"/>
          <w:lang w:eastAsia="zh-TW"/>
        </w:rPr>
        <w:t>會員可以獲得的處方藥承保。</w:t>
      </w:r>
    </w:p>
    <w:p w14:paraId="64F3D0E3" w14:textId="4BA38972" w:rsidR="00955203" w:rsidRPr="004762BB" w:rsidRDefault="00955203" w:rsidP="00167F82">
      <w:pPr>
        <w:overflowPunct w:val="0"/>
        <w:autoSpaceDE w:val="0"/>
        <w:autoSpaceDN w:val="0"/>
        <w:jc w:val="both"/>
        <w:rPr>
          <w:rFonts w:eastAsia="PMingLiU"/>
          <w:lang w:eastAsia="zh-TW"/>
        </w:rPr>
      </w:pPr>
      <w:r w:rsidRPr="004762BB">
        <w:rPr>
          <w:rFonts w:eastAsia="PMingLiU" w:hint="eastAsia"/>
          <w:lang w:eastAsia="zh-TW"/>
        </w:rPr>
        <w:t>請務必瞭解計劃有什麼規則以及向您提供哪些承保。請您抽時間來查看此</w:t>
      </w:r>
      <w:r w:rsidRPr="004762BB">
        <w:rPr>
          <w:rFonts w:eastAsia="PMingLiU" w:hint="eastAsia"/>
          <w:i/>
          <w:iCs/>
          <w:lang w:eastAsia="zh-TW"/>
        </w:rPr>
        <w:t>承保範圍說明書</w:t>
      </w:r>
      <w:r w:rsidRPr="004762BB">
        <w:rPr>
          <w:rFonts w:eastAsia="PMingLiU" w:hint="eastAsia"/>
          <w:lang w:eastAsia="zh-TW"/>
        </w:rPr>
        <w:t>文件</w:t>
      </w:r>
      <w:r w:rsidR="00FE6438">
        <w:rPr>
          <w:rFonts w:eastAsia="PMingLiU" w:hint="eastAsia"/>
          <w:lang w:eastAsia="zh-TW"/>
        </w:rPr>
        <w:t>。</w:t>
      </w:r>
    </w:p>
    <w:p w14:paraId="78A19231" w14:textId="5C180871" w:rsidR="00955203" w:rsidRPr="004762BB" w:rsidRDefault="00955203" w:rsidP="00167F82">
      <w:pPr>
        <w:overflowPunct w:val="0"/>
        <w:autoSpaceDE w:val="0"/>
        <w:autoSpaceDN w:val="0"/>
        <w:jc w:val="both"/>
        <w:rPr>
          <w:rFonts w:eastAsia="PMingLiU"/>
          <w:lang w:eastAsia="zh-TW"/>
        </w:rPr>
      </w:pPr>
      <w:r w:rsidRPr="004762BB">
        <w:rPr>
          <w:rFonts w:eastAsia="PMingLiU" w:hint="eastAsia"/>
          <w:lang w:eastAsia="zh-TW"/>
        </w:rPr>
        <w:t>如果您感到困惑、有顧慮或有疑問，請聯絡會員服務部。</w:t>
      </w:r>
    </w:p>
    <w:p w14:paraId="69725A0F" w14:textId="77777777" w:rsidR="00675612" w:rsidRPr="004762BB" w:rsidRDefault="00675612" w:rsidP="00167F82">
      <w:pPr>
        <w:pStyle w:val="Heading4"/>
        <w:overflowPunct w:val="0"/>
        <w:autoSpaceDE w:val="0"/>
        <w:autoSpaceDN w:val="0"/>
        <w:jc w:val="both"/>
        <w:rPr>
          <w:rFonts w:eastAsia="PMingLiU"/>
          <w:lang w:eastAsia="zh-TW"/>
        </w:rPr>
      </w:pPr>
      <w:bookmarkStart w:id="27" w:name="_Toc68605383"/>
      <w:bookmarkStart w:id="28" w:name="_Toc471766404"/>
      <w:bookmarkStart w:id="29" w:name="_Toc190801645"/>
      <w:bookmarkStart w:id="30" w:name="_Toc109300174"/>
      <w:bookmarkStart w:id="31" w:name="_Toc109299875"/>
      <w:bookmarkStart w:id="32" w:name="_Toc167005549"/>
      <w:bookmarkStart w:id="33" w:name="_Toc167005857"/>
      <w:bookmarkStart w:id="34" w:name="_Toc167682433"/>
      <w:r w:rsidRPr="004762BB">
        <w:rPr>
          <w:rFonts w:eastAsia="PMingLiU" w:hint="eastAsia"/>
          <w:bCs/>
          <w:lang w:eastAsia="zh-TW"/>
        </w:rPr>
        <w:t>第</w:t>
      </w:r>
      <w:r w:rsidRPr="004762BB">
        <w:rPr>
          <w:rFonts w:eastAsia="PMingLiU" w:hint="eastAsia"/>
          <w:bCs/>
          <w:lang w:eastAsia="zh-TW"/>
        </w:rPr>
        <w:t xml:space="preserve"> 1.3 </w:t>
      </w:r>
      <w:r w:rsidRPr="004762BB">
        <w:rPr>
          <w:rFonts w:eastAsia="PMingLiU" w:hint="eastAsia"/>
          <w:bCs/>
          <w:lang w:eastAsia="zh-TW"/>
        </w:rPr>
        <w:t>節</w:t>
      </w:r>
      <w:r w:rsidRPr="004762BB">
        <w:rPr>
          <w:rFonts w:eastAsia="PMingLiU" w:hint="eastAsia"/>
          <w:b w:val="0"/>
          <w:lang w:eastAsia="zh-TW"/>
        </w:rPr>
        <w:tab/>
      </w:r>
      <w:r w:rsidRPr="00AF546C">
        <w:rPr>
          <w:rFonts w:eastAsia="PMingLiU" w:hint="eastAsia"/>
          <w:bCs/>
          <w:lang w:eastAsia="zh-TW"/>
        </w:rPr>
        <w:t>關</w:t>
      </w:r>
      <w:r w:rsidRPr="004762BB">
        <w:rPr>
          <w:rFonts w:eastAsia="PMingLiU" w:hint="eastAsia"/>
          <w:bCs/>
          <w:lang w:eastAsia="zh-TW"/>
        </w:rPr>
        <w:t>於</w:t>
      </w:r>
      <w:r w:rsidRPr="00982837">
        <w:rPr>
          <w:rFonts w:eastAsia="PMingLiU" w:hint="eastAsia"/>
          <w:bCs/>
          <w:i/>
          <w:iCs/>
          <w:lang w:eastAsia="zh-TW"/>
        </w:rPr>
        <w:t>承</w:t>
      </w:r>
      <w:r w:rsidRPr="004762BB">
        <w:rPr>
          <w:rFonts w:eastAsia="PMingLiU" w:hint="eastAsia"/>
          <w:bCs/>
          <w:i/>
          <w:iCs/>
          <w:lang w:eastAsia="zh-TW"/>
        </w:rPr>
        <w:t>保範圍說明書</w:t>
      </w:r>
      <w:r w:rsidRPr="00982837">
        <w:rPr>
          <w:rFonts w:eastAsia="PMingLiU" w:hint="eastAsia"/>
          <w:bCs/>
          <w:lang w:eastAsia="zh-TW"/>
        </w:rPr>
        <w:t>的</w:t>
      </w:r>
      <w:r w:rsidRPr="004762BB">
        <w:rPr>
          <w:rFonts w:eastAsia="PMingLiU" w:hint="eastAsia"/>
          <w:bCs/>
          <w:lang w:eastAsia="zh-TW"/>
        </w:rPr>
        <w:t>法律資訊</w:t>
      </w:r>
      <w:bookmarkEnd w:id="27"/>
      <w:bookmarkEnd w:id="28"/>
      <w:bookmarkEnd w:id="29"/>
      <w:bookmarkEnd w:id="30"/>
      <w:bookmarkEnd w:id="31"/>
    </w:p>
    <w:p w14:paraId="0D98441F" w14:textId="79ACCE8E" w:rsidR="00675612" w:rsidRPr="004762BB" w:rsidRDefault="00675612" w:rsidP="00167F82">
      <w:pPr>
        <w:overflowPunct w:val="0"/>
        <w:autoSpaceDE w:val="0"/>
        <w:autoSpaceDN w:val="0"/>
        <w:adjustRightInd w:val="0"/>
        <w:jc w:val="both"/>
        <w:rPr>
          <w:rFonts w:eastAsia="PMingLiU"/>
          <w:szCs w:val="26"/>
          <w:lang w:eastAsia="zh-TW"/>
        </w:rPr>
      </w:pPr>
      <w:r w:rsidRPr="004762BB">
        <w:rPr>
          <w:rFonts w:eastAsia="PMingLiU" w:hint="eastAsia"/>
          <w:lang w:eastAsia="zh-TW"/>
        </w:rPr>
        <w:t>本</w:t>
      </w:r>
      <w:r w:rsidRPr="004762BB">
        <w:rPr>
          <w:rFonts w:eastAsia="PMingLiU" w:hint="eastAsia"/>
          <w:i/>
          <w:iCs/>
          <w:lang w:eastAsia="zh-TW"/>
        </w:rPr>
        <w:t>承保範圍說明書</w:t>
      </w:r>
      <w:r w:rsidRPr="004762BB">
        <w:rPr>
          <w:rFonts w:eastAsia="PMingLiU" w:hint="eastAsia"/>
          <w:lang w:eastAsia="zh-TW"/>
        </w:rPr>
        <w:t>是與您簽署的有關</w:t>
      </w:r>
      <w:r w:rsidRPr="004762BB">
        <w:rPr>
          <w:rFonts w:eastAsia="PMingLiU" w:hint="eastAsia"/>
          <w:lang w:eastAsia="zh-TW"/>
        </w:rPr>
        <w:t xml:space="preserve"> </w:t>
      </w:r>
      <w:r w:rsidRPr="004762BB">
        <w:rPr>
          <w:rFonts w:eastAsia="PMingLiU" w:hint="eastAsia"/>
          <w:i/>
          <w:iCs/>
          <w:color w:val="0000FF"/>
          <w:lang w:eastAsia="zh-TW"/>
        </w:rPr>
        <w:t>[insert 2025 plan name]</w:t>
      </w:r>
      <w:r w:rsidRPr="004762BB">
        <w:rPr>
          <w:rFonts w:eastAsia="PMingLiU" w:hint="eastAsia"/>
          <w:lang w:eastAsia="zh-TW"/>
        </w:rPr>
        <w:t xml:space="preserve"> </w:t>
      </w:r>
      <w:r w:rsidRPr="004762BB">
        <w:rPr>
          <w:rFonts w:eastAsia="PMingLiU" w:hint="eastAsia"/>
          <w:lang w:eastAsia="zh-TW"/>
        </w:rPr>
        <w:t>如何承保您的護理服務的合約的一部分。本合約還包括您的參保表、</w:t>
      </w:r>
      <w:r w:rsidRPr="004762BB">
        <w:rPr>
          <w:rFonts w:eastAsia="PMingLiU" w:hint="eastAsia"/>
          <w:i/>
          <w:iCs/>
          <w:lang w:eastAsia="zh-TW"/>
        </w:rPr>
        <w:t>承保藥物清單（處方藥一覽表）</w:t>
      </w:r>
      <w:r w:rsidRPr="004762BB">
        <w:rPr>
          <w:rFonts w:eastAsia="PMingLiU" w:hint="eastAsia"/>
          <w:lang w:eastAsia="zh-TW"/>
        </w:rPr>
        <w:t>以及我們向您提供的有關影響您的承保範圍的保險或條件變化的通知。這些通知有時稱為</w:t>
      </w:r>
      <w:r w:rsidRPr="004762BB">
        <w:rPr>
          <w:rFonts w:eastAsia="PMingLiU" w:hint="eastAsia"/>
          <w:i/>
          <w:iCs/>
          <w:lang w:eastAsia="zh-TW"/>
        </w:rPr>
        <w:t>附則</w:t>
      </w:r>
      <w:r w:rsidRPr="004762BB">
        <w:rPr>
          <w:rFonts w:eastAsia="PMingLiU" w:hint="eastAsia"/>
          <w:lang w:eastAsia="zh-TW"/>
        </w:rPr>
        <w:t>或</w:t>
      </w:r>
      <w:r w:rsidRPr="004762BB">
        <w:rPr>
          <w:rFonts w:eastAsia="PMingLiU" w:hint="eastAsia"/>
          <w:i/>
          <w:iCs/>
          <w:lang w:eastAsia="zh-TW"/>
        </w:rPr>
        <w:t>修正</w:t>
      </w:r>
      <w:r w:rsidR="00982837">
        <w:rPr>
          <w:rFonts w:eastAsiaTheme="minorEastAsia"/>
          <w:i/>
          <w:iCs/>
          <w:lang w:eastAsia="zh-TW"/>
        </w:rPr>
        <w:br/>
      </w:r>
      <w:r w:rsidRPr="004762BB">
        <w:rPr>
          <w:rFonts w:eastAsia="PMingLiU" w:hint="eastAsia"/>
          <w:i/>
          <w:iCs/>
          <w:lang w:eastAsia="zh-TW"/>
        </w:rPr>
        <w:t>條款</w:t>
      </w:r>
      <w:r w:rsidR="00FE6438">
        <w:rPr>
          <w:rFonts w:eastAsia="PMingLiU" w:hint="eastAsia"/>
          <w:lang w:eastAsia="zh-TW"/>
        </w:rPr>
        <w:t>。</w:t>
      </w:r>
    </w:p>
    <w:p w14:paraId="257A2205" w14:textId="3478E12A" w:rsidR="00675612" w:rsidRPr="004762BB" w:rsidRDefault="00675612" w:rsidP="00167F82">
      <w:pPr>
        <w:overflowPunct w:val="0"/>
        <w:autoSpaceDE w:val="0"/>
        <w:autoSpaceDN w:val="0"/>
        <w:adjustRightInd w:val="0"/>
        <w:spacing w:after="120"/>
        <w:jc w:val="both"/>
        <w:rPr>
          <w:rFonts w:eastAsia="PMingLiU"/>
          <w:szCs w:val="26"/>
          <w:lang w:eastAsia="zh-TW"/>
        </w:rPr>
      </w:pPr>
      <w:r w:rsidRPr="004762BB">
        <w:rPr>
          <w:rFonts w:eastAsia="PMingLiU" w:hint="eastAsia"/>
          <w:lang w:eastAsia="zh-TW"/>
        </w:rPr>
        <w:t>合約在</w:t>
      </w:r>
      <w:r w:rsidRPr="004762BB">
        <w:rPr>
          <w:rFonts w:eastAsia="PMingLiU" w:hint="eastAsia"/>
          <w:lang w:eastAsia="zh-TW"/>
        </w:rPr>
        <w:t xml:space="preserve"> 2025 </w:t>
      </w:r>
      <w:r w:rsidRPr="004762BB">
        <w:rPr>
          <w:rFonts w:eastAsia="PMingLiU" w:hint="eastAsia"/>
          <w:lang w:eastAsia="zh-TW"/>
        </w:rPr>
        <w:t>年</w:t>
      </w:r>
      <w:r w:rsidRPr="004762BB">
        <w:rPr>
          <w:rFonts w:eastAsia="PMingLiU" w:hint="eastAsia"/>
          <w:lang w:eastAsia="zh-TW"/>
        </w:rPr>
        <w:t xml:space="preserve"> 1 </w:t>
      </w:r>
      <w:r w:rsidRPr="004762BB">
        <w:rPr>
          <w:rFonts w:eastAsia="PMingLiU" w:hint="eastAsia"/>
          <w:lang w:eastAsia="zh-TW"/>
        </w:rPr>
        <w:t>月</w:t>
      </w:r>
      <w:r w:rsidRPr="004762BB">
        <w:rPr>
          <w:rFonts w:eastAsia="PMingLiU" w:hint="eastAsia"/>
          <w:lang w:eastAsia="zh-TW"/>
        </w:rPr>
        <w:t xml:space="preserve"> 1 </w:t>
      </w:r>
      <w:r w:rsidRPr="004762BB">
        <w:rPr>
          <w:rFonts w:eastAsia="PMingLiU" w:hint="eastAsia"/>
          <w:lang w:eastAsia="zh-TW"/>
        </w:rPr>
        <w:t>日到</w:t>
      </w:r>
      <w:r w:rsidRPr="004762BB">
        <w:rPr>
          <w:rFonts w:eastAsia="PMingLiU" w:hint="eastAsia"/>
          <w:lang w:eastAsia="zh-TW"/>
        </w:rPr>
        <w:t xml:space="preserve"> 2025 </w:t>
      </w:r>
      <w:r w:rsidRPr="004762BB">
        <w:rPr>
          <w:rFonts w:eastAsia="PMingLiU" w:hint="eastAsia"/>
          <w:lang w:eastAsia="zh-TW"/>
        </w:rPr>
        <w:t>年</w:t>
      </w:r>
      <w:r w:rsidRPr="004762BB">
        <w:rPr>
          <w:rFonts w:eastAsia="PMingLiU" w:hint="eastAsia"/>
          <w:lang w:eastAsia="zh-TW"/>
        </w:rPr>
        <w:t xml:space="preserve"> 12 </w:t>
      </w:r>
      <w:r w:rsidRPr="004762BB">
        <w:rPr>
          <w:rFonts w:eastAsia="PMingLiU" w:hint="eastAsia"/>
          <w:lang w:eastAsia="zh-TW"/>
        </w:rPr>
        <w:t>月</w:t>
      </w:r>
      <w:r w:rsidRPr="004762BB">
        <w:rPr>
          <w:rFonts w:eastAsia="PMingLiU" w:hint="eastAsia"/>
          <w:lang w:eastAsia="zh-TW"/>
        </w:rPr>
        <w:t xml:space="preserve"> 31 </w:t>
      </w:r>
      <w:r w:rsidRPr="004762BB">
        <w:rPr>
          <w:rFonts w:eastAsia="PMingLiU" w:hint="eastAsia"/>
          <w:lang w:eastAsia="zh-TW"/>
        </w:rPr>
        <w:t>日之間，您是</w:t>
      </w:r>
      <w:r w:rsidRPr="004762BB">
        <w:rPr>
          <w:rFonts w:eastAsia="PMingLiU" w:hint="eastAsia"/>
          <w:lang w:eastAsia="zh-TW"/>
        </w:rPr>
        <w:t xml:space="preserve"> </w:t>
      </w:r>
      <w:r w:rsidRPr="004762BB">
        <w:rPr>
          <w:rFonts w:eastAsia="PMingLiU" w:hint="eastAsia"/>
          <w:i/>
          <w:iCs/>
          <w:color w:val="0000FF"/>
          <w:lang w:eastAsia="zh-TW"/>
        </w:rPr>
        <w:t>[insert 2025 plan name]</w:t>
      </w:r>
      <w:r w:rsidRPr="004762BB">
        <w:rPr>
          <w:rFonts w:eastAsia="PMingLiU" w:hint="eastAsia"/>
          <w:lang w:eastAsia="zh-TW"/>
        </w:rPr>
        <w:t xml:space="preserve"> </w:t>
      </w:r>
      <w:r w:rsidRPr="004762BB">
        <w:rPr>
          <w:rFonts w:eastAsia="PMingLiU" w:hint="eastAsia"/>
          <w:lang w:eastAsia="zh-TW"/>
        </w:rPr>
        <w:t>的參保人的那些月份有效。</w:t>
      </w:r>
    </w:p>
    <w:p w14:paraId="5977DB9A" w14:textId="04AB8E0E" w:rsidR="00DC42AD" w:rsidRPr="004762BB" w:rsidRDefault="00DC42AD" w:rsidP="00167F82">
      <w:pPr>
        <w:overflowPunct w:val="0"/>
        <w:autoSpaceDE w:val="0"/>
        <w:autoSpaceDN w:val="0"/>
        <w:adjustRightInd w:val="0"/>
        <w:spacing w:after="120"/>
        <w:jc w:val="both"/>
        <w:rPr>
          <w:rFonts w:eastAsia="PMingLiU"/>
          <w:szCs w:val="26"/>
          <w:lang w:eastAsia="zh-TW"/>
        </w:rPr>
      </w:pPr>
      <w:r w:rsidRPr="00982837">
        <w:rPr>
          <w:rFonts w:eastAsia="PMingLiU" w:hint="eastAsia"/>
          <w:spacing w:val="-4"/>
          <w:lang w:eastAsia="zh-TW"/>
        </w:rPr>
        <w:t xml:space="preserve">Medicare </w:t>
      </w:r>
      <w:r w:rsidRPr="00982837">
        <w:rPr>
          <w:rFonts w:eastAsia="PMingLiU" w:hint="eastAsia"/>
          <w:spacing w:val="-4"/>
          <w:lang w:eastAsia="zh-TW"/>
        </w:rPr>
        <w:t>允許我們每個日曆年對我們提供的計劃進行變更。這意味著我們可在</w:t>
      </w:r>
      <w:r w:rsidRPr="00982837">
        <w:rPr>
          <w:rFonts w:eastAsia="PMingLiU" w:hint="eastAsia"/>
          <w:spacing w:val="-4"/>
          <w:lang w:eastAsia="zh-TW"/>
        </w:rPr>
        <w:t xml:space="preserve"> 2025 </w:t>
      </w:r>
      <w:r w:rsidRPr="00982837">
        <w:rPr>
          <w:rFonts w:eastAsia="PMingLiU" w:hint="eastAsia"/>
          <w:spacing w:val="-4"/>
          <w:lang w:eastAsia="zh-TW"/>
        </w:rPr>
        <w:t>年</w:t>
      </w:r>
      <w:r w:rsidRPr="00982837">
        <w:rPr>
          <w:rFonts w:eastAsia="PMingLiU" w:hint="eastAsia"/>
          <w:spacing w:val="-4"/>
          <w:lang w:eastAsia="zh-TW"/>
        </w:rPr>
        <w:t xml:space="preserve"> 12 </w:t>
      </w:r>
      <w:r w:rsidRPr="00982837">
        <w:rPr>
          <w:rFonts w:eastAsia="PMingLiU" w:hint="eastAsia"/>
          <w:spacing w:val="-4"/>
          <w:lang w:eastAsia="zh-TW"/>
        </w:rPr>
        <w:t>月</w:t>
      </w:r>
      <w:r w:rsidRPr="004762BB">
        <w:rPr>
          <w:rFonts w:eastAsia="PMingLiU" w:hint="eastAsia"/>
          <w:lang w:eastAsia="zh-TW"/>
        </w:rPr>
        <w:t xml:space="preserve"> 31 </w:t>
      </w:r>
      <w:r w:rsidRPr="004762BB">
        <w:rPr>
          <w:rFonts w:eastAsia="PMingLiU" w:hint="eastAsia"/>
          <w:lang w:eastAsia="zh-TW"/>
        </w:rPr>
        <w:t>日之後變更</w:t>
      </w:r>
      <w:r w:rsidRPr="004762BB">
        <w:rPr>
          <w:rFonts w:eastAsia="PMingLiU" w:hint="eastAsia"/>
          <w:lang w:eastAsia="zh-TW"/>
        </w:rPr>
        <w:t xml:space="preserve"> </w:t>
      </w:r>
      <w:r w:rsidRPr="004762BB">
        <w:rPr>
          <w:rFonts w:eastAsia="PMingLiU" w:hint="eastAsia"/>
          <w:i/>
          <w:iCs/>
          <w:color w:val="0000FF"/>
          <w:lang w:eastAsia="zh-TW"/>
        </w:rPr>
        <w:t>[insert 2025 plan name]</w:t>
      </w:r>
      <w:r w:rsidRPr="004762BB">
        <w:rPr>
          <w:rFonts w:eastAsia="PMingLiU" w:hint="eastAsia"/>
          <w:lang w:eastAsia="zh-TW"/>
        </w:rPr>
        <w:t xml:space="preserve"> </w:t>
      </w:r>
      <w:r w:rsidRPr="004762BB">
        <w:rPr>
          <w:rFonts w:eastAsia="PMingLiU" w:hint="eastAsia"/>
          <w:lang w:eastAsia="zh-TW"/>
        </w:rPr>
        <w:t>的費用和福利。我們也可在</w:t>
      </w:r>
      <w:r w:rsidRPr="004762BB">
        <w:rPr>
          <w:rFonts w:eastAsia="PMingLiU" w:hint="eastAsia"/>
          <w:lang w:eastAsia="zh-TW"/>
        </w:rPr>
        <w:t xml:space="preserve"> 2025 </w:t>
      </w:r>
      <w:r w:rsidRPr="004762BB">
        <w:rPr>
          <w:rFonts w:eastAsia="PMingLiU" w:hint="eastAsia"/>
          <w:lang w:eastAsia="zh-TW"/>
        </w:rPr>
        <w:t>年</w:t>
      </w:r>
      <w:r w:rsidRPr="004762BB">
        <w:rPr>
          <w:rFonts w:eastAsia="PMingLiU" w:hint="eastAsia"/>
          <w:lang w:eastAsia="zh-TW"/>
        </w:rPr>
        <w:t xml:space="preserve"> 12 </w:t>
      </w:r>
      <w:r w:rsidRPr="004762BB">
        <w:rPr>
          <w:rFonts w:eastAsia="PMingLiU" w:hint="eastAsia"/>
          <w:lang w:eastAsia="zh-TW"/>
        </w:rPr>
        <w:t>月</w:t>
      </w:r>
      <w:r w:rsidRPr="004762BB">
        <w:rPr>
          <w:rFonts w:eastAsia="PMingLiU" w:hint="eastAsia"/>
          <w:lang w:eastAsia="zh-TW"/>
        </w:rPr>
        <w:t xml:space="preserve"> 31 </w:t>
      </w:r>
      <w:r w:rsidRPr="004762BB">
        <w:rPr>
          <w:rFonts w:eastAsia="PMingLiU" w:hint="eastAsia"/>
          <w:lang w:eastAsia="zh-TW"/>
        </w:rPr>
        <w:t>日之後選擇在您的服務區域停止提供計劃。</w:t>
      </w:r>
    </w:p>
    <w:p w14:paraId="6FF31CE0" w14:textId="709825B1" w:rsidR="00675612" w:rsidRPr="004762BB" w:rsidRDefault="00675612" w:rsidP="00167F82">
      <w:pPr>
        <w:overflowPunct w:val="0"/>
        <w:autoSpaceDE w:val="0"/>
        <w:autoSpaceDN w:val="0"/>
        <w:adjustRightInd w:val="0"/>
        <w:spacing w:after="120"/>
        <w:jc w:val="both"/>
        <w:rPr>
          <w:rFonts w:eastAsia="PMingLiU"/>
          <w:szCs w:val="26"/>
          <w:lang w:eastAsia="zh-TW"/>
        </w:rPr>
      </w:pPr>
      <w:r w:rsidRPr="004762BB">
        <w:rPr>
          <w:rFonts w:eastAsia="PMingLiU" w:hint="eastAsia"/>
          <w:lang w:eastAsia="zh-TW"/>
        </w:rPr>
        <w:t>Medicare</w:t>
      </w:r>
      <w:r w:rsidRPr="004762BB">
        <w:rPr>
          <w:rFonts w:eastAsia="PMingLiU" w:hint="eastAsia"/>
          <w:lang w:eastAsia="zh-TW"/>
        </w:rPr>
        <w:t>（</w:t>
      </w:r>
      <w:proofErr w:type="spellStart"/>
      <w:r w:rsidRPr="004762BB">
        <w:rPr>
          <w:rFonts w:eastAsia="PMingLiU" w:hint="eastAsia"/>
          <w:lang w:eastAsia="zh-TW"/>
        </w:rPr>
        <w:t>Medicare</w:t>
      </w:r>
      <w:proofErr w:type="spellEnd"/>
      <w:r w:rsidRPr="004762BB">
        <w:rPr>
          <w:rFonts w:eastAsia="PMingLiU" w:hint="eastAsia"/>
          <w:lang w:eastAsia="zh-TW"/>
        </w:rPr>
        <w:t xml:space="preserve"> </w:t>
      </w:r>
      <w:r w:rsidRPr="004762BB">
        <w:rPr>
          <w:rFonts w:eastAsia="PMingLiU" w:hint="eastAsia"/>
          <w:lang w:eastAsia="zh-TW"/>
        </w:rPr>
        <w:t>與</w:t>
      </w:r>
      <w:r w:rsidRPr="004762BB">
        <w:rPr>
          <w:rFonts w:eastAsia="PMingLiU" w:hint="eastAsia"/>
          <w:lang w:eastAsia="zh-TW"/>
        </w:rPr>
        <w:t xml:space="preserve"> Medicaid </w:t>
      </w:r>
      <w:r w:rsidRPr="004762BB">
        <w:rPr>
          <w:rFonts w:eastAsia="PMingLiU" w:hint="eastAsia"/>
          <w:lang w:eastAsia="zh-TW"/>
        </w:rPr>
        <w:t>服務中心）每年必須核准</w:t>
      </w:r>
      <w:r w:rsidRPr="004762BB">
        <w:rPr>
          <w:rFonts w:eastAsia="PMingLiU" w:hint="eastAsia"/>
          <w:lang w:eastAsia="zh-TW"/>
        </w:rPr>
        <w:t xml:space="preserve"> </w:t>
      </w:r>
      <w:r w:rsidRPr="004762BB">
        <w:rPr>
          <w:rFonts w:eastAsia="PMingLiU" w:hint="eastAsia"/>
          <w:i/>
          <w:iCs/>
          <w:color w:val="0000FF"/>
          <w:lang w:eastAsia="zh-TW"/>
        </w:rPr>
        <w:t>[insert 2025 plan name]</w:t>
      </w:r>
      <w:r w:rsidRPr="004762BB">
        <w:rPr>
          <w:rFonts w:eastAsia="PMingLiU" w:hint="eastAsia"/>
          <w:lang w:eastAsia="zh-TW"/>
        </w:rPr>
        <w:t>。只要我們選擇繼續提供計劃並且</w:t>
      </w:r>
      <w:r w:rsidRPr="004762BB">
        <w:rPr>
          <w:rFonts w:eastAsia="PMingLiU" w:hint="eastAsia"/>
          <w:lang w:eastAsia="zh-TW"/>
        </w:rPr>
        <w:t xml:space="preserve"> Medicare </w:t>
      </w:r>
      <w:r w:rsidRPr="004762BB">
        <w:rPr>
          <w:rFonts w:eastAsia="PMingLiU" w:hint="eastAsia"/>
          <w:lang w:eastAsia="zh-TW"/>
        </w:rPr>
        <w:t>續批了計劃，您就可每年繼續作為我們計劃的會員獲得</w:t>
      </w:r>
      <w:r w:rsidRPr="004762BB">
        <w:rPr>
          <w:rFonts w:eastAsia="PMingLiU" w:hint="eastAsia"/>
          <w:lang w:eastAsia="zh-TW"/>
        </w:rPr>
        <w:t xml:space="preserve"> Medicare </w:t>
      </w:r>
      <w:r w:rsidRPr="004762BB">
        <w:rPr>
          <w:rFonts w:eastAsia="PMingLiU" w:hint="eastAsia"/>
          <w:lang w:eastAsia="zh-TW"/>
        </w:rPr>
        <w:t>的承保。</w:t>
      </w:r>
    </w:p>
    <w:p w14:paraId="5CA7ACCB" w14:textId="77777777" w:rsidR="00675612" w:rsidRPr="001C6B9C" w:rsidRDefault="00675612" w:rsidP="00167F82">
      <w:pPr>
        <w:pStyle w:val="Heading3"/>
        <w:overflowPunct w:val="0"/>
        <w:autoSpaceDE w:val="0"/>
        <w:autoSpaceDN w:val="0"/>
        <w:jc w:val="both"/>
        <w:rPr>
          <w:rFonts w:eastAsia="PMingLiU"/>
          <w:lang w:eastAsia="zh-TW"/>
        </w:rPr>
      </w:pPr>
      <w:bookmarkStart w:id="35" w:name="_Toc102341959"/>
      <w:bookmarkStart w:id="36" w:name="_Toc68605384"/>
      <w:bookmarkStart w:id="37" w:name="_Toc471766405"/>
      <w:bookmarkStart w:id="38" w:name="_Toc190801646"/>
      <w:bookmarkStart w:id="39" w:name="_Toc109300175"/>
      <w:bookmarkStart w:id="40" w:name="_Toc109299876"/>
      <w:bookmarkStart w:id="41" w:name="_Toc172212177"/>
      <w:r w:rsidRPr="001C6B9C">
        <w:rPr>
          <w:rFonts w:eastAsia="PMingLiU" w:hint="eastAsia"/>
          <w:lang w:eastAsia="zh-TW"/>
        </w:rPr>
        <w:lastRenderedPageBreak/>
        <w:t>第</w:t>
      </w:r>
      <w:r w:rsidRPr="001C6B9C">
        <w:rPr>
          <w:rFonts w:eastAsia="PMingLiU" w:hint="eastAsia"/>
          <w:lang w:eastAsia="zh-TW"/>
        </w:rPr>
        <w:t xml:space="preserve"> 2 </w:t>
      </w:r>
      <w:r w:rsidRPr="001C6B9C">
        <w:rPr>
          <w:rFonts w:eastAsia="PMingLiU" w:hint="eastAsia"/>
          <w:lang w:eastAsia="zh-TW"/>
        </w:rPr>
        <w:t>節</w:t>
      </w:r>
      <w:r w:rsidRPr="001C6B9C">
        <w:rPr>
          <w:rFonts w:eastAsia="PMingLiU" w:hint="eastAsia"/>
          <w:lang w:eastAsia="zh-TW"/>
        </w:rPr>
        <w:tab/>
      </w:r>
      <w:r w:rsidRPr="001C6B9C">
        <w:rPr>
          <w:rFonts w:eastAsia="PMingLiU" w:hint="eastAsia"/>
          <w:lang w:eastAsia="zh-TW"/>
        </w:rPr>
        <w:t>要成為計劃會員需要具備哪些條件？</w:t>
      </w:r>
      <w:bookmarkEnd w:id="35"/>
      <w:bookmarkEnd w:id="36"/>
      <w:bookmarkEnd w:id="37"/>
      <w:bookmarkEnd w:id="38"/>
      <w:bookmarkEnd w:id="39"/>
      <w:bookmarkEnd w:id="40"/>
      <w:bookmarkEnd w:id="41"/>
    </w:p>
    <w:p w14:paraId="279CC57C" w14:textId="77777777" w:rsidR="00675612" w:rsidRPr="001C6B9C" w:rsidRDefault="00675612" w:rsidP="00167F82">
      <w:pPr>
        <w:pStyle w:val="Heading4"/>
        <w:overflowPunct w:val="0"/>
        <w:autoSpaceDE w:val="0"/>
        <w:autoSpaceDN w:val="0"/>
        <w:jc w:val="both"/>
        <w:rPr>
          <w:rFonts w:eastAsia="PMingLiU"/>
          <w:bCs/>
          <w:lang w:eastAsia="zh-TW"/>
        </w:rPr>
      </w:pPr>
      <w:bookmarkStart w:id="42" w:name="_Toc68605385"/>
      <w:bookmarkStart w:id="43" w:name="_Toc471766406"/>
      <w:bookmarkStart w:id="44" w:name="_Toc190801647"/>
      <w:bookmarkStart w:id="45" w:name="_Toc109300176"/>
      <w:bookmarkStart w:id="46" w:name="_Toc109299877"/>
      <w:r w:rsidRPr="001C6B9C">
        <w:rPr>
          <w:rFonts w:eastAsia="PMingLiU" w:hint="eastAsia"/>
          <w:bCs/>
          <w:lang w:eastAsia="zh-TW"/>
        </w:rPr>
        <w:t>第</w:t>
      </w:r>
      <w:r w:rsidRPr="001C6B9C">
        <w:rPr>
          <w:rFonts w:eastAsia="PMingLiU" w:hint="eastAsia"/>
          <w:bCs/>
          <w:lang w:eastAsia="zh-TW"/>
        </w:rPr>
        <w:t xml:space="preserve"> 2.1 </w:t>
      </w:r>
      <w:r w:rsidRPr="001C6B9C">
        <w:rPr>
          <w:rFonts w:eastAsia="PMingLiU" w:hint="eastAsia"/>
          <w:bCs/>
          <w:lang w:eastAsia="zh-TW"/>
        </w:rPr>
        <w:t>節</w:t>
      </w:r>
      <w:r w:rsidRPr="001C6B9C">
        <w:rPr>
          <w:rFonts w:eastAsia="PMingLiU" w:hint="eastAsia"/>
          <w:bCs/>
          <w:lang w:eastAsia="zh-TW"/>
        </w:rPr>
        <w:tab/>
      </w:r>
      <w:r w:rsidRPr="001C6B9C">
        <w:rPr>
          <w:rFonts w:eastAsia="PMingLiU" w:hint="eastAsia"/>
          <w:bCs/>
          <w:lang w:eastAsia="zh-TW"/>
        </w:rPr>
        <w:t>符合條件的要求</w:t>
      </w:r>
      <w:bookmarkEnd w:id="42"/>
      <w:bookmarkEnd w:id="43"/>
      <w:bookmarkEnd w:id="44"/>
      <w:bookmarkEnd w:id="45"/>
      <w:bookmarkEnd w:id="46"/>
    </w:p>
    <w:bookmarkEnd w:id="32"/>
    <w:bookmarkEnd w:id="33"/>
    <w:bookmarkEnd w:id="34"/>
    <w:p w14:paraId="4450E270" w14:textId="77777777" w:rsidR="00675612" w:rsidRPr="004762BB" w:rsidRDefault="00675612" w:rsidP="00167F82">
      <w:pPr>
        <w:keepNext/>
        <w:overflowPunct w:val="0"/>
        <w:autoSpaceDE w:val="0"/>
        <w:autoSpaceDN w:val="0"/>
        <w:jc w:val="both"/>
        <w:rPr>
          <w:rFonts w:eastAsia="PMingLiU"/>
          <w:i/>
          <w:lang w:eastAsia="zh-TW"/>
        </w:rPr>
      </w:pPr>
      <w:r w:rsidRPr="004762BB">
        <w:rPr>
          <w:rFonts w:eastAsia="PMingLiU" w:hint="eastAsia"/>
          <w:i/>
          <w:iCs/>
          <w:lang w:eastAsia="zh-TW"/>
        </w:rPr>
        <w:t>只要您符合以下條件，就可以成為我們計劃的會員：</w:t>
      </w:r>
    </w:p>
    <w:p w14:paraId="6E0BCBF6" w14:textId="7A4732F7" w:rsidR="00675612" w:rsidRPr="004762BB" w:rsidRDefault="00675612" w:rsidP="00167F82">
      <w:pPr>
        <w:pStyle w:val="ListBullet"/>
        <w:overflowPunct w:val="0"/>
        <w:autoSpaceDE w:val="0"/>
        <w:autoSpaceDN w:val="0"/>
        <w:jc w:val="both"/>
        <w:rPr>
          <w:rFonts w:eastAsia="PMingLiU"/>
          <w:lang w:eastAsia="zh-TW"/>
        </w:rPr>
      </w:pPr>
      <w:r w:rsidRPr="004762BB">
        <w:rPr>
          <w:rFonts w:eastAsia="PMingLiU" w:hint="eastAsia"/>
          <w:lang w:eastAsia="zh-TW"/>
        </w:rPr>
        <w:t>您加入了</w:t>
      </w:r>
      <w:r w:rsidRPr="004762BB">
        <w:rPr>
          <w:rFonts w:eastAsia="PMingLiU" w:hint="eastAsia"/>
          <w:lang w:eastAsia="zh-TW"/>
        </w:rPr>
        <w:t xml:space="preserve"> Medicare A </w:t>
      </w:r>
      <w:r w:rsidRPr="004762BB">
        <w:rPr>
          <w:rFonts w:eastAsia="PMingLiU" w:hint="eastAsia"/>
          <w:lang w:eastAsia="zh-TW"/>
        </w:rPr>
        <w:t>部分或</w:t>
      </w:r>
      <w:r w:rsidRPr="004762BB">
        <w:rPr>
          <w:rFonts w:eastAsia="PMingLiU" w:hint="eastAsia"/>
          <w:lang w:eastAsia="zh-TW"/>
        </w:rPr>
        <w:t xml:space="preserve"> Medicare B </w:t>
      </w:r>
      <w:r w:rsidRPr="004762BB">
        <w:rPr>
          <w:rFonts w:eastAsia="PMingLiU" w:hint="eastAsia"/>
          <w:lang w:eastAsia="zh-TW"/>
        </w:rPr>
        <w:t>部分（或同時加入兩者</w:t>
      </w:r>
      <w:r w:rsidR="00E14502">
        <w:rPr>
          <w:rFonts w:eastAsia="PMingLiU" w:hint="eastAsia"/>
          <w:lang w:eastAsia="zh-TW"/>
        </w:rPr>
        <w:t>）</w:t>
      </w:r>
    </w:p>
    <w:p w14:paraId="559C7E13" w14:textId="77777777" w:rsidR="00CF2786" w:rsidRPr="004762BB" w:rsidRDefault="00CF2786" w:rsidP="00167F82">
      <w:pPr>
        <w:pStyle w:val="ListBullet"/>
        <w:overflowPunct w:val="0"/>
        <w:autoSpaceDE w:val="0"/>
        <w:autoSpaceDN w:val="0"/>
        <w:jc w:val="both"/>
        <w:rPr>
          <w:rFonts w:eastAsia="PMingLiU"/>
          <w:lang w:eastAsia="zh-TW"/>
        </w:rPr>
      </w:pPr>
      <w:r w:rsidRPr="004762BB">
        <w:rPr>
          <w:rFonts w:eastAsia="PMingLiU" w:hint="eastAsia"/>
          <w:lang w:eastAsia="zh-TW"/>
        </w:rPr>
        <w:t xml:space="preserve">-- </w:t>
      </w:r>
      <w:r w:rsidRPr="004762BB">
        <w:rPr>
          <w:rFonts w:eastAsia="PMingLiU" w:hint="eastAsia"/>
          <w:i/>
          <w:iCs/>
          <w:lang w:eastAsia="zh-TW"/>
        </w:rPr>
        <w:t>並且</w:t>
      </w:r>
      <w:r w:rsidRPr="004762BB">
        <w:rPr>
          <w:rFonts w:eastAsia="PMingLiU" w:hint="eastAsia"/>
          <w:lang w:eastAsia="zh-TW"/>
        </w:rPr>
        <w:t xml:space="preserve"> -- </w:t>
      </w:r>
      <w:r w:rsidRPr="004762BB">
        <w:rPr>
          <w:rFonts w:eastAsia="PMingLiU" w:hint="eastAsia"/>
          <w:lang w:eastAsia="zh-TW"/>
        </w:rPr>
        <w:t>您是美國公民或在美國合法居留</w:t>
      </w:r>
    </w:p>
    <w:p w14:paraId="6F9D7358" w14:textId="642A5FBB" w:rsidR="00675612" w:rsidRPr="004762BB" w:rsidRDefault="642E3A51" w:rsidP="00167F82">
      <w:pPr>
        <w:numPr>
          <w:ilvl w:val="0"/>
          <w:numId w:val="31"/>
        </w:numPr>
        <w:overflowPunct w:val="0"/>
        <w:autoSpaceDE w:val="0"/>
        <w:autoSpaceDN w:val="0"/>
        <w:spacing w:before="120" w:beforeAutospacing="0" w:after="120" w:afterAutospacing="0"/>
        <w:jc w:val="both"/>
        <w:rPr>
          <w:rFonts w:eastAsia="PMingLiU"/>
          <w:lang w:eastAsia="zh-TW"/>
        </w:rPr>
      </w:pPr>
      <w:r w:rsidRPr="004762BB">
        <w:rPr>
          <w:rFonts w:eastAsia="PMingLiU" w:hint="eastAsia"/>
          <w:i/>
          <w:iCs/>
          <w:lang w:eastAsia="zh-TW"/>
        </w:rPr>
        <w:t xml:space="preserve">-- </w:t>
      </w:r>
      <w:r w:rsidRPr="004762BB">
        <w:rPr>
          <w:rFonts w:eastAsia="PMingLiU" w:hint="eastAsia"/>
          <w:i/>
          <w:iCs/>
          <w:lang w:eastAsia="zh-TW"/>
        </w:rPr>
        <w:t>並且</w:t>
      </w:r>
      <w:r w:rsidRPr="004762BB">
        <w:rPr>
          <w:rFonts w:eastAsia="PMingLiU" w:hint="eastAsia"/>
          <w:i/>
          <w:iCs/>
          <w:lang w:eastAsia="zh-TW"/>
        </w:rPr>
        <w:t xml:space="preserve"> -- </w:t>
      </w:r>
      <w:r w:rsidRPr="004762BB">
        <w:rPr>
          <w:rFonts w:eastAsia="PMingLiU" w:hint="eastAsia"/>
          <w:lang w:eastAsia="zh-TW"/>
        </w:rPr>
        <w:t>您居住於我們的地理服務區域（下面的第</w:t>
      </w:r>
      <w:r w:rsidRPr="004762BB">
        <w:rPr>
          <w:rFonts w:eastAsia="PMingLiU" w:hint="eastAsia"/>
          <w:lang w:eastAsia="zh-TW"/>
        </w:rPr>
        <w:t xml:space="preserve"> 2.2 </w:t>
      </w:r>
      <w:r w:rsidRPr="004762BB">
        <w:rPr>
          <w:rFonts w:eastAsia="PMingLiU" w:hint="eastAsia"/>
          <w:lang w:eastAsia="zh-TW"/>
        </w:rPr>
        <w:t>節介紹了我們的服務區域）</w:t>
      </w:r>
      <w:r w:rsidRPr="004762BB">
        <w:rPr>
          <w:rFonts w:eastAsia="PMingLiU" w:hint="eastAsia"/>
          <w:color w:val="0000FF"/>
          <w:lang w:eastAsia="zh-TW"/>
        </w:rPr>
        <w:t>[</w:t>
      </w:r>
      <w:r w:rsidRPr="004762BB">
        <w:rPr>
          <w:rFonts w:eastAsia="PMingLiU" w:hint="eastAsia"/>
          <w:i/>
          <w:iCs/>
          <w:color w:val="0000FF"/>
          <w:lang w:eastAsia="zh-TW"/>
        </w:rPr>
        <w:t>Plans with grandfathered members who were outside of area prior to January 1999, insert</w:t>
      </w:r>
      <w:r w:rsidRPr="004762BB">
        <w:rPr>
          <w:rFonts w:eastAsia="PMingLiU" w:hint="eastAsia"/>
          <w:color w:val="0000FF"/>
          <w:lang w:eastAsia="zh-TW"/>
        </w:rPr>
        <w:t xml:space="preserve">: </w:t>
      </w:r>
      <w:r w:rsidRPr="004762BB">
        <w:rPr>
          <w:rFonts w:eastAsia="PMingLiU" w:hint="eastAsia"/>
          <w:color w:val="0000FF"/>
          <w:lang w:eastAsia="zh-TW"/>
        </w:rPr>
        <w:t>如果您從</w:t>
      </w:r>
      <w:r w:rsidRPr="004762BB">
        <w:rPr>
          <w:rFonts w:eastAsia="PMingLiU" w:hint="eastAsia"/>
          <w:color w:val="0000FF"/>
          <w:lang w:eastAsia="zh-TW"/>
        </w:rPr>
        <w:t xml:space="preserve"> 1999 </w:t>
      </w:r>
      <w:r w:rsidRPr="004762BB">
        <w:rPr>
          <w:rFonts w:eastAsia="PMingLiU" w:hint="eastAsia"/>
          <w:color w:val="0000FF"/>
          <w:lang w:eastAsia="zh-TW"/>
        </w:rPr>
        <w:t>年</w:t>
      </w:r>
      <w:r w:rsidRPr="004762BB">
        <w:rPr>
          <w:rFonts w:eastAsia="PMingLiU" w:hint="eastAsia"/>
          <w:color w:val="0000FF"/>
          <w:lang w:eastAsia="zh-TW"/>
        </w:rPr>
        <w:t xml:space="preserve"> 1 </w:t>
      </w:r>
      <w:r w:rsidRPr="004762BB">
        <w:rPr>
          <w:rFonts w:eastAsia="PMingLiU" w:hint="eastAsia"/>
          <w:color w:val="0000FF"/>
          <w:lang w:eastAsia="zh-TW"/>
        </w:rPr>
        <w:t>月以前至今一直是我們計劃的會員，且您在</w:t>
      </w:r>
      <w:r w:rsidRPr="004762BB">
        <w:rPr>
          <w:rFonts w:eastAsia="PMingLiU" w:hint="eastAsia"/>
          <w:color w:val="0000FF"/>
          <w:lang w:eastAsia="zh-TW"/>
        </w:rPr>
        <w:t xml:space="preserve"> 1999 </w:t>
      </w:r>
      <w:r w:rsidRPr="004762BB">
        <w:rPr>
          <w:rFonts w:eastAsia="PMingLiU" w:hint="eastAsia"/>
          <w:color w:val="0000FF"/>
          <w:lang w:eastAsia="zh-TW"/>
        </w:rPr>
        <w:t>年</w:t>
      </w:r>
      <w:r w:rsidRPr="004762BB">
        <w:rPr>
          <w:rFonts w:eastAsia="PMingLiU" w:hint="eastAsia"/>
          <w:color w:val="0000FF"/>
          <w:lang w:eastAsia="zh-TW"/>
        </w:rPr>
        <w:t xml:space="preserve"> 1 </w:t>
      </w:r>
      <w:r w:rsidRPr="004762BB">
        <w:rPr>
          <w:rFonts w:eastAsia="PMingLiU" w:hint="eastAsia"/>
          <w:color w:val="0000FF"/>
          <w:lang w:eastAsia="zh-TW"/>
        </w:rPr>
        <w:t>月之前居住在我們的服務區域之外，只要從</w:t>
      </w:r>
      <w:r w:rsidRPr="004762BB">
        <w:rPr>
          <w:rFonts w:eastAsia="PMingLiU" w:hint="eastAsia"/>
          <w:color w:val="0000FF"/>
          <w:lang w:eastAsia="zh-TW"/>
        </w:rPr>
        <w:t xml:space="preserve"> 1999 </w:t>
      </w:r>
      <w:r w:rsidRPr="004762BB">
        <w:rPr>
          <w:rFonts w:eastAsia="PMingLiU" w:hint="eastAsia"/>
          <w:color w:val="0000FF"/>
          <w:lang w:eastAsia="zh-TW"/>
        </w:rPr>
        <w:t>年</w:t>
      </w:r>
      <w:r w:rsidRPr="004762BB">
        <w:rPr>
          <w:rFonts w:eastAsia="PMingLiU" w:hint="eastAsia"/>
          <w:color w:val="0000FF"/>
          <w:lang w:eastAsia="zh-TW"/>
        </w:rPr>
        <w:t xml:space="preserve"> 1 </w:t>
      </w:r>
      <w:r w:rsidRPr="004762BB">
        <w:rPr>
          <w:rFonts w:eastAsia="PMingLiU" w:hint="eastAsia"/>
          <w:color w:val="0000FF"/>
          <w:lang w:eastAsia="zh-TW"/>
        </w:rPr>
        <w:t>月以前至今未搬遷，您仍具備資格。</w:t>
      </w:r>
      <w:r w:rsidRPr="004762BB">
        <w:rPr>
          <w:rFonts w:eastAsia="PMingLiU" w:hint="eastAsia"/>
          <w:color w:val="0000FF"/>
          <w:lang w:eastAsia="zh-TW"/>
        </w:rPr>
        <w:t>]</w:t>
      </w:r>
      <w:r w:rsidR="00833618">
        <w:rPr>
          <w:rFonts w:eastAsiaTheme="minorEastAsia" w:hint="eastAsia"/>
          <w:color w:val="0000FF"/>
          <w:lang w:eastAsia="zh-TW"/>
        </w:rPr>
        <w:t xml:space="preserve"> </w:t>
      </w:r>
      <w:r w:rsidRPr="004762BB">
        <w:rPr>
          <w:rFonts w:eastAsia="PMingLiU" w:hint="eastAsia"/>
          <w:lang w:eastAsia="zh-TW"/>
        </w:rPr>
        <w:t>被監禁的人不被視為居住在地理服務區域內，即使他們實際位於該地理服務區域。</w:t>
      </w:r>
    </w:p>
    <w:p w14:paraId="19E1F2B4" w14:textId="17EAF050" w:rsidR="00675612" w:rsidRPr="00C31AD8" w:rsidRDefault="00675612" w:rsidP="00167F82">
      <w:pPr>
        <w:pStyle w:val="Heading4"/>
        <w:overflowPunct w:val="0"/>
        <w:autoSpaceDE w:val="0"/>
        <w:autoSpaceDN w:val="0"/>
        <w:jc w:val="both"/>
        <w:rPr>
          <w:rFonts w:eastAsia="PMingLiU"/>
          <w:bCs/>
          <w:i/>
          <w:lang w:eastAsia="zh-TW"/>
        </w:rPr>
      </w:pPr>
      <w:bookmarkStart w:id="47" w:name="_Toc68605387"/>
      <w:bookmarkStart w:id="48" w:name="_Toc471766408"/>
      <w:bookmarkStart w:id="49" w:name="_Toc190801649"/>
      <w:bookmarkStart w:id="50" w:name="_Toc109300178"/>
      <w:bookmarkStart w:id="51" w:name="_Toc109299879"/>
      <w:r w:rsidRPr="00C31AD8">
        <w:rPr>
          <w:rFonts w:eastAsia="PMingLiU" w:hint="eastAsia"/>
          <w:bCs/>
          <w:lang w:eastAsia="zh-TW"/>
        </w:rPr>
        <w:t>第</w:t>
      </w:r>
      <w:r w:rsidRPr="00C31AD8">
        <w:rPr>
          <w:rFonts w:eastAsia="PMingLiU" w:hint="eastAsia"/>
          <w:bCs/>
          <w:lang w:eastAsia="zh-TW"/>
        </w:rPr>
        <w:t xml:space="preserve"> 2.2 </w:t>
      </w:r>
      <w:r w:rsidRPr="00C31AD8">
        <w:rPr>
          <w:rFonts w:eastAsia="PMingLiU" w:hint="eastAsia"/>
          <w:bCs/>
          <w:lang w:eastAsia="zh-TW"/>
        </w:rPr>
        <w:t>節</w:t>
      </w:r>
      <w:r w:rsidRPr="00C31AD8">
        <w:rPr>
          <w:rFonts w:eastAsia="PMingLiU" w:hint="eastAsia"/>
          <w:bCs/>
          <w:lang w:eastAsia="zh-TW"/>
        </w:rPr>
        <w:tab/>
      </w:r>
      <w:r w:rsidRPr="00C31AD8">
        <w:rPr>
          <w:rFonts w:eastAsia="PMingLiU" w:hint="eastAsia"/>
          <w:bCs/>
          <w:lang w:eastAsia="zh-TW"/>
        </w:rPr>
        <w:t>以下是</w:t>
      </w:r>
      <w:r w:rsidRPr="00C31AD8">
        <w:rPr>
          <w:rFonts w:eastAsia="PMingLiU" w:hint="eastAsia"/>
          <w:bCs/>
          <w:lang w:eastAsia="zh-TW"/>
        </w:rPr>
        <w:t xml:space="preserve"> </w:t>
      </w:r>
      <w:r w:rsidRPr="00C31AD8">
        <w:rPr>
          <w:rFonts w:eastAsia="PMingLiU" w:hint="eastAsia"/>
          <w:bCs/>
          <w:i/>
          <w:iCs/>
          <w:color w:val="0000FF"/>
          <w:lang w:eastAsia="zh-TW"/>
        </w:rPr>
        <w:t>[insert 2025 plan name]</w:t>
      </w:r>
      <w:r w:rsidRPr="00C31AD8">
        <w:rPr>
          <w:rFonts w:eastAsia="PMingLiU" w:hint="eastAsia"/>
          <w:bCs/>
          <w:lang w:eastAsia="zh-TW"/>
        </w:rPr>
        <w:t xml:space="preserve"> </w:t>
      </w:r>
      <w:r w:rsidRPr="00C31AD8">
        <w:rPr>
          <w:rFonts w:eastAsia="PMingLiU" w:hint="eastAsia"/>
          <w:bCs/>
          <w:lang w:eastAsia="zh-TW"/>
        </w:rPr>
        <w:t>計劃的服務區域</w:t>
      </w:r>
      <w:bookmarkEnd w:id="47"/>
      <w:bookmarkEnd w:id="48"/>
      <w:bookmarkEnd w:id="49"/>
      <w:bookmarkEnd w:id="50"/>
      <w:bookmarkEnd w:id="51"/>
    </w:p>
    <w:p w14:paraId="0C28B597" w14:textId="5BE87D10" w:rsidR="00675612" w:rsidRPr="004762BB" w:rsidRDefault="00675612" w:rsidP="00167F82">
      <w:pPr>
        <w:overflowPunct w:val="0"/>
        <w:autoSpaceDE w:val="0"/>
        <w:autoSpaceDN w:val="0"/>
        <w:jc w:val="both"/>
        <w:rPr>
          <w:rFonts w:eastAsia="PMingLiU"/>
          <w:szCs w:val="26"/>
          <w:lang w:eastAsia="zh-TW"/>
        </w:rPr>
      </w:pPr>
      <w:r w:rsidRPr="004762BB">
        <w:rPr>
          <w:rFonts w:eastAsia="PMingLiU" w:hint="eastAsia"/>
          <w:i/>
          <w:iCs/>
          <w:color w:val="0000FF"/>
          <w:lang w:eastAsia="zh-TW"/>
        </w:rPr>
        <w:t>[Insert 2025 plan name]</w:t>
      </w:r>
      <w:r w:rsidRPr="004762BB">
        <w:rPr>
          <w:rFonts w:eastAsia="PMingLiU" w:hint="eastAsia"/>
          <w:lang w:eastAsia="zh-TW"/>
        </w:rPr>
        <w:t xml:space="preserve"> </w:t>
      </w:r>
      <w:r w:rsidRPr="004762BB">
        <w:rPr>
          <w:rFonts w:eastAsia="PMingLiU" w:hint="eastAsia"/>
          <w:lang w:eastAsia="zh-TW"/>
        </w:rPr>
        <w:t>僅提供給居住在我們計劃服務區域的個人。為保持我們計劃會員的身份，您必須持續居住在此服務區域內。服務區域在</w:t>
      </w:r>
      <w:r w:rsidRPr="004762BB">
        <w:rPr>
          <w:rFonts w:eastAsia="PMingLiU" w:hint="eastAsia"/>
          <w:color w:val="0000FF"/>
          <w:lang w:eastAsia="zh-TW"/>
        </w:rPr>
        <w:t>[</w:t>
      </w:r>
      <w:r w:rsidRPr="004762BB">
        <w:rPr>
          <w:rFonts w:eastAsia="PMingLiU" w:hint="eastAsia"/>
          <w:i/>
          <w:iCs/>
          <w:color w:val="0000FF"/>
          <w:lang w:eastAsia="zh-TW"/>
        </w:rPr>
        <w:t>insert as appropriate:</w:t>
      </w:r>
      <w:r w:rsidRPr="004762BB">
        <w:rPr>
          <w:rFonts w:eastAsia="PMingLiU" w:hint="eastAsia"/>
          <w:color w:val="0000FF"/>
          <w:lang w:eastAsia="zh-TW"/>
        </w:rPr>
        <w:t xml:space="preserve"> </w:t>
      </w:r>
      <w:r w:rsidRPr="004762BB">
        <w:rPr>
          <w:rFonts w:eastAsia="PMingLiU" w:hint="eastAsia"/>
          <w:color w:val="0000FF"/>
          <w:lang w:eastAsia="zh-TW"/>
        </w:rPr>
        <w:t>下</w:t>
      </w:r>
      <w:r w:rsidR="00E14502" w:rsidRPr="004762BB">
        <w:rPr>
          <w:rFonts w:eastAsia="PMingLiU" w:hint="eastAsia"/>
          <w:color w:val="0000FF"/>
          <w:lang w:eastAsia="zh-TW"/>
        </w:rPr>
        <w:t>面</w:t>
      </w:r>
      <w:r w:rsidR="00E14502">
        <w:rPr>
          <w:rFonts w:eastAsia="PMingLiU" w:hint="eastAsia"/>
          <w:color w:val="0000FF"/>
          <w:lang w:eastAsia="zh-TW"/>
        </w:rPr>
        <w:t xml:space="preserve"> </w:t>
      </w:r>
      <w:r w:rsidR="00E14502" w:rsidRPr="004762BB">
        <w:rPr>
          <w:rFonts w:eastAsia="PMingLiU" w:hint="eastAsia"/>
          <w:i/>
          <w:iCs/>
          <w:color w:val="0000FF"/>
          <w:lang w:eastAsia="zh-TW"/>
        </w:rPr>
        <w:t>OR</w:t>
      </w:r>
      <w:r w:rsidR="00E14502">
        <w:rPr>
          <w:rFonts w:eastAsia="PMingLiU" w:hint="eastAsia"/>
          <w:i/>
          <w:iCs/>
          <w:color w:val="0000FF"/>
          <w:lang w:eastAsia="zh-TW"/>
        </w:rPr>
        <w:t xml:space="preserve"> </w:t>
      </w:r>
      <w:r w:rsidR="00E14502" w:rsidRPr="004762BB">
        <w:rPr>
          <w:rFonts w:eastAsia="PMingLiU" w:hint="eastAsia"/>
          <w:color w:val="0000FF"/>
          <w:lang w:eastAsia="zh-TW"/>
        </w:rPr>
        <w:t>本</w:t>
      </w:r>
      <w:r w:rsidRPr="00AB207F">
        <w:rPr>
          <w:rFonts w:eastAsia="PMingLiU" w:hint="eastAsia"/>
          <w:i/>
          <w:iCs/>
          <w:color w:val="0000FF"/>
          <w:lang w:eastAsia="zh-TW"/>
        </w:rPr>
        <w:t>承保範圍說明書</w:t>
      </w:r>
      <w:r w:rsidRPr="00AB207F">
        <w:rPr>
          <w:rFonts w:eastAsia="PMingLiU" w:hint="eastAsia"/>
          <w:color w:val="0000FF"/>
          <w:lang w:eastAsia="zh-TW"/>
        </w:rPr>
        <w:t>的附錄中</w:t>
      </w:r>
      <w:r w:rsidRPr="00AB207F">
        <w:rPr>
          <w:rFonts w:eastAsia="PMingLiU" w:hint="eastAsia"/>
          <w:color w:val="0000FF"/>
          <w:lang w:eastAsia="zh-TW"/>
        </w:rPr>
        <w:t>]</w:t>
      </w:r>
      <w:r w:rsidRPr="00AB207F">
        <w:rPr>
          <w:rFonts w:eastAsia="PMingLiU" w:hint="eastAsia"/>
          <w:lang w:eastAsia="zh-TW"/>
        </w:rPr>
        <w:t>進行</w:t>
      </w:r>
      <w:r w:rsidRPr="004762BB">
        <w:rPr>
          <w:rFonts w:eastAsia="PMingLiU" w:hint="eastAsia"/>
          <w:lang w:eastAsia="zh-TW"/>
        </w:rPr>
        <w:t>了介紹。</w:t>
      </w:r>
    </w:p>
    <w:p w14:paraId="03FF08F2" w14:textId="77777777" w:rsidR="00D77DB0" w:rsidRDefault="00255F89" w:rsidP="00D77DB0">
      <w:pPr>
        <w:overflowPunct w:val="0"/>
        <w:autoSpaceDE w:val="0"/>
        <w:autoSpaceDN w:val="0"/>
        <w:spacing w:after="0" w:afterAutospacing="0"/>
        <w:jc w:val="both"/>
        <w:rPr>
          <w:rFonts w:eastAsiaTheme="minorEastAsia"/>
          <w:color w:val="0000FF"/>
          <w:lang w:eastAsia="zh-CN"/>
        </w:rPr>
      </w:pPr>
      <w:r w:rsidRPr="004762BB">
        <w:rPr>
          <w:rFonts w:eastAsia="PMingLiU" w:hint="eastAsia"/>
          <w:color w:val="0000FF"/>
          <w:lang w:eastAsia="zh-TW"/>
        </w:rPr>
        <w:t>[</w:t>
      </w:r>
      <w:r w:rsidRPr="004762BB">
        <w:rPr>
          <w:rFonts w:eastAsia="PMingLiU" w:hint="eastAsia"/>
          <w:i/>
          <w:iCs/>
          <w:color w:val="0000FF"/>
          <w:lang w:eastAsia="zh-TW"/>
        </w:rPr>
        <w:t xml:space="preserve">Insert plan service area here or within an appendix. Plans may include references to territories as appropriate. Examples of the format for describing the service area are provided below: </w:t>
      </w:r>
      <w:r w:rsidRPr="004762BB">
        <w:rPr>
          <w:rFonts w:eastAsia="PMingLiU" w:hint="eastAsia"/>
          <w:color w:val="0000FF"/>
          <w:lang w:eastAsia="zh-TW"/>
        </w:rPr>
        <w:t>我們的服務區域包含所有</w:t>
      </w:r>
      <w:r w:rsidRPr="004762BB">
        <w:rPr>
          <w:rFonts w:eastAsia="PMingLiU" w:hint="eastAsia"/>
          <w:color w:val="0000FF"/>
          <w:lang w:eastAsia="zh-TW"/>
        </w:rPr>
        <w:t xml:space="preserve"> 50 </w:t>
      </w:r>
      <w:r w:rsidRPr="004762BB">
        <w:rPr>
          <w:rFonts w:eastAsia="PMingLiU" w:hint="eastAsia"/>
          <w:color w:val="0000FF"/>
          <w:lang w:eastAsia="zh-TW"/>
        </w:rPr>
        <w:t>個州</w:t>
      </w:r>
    </w:p>
    <w:p w14:paraId="10CB1F4D" w14:textId="7D6E1A97" w:rsidR="00675612" w:rsidRPr="004762BB" w:rsidRDefault="00255F89" w:rsidP="00D77DB0">
      <w:pPr>
        <w:overflowPunct w:val="0"/>
        <w:autoSpaceDE w:val="0"/>
        <w:autoSpaceDN w:val="0"/>
        <w:spacing w:before="0" w:beforeAutospacing="0"/>
        <w:jc w:val="both"/>
        <w:rPr>
          <w:rFonts w:eastAsia="PMingLiU"/>
          <w:color w:val="0000FF"/>
          <w:lang w:eastAsia="zh-TW"/>
        </w:rPr>
      </w:pPr>
      <w:r w:rsidRPr="004762BB">
        <w:rPr>
          <w:rFonts w:eastAsia="PMingLiU" w:hint="eastAsia"/>
          <w:color w:val="0000FF"/>
          <w:lang w:eastAsia="zh-TW"/>
        </w:rPr>
        <w:t>我們的服務區域包含以下州：</w:t>
      </w:r>
      <w:r w:rsidRPr="004762BB">
        <w:rPr>
          <w:rFonts w:eastAsia="PMingLiU" w:hint="eastAsia"/>
          <w:i/>
          <w:iCs/>
          <w:color w:val="0000FF"/>
          <w:lang w:eastAsia="zh-TW"/>
        </w:rPr>
        <w:t>[insert states]</w:t>
      </w:r>
      <w:r w:rsidRPr="004762BB">
        <w:rPr>
          <w:rFonts w:eastAsia="PMingLiU" w:hint="eastAsia"/>
          <w:color w:val="0000FF"/>
          <w:lang w:eastAsia="zh-TW"/>
        </w:rPr>
        <w:t>]</w:t>
      </w:r>
    </w:p>
    <w:p w14:paraId="5B7C7E59" w14:textId="29F45BCF" w:rsidR="00675612" w:rsidRPr="004762BB" w:rsidRDefault="00255F89" w:rsidP="00167F82">
      <w:pPr>
        <w:overflowPunct w:val="0"/>
        <w:autoSpaceDE w:val="0"/>
        <w:autoSpaceDN w:val="0"/>
        <w:jc w:val="both"/>
        <w:rPr>
          <w:rFonts w:eastAsia="PMingLiU"/>
          <w:i/>
          <w:color w:val="0000FF"/>
          <w:lang w:eastAsia="zh-TW"/>
        </w:rPr>
      </w:pPr>
      <w:r w:rsidRPr="004762BB">
        <w:rPr>
          <w:rFonts w:eastAsia="PMingLiU" w:hint="eastAsia"/>
          <w:color w:val="0000FF"/>
          <w:lang w:eastAsia="zh-TW"/>
        </w:rPr>
        <w:t>[</w:t>
      </w:r>
      <w:r w:rsidRPr="004762BB">
        <w:rPr>
          <w:rFonts w:eastAsia="PMingLiU" w:hint="eastAsia"/>
          <w:i/>
          <w:iCs/>
          <w:color w:val="0000FF"/>
          <w:lang w:eastAsia="zh-TW"/>
        </w:rPr>
        <w:t xml:space="preserve">Optional information: multi-state plans may include the following: </w:t>
      </w:r>
      <w:r w:rsidRPr="004762BB">
        <w:rPr>
          <w:rFonts w:eastAsia="PMingLiU" w:hint="eastAsia"/>
          <w:color w:val="0000FF"/>
          <w:lang w:eastAsia="zh-TW"/>
        </w:rPr>
        <w:t>我們在</w:t>
      </w:r>
      <w:r w:rsidRPr="004762BB">
        <w:rPr>
          <w:rFonts w:eastAsia="PMingLiU" w:hint="eastAsia"/>
          <w:color w:val="0000FF"/>
          <w:lang w:eastAsia="zh-TW"/>
        </w:rPr>
        <w:t>[</w:t>
      </w:r>
      <w:r w:rsidRPr="004762BB">
        <w:rPr>
          <w:rFonts w:eastAsia="PMingLiU" w:hint="eastAsia"/>
          <w:i/>
          <w:iCs/>
          <w:color w:val="0000FF"/>
          <w:lang w:eastAsia="zh-TW"/>
        </w:rPr>
        <w:t>insert as applicable:</w:t>
      </w:r>
      <w:r w:rsidR="00C31AD8">
        <w:rPr>
          <w:rFonts w:eastAsiaTheme="minorEastAsia" w:hint="eastAsia"/>
          <w:i/>
          <w:iCs/>
          <w:color w:val="0000FF"/>
          <w:lang w:eastAsia="zh-CN"/>
        </w:rPr>
        <w:t xml:space="preserve"> </w:t>
      </w:r>
      <w:r w:rsidRPr="004762BB">
        <w:rPr>
          <w:rFonts w:eastAsia="PMingLiU" w:hint="eastAsia"/>
          <w:color w:val="0000FF"/>
          <w:lang w:eastAsia="zh-TW"/>
        </w:rPr>
        <w:t>數</w:t>
      </w:r>
      <w:r w:rsidR="00E14502" w:rsidRPr="004762BB">
        <w:rPr>
          <w:rFonts w:eastAsia="PMingLiU" w:hint="eastAsia"/>
          <w:color w:val="0000FF"/>
          <w:lang w:eastAsia="zh-TW"/>
        </w:rPr>
        <w:t>個</w:t>
      </w:r>
      <w:r w:rsidR="00E14502">
        <w:rPr>
          <w:rFonts w:eastAsia="PMingLiU" w:hint="eastAsia"/>
          <w:color w:val="0000FF"/>
          <w:lang w:eastAsia="zh-TW"/>
        </w:rPr>
        <w:t xml:space="preserve"> </w:t>
      </w:r>
      <w:r w:rsidR="00E14502" w:rsidRPr="004762BB">
        <w:rPr>
          <w:rFonts w:eastAsia="PMingLiU" w:hint="eastAsia"/>
          <w:i/>
          <w:iCs/>
          <w:color w:val="0000FF"/>
          <w:lang w:eastAsia="zh-TW"/>
        </w:rPr>
        <w:t>O</w:t>
      </w:r>
      <w:r w:rsidRPr="004762BB">
        <w:rPr>
          <w:rFonts w:eastAsia="PMingLiU" w:hint="eastAsia"/>
          <w:i/>
          <w:iCs/>
          <w:color w:val="0000FF"/>
          <w:lang w:eastAsia="zh-TW"/>
        </w:rPr>
        <w:t xml:space="preserve">R </w:t>
      </w:r>
      <w:r w:rsidRPr="004762BB">
        <w:rPr>
          <w:rFonts w:eastAsia="PMingLiU" w:hint="eastAsia"/>
          <w:color w:val="0000FF"/>
          <w:lang w:eastAsia="zh-TW"/>
        </w:rPr>
        <w:t>所有</w:t>
      </w:r>
      <w:r w:rsidRPr="004762BB">
        <w:rPr>
          <w:rFonts w:eastAsia="PMingLiU" w:hint="eastAsia"/>
          <w:color w:val="0000FF"/>
          <w:lang w:eastAsia="zh-TW"/>
        </w:rPr>
        <w:t>]</w:t>
      </w:r>
      <w:r w:rsidRPr="004762BB">
        <w:rPr>
          <w:rFonts w:eastAsia="PMingLiU" w:hint="eastAsia"/>
          <w:color w:val="0000FF"/>
          <w:lang w:eastAsia="zh-TW"/>
        </w:rPr>
        <w:t>州</w:t>
      </w:r>
      <w:r w:rsidRPr="004762BB">
        <w:rPr>
          <w:rFonts w:eastAsia="PMingLiU" w:hint="eastAsia"/>
          <w:color w:val="0000FF"/>
          <w:lang w:eastAsia="zh-TW"/>
        </w:rPr>
        <w:t>[</w:t>
      </w:r>
      <w:r w:rsidRPr="004762BB">
        <w:rPr>
          <w:rFonts w:eastAsia="PMingLiU" w:hint="eastAsia"/>
          <w:i/>
          <w:iCs/>
          <w:color w:val="0000FF"/>
          <w:lang w:eastAsia="zh-TW"/>
        </w:rPr>
        <w:t xml:space="preserve">insert if applicable: </w:t>
      </w:r>
      <w:r w:rsidRPr="004762BB">
        <w:rPr>
          <w:rFonts w:eastAsia="PMingLiU" w:hint="eastAsia"/>
          <w:color w:val="0000FF"/>
          <w:lang w:eastAsia="zh-TW"/>
        </w:rPr>
        <w:t>和地區</w:t>
      </w:r>
      <w:r w:rsidRPr="004762BB">
        <w:rPr>
          <w:rFonts w:eastAsia="PMingLiU" w:hint="eastAsia"/>
          <w:color w:val="0000FF"/>
          <w:lang w:eastAsia="zh-TW"/>
        </w:rPr>
        <w:t>]</w:t>
      </w:r>
      <w:r w:rsidRPr="004762BB">
        <w:rPr>
          <w:rFonts w:eastAsia="PMingLiU" w:hint="eastAsia"/>
          <w:color w:val="0000FF"/>
          <w:lang w:eastAsia="zh-TW"/>
        </w:rPr>
        <w:t>中提供保險。然而，我們在每個州提供的計劃之間可能會存在費用或其他差異。如果您搬離了州</w:t>
      </w:r>
      <w:r w:rsidRPr="004762BB">
        <w:rPr>
          <w:rFonts w:eastAsia="PMingLiU" w:hint="eastAsia"/>
          <w:color w:val="0000FF"/>
          <w:lang w:eastAsia="zh-TW"/>
        </w:rPr>
        <w:t xml:space="preserve"> [</w:t>
      </w:r>
      <w:r w:rsidRPr="004762BB">
        <w:rPr>
          <w:rFonts w:eastAsia="PMingLiU" w:hint="eastAsia"/>
          <w:i/>
          <w:iCs/>
          <w:color w:val="0000FF"/>
          <w:lang w:eastAsia="zh-TW"/>
        </w:rPr>
        <w:t xml:space="preserve">insert if applicable: </w:t>
      </w:r>
      <w:r w:rsidRPr="004762BB">
        <w:rPr>
          <w:rFonts w:eastAsia="PMingLiU" w:hint="eastAsia"/>
          <w:color w:val="0000FF"/>
          <w:lang w:eastAsia="zh-TW"/>
        </w:rPr>
        <w:t>或地區</w:t>
      </w:r>
      <w:r w:rsidRPr="004762BB">
        <w:rPr>
          <w:rFonts w:eastAsia="PMingLiU" w:hint="eastAsia"/>
          <w:color w:val="0000FF"/>
          <w:lang w:eastAsia="zh-TW"/>
        </w:rPr>
        <w:t xml:space="preserve">] </w:t>
      </w:r>
      <w:r w:rsidRPr="004762BB">
        <w:rPr>
          <w:rFonts w:eastAsia="PMingLiU" w:hint="eastAsia"/>
          <w:color w:val="0000FF"/>
          <w:lang w:eastAsia="zh-TW"/>
        </w:rPr>
        <w:t>並搬入一個仍屬於我們的服務區域的州</w:t>
      </w:r>
      <w:r w:rsidRPr="004762BB">
        <w:rPr>
          <w:rFonts w:eastAsia="PMingLiU" w:hint="eastAsia"/>
          <w:color w:val="0000FF"/>
          <w:lang w:eastAsia="zh-TW"/>
        </w:rPr>
        <w:t xml:space="preserve"> [</w:t>
      </w:r>
      <w:r w:rsidRPr="004762BB">
        <w:rPr>
          <w:rFonts w:eastAsia="PMingLiU" w:hint="eastAsia"/>
          <w:i/>
          <w:iCs/>
          <w:color w:val="0000FF"/>
          <w:lang w:eastAsia="zh-TW"/>
        </w:rPr>
        <w:t xml:space="preserve">insert if applicable: </w:t>
      </w:r>
      <w:r w:rsidRPr="004762BB">
        <w:rPr>
          <w:rFonts w:eastAsia="PMingLiU" w:hint="eastAsia"/>
          <w:color w:val="0000FF"/>
          <w:lang w:eastAsia="zh-TW"/>
        </w:rPr>
        <w:t>或地區</w:t>
      </w:r>
      <w:r w:rsidRPr="004762BB">
        <w:rPr>
          <w:rFonts w:eastAsia="PMingLiU" w:hint="eastAsia"/>
          <w:color w:val="0000FF"/>
          <w:lang w:eastAsia="zh-TW"/>
        </w:rPr>
        <w:t>]</w:t>
      </w:r>
      <w:r w:rsidRPr="004762BB">
        <w:rPr>
          <w:rFonts w:eastAsia="PMingLiU" w:hint="eastAsia"/>
          <w:color w:val="0000FF"/>
          <w:lang w:eastAsia="zh-TW"/>
        </w:rPr>
        <w:t>，為了更新您的資訊，您必須致電會員服務部。</w:t>
      </w:r>
      <w:r w:rsidRPr="004762BB">
        <w:rPr>
          <w:rFonts w:eastAsia="PMingLiU" w:hint="eastAsia"/>
          <w:i/>
          <w:iCs/>
          <w:color w:val="0000FF"/>
          <w:lang w:eastAsia="zh-TW"/>
        </w:rPr>
        <w:t>[National plans delete this paragraph.]</w:t>
      </w:r>
      <w:r w:rsidRPr="004762BB">
        <w:rPr>
          <w:rFonts w:eastAsia="PMingLiU" w:hint="eastAsia"/>
          <w:color w:val="0000FF"/>
          <w:lang w:eastAsia="zh-TW"/>
        </w:rPr>
        <w:t>]</w:t>
      </w:r>
    </w:p>
    <w:p w14:paraId="7F4B827B" w14:textId="1DC8F804" w:rsidR="0010522E" w:rsidRPr="004762BB" w:rsidRDefault="0010522E" w:rsidP="00167F82">
      <w:pPr>
        <w:tabs>
          <w:tab w:val="left" w:pos="7824"/>
        </w:tabs>
        <w:overflowPunct w:val="0"/>
        <w:autoSpaceDE w:val="0"/>
        <w:autoSpaceDN w:val="0"/>
        <w:jc w:val="both"/>
        <w:rPr>
          <w:rFonts w:eastAsia="PMingLiU"/>
          <w:szCs w:val="26"/>
          <w:lang w:eastAsia="zh-TW"/>
        </w:rPr>
      </w:pPr>
      <w:r w:rsidRPr="004762BB">
        <w:rPr>
          <w:rFonts w:eastAsia="PMingLiU" w:hint="eastAsia"/>
          <w:lang w:eastAsia="zh-TW"/>
        </w:rPr>
        <w:t>如果您計劃搬出服務區域，則您不能繼續成為本計劃的會員。請致電會員服務部，瞭解我們是否在您新搬至的地區內提供計劃。搬家後，您將有一段特殊參保期，使您可以轉而使用</w:t>
      </w:r>
      <w:r w:rsidRPr="004762BB">
        <w:rPr>
          <w:rFonts w:eastAsia="PMingLiU" w:hint="eastAsia"/>
          <w:lang w:eastAsia="zh-TW"/>
        </w:rPr>
        <w:t xml:space="preserve"> Original Medicare </w:t>
      </w:r>
      <w:r w:rsidRPr="004762BB">
        <w:rPr>
          <w:rFonts w:eastAsia="PMingLiU" w:hint="eastAsia"/>
          <w:lang w:eastAsia="zh-TW"/>
        </w:rPr>
        <w:t>或參加您所在的新地區提供的</w:t>
      </w:r>
      <w:r w:rsidRPr="004762BB">
        <w:rPr>
          <w:rFonts w:eastAsia="PMingLiU" w:hint="eastAsia"/>
          <w:lang w:eastAsia="zh-TW"/>
        </w:rPr>
        <w:t xml:space="preserve"> Medicare </w:t>
      </w:r>
      <w:r w:rsidRPr="004762BB">
        <w:rPr>
          <w:rFonts w:eastAsia="PMingLiU" w:hint="eastAsia"/>
          <w:lang w:eastAsia="zh-TW"/>
        </w:rPr>
        <w:t>保健或藥物計劃。</w:t>
      </w:r>
    </w:p>
    <w:p w14:paraId="1A83B93B" w14:textId="77777777" w:rsidR="00570CDE" w:rsidRPr="004762BB" w:rsidRDefault="00570CDE" w:rsidP="00167F82">
      <w:pPr>
        <w:overflowPunct w:val="0"/>
        <w:autoSpaceDE w:val="0"/>
        <w:autoSpaceDN w:val="0"/>
        <w:jc w:val="both"/>
        <w:rPr>
          <w:rFonts w:eastAsia="PMingLiU"/>
          <w:lang w:eastAsia="zh-TW"/>
        </w:rPr>
      </w:pPr>
      <w:r w:rsidRPr="004762BB">
        <w:rPr>
          <w:rFonts w:eastAsia="PMingLiU" w:hint="eastAsia"/>
          <w:lang w:eastAsia="zh-TW"/>
        </w:rPr>
        <w:t>同時，如果您搬遷或更改郵寄地址，請致電社會保障局更改相關資訊，這一點也非常重要。社會保障局的電話號碼及聯絡資訊列於第</w:t>
      </w:r>
      <w:r w:rsidRPr="004762BB">
        <w:rPr>
          <w:rFonts w:eastAsia="PMingLiU" w:hint="eastAsia"/>
          <w:lang w:eastAsia="zh-TW"/>
        </w:rPr>
        <w:t xml:space="preserve"> 2 </w:t>
      </w:r>
      <w:r w:rsidRPr="004762BB">
        <w:rPr>
          <w:rFonts w:eastAsia="PMingLiU" w:hint="eastAsia"/>
          <w:lang w:eastAsia="zh-TW"/>
        </w:rPr>
        <w:t>章第</w:t>
      </w:r>
      <w:r w:rsidRPr="004762BB">
        <w:rPr>
          <w:rFonts w:eastAsia="PMingLiU" w:hint="eastAsia"/>
          <w:lang w:eastAsia="zh-TW"/>
        </w:rPr>
        <w:t xml:space="preserve"> 5 </w:t>
      </w:r>
      <w:r w:rsidRPr="004762BB">
        <w:rPr>
          <w:rFonts w:eastAsia="PMingLiU" w:hint="eastAsia"/>
          <w:lang w:eastAsia="zh-TW"/>
        </w:rPr>
        <w:t>節。</w:t>
      </w:r>
    </w:p>
    <w:p w14:paraId="4A65D02B" w14:textId="7067C272" w:rsidR="00C31B47" w:rsidRPr="00C31AD8" w:rsidRDefault="00C31B47" w:rsidP="00167F82">
      <w:pPr>
        <w:pStyle w:val="Heading4"/>
        <w:overflowPunct w:val="0"/>
        <w:autoSpaceDE w:val="0"/>
        <w:autoSpaceDN w:val="0"/>
        <w:jc w:val="both"/>
        <w:rPr>
          <w:rFonts w:eastAsia="PMingLiU"/>
          <w:bCs/>
          <w:szCs w:val="28"/>
          <w:lang w:eastAsia="zh-TW"/>
        </w:rPr>
      </w:pPr>
      <w:bookmarkStart w:id="52" w:name="_Toc68605388"/>
      <w:bookmarkStart w:id="53" w:name="_Toc471766409"/>
      <w:bookmarkStart w:id="54" w:name="_Toc433377801"/>
      <w:r w:rsidRPr="00C31AD8">
        <w:rPr>
          <w:rFonts w:eastAsia="PMingLiU" w:hint="eastAsia"/>
          <w:bCs/>
          <w:lang w:eastAsia="zh-TW"/>
        </w:rPr>
        <w:lastRenderedPageBreak/>
        <w:t>第</w:t>
      </w:r>
      <w:r w:rsidRPr="00C31AD8">
        <w:rPr>
          <w:rFonts w:eastAsia="PMingLiU" w:hint="eastAsia"/>
          <w:bCs/>
          <w:lang w:eastAsia="zh-TW"/>
        </w:rPr>
        <w:t xml:space="preserve"> 2.3 </w:t>
      </w:r>
      <w:r w:rsidRPr="00C31AD8">
        <w:rPr>
          <w:rFonts w:eastAsia="PMingLiU" w:hint="eastAsia"/>
          <w:bCs/>
          <w:lang w:eastAsia="zh-TW"/>
        </w:rPr>
        <w:t>節</w:t>
      </w:r>
      <w:r w:rsidRPr="00C31AD8">
        <w:rPr>
          <w:rFonts w:eastAsia="PMingLiU" w:hint="eastAsia"/>
          <w:bCs/>
          <w:lang w:eastAsia="zh-TW"/>
        </w:rPr>
        <w:tab/>
      </w:r>
      <w:r w:rsidRPr="00C31AD8">
        <w:rPr>
          <w:rFonts w:eastAsia="PMingLiU" w:hint="eastAsia"/>
          <w:bCs/>
          <w:lang w:eastAsia="zh-TW"/>
        </w:rPr>
        <w:t>美國公民或合法居留身份</w:t>
      </w:r>
      <w:bookmarkEnd w:id="52"/>
      <w:bookmarkEnd w:id="53"/>
      <w:bookmarkEnd w:id="54"/>
    </w:p>
    <w:p w14:paraId="3EEFE341" w14:textId="3F0BE5D2" w:rsidR="00163812" w:rsidRPr="004762BB" w:rsidRDefault="00C31B47" w:rsidP="00167F82">
      <w:pPr>
        <w:overflowPunct w:val="0"/>
        <w:autoSpaceDE w:val="0"/>
        <w:autoSpaceDN w:val="0"/>
        <w:jc w:val="both"/>
        <w:rPr>
          <w:rFonts w:eastAsia="PMingLiU"/>
          <w:lang w:eastAsia="zh-TW"/>
        </w:rPr>
      </w:pPr>
      <w:r w:rsidRPr="004762BB">
        <w:rPr>
          <w:rFonts w:eastAsia="PMingLiU" w:hint="eastAsia"/>
          <w:lang w:eastAsia="zh-TW"/>
        </w:rPr>
        <w:t xml:space="preserve">Medicare </w:t>
      </w:r>
      <w:r w:rsidRPr="004762BB">
        <w:rPr>
          <w:rFonts w:eastAsia="PMingLiU" w:hint="eastAsia"/>
          <w:lang w:eastAsia="zh-TW"/>
        </w:rPr>
        <w:t>保健計劃會員必須為美國公民或可在美國合法居留。</w:t>
      </w:r>
      <w:r w:rsidRPr="004762BB">
        <w:rPr>
          <w:rFonts w:eastAsia="PMingLiU" w:hint="eastAsia"/>
          <w:lang w:eastAsia="zh-TW"/>
        </w:rPr>
        <w:t>Medicare</w:t>
      </w:r>
      <w:r w:rsidRPr="004762BB">
        <w:rPr>
          <w:rFonts w:eastAsia="PMingLiU" w:hint="eastAsia"/>
          <w:lang w:eastAsia="zh-TW"/>
        </w:rPr>
        <w:t>（</w:t>
      </w:r>
      <w:proofErr w:type="spellStart"/>
      <w:r w:rsidRPr="004762BB">
        <w:rPr>
          <w:rFonts w:eastAsia="PMingLiU" w:hint="eastAsia"/>
          <w:lang w:eastAsia="zh-TW"/>
        </w:rPr>
        <w:t>Medicare</w:t>
      </w:r>
      <w:proofErr w:type="spellEnd"/>
      <w:r w:rsidRPr="004762BB">
        <w:rPr>
          <w:rFonts w:eastAsia="PMingLiU" w:hint="eastAsia"/>
          <w:lang w:eastAsia="zh-TW"/>
        </w:rPr>
        <w:t xml:space="preserve"> </w:t>
      </w:r>
      <w:r w:rsidRPr="004762BB">
        <w:rPr>
          <w:rFonts w:eastAsia="PMingLiU" w:hint="eastAsia"/>
          <w:lang w:eastAsia="zh-TW"/>
        </w:rPr>
        <w:t>與</w:t>
      </w:r>
      <w:r w:rsidRPr="004762BB">
        <w:rPr>
          <w:rFonts w:eastAsia="PMingLiU" w:hint="eastAsia"/>
          <w:lang w:eastAsia="zh-TW"/>
        </w:rPr>
        <w:t xml:space="preserve"> Medicaid </w:t>
      </w:r>
      <w:r w:rsidRPr="004762BB">
        <w:rPr>
          <w:rFonts w:eastAsia="PMingLiU" w:hint="eastAsia"/>
          <w:lang w:eastAsia="zh-TW"/>
        </w:rPr>
        <w:t>服務中心）將通知</w:t>
      </w:r>
      <w:r w:rsidRPr="004762BB">
        <w:rPr>
          <w:rFonts w:eastAsia="PMingLiU" w:hint="eastAsia"/>
          <w:lang w:eastAsia="zh-TW"/>
        </w:rPr>
        <w:t xml:space="preserve"> </w:t>
      </w:r>
      <w:r w:rsidRPr="004762BB">
        <w:rPr>
          <w:rFonts w:eastAsia="PMingLiU" w:hint="eastAsia"/>
          <w:i/>
          <w:iCs/>
          <w:color w:val="0000FF"/>
          <w:lang w:eastAsia="zh-TW"/>
        </w:rPr>
        <w:t>[insert 2025 plan name]</w:t>
      </w:r>
      <w:r w:rsidRPr="004762BB">
        <w:rPr>
          <w:rFonts w:eastAsia="PMingLiU" w:hint="eastAsia"/>
          <w:lang w:eastAsia="zh-TW"/>
        </w:rPr>
        <w:t xml:space="preserve"> </w:t>
      </w:r>
      <w:r w:rsidRPr="004762BB">
        <w:rPr>
          <w:rFonts w:eastAsia="PMingLiU" w:hint="eastAsia"/>
          <w:lang w:eastAsia="zh-TW"/>
        </w:rPr>
        <w:t>您在此基礎上是否仍符合會員資格。如果您不符合此要求，</w:t>
      </w:r>
      <w:r w:rsidRPr="004762BB">
        <w:rPr>
          <w:rFonts w:eastAsia="PMingLiU" w:hint="eastAsia"/>
          <w:i/>
          <w:iCs/>
          <w:color w:val="0000FF"/>
          <w:lang w:eastAsia="zh-TW"/>
        </w:rPr>
        <w:t>[Insert 2025 plan name]</w:t>
      </w:r>
      <w:r w:rsidRPr="004762BB">
        <w:rPr>
          <w:rFonts w:eastAsia="PMingLiU" w:hint="eastAsia"/>
          <w:color w:val="0000FF"/>
          <w:lang w:eastAsia="zh-TW"/>
        </w:rPr>
        <w:t xml:space="preserve"> </w:t>
      </w:r>
      <w:r w:rsidRPr="004762BB">
        <w:rPr>
          <w:rFonts w:eastAsia="PMingLiU" w:hint="eastAsia"/>
          <w:color w:val="0000FF"/>
          <w:lang w:eastAsia="zh-TW"/>
        </w:rPr>
        <w:t>必須</w:t>
      </w:r>
      <w:r w:rsidRPr="004762BB">
        <w:rPr>
          <w:rFonts w:eastAsia="PMingLiU" w:hint="eastAsia"/>
          <w:lang w:eastAsia="zh-TW"/>
        </w:rPr>
        <w:t>將您退保。</w:t>
      </w:r>
    </w:p>
    <w:p w14:paraId="26A4754B" w14:textId="4F4F24BD" w:rsidR="006E637D" w:rsidRPr="00C31AD8" w:rsidRDefault="00675612" w:rsidP="00167F82">
      <w:pPr>
        <w:pStyle w:val="Heading3"/>
        <w:overflowPunct w:val="0"/>
        <w:autoSpaceDE w:val="0"/>
        <w:autoSpaceDN w:val="0"/>
        <w:jc w:val="both"/>
        <w:rPr>
          <w:rFonts w:eastAsia="PMingLiU"/>
          <w:lang w:eastAsia="zh-TW"/>
        </w:rPr>
      </w:pPr>
      <w:bookmarkStart w:id="55" w:name="_Toc102341960"/>
      <w:bookmarkStart w:id="56" w:name="_Toc172212178"/>
      <w:bookmarkStart w:id="57" w:name="_Toc68605389"/>
      <w:bookmarkStart w:id="58" w:name="_Toc471766410"/>
      <w:bookmarkStart w:id="59" w:name="_Toc190801650"/>
      <w:bookmarkStart w:id="60" w:name="_Toc109300179"/>
      <w:bookmarkStart w:id="61" w:name="_Toc109299880"/>
      <w:r w:rsidRPr="00C31AD8">
        <w:rPr>
          <w:rFonts w:eastAsia="PMingLiU" w:hint="eastAsia"/>
          <w:lang w:eastAsia="zh-TW"/>
        </w:rPr>
        <w:t>第</w:t>
      </w:r>
      <w:r w:rsidRPr="00C31AD8">
        <w:rPr>
          <w:rFonts w:eastAsia="PMingLiU" w:hint="eastAsia"/>
          <w:lang w:eastAsia="zh-TW"/>
        </w:rPr>
        <w:t xml:space="preserve"> 3 </w:t>
      </w:r>
      <w:r w:rsidRPr="00C31AD8">
        <w:rPr>
          <w:rFonts w:eastAsia="PMingLiU" w:hint="eastAsia"/>
          <w:lang w:eastAsia="zh-TW"/>
        </w:rPr>
        <w:t>節</w:t>
      </w:r>
      <w:r w:rsidRPr="00C31AD8">
        <w:rPr>
          <w:rFonts w:eastAsia="PMingLiU" w:hint="eastAsia"/>
          <w:lang w:eastAsia="zh-TW"/>
        </w:rPr>
        <w:tab/>
      </w:r>
      <w:r w:rsidRPr="00C31AD8">
        <w:rPr>
          <w:rFonts w:eastAsia="PMingLiU" w:hint="eastAsia"/>
          <w:lang w:eastAsia="zh-TW"/>
        </w:rPr>
        <w:t>您將收到的重要會員資料</w:t>
      </w:r>
      <w:bookmarkEnd w:id="55"/>
      <w:bookmarkEnd w:id="56"/>
    </w:p>
    <w:p w14:paraId="3DBEA76B" w14:textId="77777777" w:rsidR="007529BE" w:rsidRPr="00C31AD8" w:rsidRDefault="007529BE" w:rsidP="00167F82">
      <w:pPr>
        <w:pStyle w:val="Heading4"/>
        <w:overflowPunct w:val="0"/>
        <w:autoSpaceDE w:val="0"/>
        <w:autoSpaceDN w:val="0"/>
        <w:jc w:val="both"/>
        <w:rPr>
          <w:rFonts w:eastAsia="PMingLiU"/>
          <w:bCs/>
          <w:lang w:eastAsia="zh-TW"/>
        </w:rPr>
      </w:pPr>
      <w:bookmarkStart w:id="62" w:name="_Toc68441886"/>
      <w:bookmarkStart w:id="63" w:name="_Toc377720691"/>
      <w:bookmarkStart w:id="64" w:name="_Toc377717485"/>
      <w:bookmarkStart w:id="65" w:name="_Toc228557434"/>
      <w:bookmarkStart w:id="66" w:name="_Toc190800520"/>
      <w:bookmarkStart w:id="67" w:name="_Toc109300180"/>
      <w:bookmarkStart w:id="68" w:name="_Toc109299881"/>
      <w:r w:rsidRPr="00C31AD8">
        <w:rPr>
          <w:rFonts w:eastAsia="PMingLiU" w:hint="eastAsia"/>
          <w:bCs/>
          <w:lang w:eastAsia="zh-TW"/>
        </w:rPr>
        <w:t>第</w:t>
      </w:r>
      <w:r w:rsidRPr="00C31AD8">
        <w:rPr>
          <w:rFonts w:eastAsia="PMingLiU" w:hint="eastAsia"/>
          <w:bCs/>
          <w:lang w:eastAsia="zh-TW"/>
        </w:rPr>
        <w:t xml:space="preserve"> 3.1 </w:t>
      </w:r>
      <w:r w:rsidRPr="00C31AD8">
        <w:rPr>
          <w:rFonts w:eastAsia="PMingLiU" w:hint="eastAsia"/>
          <w:bCs/>
          <w:lang w:eastAsia="zh-TW"/>
        </w:rPr>
        <w:t>節</w:t>
      </w:r>
      <w:r w:rsidRPr="00C31AD8">
        <w:rPr>
          <w:rFonts w:eastAsia="PMingLiU" w:hint="eastAsia"/>
          <w:bCs/>
          <w:lang w:eastAsia="zh-TW"/>
        </w:rPr>
        <w:tab/>
      </w:r>
      <w:r w:rsidRPr="00C31AD8">
        <w:rPr>
          <w:rFonts w:eastAsia="PMingLiU" w:hint="eastAsia"/>
          <w:bCs/>
          <w:lang w:eastAsia="zh-TW"/>
        </w:rPr>
        <w:t>您的計劃會員卡</w:t>
      </w:r>
      <w:r w:rsidRPr="00C31AD8">
        <w:rPr>
          <w:rFonts w:eastAsia="PMingLiU" w:hint="eastAsia"/>
          <w:bCs/>
          <w:lang w:eastAsia="zh-TW"/>
        </w:rPr>
        <w:t xml:space="preserve"> </w:t>
      </w:r>
      <w:bookmarkStart w:id="69" w:name="_Toc167005555"/>
      <w:bookmarkStart w:id="70" w:name="_Toc167005863"/>
      <w:bookmarkStart w:id="71" w:name="_Toc167682439"/>
      <w:bookmarkEnd w:id="57"/>
      <w:bookmarkEnd w:id="58"/>
      <w:bookmarkEnd w:id="59"/>
      <w:bookmarkEnd w:id="60"/>
      <w:bookmarkEnd w:id="61"/>
      <w:bookmarkEnd w:id="62"/>
      <w:bookmarkEnd w:id="63"/>
      <w:bookmarkEnd w:id="64"/>
      <w:bookmarkEnd w:id="65"/>
      <w:bookmarkEnd w:id="66"/>
      <w:bookmarkEnd w:id="67"/>
      <w:bookmarkEnd w:id="68"/>
    </w:p>
    <w:p w14:paraId="359349FE" w14:textId="07E7A35D" w:rsidR="00675612" w:rsidRPr="004762BB" w:rsidRDefault="00675612" w:rsidP="00C31AD8">
      <w:pPr>
        <w:overflowPunct w:val="0"/>
        <w:autoSpaceDE w:val="0"/>
        <w:autoSpaceDN w:val="0"/>
        <w:jc w:val="both"/>
        <w:rPr>
          <w:rFonts w:eastAsia="PMingLiU"/>
          <w:szCs w:val="26"/>
          <w:lang w:eastAsia="zh-TW"/>
        </w:rPr>
      </w:pPr>
      <w:r w:rsidRPr="004762BB">
        <w:rPr>
          <w:rFonts w:eastAsia="PMingLiU" w:hint="eastAsia"/>
          <w:lang w:eastAsia="zh-TW"/>
        </w:rPr>
        <w:t>作為計劃會員，當您獲取網絡內藥房的處方藥時，請務必使用計劃會員卡。您還應向醫療服務提供者出示您的</w:t>
      </w:r>
      <w:r w:rsidRPr="004762BB">
        <w:rPr>
          <w:rFonts w:eastAsia="PMingLiU" w:hint="eastAsia"/>
          <w:lang w:eastAsia="zh-TW"/>
        </w:rPr>
        <w:t xml:space="preserve"> Medicaid </w:t>
      </w:r>
      <w:r w:rsidRPr="004762BB">
        <w:rPr>
          <w:rFonts w:eastAsia="PMingLiU" w:hint="eastAsia"/>
          <w:lang w:eastAsia="zh-TW"/>
        </w:rPr>
        <w:t>卡（如適用）。以下是一張會員卡樣本，用於向您展示您的卡是怎樣的：</w:t>
      </w:r>
    </w:p>
    <w:p w14:paraId="6E8A7268" w14:textId="24B2CDC9" w:rsidR="00FE6103" w:rsidRPr="004762BB" w:rsidRDefault="00FE6103" w:rsidP="00167F82">
      <w:pPr>
        <w:overflowPunct w:val="0"/>
        <w:autoSpaceDE w:val="0"/>
        <w:autoSpaceDN w:val="0"/>
        <w:spacing w:after="120"/>
        <w:jc w:val="both"/>
        <w:rPr>
          <w:rFonts w:eastAsia="PMingLiU"/>
          <w:i/>
          <w:lang w:eastAsia="zh-TW"/>
        </w:rPr>
      </w:pPr>
      <w:r w:rsidRPr="004762BB">
        <w:rPr>
          <w:rFonts w:eastAsia="PMingLiU" w:hint="eastAsia"/>
          <w:i/>
          <w:iCs/>
          <w:color w:val="0000FF"/>
          <w:lang w:eastAsia="zh-TW"/>
        </w:rPr>
        <w:t xml:space="preserve">[Insert picture of front and back of member ID card. Mark it as a sample card (for example, by superimposing the word: </w:t>
      </w:r>
      <w:r w:rsidRPr="004762BB">
        <w:rPr>
          <w:rFonts w:eastAsia="PMingLiU" w:hint="eastAsia"/>
          <w:color w:val="0000FF"/>
          <w:lang w:eastAsia="zh-TW"/>
        </w:rPr>
        <w:t>sample</w:t>
      </w:r>
      <w:r w:rsidRPr="004762BB">
        <w:rPr>
          <w:rFonts w:eastAsia="PMingLiU" w:hint="eastAsia"/>
          <w:i/>
          <w:iCs/>
          <w:color w:val="0000FF"/>
          <w:lang w:eastAsia="zh-TW"/>
        </w:rPr>
        <w:t xml:space="preserve"> on the image of the card).]</w:t>
      </w:r>
    </w:p>
    <w:p w14:paraId="5053F784" w14:textId="551FAD3B" w:rsidR="00675612" w:rsidRPr="004762BB" w:rsidRDefault="00675612" w:rsidP="00167F82">
      <w:pPr>
        <w:overflowPunct w:val="0"/>
        <w:autoSpaceDE w:val="0"/>
        <w:autoSpaceDN w:val="0"/>
        <w:spacing w:after="120"/>
        <w:jc w:val="both"/>
        <w:rPr>
          <w:rFonts w:eastAsia="PMingLiU"/>
          <w:szCs w:val="26"/>
          <w:lang w:eastAsia="zh-TW"/>
        </w:rPr>
      </w:pPr>
      <w:r w:rsidRPr="004762BB">
        <w:rPr>
          <w:rFonts w:eastAsia="PMingLiU" w:hint="eastAsia"/>
          <w:lang w:eastAsia="zh-TW"/>
        </w:rPr>
        <w:t>請始終隨身攜帶您的會員卡，並記住於獲取承保藥物時出示。如果您的計劃會員卡損壞、丟失或被盜，請立即致電會員服務部，我們會發給您一張新卡。</w:t>
      </w:r>
    </w:p>
    <w:p w14:paraId="404B66FC" w14:textId="604E3CA4" w:rsidR="00675612" w:rsidRPr="004762BB" w:rsidRDefault="00675612" w:rsidP="00167F82">
      <w:pPr>
        <w:overflowPunct w:val="0"/>
        <w:autoSpaceDE w:val="0"/>
        <w:autoSpaceDN w:val="0"/>
        <w:spacing w:after="120"/>
        <w:jc w:val="both"/>
        <w:rPr>
          <w:rFonts w:eastAsia="PMingLiU"/>
          <w:szCs w:val="26"/>
          <w:lang w:eastAsia="zh-TW"/>
        </w:rPr>
      </w:pPr>
      <w:r w:rsidRPr="004762BB">
        <w:rPr>
          <w:rFonts w:eastAsia="PMingLiU" w:hint="eastAsia"/>
          <w:lang w:eastAsia="zh-TW"/>
        </w:rPr>
        <w:t>您可能需要使用您的紅白藍</w:t>
      </w:r>
      <w:r w:rsidRPr="004762BB">
        <w:rPr>
          <w:rFonts w:eastAsia="PMingLiU" w:hint="eastAsia"/>
          <w:lang w:eastAsia="zh-TW"/>
        </w:rPr>
        <w:t xml:space="preserve"> Medicare </w:t>
      </w:r>
      <w:r w:rsidRPr="004762BB">
        <w:rPr>
          <w:rFonts w:eastAsia="PMingLiU" w:hint="eastAsia"/>
          <w:lang w:eastAsia="zh-TW"/>
        </w:rPr>
        <w:t>卡來獲取</w:t>
      </w:r>
      <w:r w:rsidRPr="004762BB">
        <w:rPr>
          <w:rFonts w:eastAsia="PMingLiU" w:hint="eastAsia"/>
          <w:lang w:eastAsia="zh-TW"/>
        </w:rPr>
        <w:t xml:space="preserve"> Original Medicare </w:t>
      </w:r>
      <w:r w:rsidRPr="004762BB">
        <w:rPr>
          <w:rFonts w:eastAsia="PMingLiU" w:hint="eastAsia"/>
          <w:lang w:eastAsia="zh-TW"/>
        </w:rPr>
        <w:t>項下的承保醫療護理和</w:t>
      </w:r>
      <w:r w:rsidR="00C31AD8">
        <w:rPr>
          <w:rFonts w:eastAsiaTheme="minorEastAsia"/>
          <w:lang w:eastAsia="zh-TW"/>
        </w:rPr>
        <w:br/>
      </w:r>
      <w:r w:rsidRPr="004762BB">
        <w:rPr>
          <w:rFonts w:eastAsia="PMingLiU" w:hint="eastAsia"/>
          <w:lang w:eastAsia="zh-TW"/>
        </w:rPr>
        <w:t>服務</w:t>
      </w:r>
      <w:bookmarkEnd w:id="69"/>
      <w:bookmarkEnd w:id="70"/>
      <w:bookmarkEnd w:id="71"/>
      <w:r w:rsidRPr="004762BB">
        <w:rPr>
          <w:rFonts w:eastAsia="PMingLiU" w:hint="eastAsia"/>
          <w:lang w:eastAsia="zh-TW"/>
        </w:rPr>
        <w:t>。</w:t>
      </w:r>
    </w:p>
    <w:p w14:paraId="4DCE8064" w14:textId="517500AA" w:rsidR="00FC686A" w:rsidRPr="00C31AD8" w:rsidRDefault="00FC686A" w:rsidP="00167F82">
      <w:pPr>
        <w:pStyle w:val="Heading4"/>
        <w:overflowPunct w:val="0"/>
        <w:autoSpaceDE w:val="0"/>
        <w:autoSpaceDN w:val="0"/>
        <w:jc w:val="both"/>
        <w:rPr>
          <w:rFonts w:eastAsia="PMingLiU"/>
          <w:bCs/>
          <w:lang w:eastAsia="zh-TW"/>
        </w:rPr>
      </w:pPr>
      <w:bookmarkStart w:id="72" w:name="_Toc68441888"/>
      <w:bookmarkStart w:id="73" w:name="_Toc377720695"/>
      <w:bookmarkStart w:id="74" w:name="_Toc377717487"/>
      <w:bookmarkStart w:id="75" w:name="_Toc228557436"/>
      <w:bookmarkStart w:id="76" w:name="_Toc190800522"/>
      <w:bookmarkStart w:id="77" w:name="_Toc109300182"/>
      <w:bookmarkStart w:id="78" w:name="_Toc109299883"/>
      <w:r w:rsidRPr="00C31AD8">
        <w:rPr>
          <w:rFonts w:eastAsia="PMingLiU" w:hint="eastAsia"/>
          <w:bCs/>
          <w:lang w:eastAsia="zh-TW"/>
        </w:rPr>
        <w:t>第</w:t>
      </w:r>
      <w:r w:rsidRPr="00C31AD8">
        <w:rPr>
          <w:rFonts w:eastAsia="PMingLiU" w:hint="eastAsia"/>
          <w:bCs/>
          <w:lang w:eastAsia="zh-TW"/>
        </w:rPr>
        <w:t xml:space="preserve"> 3.2 </w:t>
      </w:r>
      <w:r w:rsidRPr="00C31AD8">
        <w:rPr>
          <w:rFonts w:eastAsia="PMingLiU" w:hint="eastAsia"/>
          <w:bCs/>
          <w:lang w:eastAsia="zh-TW"/>
        </w:rPr>
        <w:t>節</w:t>
      </w:r>
      <w:r w:rsidRPr="00C31AD8">
        <w:rPr>
          <w:rFonts w:eastAsia="PMingLiU" w:hint="eastAsia"/>
          <w:bCs/>
          <w:lang w:eastAsia="zh-TW"/>
        </w:rPr>
        <w:tab/>
      </w:r>
      <w:r w:rsidRPr="00C31AD8">
        <w:rPr>
          <w:rFonts w:eastAsia="PMingLiU" w:hint="eastAsia"/>
          <w:bCs/>
          <w:lang w:eastAsia="zh-TW"/>
        </w:rPr>
        <w:t>藥房目錄</w:t>
      </w:r>
      <w:bookmarkEnd w:id="72"/>
      <w:bookmarkEnd w:id="73"/>
      <w:bookmarkEnd w:id="74"/>
      <w:bookmarkEnd w:id="75"/>
      <w:bookmarkEnd w:id="76"/>
      <w:bookmarkEnd w:id="77"/>
      <w:bookmarkEnd w:id="78"/>
    </w:p>
    <w:p w14:paraId="210C8781" w14:textId="1F09D058" w:rsidR="00FC686A" w:rsidRPr="004762BB" w:rsidRDefault="4481C194" w:rsidP="00167F82">
      <w:pPr>
        <w:overflowPunct w:val="0"/>
        <w:autoSpaceDE w:val="0"/>
        <w:autoSpaceDN w:val="0"/>
        <w:jc w:val="both"/>
        <w:rPr>
          <w:rFonts w:eastAsia="PMingLiU"/>
          <w:lang w:eastAsia="zh-TW"/>
        </w:rPr>
      </w:pPr>
      <w:bookmarkStart w:id="79" w:name="_Toc167005557"/>
      <w:bookmarkStart w:id="80" w:name="_Toc167005865"/>
      <w:bookmarkStart w:id="81" w:name="_Toc167682441"/>
      <w:r w:rsidRPr="004762BB">
        <w:rPr>
          <w:rFonts w:eastAsia="PMingLiU" w:hint="eastAsia"/>
          <w:i/>
          <w:iCs/>
          <w:lang w:eastAsia="zh-TW"/>
        </w:rPr>
        <w:t>藥房目錄</w:t>
      </w:r>
      <w:r w:rsidRPr="004762BB">
        <w:rPr>
          <w:rFonts w:eastAsia="PMingLiU" w:hint="eastAsia"/>
          <w:i/>
          <w:iCs/>
          <w:lang w:eastAsia="zh-TW"/>
        </w:rPr>
        <w:t xml:space="preserve"> </w:t>
      </w:r>
      <w:r w:rsidRPr="004762BB">
        <w:rPr>
          <w:rFonts w:eastAsia="PMingLiU" w:hint="eastAsia"/>
          <w:i/>
          <w:iCs/>
          <w:color w:val="0000FF"/>
          <w:lang w:eastAsia="zh-TW"/>
        </w:rPr>
        <w:t>[insert URL]</w:t>
      </w:r>
      <w:r w:rsidRPr="004762BB">
        <w:rPr>
          <w:rFonts w:eastAsia="PMingLiU" w:hint="eastAsia"/>
          <w:lang w:eastAsia="zh-TW"/>
        </w:rPr>
        <w:t xml:space="preserve"> </w:t>
      </w:r>
      <w:r w:rsidRPr="004762BB">
        <w:rPr>
          <w:rFonts w:eastAsia="PMingLiU" w:hint="eastAsia"/>
          <w:lang w:eastAsia="zh-TW"/>
        </w:rPr>
        <w:t>列出了我們的網絡內藥房。</w:t>
      </w:r>
      <w:r w:rsidRPr="004762BB">
        <w:rPr>
          <w:rFonts w:eastAsia="PMingLiU" w:hint="eastAsia"/>
          <w:b/>
          <w:bCs/>
          <w:lang w:eastAsia="zh-TW"/>
        </w:rPr>
        <w:t>網絡內藥房</w:t>
      </w:r>
      <w:r w:rsidRPr="004762BB">
        <w:rPr>
          <w:rFonts w:eastAsia="PMingLiU" w:hint="eastAsia"/>
          <w:lang w:eastAsia="zh-TW"/>
        </w:rPr>
        <w:t>指同意為我們的計劃會員配取承保處方藥的所有藥房。您可以利用</w:t>
      </w:r>
      <w:r w:rsidRPr="004762BB">
        <w:rPr>
          <w:rFonts w:eastAsia="PMingLiU" w:hint="eastAsia"/>
          <w:i/>
          <w:iCs/>
          <w:lang w:eastAsia="zh-TW"/>
        </w:rPr>
        <w:t>藥房目錄</w:t>
      </w:r>
      <w:r w:rsidRPr="004762BB">
        <w:rPr>
          <w:rFonts w:eastAsia="PMingLiU" w:hint="eastAsia"/>
          <w:lang w:eastAsia="zh-TW"/>
        </w:rPr>
        <w:t>來尋找您想要使用的網絡內藥房。有關什麼情況下可以使用計劃網絡外藥房的資訊，請參閱第</w:t>
      </w:r>
      <w:r w:rsidRPr="004762BB">
        <w:rPr>
          <w:rFonts w:eastAsia="PMingLiU" w:hint="eastAsia"/>
          <w:lang w:eastAsia="zh-TW"/>
        </w:rPr>
        <w:t xml:space="preserve"> 3 </w:t>
      </w:r>
      <w:r w:rsidRPr="004762BB">
        <w:rPr>
          <w:rFonts w:eastAsia="PMingLiU" w:hint="eastAsia"/>
          <w:lang w:eastAsia="zh-TW"/>
        </w:rPr>
        <w:t>章第</w:t>
      </w:r>
      <w:r w:rsidRPr="004762BB">
        <w:rPr>
          <w:rFonts w:eastAsia="PMingLiU" w:hint="eastAsia"/>
          <w:lang w:eastAsia="zh-TW"/>
        </w:rPr>
        <w:t xml:space="preserve"> 2.5 </w:t>
      </w:r>
      <w:r w:rsidRPr="004762BB">
        <w:rPr>
          <w:rFonts w:eastAsia="PMingLiU" w:hint="eastAsia"/>
          <w:lang w:eastAsia="zh-TW"/>
        </w:rPr>
        <w:t>節。</w:t>
      </w:r>
    </w:p>
    <w:p w14:paraId="78B718E1" w14:textId="2EBF145B" w:rsidR="00FC686A" w:rsidRPr="004762BB" w:rsidRDefault="00255F89" w:rsidP="00167F82">
      <w:pPr>
        <w:overflowPunct w:val="0"/>
        <w:autoSpaceDE w:val="0"/>
        <w:autoSpaceDN w:val="0"/>
        <w:jc w:val="both"/>
        <w:rPr>
          <w:rFonts w:eastAsia="PMingLiU"/>
          <w:color w:val="0000FF"/>
          <w:lang w:eastAsia="zh-TW"/>
        </w:rPr>
      </w:pPr>
      <w:r w:rsidRPr="004762BB">
        <w:rPr>
          <w:rFonts w:eastAsia="PMingLiU" w:hint="eastAsia"/>
          <w:color w:val="0000FF"/>
          <w:lang w:eastAsia="zh-TW"/>
        </w:rPr>
        <w:t>[</w:t>
      </w:r>
      <w:r w:rsidRPr="004762BB">
        <w:rPr>
          <w:rFonts w:eastAsia="PMingLiU" w:hint="eastAsia"/>
          <w:i/>
          <w:iCs/>
          <w:color w:val="0000FF"/>
          <w:lang w:eastAsia="zh-TW"/>
        </w:rPr>
        <w:t xml:space="preserve">Insert if plan has pharmacies that offer preferred cost sharing in its network: </w:t>
      </w:r>
      <w:r w:rsidRPr="004762BB">
        <w:rPr>
          <w:rFonts w:eastAsia="PMingLiU" w:hint="eastAsia"/>
          <w:color w:val="0000FF"/>
          <w:lang w:eastAsia="zh-TW"/>
        </w:rPr>
        <w:t>藥房</w:t>
      </w:r>
      <w:r w:rsidRPr="004762BB">
        <w:rPr>
          <w:rFonts w:eastAsia="PMingLiU" w:hint="eastAsia"/>
          <w:i/>
          <w:iCs/>
          <w:color w:val="0000FF"/>
          <w:lang w:eastAsia="zh-TW"/>
        </w:rPr>
        <w:t>目錄也將</w:t>
      </w:r>
      <w:r w:rsidRPr="004762BB">
        <w:rPr>
          <w:rFonts w:eastAsia="PMingLiU" w:hint="eastAsia"/>
          <w:color w:val="0000FF"/>
          <w:lang w:eastAsia="zh-TW"/>
        </w:rPr>
        <w:t>介紹我們網絡中的哪些藥房提供首選分攤費用，對於某些藥物，首選分攤費用可能低於其他網絡藥房提供的標準分攤費用。</w:t>
      </w:r>
      <w:r w:rsidRPr="004762BB">
        <w:rPr>
          <w:rFonts w:eastAsia="PMingLiU" w:hint="eastAsia"/>
          <w:color w:val="0000FF"/>
          <w:lang w:eastAsia="zh-TW"/>
        </w:rPr>
        <w:t>]</w:t>
      </w:r>
    </w:p>
    <w:p w14:paraId="234278B6" w14:textId="77777777" w:rsidR="00FC686A" w:rsidRPr="004762BB" w:rsidRDefault="00FC686A" w:rsidP="00167F82">
      <w:pPr>
        <w:pStyle w:val="BodyTextIndent2"/>
        <w:overflowPunct w:val="0"/>
        <w:autoSpaceDE w:val="0"/>
        <w:autoSpaceDN w:val="0"/>
        <w:spacing w:line="240" w:lineRule="auto"/>
        <w:ind w:left="0"/>
        <w:jc w:val="both"/>
        <w:rPr>
          <w:rFonts w:eastAsia="PMingLiU"/>
          <w:i/>
          <w:color w:val="0000FF"/>
          <w:lang w:eastAsia="zh-TW"/>
        </w:rPr>
      </w:pPr>
      <w:r w:rsidRPr="004762BB">
        <w:rPr>
          <w:rFonts w:eastAsia="PMingLiU" w:hint="eastAsia"/>
          <w:lang w:eastAsia="zh-TW"/>
        </w:rPr>
        <w:t>如果您沒有</w:t>
      </w:r>
      <w:r w:rsidRPr="004762BB">
        <w:rPr>
          <w:rFonts w:eastAsia="PMingLiU" w:hint="eastAsia"/>
          <w:i/>
          <w:iCs/>
          <w:lang w:eastAsia="zh-TW"/>
        </w:rPr>
        <w:t>藥房目錄</w:t>
      </w:r>
      <w:r w:rsidRPr="004762BB">
        <w:rPr>
          <w:rFonts w:eastAsia="PMingLiU" w:hint="eastAsia"/>
          <w:lang w:eastAsia="zh-TW"/>
        </w:rPr>
        <w:t>，可以向會員服務部索取。您也可以透過我們的網站</w:t>
      </w:r>
      <w:r w:rsidRPr="004762BB">
        <w:rPr>
          <w:rFonts w:eastAsia="PMingLiU" w:hint="eastAsia"/>
          <w:lang w:eastAsia="zh-TW"/>
        </w:rPr>
        <w:t xml:space="preserve"> </w:t>
      </w:r>
      <w:r w:rsidRPr="004762BB">
        <w:rPr>
          <w:rFonts w:eastAsia="PMingLiU" w:hint="eastAsia"/>
          <w:i/>
          <w:iCs/>
          <w:color w:val="0000FF"/>
          <w:lang w:eastAsia="zh-TW"/>
        </w:rPr>
        <w:t>[insert URL]</w:t>
      </w:r>
      <w:r w:rsidRPr="00C31AD8">
        <w:rPr>
          <w:rFonts w:eastAsia="PMingLiU" w:hint="eastAsia"/>
          <w:lang w:eastAsia="zh-TW"/>
        </w:rPr>
        <w:t xml:space="preserve"> </w:t>
      </w:r>
      <w:r w:rsidRPr="00C31AD8">
        <w:rPr>
          <w:rFonts w:eastAsia="PMingLiU" w:hint="eastAsia"/>
          <w:lang w:eastAsia="zh-TW"/>
        </w:rPr>
        <w:t>取得此資訊。</w:t>
      </w:r>
      <w:r w:rsidRPr="004762BB">
        <w:rPr>
          <w:rFonts w:eastAsia="PMingLiU" w:hint="eastAsia"/>
          <w:i/>
          <w:iCs/>
          <w:color w:val="0000FF"/>
          <w:lang w:eastAsia="zh-TW"/>
        </w:rPr>
        <w:t>[Plans may add detail describing additional information about network pharmacies available from Member Services or on the website.]</w:t>
      </w:r>
    </w:p>
    <w:p w14:paraId="481D9317" w14:textId="287BDA82" w:rsidR="00FC686A" w:rsidRPr="00C31AD8" w:rsidRDefault="00FC686A" w:rsidP="00167F82">
      <w:pPr>
        <w:pStyle w:val="Heading4"/>
        <w:overflowPunct w:val="0"/>
        <w:autoSpaceDE w:val="0"/>
        <w:autoSpaceDN w:val="0"/>
        <w:jc w:val="both"/>
        <w:rPr>
          <w:rFonts w:eastAsia="PMingLiU"/>
          <w:bCs/>
          <w:sz w:val="12"/>
          <w:szCs w:val="12"/>
          <w:lang w:eastAsia="zh-TW"/>
        </w:rPr>
      </w:pPr>
      <w:r w:rsidRPr="00C31AD8">
        <w:rPr>
          <w:rFonts w:eastAsia="PMingLiU" w:hint="eastAsia"/>
          <w:bCs/>
          <w:lang w:eastAsia="zh-TW"/>
        </w:rPr>
        <w:lastRenderedPageBreak/>
        <w:t xml:space="preserve"> </w:t>
      </w:r>
      <w:bookmarkStart w:id="82" w:name="_Toc68441889"/>
      <w:bookmarkStart w:id="83" w:name="_Toc377720698"/>
      <w:bookmarkStart w:id="84" w:name="_Toc377717488"/>
      <w:bookmarkStart w:id="85" w:name="_Toc228557437"/>
      <w:bookmarkStart w:id="86" w:name="_Toc190800523"/>
      <w:bookmarkStart w:id="87" w:name="_Toc109300183"/>
      <w:bookmarkStart w:id="88" w:name="_Toc109299884"/>
      <w:r w:rsidRPr="00C31AD8">
        <w:rPr>
          <w:rFonts w:eastAsia="PMingLiU" w:hint="eastAsia"/>
          <w:bCs/>
          <w:lang w:eastAsia="zh-TW"/>
        </w:rPr>
        <w:t>第</w:t>
      </w:r>
      <w:r w:rsidRPr="00C31AD8">
        <w:rPr>
          <w:rFonts w:eastAsia="PMingLiU" w:hint="eastAsia"/>
          <w:bCs/>
          <w:lang w:eastAsia="zh-TW"/>
        </w:rPr>
        <w:t xml:space="preserve"> 3.3 </w:t>
      </w:r>
      <w:r w:rsidRPr="00C31AD8">
        <w:rPr>
          <w:rFonts w:eastAsia="PMingLiU" w:hint="eastAsia"/>
          <w:bCs/>
          <w:lang w:eastAsia="zh-TW"/>
        </w:rPr>
        <w:t>節</w:t>
      </w:r>
      <w:r w:rsidRPr="00C31AD8">
        <w:rPr>
          <w:rFonts w:eastAsia="PMingLiU" w:hint="eastAsia"/>
          <w:bCs/>
          <w:lang w:eastAsia="zh-TW"/>
        </w:rPr>
        <w:tab/>
      </w:r>
      <w:r w:rsidRPr="00C31AD8">
        <w:rPr>
          <w:rFonts w:eastAsia="PMingLiU" w:hint="eastAsia"/>
          <w:bCs/>
          <w:lang w:eastAsia="zh-TW"/>
        </w:rPr>
        <w:t>計劃的承保藥物清單</w:t>
      </w:r>
      <w:r w:rsidRPr="00C31AD8">
        <w:rPr>
          <w:rFonts w:eastAsia="PMingLiU" w:hint="eastAsia"/>
          <w:bCs/>
          <w:i/>
          <w:iCs/>
          <w:lang w:eastAsia="zh-TW"/>
        </w:rPr>
        <w:t>（處方藥一覽表）</w:t>
      </w:r>
      <w:bookmarkEnd w:id="82"/>
      <w:bookmarkEnd w:id="83"/>
      <w:bookmarkEnd w:id="84"/>
      <w:bookmarkEnd w:id="85"/>
      <w:bookmarkEnd w:id="86"/>
      <w:bookmarkEnd w:id="87"/>
      <w:bookmarkEnd w:id="88"/>
    </w:p>
    <w:p w14:paraId="31A0C34E" w14:textId="4E46C36B" w:rsidR="00FC686A" w:rsidRPr="004762BB" w:rsidRDefault="00FC686A" w:rsidP="00167F82">
      <w:pPr>
        <w:overflowPunct w:val="0"/>
        <w:autoSpaceDE w:val="0"/>
        <w:autoSpaceDN w:val="0"/>
        <w:jc w:val="both"/>
        <w:rPr>
          <w:rFonts w:eastAsia="PMingLiU"/>
          <w:lang w:eastAsia="zh-TW"/>
        </w:rPr>
      </w:pPr>
      <w:r w:rsidRPr="004762BB">
        <w:rPr>
          <w:rFonts w:eastAsia="PMingLiU" w:hint="eastAsia"/>
          <w:lang w:eastAsia="zh-TW"/>
        </w:rPr>
        <w:t>本計劃有一份</w:t>
      </w:r>
      <w:r w:rsidRPr="004762BB">
        <w:rPr>
          <w:rFonts w:eastAsia="PMingLiU" w:hint="eastAsia"/>
          <w:i/>
          <w:iCs/>
          <w:lang w:eastAsia="zh-TW"/>
        </w:rPr>
        <w:t>承保藥物清單（處方藥一覽表）</w:t>
      </w:r>
      <w:r w:rsidRPr="004762BB">
        <w:rPr>
          <w:rFonts w:eastAsia="PMingLiU" w:hint="eastAsia"/>
          <w:lang w:eastAsia="zh-TW"/>
        </w:rPr>
        <w:t>。我們簡稱為「藥物清單」。其中介紹了何種類型的</w:t>
      </w:r>
      <w:r w:rsidRPr="004762BB">
        <w:rPr>
          <w:rFonts w:eastAsia="PMingLiU" w:hint="eastAsia"/>
          <w:lang w:eastAsia="zh-TW"/>
        </w:rPr>
        <w:t xml:space="preserve"> D </w:t>
      </w:r>
      <w:r w:rsidRPr="004762BB">
        <w:rPr>
          <w:rFonts w:eastAsia="PMingLiU" w:hint="eastAsia"/>
          <w:lang w:eastAsia="zh-TW"/>
        </w:rPr>
        <w:t>部分處方藥受</w:t>
      </w:r>
      <w:r w:rsidRPr="004762BB">
        <w:rPr>
          <w:rFonts w:eastAsia="PMingLiU" w:hint="eastAsia"/>
          <w:lang w:eastAsia="zh-TW"/>
        </w:rPr>
        <w:t xml:space="preserve"> </w:t>
      </w:r>
      <w:r w:rsidRPr="004762BB">
        <w:rPr>
          <w:rFonts w:eastAsia="PMingLiU" w:hint="eastAsia"/>
          <w:i/>
          <w:iCs/>
          <w:color w:val="0000FF"/>
          <w:lang w:eastAsia="zh-TW"/>
        </w:rPr>
        <w:t>[insert 2025 plan name]</w:t>
      </w:r>
      <w:r w:rsidRPr="004762BB">
        <w:rPr>
          <w:rFonts w:eastAsia="PMingLiU" w:hint="eastAsia"/>
          <w:lang w:eastAsia="zh-TW"/>
        </w:rPr>
        <w:t xml:space="preserve"> </w:t>
      </w:r>
      <w:r w:rsidRPr="004762BB">
        <w:rPr>
          <w:rFonts w:eastAsia="PMingLiU" w:hint="eastAsia"/>
          <w:lang w:eastAsia="zh-TW"/>
        </w:rPr>
        <w:t>的</w:t>
      </w:r>
      <w:r w:rsidRPr="004762BB">
        <w:rPr>
          <w:rFonts w:eastAsia="PMingLiU" w:hint="eastAsia"/>
          <w:lang w:eastAsia="zh-TW"/>
        </w:rPr>
        <w:t xml:space="preserve"> D </w:t>
      </w:r>
      <w:r w:rsidRPr="004762BB">
        <w:rPr>
          <w:rFonts w:eastAsia="PMingLiU" w:hint="eastAsia"/>
          <w:lang w:eastAsia="zh-TW"/>
        </w:rPr>
        <w:t>部分福利承保。此清單上的藥物皆由計劃在醫生和藥劑師團隊的協助下選定。此清單必須符合</w:t>
      </w:r>
      <w:r w:rsidRPr="004762BB">
        <w:rPr>
          <w:rFonts w:eastAsia="PMingLiU" w:hint="eastAsia"/>
          <w:lang w:eastAsia="zh-TW"/>
        </w:rPr>
        <w:t xml:space="preserve"> Medicare </w:t>
      </w:r>
      <w:r w:rsidRPr="004762BB">
        <w:rPr>
          <w:rFonts w:eastAsia="PMingLiU" w:hint="eastAsia"/>
          <w:lang w:eastAsia="zh-TW"/>
        </w:rPr>
        <w:t>規定的要求。</w:t>
      </w:r>
      <w:r w:rsidRPr="004762BB">
        <w:rPr>
          <w:rFonts w:eastAsia="PMingLiU" w:hint="eastAsia"/>
          <w:lang w:eastAsia="zh-TW"/>
        </w:rPr>
        <w:t xml:space="preserve">Medicare </w:t>
      </w:r>
      <w:r w:rsidRPr="004762BB">
        <w:rPr>
          <w:rFonts w:eastAsia="PMingLiU" w:hint="eastAsia"/>
          <w:lang w:eastAsia="zh-TW"/>
        </w:rPr>
        <w:t>已批准</w:t>
      </w:r>
      <w:r w:rsidRPr="004762BB">
        <w:rPr>
          <w:rFonts w:eastAsia="PMingLiU" w:hint="eastAsia"/>
          <w:lang w:eastAsia="zh-TW"/>
        </w:rPr>
        <w:t xml:space="preserve"> </w:t>
      </w:r>
      <w:r w:rsidRPr="004762BB">
        <w:rPr>
          <w:rFonts w:eastAsia="PMingLiU" w:hint="eastAsia"/>
          <w:i/>
          <w:iCs/>
          <w:color w:val="0000FF"/>
          <w:lang w:eastAsia="zh-TW"/>
        </w:rPr>
        <w:t>[insert 2025 plan name]</w:t>
      </w:r>
      <w:r w:rsidRPr="004762BB">
        <w:rPr>
          <w:rFonts w:eastAsia="PMingLiU" w:hint="eastAsia"/>
          <w:lang w:eastAsia="zh-TW"/>
        </w:rPr>
        <w:t xml:space="preserve"> </w:t>
      </w:r>
      <w:r w:rsidRPr="004762BB">
        <w:rPr>
          <w:rFonts w:eastAsia="PMingLiU" w:hint="eastAsia"/>
          <w:lang w:eastAsia="zh-TW"/>
        </w:rPr>
        <w:t>藥物清單。</w:t>
      </w:r>
    </w:p>
    <w:p w14:paraId="7F715B07" w14:textId="6C7C1127" w:rsidR="00FC686A" w:rsidRPr="004762BB" w:rsidRDefault="00FC686A" w:rsidP="00167F82">
      <w:pPr>
        <w:tabs>
          <w:tab w:val="left" w:pos="360"/>
        </w:tabs>
        <w:overflowPunct w:val="0"/>
        <w:autoSpaceDE w:val="0"/>
        <w:autoSpaceDN w:val="0"/>
        <w:jc w:val="both"/>
        <w:rPr>
          <w:rFonts w:eastAsia="PMingLiU"/>
          <w:szCs w:val="26"/>
          <w:lang w:eastAsia="zh-TW"/>
        </w:rPr>
      </w:pPr>
      <w:r w:rsidRPr="004762BB">
        <w:rPr>
          <w:rFonts w:eastAsia="PMingLiU" w:hint="eastAsia"/>
          <w:lang w:eastAsia="zh-TW"/>
        </w:rPr>
        <w:t>該藥物清單也可告知您的藥物是否有任何限制承保範圍的規則。</w:t>
      </w:r>
    </w:p>
    <w:p w14:paraId="7DB21C4E" w14:textId="74B1213D" w:rsidR="00FC686A" w:rsidRPr="004762BB" w:rsidRDefault="00FC686A" w:rsidP="00167F82">
      <w:pPr>
        <w:overflowPunct w:val="0"/>
        <w:autoSpaceDE w:val="0"/>
        <w:autoSpaceDN w:val="0"/>
        <w:jc w:val="both"/>
        <w:rPr>
          <w:rFonts w:eastAsia="PMingLiU"/>
          <w:lang w:eastAsia="zh-TW"/>
        </w:rPr>
      </w:pPr>
      <w:r w:rsidRPr="004762BB">
        <w:rPr>
          <w:rFonts w:eastAsia="PMingLiU" w:hint="eastAsia"/>
          <w:lang w:eastAsia="zh-TW"/>
        </w:rPr>
        <w:t>我們將為您提供一份藥物清單。</w:t>
      </w:r>
      <w:r w:rsidRPr="004762BB">
        <w:rPr>
          <w:rFonts w:eastAsia="PMingLiU" w:hint="eastAsia"/>
          <w:color w:val="0000FF"/>
          <w:lang w:eastAsia="zh-TW"/>
        </w:rPr>
        <w:t>[</w:t>
      </w:r>
      <w:r w:rsidRPr="004762BB">
        <w:rPr>
          <w:rFonts w:eastAsia="PMingLiU" w:hint="eastAsia"/>
          <w:i/>
          <w:iCs/>
          <w:color w:val="0000FF"/>
          <w:lang w:eastAsia="zh-TW"/>
        </w:rPr>
        <w:t>Insert if applicable:</w:t>
      </w:r>
      <w:r w:rsidRPr="004762BB">
        <w:rPr>
          <w:rFonts w:eastAsia="PMingLiU" w:hint="eastAsia"/>
          <w:color w:val="0000FF"/>
          <w:lang w:eastAsia="zh-TW"/>
        </w:rPr>
        <w:t xml:space="preserve"> </w:t>
      </w:r>
      <w:r w:rsidRPr="004762BB">
        <w:rPr>
          <w:rFonts w:eastAsia="PMingLiU" w:hint="eastAsia"/>
          <w:color w:val="0000FF"/>
          <w:lang w:eastAsia="zh-TW"/>
        </w:rPr>
        <w:t>我們為您提供的藥物清單上載有會員最常用的承保藥物的資訊。然而，我們還承保藥物清單上未列出的其他藥物。如果您的某種藥物不在藥物清單上，您應瀏覽我們的網站或聯絡會員服務部以確認我們是否承保此藥。</w:t>
      </w:r>
      <w:r w:rsidRPr="004762BB">
        <w:rPr>
          <w:rFonts w:eastAsia="PMingLiU" w:hint="eastAsia"/>
          <w:color w:val="0000FF"/>
          <w:lang w:eastAsia="zh-TW"/>
        </w:rPr>
        <w:t>]</w:t>
      </w:r>
      <w:r w:rsidR="00C31AD8">
        <w:rPr>
          <w:rFonts w:eastAsiaTheme="minorEastAsia" w:hint="eastAsia"/>
          <w:color w:val="0000FF"/>
          <w:lang w:eastAsia="zh-TW"/>
        </w:rPr>
        <w:t xml:space="preserve"> </w:t>
      </w:r>
      <w:r w:rsidRPr="004762BB">
        <w:rPr>
          <w:rFonts w:eastAsia="PMingLiU" w:hint="eastAsia"/>
          <w:lang w:eastAsia="zh-TW"/>
        </w:rPr>
        <w:t>如需取得最完整且最新的承保藥物資訊，您可以瀏覽計劃的網站</w:t>
      </w:r>
      <w:r w:rsidRPr="004762BB">
        <w:rPr>
          <w:rFonts w:eastAsia="PMingLiU" w:hint="eastAsia"/>
          <w:lang w:eastAsia="zh-TW"/>
        </w:rPr>
        <w:t xml:space="preserve"> (</w:t>
      </w:r>
      <w:r w:rsidRPr="004762BB">
        <w:rPr>
          <w:rFonts w:eastAsia="PMingLiU" w:hint="eastAsia"/>
          <w:i/>
          <w:iCs/>
          <w:color w:val="0000FF"/>
          <w:lang w:eastAsia="zh-TW"/>
        </w:rPr>
        <w:t>[insert URL]</w:t>
      </w:r>
      <w:r w:rsidRPr="004762BB">
        <w:rPr>
          <w:rFonts w:eastAsia="PMingLiU" w:hint="eastAsia"/>
          <w:lang w:eastAsia="zh-TW"/>
        </w:rPr>
        <w:t xml:space="preserve">) </w:t>
      </w:r>
      <w:r w:rsidRPr="004762BB">
        <w:rPr>
          <w:rFonts w:eastAsia="PMingLiU" w:hint="eastAsia"/>
          <w:lang w:eastAsia="zh-TW"/>
        </w:rPr>
        <w:t>或致電會員服務部。</w:t>
      </w:r>
      <w:bookmarkEnd w:id="79"/>
      <w:bookmarkEnd w:id="80"/>
      <w:bookmarkEnd w:id="81"/>
    </w:p>
    <w:p w14:paraId="43DE5EAF" w14:textId="6D8137EC" w:rsidR="00675612" w:rsidRPr="00C31AD8" w:rsidRDefault="00675612" w:rsidP="00167F82">
      <w:pPr>
        <w:pStyle w:val="Heading3"/>
        <w:overflowPunct w:val="0"/>
        <w:autoSpaceDE w:val="0"/>
        <w:autoSpaceDN w:val="0"/>
        <w:jc w:val="both"/>
        <w:rPr>
          <w:rFonts w:eastAsia="PMingLiU"/>
          <w:i/>
          <w:color w:val="0000FF"/>
          <w:lang w:eastAsia="zh-TW"/>
        </w:rPr>
      </w:pPr>
      <w:bookmarkStart w:id="89" w:name="_Toc102341961"/>
      <w:bookmarkStart w:id="90" w:name="_Toc68605394"/>
      <w:bookmarkStart w:id="91" w:name="_Toc471766415"/>
      <w:bookmarkStart w:id="92" w:name="_Toc190801655"/>
      <w:bookmarkStart w:id="93" w:name="_Toc109300185"/>
      <w:bookmarkStart w:id="94" w:name="_Toc109299886"/>
      <w:bookmarkStart w:id="95" w:name="_Toc172212179"/>
      <w:r w:rsidRPr="00C31AD8">
        <w:rPr>
          <w:rFonts w:eastAsia="PMingLiU" w:hint="eastAsia"/>
          <w:lang w:eastAsia="zh-TW"/>
        </w:rPr>
        <w:t>第</w:t>
      </w:r>
      <w:r w:rsidRPr="00C31AD8">
        <w:rPr>
          <w:rFonts w:eastAsia="PMingLiU" w:hint="eastAsia"/>
          <w:lang w:eastAsia="zh-TW"/>
        </w:rPr>
        <w:t xml:space="preserve"> 4 </w:t>
      </w:r>
      <w:r w:rsidRPr="00C31AD8">
        <w:rPr>
          <w:rFonts w:eastAsia="PMingLiU" w:hint="eastAsia"/>
          <w:lang w:eastAsia="zh-TW"/>
        </w:rPr>
        <w:t>節</w:t>
      </w:r>
      <w:r w:rsidRPr="00C31AD8">
        <w:rPr>
          <w:rFonts w:eastAsia="PMingLiU" w:hint="eastAsia"/>
          <w:lang w:eastAsia="zh-TW"/>
        </w:rPr>
        <w:tab/>
      </w:r>
      <w:r w:rsidRPr="00C31AD8">
        <w:rPr>
          <w:rFonts w:eastAsia="PMingLiU" w:hint="eastAsia"/>
          <w:lang w:eastAsia="zh-TW"/>
        </w:rPr>
        <w:t>您的</w:t>
      </w:r>
      <w:r w:rsidRPr="00C31AD8">
        <w:rPr>
          <w:rFonts w:eastAsia="PMingLiU" w:hint="eastAsia"/>
          <w:lang w:eastAsia="zh-TW"/>
        </w:rPr>
        <w:t xml:space="preserve"> </w:t>
      </w:r>
      <w:r w:rsidRPr="00C31AD8">
        <w:rPr>
          <w:rFonts w:eastAsia="PMingLiU" w:hint="eastAsia"/>
          <w:i/>
          <w:iCs/>
          <w:color w:val="0000FF"/>
          <w:lang w:eastAsia="zh-TW"/>
        </w:rPr>
        <w:t>[insert 2025 plan name]</w:t>
      </w:r>
      <w:r w:rsidRPr="00C31AD8">
        <w:rPr>
          <w:rFonts w:eastAsia="PMingLiU" w:hint="eastAsia"/>
          <w:lang w:eastAsia="zh-TW"/>
        </w:rPr>
        <w:t xml:space="preserve"> </w:t>
      </w:r>
      <w:r w:rsidRPr="00C31AD8">
        <w:rPr>
          <w:rFonts w:eastAsia="PMingLiU" w:hint="eastAsia"/>
          <w:lang w:eastAsia="zh-TW"/>
        </w:rPr>
        <w:t>的月繳保費</w:t>
      </w:r>
      <w:bookmarkEnd w:id="89"/>
      <w:bookmarkEnd w:id="90"/>
      <w:bookmarkEnd w:id="91"/>
      <w:bookmarkEnd w:id="92"/>
      <w:bookmarkEnd w:id="93"/>
      <w:bookmarkEnd w:id="94"/>
      <w:bookmarkEnd w:id="95"/>
    </w:p>
    <w:p w14:paraId="44E340D5" w14:textId="77777777" w:rsidR="00273135" w:rsidRPr="004762BB" w:rsidRDefault="00273135" w:rsidP="00167F82">
      <w:pPr>
        <w:overflowPunct w:val="0"/>
        <w:autoSpaceDE w:val="0"/>
        <w:autoSpaceDN w:val="0"/>
        <w:spacing w:after="120" w:afterAutospacing="0"/>
        <w:jc w:val="both"/>
        <w:rPr>
          <w:rFonts w:eastAsia="PMingLiU"/>
          <w:lang w:eastAsia="zh-TW"/>
        </w:rPr>
      </w:pPr>
      <w:r w:rsidRPr="004762BB">
        <w:rPr>
          <w:rFonts w:eastAsia="PMingLiU" w:hint="eastAsia"/>
          <w:lang w:eastAsia="zh-TW"/>
        </w:rPr>
        <w:t>您的費用可能包括以下內容：</w:t>
      </w:r>
    </w:p>
    <w:p w14:paraId="5D3AFC60" w14:textId="77777777" w:rsidR="00273135" w:rsidRPr="004762BB" w:rsidRDefault="41A64D06" w:rsidP="00167F82">
      <w:pPr>
        <w:pStyle w:val="ListParagraph"/>
        <w:numPr>
          <w:ilvl w:val="0"/>
          <w:numId w:val="20"/>
        </w:numPr>
        <w:overflowPunct w:val="0"/>
        <w:autoSpaceDE w:val="0"/>
        <w:autoSpaceDN w:val="0"/>
        <w:spacing w:before="0" w:beforeAutospacing="0" w:after="120" w:afterAutospacing="0"/>
        <w:jc w:val="both"/>
        <w:rPr>
          <w:rFonts w:eastAsia="PMingLiU"/>
          <w:lang w:eastAsia="zh-TW"/>
        </w:rPr>
      </w:pPr>
      <w:r w:rsidRPr="004762BB">
        <w:rPr>
          <w:rFonts w:eastAsia="PMingLiU" w:hint="eastAsia"/>
          <w:lang w:eastAsia="zh-TW"/>
        </w:rPr>
        <w:t>計劃保費（第</w:t>
      </w:r>
      <w:r w:rsidRPr="004762BB">
        <w:rPr>
          <w:rFonts w:eastAsia="PMingLiU" w:hint="eastAsia"/>
          <w:lang w:eastAsia="zh-TW"/>
        </w:rPr>
        <w:t xml:space="preserve"> 4.1 </w:t>
      </w:r>
      <w:r w:rsidRPr="004762BB">
        <w:rPr>
          <w:rFonts w:eastAsia="PMingLiU" w:hint="eastAsia"/>
          <w:lang w:eastAsia="zh-TW"/>
        </w:rPr>
        <w:t>節）</w:t>
      </w:r>
    </w:p>
    <w:p w14:paraId="3AF0D647" w14:textId="2949334B" w:rsidR="00273135" w:rsidRPr="004762BB" w:rsidRDefault="00A42268" w:rsidP="00167F82">
      <w:pPr>
        <w:pStyle w:val="ListParagraph"/>
        <w:numPr>
          <w:ilvl w:val="0"/>
          <w:numId w:val="20"/>
        </w:numPr>
        <w:overflowPunct w:val="0"/>
        <w:autoSpaceDE w:val="0"/>
        <w:autoSpaceDN w:val="0"/>
        <w:spacing w:before="0" w:beforeAutospacing="0" w:after="120" w:afterAutospacing="0"/>
        <w:jc w:val="both"/>
        <w:rPr>
          <w:rFonts w:eastAsia="PMingLiU"/>
          <w:lang w:eastAsia="zh-TW"/>
        </w:rPr>
      </w:pPr>
      <w:r w:rsidRPr="004762BB">
        <w:rPr>
          <w:rFonts w:eastAsia="PMingLiU" w:hint="eastAsia"/>
          <w:lang w:eastAsia="zh-TW"/>
        </w:rPr>
        <w:t xml:space="preserve">Medicare B </w:t>
      </w:r>
      <w:r w:rsidRPr="004762BB">
        <w:rPr>
          <w:rFonts w:eastAsia="PMingLiU" w:hint="eastAsia"/>
          <w:lang w:eastAsia="zh-TW"/>
        </w:rPr>
        <w:t>部分月繳保費（第</w:t>
      </w:r>
      <w:r w:rsidRPr="004762BB">
        <w:rPr>
          <w:rFonts w:eastAsia="PMingLiU" w:hint="eastAsia"/>
          <w:lang w:eastAsia="zh-TW"/>
        </w:rPr>
        <w:t xml:space="preserve"> 4.2 </w:t>
      </w:r>
      <w:r w:rsidRPr="004762BB">
        <w:rPr>
          <w:rFonts w:eastAsia="PMingLiU" w:hint="eastAsia"/>
          <w:lang w:eastAsia="zh-TW"/>
        </w:rPr>
        <w:t>節）</w:t>
      </w:r>
    </w:p>
    <w:p w14:paraId="2C631DC5" w14:textId="39CBDB9B" w:rsidR="00273135" w:rsidRPr="004762BB" w:rsidRDefault="00273135" w:rsidP="00167F82">
      <w:pPr>
        <w:pStyle w:val="ListParagraph"/>
        <w:numPr>
          <w:ilvl w:val="0"/>
          <w:numId w:val="20"/>
        </w:numPr>
        <w:overflowPunct w:val="0"/>
        <w:autoSpaceDE w:val="0"/>
        <w:autoSpaceDN w:val="0"/>
        <w:spacing w:before="0" w:beforeAutospacing="0" w:after="120" w:afterAutospacing="0"/>
        <w:jc w:val="both"/>
        <w:rPr>
          <w:rFonts w:eastAsia="PMingLiU"/>
          <w:lang w:eastAsia="zh-TW"/>
        </w:rPr>
      </w:pPr>
      <w:r w:rsidRPr="004762BB">
        <w:rPr>
          <w:rFonts w:eastAsia="PMingLiU" w:hint="eastAsia"/>
          <w:lang w:eastAsia="zh-TW"/>
        </w:rPr>
        <w:t xml:space="preserve">D </w:t>
      </w:r>
      <w:r w:rsidRPr="004762BB">
        <w:rPr>
          <w:rFonts w:eastAsia="PMingLiU" w:hint="eastAsia"/>
          <w:lang w:eastAsia="zh-TW"/>
        </w:rPr>
        <w:t>部分逾期參保罰金（第</w:t>
      </w:r>
      <w:r w:rsidRPr="004762BB">
        <w:rPr>
          <w:rFonts w:eastAsia="PMingLiU" w:hint="eastAsia"/>
          <w:lang w:eastAsia="zh-TW"/>
        </w:rPr>
        <w:t xml:space="preserve"> 4.3 </w:t>
      </w:r>
      <w:r w:rsidRPr="004762BB">
        <w:rPr>
          <w:rFonts w:eastAsia="PMingLiU" w:hint="eastAsia"/>
          <w:lang w:eastAsia="zh-TW"/>
        </w:rPr>
        <w:t>節）</w:t>
      </w:r>
    </w:p>
    <w:p w14:paraId="7179D3DF" w14:textId="1A4DEA2F" w:rsidR="00273135" w:rsidRPr="004762BB" w:rsidRDefault="00273135" w:rsidP="00167F82">
      <w:pPr>
        <w:pStyle w:val="ListParagraph"/>
        <w:numPr>
          <w:ilvl w:val="0"/>
          <w:numId w:val="20"/>
        </w:numPr>
        <w:overflowPunct w:val="0"/>
        <w:autoSpaceDE w:val="0"/>
        <w:autoSpaceDN w:val="0"/>
        <w:spacing w:before="0" w:beforeAutospacing="0" w:after="120" w:afterAutospacing="0"/>
        <w:jc w:val="both"/>
        <w:rPr>
          <w:rFonts w:eastAsia="PMingLiU"/>
          <w:lang w:eastAsia="zh-TW"/>
        </w:rPr>
      </w:pPr>
      <w:r w:rsidRPr="004762BB">
        <w:rPr>
          <w:rFonts w:eastAsia="PMingLiU" w:hint="eastAsia"/>
          <w:lang w:eastAsia="zh-TW"/>
        </w:rPr>
        <w:t>按收入每月調整保費（第</w:t>
      </w:r>
      <w:r w:rsidRPr="004762BB">
        <w:rPr>
          <w:rFonts w:eastAsia="PMingLiU" w:hint="eastAsia"/>
          <w:lang w:eastAsia="zh-TW"/>
        </w:rPr>
        <w:t xml:space="preserve"> 4.4 </w:t>
      </w:r>
      <w:r w:rsidRPr="004762BB">
        <w:rPr>
          <w:rFonts w:eastAsia="PMingLiU" w:hint="eastAsia"/>
          <w:lang w:eastAsia="zh-TW"/>
        </w:rPr>
        <w:t>節）</w:t>
      </w:r>
    </w:p>
    <w:p w14:paraId="483EBD92" w14:textId="4C8009A5" w:rsidR="00AD0BC0" w:rsidRPr="004762BB" w:rsidRDefault="00AD0BC0" w:rsidP="00167F82">
      <w:pPr>
        <w:pStyle w:val="ListParagraph"/>
        <w:numPr>
          <w:ilvl w:val="0"/>
          <w:numId w:val="20"/>
        </w:numPr>
        <w:overflowPunct w:val="0"/>
        <w:autoSpaceDE w:val="0"/>
        <w:autoSpaceDN w:val="0"/>
        <w:spacing w:before="0" w:beforeAutospacing="0" w:after="120" w:afterAutospacing="0"/>
        <w:jc w:val="both"/>
        <w:rPr>
          <w:rFonts w:eastAsia="PMingLiU"/>
          <w:lang w:eastAsia="zh-TW"/>
        </w:rPr>
      </w:pPr>
      <w:bookmarkStart w:id="96" w:name="_Hlk154646710"/>
      <w:r w:rsidRPr="004762BB">
        <w:rPr>
          <w:rFonts w:eastAsia="PMingLiU" w:hint="eastAsia"/>
          <w:lang w:eastAsia="zh-TW"/>
        </w:rPr>
        <w:t xml:space="preserve">Medicare </w:t>
      </w:r>
      <w:r w:rsidRPr="004762BB">
        <w:rPr>
          <w:rFonts w:eastAsia="PMingLiU" w:hint="eastAsia"/>
          <w:lang w:eastAsia="zh-TW"/>
        </w:rPr>
        <w:t>處方藥付款計劃金額（第</w:t>
      </w:r>
      <w:r w:rsidRPr="004762BB">
        <w:rPr>
          <w:rFonts w:eastAsia="PMingLiU" w:hint="eastAsia"/>
          <w:lang w:eastAsia="zh-TW"/>
        </w:rPr>
        <w:t xml:space="preserve"> 4.5 </w:t>
      </w:r>
      <w:r w:rsidRPr="004762BB">
        <w:rPr>
          <w:rFonts w:eastAsia="PMingLiU" w:hint="eastAsia"/>
          <w:lang w:eastAsia="zh-TW"/>
        </w:rPr>
        <w:t>節）</w:t>
      </w:r>
    </w:p>
    <w:bookmarkEnd w:id="96"/>
    <w:p w14:paraId="69C212E3" w14:textId="77777777" w:rsidR="00273135" w:rsidRPr="004762BB" w:rsidRDefault="00273135" w:rsidP="00167F82">
      <w:pPr>
        <w:pStyle w:val="subheading"/>
        <w:overflowPunct w:val="0"/>
        <w:autoSpaceDE w:val="0"/>
        <w:autoSpaceDN w:val="0"/>
        <w:jc w:val="both"/>
        <w:rPr>
          <w:rFonts w:eastAsia="PMingLiU"/>
          <w:lang w:eastAsia="zh-TW"/>
        </w:rPr>
      </w:pPr>
      <w:r w:rsidRPr="004762BB">
        <w:rPr>
          <w:rFonts w:eastAsia="PMingLiU" w:hint="eastAsia"/>
          <w:bCs/>
          <w:lang w:eastAsia="zh-TW"/>
        </w:rPr>
        <w:t>在某些情況下，您的計劃保費可能</w:t>
      </w:r>
      <w:r w:rsidRPr="004762BB">
        <w:rPr>
          <w:rFonts w:eastAsia="PMingLiU" w:hint="eastAsia"/>
          <w:bCs/>
          <w:u w:val="single"/>
          <w:lang w:eastAsia="zh-TW"/>
        </w:rPr>
        <w:t>更少</w:t>
      </w:r>
    </w:p>
    <w:p w14:paraId="555B787D" w14:textId="77777777" w:rsidR="00273135" w:rsidRPr="004762BB" w:rsidRDefault="00273135" w:rsidP="00167F82">
      <w:pPr>
        <w:overflowPunct w:val="0"/>
        <w:autoSpaceDE w:val="0"/>
        <w:autoSpaceDN w:val="0"/>
        <w:jc w:val="both"/>
        <w:rPr>
          <w:rFonts w:eastAsia="PMingLiU" w:cs="Arial"/>
          <w:color w:val="0000FF"/>
          <w:lang w:eastAsia="zh-TW"/>
        </w:rPr>
      </w:pPr>
      <w:r w:rsidRPr="004762BB">
        <w:rPr>
          <w:rFonts w:eastAsia="PMingLiU" w:cs="Arial" w:hint="eastAsia"/>
          <w:i/>
          <w:iCs/>
          <w:color w:val="0000FF"/>
          <w:lang w:eastAsia="zh-TW"/>
        </w:rPr>
        <w:t>[Plans with no monthly premium: Omit this subsection.]</w:t>
      </w:r>
    </w:p>
    <w:p w14:paraId="312A2E13" w14:textId="1008C9E4" w:rsidR="00273135" w:rsidRPr="004762BB" w:rsidRDefault="00255F89" w:rsidP="00167F82">
      <w:pPr>
        <w:overflowPunct w:val="0"/>
        <w:autoSpaceDE w:val="0"/>
        <w:autoSpaceDN w:val="0"/>
        <w:jc w:val="both"/>
        <w:rPr>
          <w:rFonts w:eastAsia="PMingLiU"/>
          <w:lang w:eastAsia="zh-TW"/>
        </w:rPr>
      </w:pPr>
      <w:r w:rsidRPr="004762BB">
        <w:rPr>
          <w:rFonts w:eastAsia="PMingLiU" w:hint="eastAsia"/>
          <w:color w:val="0000FF"/>
          <w:lang w:eastAsia="zh-TW"/>
        </w:rPr>
        <w:t>[</w:t>
      </w:r>
      <w:r w:rsidRPr="004762BB">
        <w:rPr>
          <w:rFonts w:eastAsia="PMingLiU" w:hint="eastAsia"/>
          <w:i/>
          <w:iCs/>
          <w:color w:val="0000FF"/>
          <w:lang w:eastAsia="zh-TW"/>
        </w:rPr>
        <w:t>Insert as appropriate, depending on whether SPAPs are discussed in Chapter 2:</w:t>
      </w:r>
      <w:r w:rsidRPr="004762BB">
        <w:rPr>
          <w:rFonts w:eastAsia="PMingLiU" w:hint="eastAsia"/>
          <w:color w:val="0000FF"/>
          <w:lang w:eastAsia="zh-TW"/>
        </w:rPr>
        <w:t xml:space="preserve"> </w:t>
      </w:r>
      <w:r w:rsidRPr="004762BB">
        <w:rPr>
          <w:rFonts w:eastAsia="PMingLiU" w:hint="eastAsia"/>
          <w:color w:val="0000FF"/>
          <w:lang w:eastAsia="zh-TW"/>
        </w:rPr>
        <w:t>有一些計劃可以幫助資源有限的人士支付他們的藥費。這些計劃包括「額外補助」和州政府醫藥補助計劃</w:t>
      </w:r>
      <w:r w:rsidR="00FE6438">
        <w:rPr>
          <w:rFonts w:eastAsia="PMingLiU" w:hint="eastAsia"/>
          <w:color w:val="0000FF"/>
          <w:lang w:eastAsia="zh-TW"/>
        </w:rPr>
        <w:t>。</w:t>
      </w:r>
      <w:r w:rsidRPr="004762BB">
        <w:rPr>
          <w:rFonts w:eastAsia="PMingLiU" w:hint="eastAsia"/>
          <w:i/>
          <w:iCs/>
          <w:color w:val="0000FF"/>
          <w:lang w:eastAsia="zh-TW"/>
        </w:rPr>
        <w:t>OR</w:t>
      </w:r>
      <w:r w:rsidRPr="004762BB">
        <w:rPr>
          <w:rFonts w:eastAsia="PMingLiU" w:hint="eastAsia"/>
          <w:color w:val="0000FF"/>
          <w:lang w:eastAsia="zh-TW"/>
        </w:rPr>
        <w:t>「額外補助」計劃可協助資源有限的人士支付他們的藥費。</w:t>
      </w:r>
      <w:r w:rsidRPr="004762BB">
        <w:rPr>
          <w:rFonts w:eastAsia="PMingLiU" w:hint="eastAsia"/>
          <w:color w:val="0000FF"/>
          <w:lang w:eastAsia="zh-TW"/>
        </w:rPr>
        <w:t>]</w:t>
      </w:r>
      <w:r w:rsidR="00BF5762">
        <w:rPr>
          <w:rFonts w:eastAsiaTheme="minorEastAsia" w:hint="eastAsia"/>
          <w:color w:val="0000FF"/>
          <w:lang w:eastAsia="zh-TW"/>
        </w:rPr>
        <w:t xml:space="preserve"> </w:t>
      </w:r>
      <w:r w:rsidRPr="004762BB">
        <w:rPr>
          <w:rFonts w:eastAsia="PMingLiU" w:hint="eastAsia"/>
          <w:lang w:eastAsia="zh-TW"/>
        </w:rPr>
        <w:t>第</w:t>
      </w:r>
      <w:r w:rsidRPr="004762BB">
        <w:rPr>
          <w:rFonts w:eastAsia="PMingLiU" w:hint="eastAsia"/>
          <w:lang w:eastAsia="zh-TW"/>
        </w:rPr>
        <w:t xml:space="preserve"> 2 </w:t>
      </w:r>
      <w:r w:rsidRPr="004762BB">
        <w:rPr>
          <w:rFonts w:eastAsia="PMingLiU" w:hint="eastAsia"/>
          <w:lang w:eastAsia="zh-TW"/>
        </w:rPr>
        <w:t>章第</w:t>
      </w:r>
      <w:r w:rsidRPr="004762BB">
        <w:rPr>
          <w:rFonts w:eastAsia="PMingLiU" w:hint="eastAsia"/>
          <w:lang w:eastAsia="zh-TW"/>
        </w:rPr>
        <w:t xml:space="preserve"> 7 </w:t>
      </w:r>
      <w:r w:rsidRPr="004762BB">
        <w:rPr>
          <w:rFonts w:eastAsia="PMingLiU" w:hint="eastAsia"/>
          <w:lang w:eastAsia="zh-TW"/>
        </w:rPr>
        <w:t>節詳細介紹了</w:t>
      </w:r>
      <w:r w:rsidR="00DA0F43">
        <w:rPr>
          <w:rFonts w:eastAsiaTheme="minorEastAsia" w:hint="eastAsia"/>
          <w:lang w:eastAsia="zh-TW"/>
        </w:rPr>
        <w:t xml:space="preserve"> </w:t>
      </w:r>
      <w:r w:rsidRPr="004762BB">
        <w:rPr>
          <w:rFonts w:eastAsia="PMingLiU" w:hint="eastAsia"/>
          <w:color w:val="0000FF"/>
          <w:lang w:eastAsia="zh-TW"/>
        </w:rPr>
        <w:t>[</w:t>
      </w:r>
      <w:r w:rsidRPr="004762BB">
        <w:rPr>
          <w:rFonts w:eastAsia="PMingLiU" w:hint="eastAsia"/>
          <w:i/>
          <w:iCs/>
          <w:color w:val="0000FF"/>
          <w:lang w:eastAsia="zh-TW"/>
        </w:rPr>
        <w:t>insert as applicable:</w:t>
      </w:r>
      <w:r w:rsidRPr="004762BB">
        <w:rPr>
          <w:rFonts w:eastAsia="PMingLiU" w:hint="eastAsia"/>
          <w:color w:val="0000FF"/>
          <w:lang w:eastAsia="zh-TW"/>
        </w:rPr>
        <w:t xml:space="preserve"> </w:t>
      </w:r>
      <w:r w:rsidRPr="004762BB">
        <w:rPr>
          <w:rFonts w:eastAsia="PMingLiU" w:hint="eastAsia"/>
          <w:color w:val="0000FF"/>
          <w:lang w:eastAsia="zh-TW"/>
        </w:rPr>
        <w:t>這些計</w:t>
      </w:r>
      <w:r w:rsidR="00E14502" w:rsidRPr="004762BB">
        <w:rPr>
          <w:rFonts w:eastAsia="PMingLiU" w:hint="eastAsia"/>
          <w:color w:val="0000FF"/>
          <w:lang w:eastAsia="zh-TW"/>
        </w:rPr>
        <w:t>劃</w:t>
      </w:r>
      <w:r w:rsidR="00E14502">
        <w:rPr>
          <w:rFonts w:eastAsia="PMingLiU" w:hint="eastAsia"/>
          <w:color w:val="0000FF"/>
          <w:lang w:eastAsia="zh-TW"/>
        </w:rPr>
        <w:t xml:space="preserve"> </w:t>
      </w:r>
      <w:r w:rsidR="00E14502" w:rsidRPr="004762BB">
        <w:rPr>
          <w:rFonts w:eastAsia="PMingLiU" w:hint="eastAsia"/>
          <w:i/>
          <w:iCs/>
          <w:color w:val="0000FF"/>
          <w:lang w:eastAsia="zh-TW"/>
        </w:rPr>
        <w:t>O</w:t>
      </w:r>
      <w:r w:rsidRPr="004762BB">
        <w:rPr>
          <w:rFonts w:eastAsia="PMingLiU" w:hint="eastAsia"/>
          <w:i/>
          <w:iCs/>
          <w:color w:val="0000FF"/>
          <w:lang w:eastAsia="zh-TW"/>
        </w:rPr>
        <w:t>R</w:t>
      </w:r>
      <w:r w:rsidRPr="004762BB">
        <w:rPr>
          <w:rFonts w:eastAsia="PMingLiU" w:hint="eastAsia"/>
          <w:color w:val="0000FF"/>
          <w:lang w:eastAsia="zh-TW"/>
        </w:rPr>
        <w:t xml:space="preserve"> </w:t>
      </w:r>
      <w:r w:rsidRPr="004762BB">
        <w:rPr>
          <w:rFonts w:eastAsia="PMingLiU" w:hint="eastAsia"/>
          <w:color w:val="0000FF"/>
          <w:lang w:eastAsia="zh-TW"/>
        </w:rPr>
        <w:t>這項計劃</w:t>
      </w:r>
      <w:r w:rsidRPr="004762BB">
        <w:rPr>
          <w:rFonts w:eastAsia="PMingLiU" w:hint="eastAsia"/>
          <w:color w:val="0000FF"/>
          <w:lang w:eastAsia="zh-TW"/>
        </w:rPr>
        <w:t>]</w:t>
      </w:r>
      <w:r w:rsidRPr="004762BB">
        <w:rPr>
          <w:rFonts w:eastAsia="PMingLiU" w:hint="eastAsia"/>
          <w:lang w:eastAsia="zh-TW"/>
        </w:rPr>
        <w:t>。如果您符合資格，參加這些計劃可幫助降低您的月繳計劃保費。</w:t>
      </w:r>
    </w:p>
    <w:p w14:paraId="3A366080" w14:textId="42060B7D" w:rsidR="00273135" w:rsidRPr="00312DE3" w:rsidRDefault="00273135" w:rsidP="00167F82">
      <w:pPr>
        <w:overflowPunct w:val="0"/>
        <w:autoSpaceDE w:val="0"/>
        <w:autoSpaceDN w:val="0"/>
        <w:jc w:val="both"/>
        <w:rPr>
          <w:rFonts w:eastAsia="PMingLiU"/>
          <w:spacing w:val="-2"/>
          <w:lang w:eastAsia="zh-TW"/>
        </w:rPr>
      </w:pPr>
      <w:r w:rsidRPr="00312DE3">
        <w:rPr>
          <w:rFonts w:eastAsia="PMingLiU" w:hint="eastAsia"/>
          <w:spacing w:val="-2"/>
          <w:lang w:eastAsia="zh-TW"/>
        </w:rPr>
        <w:t>如果您</w:t>
      </w:r>
      <w:r w:rsidRPr="00312DE3">
        <w:rPr>
          <w:rFonts w:eastAsia="PMingLiU" w:hint="eastAsia"/>
          <w:i/>
          <w:iCs/>
          <w:spacing w:val="-2"/>
          <w:lang w:eastAsia="zh-TW"/>
        </w:rPr>
        <w:t>已加入</w:t>
      </w:r>
      <w:r w:rsidRPr="00312DE3">
        <w:rPr>
          <w:rFonts w:eastAsia="PMingLiU" w:hint="eastAsia"/>
          <w:spacing w:val="-2"/>
          <w:lang w:eastAsia="zh-TW"/>
        </w:rPr>
        <w:t>這些計劃之一並從中獲取補助，</w:t>
      </w:r>
      <w:r w:rsidRPr="00312DE3">
        <w:rPr>
          <w:rFonts w:eastAsia="PMingLiU" w:hint="eastAsia"/>
          <w:b/>
          <w:bCs/>
          <w:spacing w:val="-2"/>
          <w:lang w:eastAsia="zh-TW"/>
        </w:rPr>
        <w:t>本</w:t>
      </w:r>
      <w:r w:rsidRPr="00312DE3">
        <w:rPr>
          <w:rFonts w:eastAsia="PMingLiU" w:hint="eastAsia"/>
          <w:b/>
          <w:bCs/>
          <w:i/>
          <w:iCs/>
          <w:spacing w:val="-2"/>
          <w:lang w:eastAsia="zh-TW"/>
        </w:rPr>
        <w:t>承保範圍說明書</w:t>
      </w:r>
      <w:r w:rsidRPr="00312DE3">
        <w:rPr>
          <w:rFonts w:eastAsia="PMingLiU" w:hint="eastAsia"/>
          <w:b/>
          <w:bCs/>
          <w:spacing w:val="-2"/>
          <w:lang w:eastAsia="zh-TW"/>
        </w:rPr>
        <w:t>中關於保費的資訊</w:t>
      </w:r>
      <w:r w:rsidRPr="00312DE3">
        <w:rPr>
          <w:rFonts w:eastAsia="PMingLiU" w:hint="eastAsia"/>
          <w:color w:val="0000FF"/>
          <w:spacing w:val="-2"/>
          <w:lang w:eastAsia="zh-TW"/>
        </w:rPr>
        <w:t>[</w:t>
      </w:r>
      <w:r w:rsidRPr="00312DE3">
        <w:rPr>
          <w:rFonts w:eastAsia="PMingLiU" w:hint="eastAsia"/>
          <w:i/>
          <w:iCs/>
          <w:color w:val="0000FF"/>
          <w:spacing w:val="-2"/>
          <w:lang w:eastAsia="zh-TW"/>
        </w:rPr>
        <w:t>insert as applicable:</w:t>
      </w:r>
      <w:r w:rsidRPr="00312DE3">
        <w:rPr>
          <w:rFonts w:eastAsia="PMingLiU" w:hint="eastAsia"/>
          <w:color w:val="0000FF"/>
          <w:spacing w:val="-2"/>
          <w:lang w:eastAsia="zh-TW"/>
        </w:rPr>
        <w:t xml:space="preserve"> </w:t>
      </w:r>
      <w:r w:rsidRPr="00312DE3">
        <w:rPr>
          <w:rFonts w:eastAsia="PMingLiU" w:hint="eastAsia"/>
          <w:b/>
          <w:bCs/>
          <w:color w:val="0000FF"/>
          <w:spacing w:val="-2"/>
          <w:lang w:eastAsia="zh-TW"/>
        </w:rPr>
        <w:t>可能</w:t>
      </w:r>
      <w:r w:rsidRPr="00312DE3">
        <w:rPr>
          <w:rFonts w:eastAsia="PMingLiU" w:hint="eastAsia"/>
          <w:color w:val="0000FF"/>
          <w:spacing w:val="-2"/>
          <w:lang w:eastAsia="zh-TW"/>
        </w:rPr>
        <w:t xml:space="preserve"> </w:t>
      </w:r>
      <w:r w:rsidRPr="00312DE3">
        <w:rPr>
          <w:rFonts w:eastAsia="PMingLiU" w:hint="eastAsia"/>
          <w:i/>
          <w:iCs/>
          <w:color w:val="0000FF"/>
          <w:spacing w:val="-2"/>
          <w:lang w:eastAsia="zh-TW"/>
        </w:rPr>
        <w:t>OR</w:t>
      </w:r>
      <w:r w:rsidRPr="00312DE3">
        <w:rPr>
          <w:rFonts w:eastAsia="PMingLiU" w:hint="eastAsia"/>
          <w:color w:val="0000FF"/>
          <w:spacing w:val="-2"/>
          <w:lang w:eastAsia="zh-TW"/>
        </w:rPr>
        <w:t xml:space="preserve"> </w:t>
      </w:r>
      <w:r w:rsidRPr="00312DE3">
        <w:rPr>
          <w:rFonts w:eastAsia="PMingLiU" w:hint="eastAsia"/>
          <w:b/>
          <w:bCs/>
          <w:color w:val="0000FF"/>
          <w:spacing w:val="-2"/>
          <w:lang w:eastAsia="zh-TW"/>
        </w:rPr>
        <w:t>並</w:t>
      </w:r>
      <w:r w:rsidRPr="00312DE3">
        <w:rPr>
          <w:rFonts w:eastAsia="PMingLiU" w:hint="eastAsia"/>
          <w:color w:val="0000FF"/>
          <w:spacing w:val="-2"/>
          <w:lang w:eastAsia="zh-TW"/>
        </w:rPr>
        <w:t>]</w:t>
      </w:r>
      <w:r w:rsidRPr="00312DE3">
        <w:rPr>
          <w:rFonts w:eastAsia="PMingLiU" w:hint="eastAsia"/>
          <w:b/>
          <w:bCs/>
          <w:spacing w:val="-2"/>
          <w:lang w:eastAsia="zh-TW"/>
        </w:rPr>
        <w:t>不適用於您</w:t>
      </w:r>
      <w:r w:rsidRPr="00312DE3">
        <w:rPr>
          <w:rFonts w:eastAsia="PMingLiU" w:hint="eastAsia"/>
          <w:spacing w:val="-2"/>
          <w:lang w:eastAsia="zh-TW"/>
        </w:rPr>
        <w:t>。</w:t>
      </w:r>
      <w:r w:rsidRPr="00312DE3">
        <w:rPr>
          <w:rFonts w:eastAsia="PMingLiU" w:hint="eastAsia"/>
          <w:i/>
          <w:iCs/>
          <w:color w:val="0000FF"/>
          <w:spacing w:val="-2"/>
          <w:lang w:eastAsia="zh-TW"/>
        </w:rPr>
        <w:t>[If not applicable, omit information about the LIS Rider.]</w:t>
      </w:r>
      <w:r w:rsidR="00312DE3" w:rsidRPr="00312DE3">
        <w:rPr>
          <w:rFonts w:eastAsiaTheme="minorEastAsia" w:hint="eastAsia"/>
          <w:i/>
          <w:iCs/>
          <w:color w:val="0000FF"/>
          <w:spacing w:val="-2"/>
          <w:lang w:eastAsia="zh-TW"/>
        </w:rPr>
        <w:t xml:space="preserve"> </w:t>
      </w:r>
      <w:r w:rsidRPr="00312DE3">
        <w:rPr>
          <w:rFonts w:eastAsia="PMingLiU" w:hint="eastAsia"/>
          <w:spacing w:val="-2"/>
          <w:lang w:eastAsia="zh-TW"/>
        </w:rPr>
        <w:t>我們</w:t>
      </w:r>
      <w:r w:rsidR="00312DE3" w:rsidRPr="00312DE3">
        <w:rPr>
          <w:rFonts w:eastAsiaTheme="minorEastAsia" w:hint="eastAsia"/>
          <w:spacing w:val="-2"/>
          <w:lang w:eastAsia="zh-TW"/>
        </w:rPr>
        <w:t xml:space="preserve"> </w:t>
      </w:r>
      <w:r w:rsidRPr="00312DE3">
        <w:rPr>
          <w:rFonts w:eastAsia="PMingLiU" w:hint="eastAsia"/>
          <w:color w:val="0000FF"/>
          <w:spacing w:val="-2"/>
          <w:lang w:eastAsia="zh-TW"/>
        </w:rPr>
        <w:t>[</w:t>
      </w:r>
      <w:r w:rsidRPr="00312DE3">
        <w:rPr>
          <w:rFonts w:eastAsia="PMingLiU" w:hint="eastAsia"/>
          <w:i/>
          <w:iCs/>
          <w:color w:val="0000FF"/>
          <w:spacing w:val="-2"/>
          <w:lang w:eastAsia="zh-TW"/>
        </w:rPr>
        <w:t>insert as appropriate:</w:t>
      </w:r>
      <w:r w:rsidRPr="00312DE3">
        <w:rPr>
          <w:rFonts w:eastAsia="PMingLiU" w:hint="eastAsia"/>
          <w:color w:val="0000FF"/>
          <w:spacing w:val="-2"/>
          <w:lang w:eastAsia="zh-TW"/>
        </w:rPr>
        <w:t xml:space="preserve"> </w:t>
      </w:r>
      <w:r w:rsidRPr="00312DE3">
        <w:rPr>
          <w:rFonts w:eastAsia="PMingLiU" w:hint="eastAsia"/>
          <w:color w:val="0000FF"/>
          <w:spacing w:val="-2"/>
          <w:lang w:eastAsia="zh-TW"/>
        </w:rPr>
        <w:t>隨</w:t>
      </w:r>
      <w:r w:rsidR="00E14502" w:rsidRPr="00312DE3">
        <w:rPr>
          <w:rFonts w:eastAsia="PMingLiU" w:hint="eastAsia"/>
          <w:color w:val="0000FF"/>
          <w:spacing w:val="-2"/>
          <w:lang w:eastAsia="zh-TW"/>
        </w:rPr>
        <w:t>附</w:t>
      </w:r>
      <w:r w:rsidR="00E14502" w:rsidRPr="00312DE3">
        <w:rPr>
          <w:rFonts w:eastAsia="PMingLiU" w:hint="eastAsia"/>
          <w:color w:val="0000FF"/>
          <w:spacing w:val="-2"/>
          <w:lang w:eastAsia="zh-TW"/>
        </w:rPr>
        <w:t xml:space="preserve"> </w:t>
      </w:r>
      <w:r w:rsidR="00E14502" w:rsidRPr="00312DE3">
        <w:rPr>
          <w:rFonts w:eastAsia="PMingLiU" w:hint="eastAsia"/>
          <w:i/>
          <w:iCs/>
          <w:color w:val="0000FF"/>
          <w:spacing w:val="-2"/>
          <w:lang w:eastAsia="zh-TW"/>
        </w:rPr>
        <w:t>O</w:t>
      </w:r>
      <w:r w:rsidRPr="00312DE3">
        <w:rPr>
          <w:rFonts w:eastAsia="PMingLiU" w:hint="eastAsia"/>
          <w:i/>
          <w:iCs/>
          <w:color w:val="0000FF"/>
          <w:spacing w:val="-2"/>
          <w:lang w:eastAsia="zh-TW"/>
        </w:rPr>
        <w:t>R</w:t>
      </w:r>
      <w:r w:rsidRPr="00312DE3">
        <w:rPr>
          <w:rFonts w:eastAsia="PMingLiU" w:hint="eastAsia"/>
          <w:color w:val="0000FF"/>
          <w:spacing w:val="-2"/>
          <w:lang w:eastAsia="zh-TW"/>
        </w:rPr>
        <w:t xml:space="preserve"> </w:t>
      </w:r>
      <w:r w:rsidRPr="00312DE3">
        <w:rPr>
          <w:rFonts w:eastAsia="PMingLiU" w:hint="eastAsia"/>
          <w:color w:val="0000FF"/>
          <w:spacing w:val="-2"/>
          <w:lang w:eastAsia="zh-TW"/>
        </w:rPr>
        <w:t>向您寄送</w:t>
      </w:r>
      <w:r w:rsidRPr="00312DE3">
        <w:rPr>
          <w:rFonts w:eastAsia="PMingLiU" w:hint="eastAsia"/>
          <w:color w:val="0000FF"/>
          <w:spacing w:val="-2"/>
          <w:lang w:eastAsia="zh-TW"/>
        </w:rPr>
        <w:t>]</w:t>
      </w:r>
      <w:r w:rsidRPr="00312DE3">
        <w:rPr>
          <w:rFonts w:eastAsia="PMingLiU" w:hint="eastAsia"/>
          <w:spacing w:val="-2"/>
          <w:lang w:eastAsia="zh-TW"/>
        </w:rPr>
        <w:t>一份單獨的插頁來說明您的藥物保險，該插頁稱為取得「額外補助」支付</w:t>
      </w:r>
      <w:r w:rsidRPr="00312DE3">
        <w:rPr>
          <w:rFonts w:eastAsia="PMingLiU" w:hint="eastAsia"/>
          <w:i/>
          <w:iCs/>
          <w:spacing w:val="-2"/>
          <w:lang w:eastAsia="zh-TW"/>
        </w:rPr>
        <w:t>處方藥之人士的承保範圍說明書附則</w:t>
      </w:r>
      <w:r w:rsidRPr="00312DE3">
        <w:rPr>
          <w:rFonts w:eastAsia="PMingLiU" w:hint="eastAsia"/>
          <w:spacing w:val="-2"/>
          <w:lang w:eastAsia="zh-TW"/>
        </w:rPr>
        <w:t>（</w:t>
      </w:r>
      <w:r w:rsidRPr="00A04AFB">
        <w:rPr>
          <w:rFonts w:eastAsia="PMingLiU" w:hint="eastAsia"/>
          <w:spacing w:val="-2"/>
          <w:lang w:eastAsia="zh-TW"/>
        </w:rPr>
        <w:t>也稱為</w:t>
      </w:r>
      <w:r w:rsidRPr="00312DE3">
        <w:rPr>
          <w:rFonts w:eastAsia="PMingLiU" w:hint="eastAsia"/>
          <w:i/>
          <w:iCs/>
          <w:spacing w:val="-2"/>
          <w:lang w:eastAsia="zh-TW"/>
        </w:rPr>
        <w:t>低收入補貼附則</w:t>
      </w:r>
      <w:r w:rsidRPr="00312DE3">
        <w:rPr>
          <w:rFonts w:eastAsia="PMingLiU" w:hint="eastAsia"/>
          <w:spacing w:val="-2"/>
          <w:lang w:eastAsia="zh-TW"/>
        </w:rPr>
        <w:t>或</w:t>
      </w:r>
      <w:r w:rsidRPr="00312DE3">
        <w:rPr>
          <w:rFonts w:eastAsia="PMingLiU" w:hint="eastAsia"/>
          <w:i/>
          <w:iCs/>
          <w:spacing w:val="-2"/>
          <w:lang w:eastAsia="zh-TW"/>
        </w:rPr>
        <w:t xml:space="preserve"> LIS </w:t>
      </w:r>
      <w:r w:rsidRPr="00312DE3">
        <w:rPr>
          <w:rFonts w:eastAsia="PMingLiU" w:hint="eastAsia"/>
          <w:i/>
          <w:iCs/>
          <w:spacing w:val="-2"/>
          <w:lang w:eastAsia="zh-TW"/>
        </w:rPr>
        <w:t>附則</w:t>
      </w:r>
      <w:r w:rsidRPr="00312DE3">
        <w:rPr>
          <w:rFonts w:eastAsia="PMingLiU" w:hint="eastAsia"/>
          <w:spacing w:val="-2"/>
          <w:lang w:eastAsia="zh-TW"/>
        </w:rPr>
        <w:t>）</w:t>
      </w:r>
      <w:r w:rsidRPr="003E49E2">
        <w:rPr>
          <w:rFonts w:eastAsia="PMingLiU" w:hint="eastAsia"/>
          <w:spacing w:val="-2"/>
          <w:lang w:eastAsia="zh-TW"/>
        </w:rPr>
        <w:t>。</w:t>
      </w:r>
      <w:r w:rsidRPr="00312DE3">
        <w:rPr>
          <w:rFonts w:eastAsia="PMingLiU" w:hint="eastAsia"/>
          <w:spacing w:val="-2"/>
          <w:lang w:eastAsia="zh-TW"/>
        </w:rPr>
        <w:t>如果您尚未收到此插頁，請致電會員服務部索要</w:t>
      </w:r>
      <w:r w:rsidRPr="003E49E2">
        <w:rPr>
          <w:rFonts w:eastAsia="PMingLiU" w:hint="eastAsia"/>
          <w:i/>
          <w:iCs/>
          <w:spacing w:val="-2"/>
          <w:lang w:eastAsia="zh-TW"/>
        </w:rPr>
        <w:t>「</w:t>
      </w:r>
      <w:r w:rsidRPr="003E49E2">
        <w:rPr>
          <w:rFonts w:eastAsia="PMingLiU" w:hint="eastAsia"/>
          <w:i/>
          <w:iCs/>
          <w:spacing w:val="-2"/>
          <w:lang w:eastAsia="zh-TW"/>
        </w:rPr>
        <w:t xml:space="preserve">LIS </w:t>
      </w:r>
      <w:r w:rsidRPr="003E49E2">
        <w:rPr>
          <w:rFonts w:eastAsia="PMingLiU" w:hint="eastAsia"/>
          <w:i/>
          <w:iCs/>
          <w:spacing w:val="-2"/>
          <w:lang w:eastAsia="zh-TW"/>
        </w:rPr>
        <w:t>附則」</w:t>
      </w:r>
      <w:r w:rsidRPr="00312DE3">
        <w:rPr>
          <w:rFonts w:eastAsia="PMingLiU" w:hint="eastAsia"/>
          <w:spacing w:val="-2"/>
          <w:lang w:eastAsia="zh-TW"/>
        </w:rPr>
        <w:t>。</w:t>
      </w:r>
    </w:p>
    <w:p w14:paraId="5320E0EC" w14:textId="6AD9F6C9" w:rsidR="00273135" w:rsidRPr="004762BB" w:rsidRDefault="00273135" w:rsidP="00167F82">
      <w:pPr>
        <w:overflowPunct w:val="0"/>
        <w:autoSpaceDE w:val="0"/>
        <w:autoSpaceDN w:val="0"/>
        <w:jc w:val="both"/>
        <w:rPr>
          <w:rFonts w:eastAsia="PMingLiU"/>
          <w:lang w:eastAsia="zh-TW"/>
        </w:rPr>
      </w:pPr>
      <w:r w:rsidRPr="004762BB">
        <w:rPr>
          <w:rFonts w:eastAsia="PMingLiU" w:hint="eastAsia"/>
          <w:lang w:eastAsia="zh-TW"/>
        </w:rPr>
        <w:lastRenderedPageBreak/>
        <w:t>收入不同的人士，其</w:t>
      </w:r>
      <w:r w:rsidRPr="004762BB">
        <w:rPr>
          <w:rFonts w:eastAsia="PMingLiU" w:hint="eastAsia"/>
          <w:lang w:eastAsia="zh-TW"/>
        </w:rPr>
        <w:t xml:space="preserve"> Medicare B </w:t>
      </w:r>
      <w:r w:rsidRPr="004762BB">
        <w:rPr>
          <w:rFonts w:eastAsia="PMingLiU" w:hint="eastAsia"/>
          <w:lang w:eastAsia="zh-TW"/>
        </w:rPr>
        <w:t>部分和</w:t>
      </w:r>
      <w:r w:rsidRPr="004762BB">
        <w:rPr>
          <w:rFonts w:eastAsia="PMingLiU" w:hint="eastAsia"/>
          <w:lang w:eastAsia="zh-TW"/>
        </w:rPr>
        <w:t xml:space="preserve"> D </w:t>
      </w:r>
      <w:r w:rsidRPr="004762BB">
        <w:rPr>
          <w:rFonts w:eastAsia="PMingLiU" w:hint="eastAsia"/>
          <w:lang w:eastAsia="zh-TW"/>
        </w:rPr>
        <w:t>部分的保費也會有所不同。如果您對這些保費有疑問，請查看</w:t>
      </w:r>
      <w:r w:rsidRPr="003E49E2">
        <w:rPr>
          <w:rFonts w:eastAsia="PMingLiU" w:hint="eastAsia"/>
          <w:i/>
          <w:iCs/>
          <w:lang w:eastAsia="zh-TW"/>
        </w:rPr>
        <w:t>「</w:t>
      </w:r>
      <w:r w:rsidRPr="003E49E2">
        <w:rPr>
          <w:rFonts w:eastAsia="PMingLiU" w:hint="eastAsia"/>
          <w:i/>
          <w:iCs/>
          <w:lang w:eastAsia="zh-TW"/>
        </w:rPr>
        <w:t xml:space="preserve">2025 </w:t>
      </w:r>
      <w:r w:rsidRPr="003E49E2">
        <w:rPr>
          <w:rFonts w:eastAsia="PMingLiU" w:hint="eastAsia"/>
          <w:i/>
          <w:iCs/>
          <w:lang w:eastAsia="zh-TW"/>
        </w:rPr>
        <w:t>年</w:t>
      </w:r>
      <w:r w:rsidRPr="003E49E2">
        <w:rPr>
          <w:rFonts w:eastAsia="PMingLiU" w:hint="eastAsia"/>
          <w:i/>
          <w:iCs/>
          <w:lang w:eastAsia="zh-TW"/>
        </w:rPr>
        <w:t xml:space="preserve"> Medicare </w:t>
      </w:r>
      <w:r w:rsidRPr="003E49E2">
        <w:rPr>
          <w:rFonts w:eastAsia="PMingLiU" w:hint="eastAsia"/>
          <w:i/>
          <w:iCs/>
          <w:lang w:eastAsia="zh-TW"/>
        </w:rPr>
        <w:t>與您」</w:t>
      </w:r>
      <w:r w:rsidRPr="004762BB">
        <w:rPr>
          <w:rFonts w:eastAsia="PMingLiU" w:hint="eastAsia"/>
          <w:lang w:eastAsia="zh-TW"/>
        </w:rPr>
        <w:t>手冊的「</w:t>
      </w:r>
      <w:r w:rsidRPr="004762BB">
        <w:rPr>
          <w:rFonts w:eastAsia="PMingLiU" w:hint="eastAsia"/>
          <w:lang w:eastAsia="zh-TW"/>
        </w:rPr>
        <w:t xml:space="preserve">2025 </w:t>
      </w:r>
      <w:r w:rsidRPr="004762BB">
        <w:rPr>
          <w:rFonts w:eastAsia="PMingLiU" w:hint="eastAsia"/>
          <w:lang w:eastAsia="zh-TW"/>
        </w:rPr>
        <w:t>年</w:t>
      </w:r>
      <w:r w:rsidRPr="004762BB">
        <w:rPr>
          <w:rFonts w:eastAsia="PMingLiU" w:hint="eastAsia"/>
          <w:lang w:eastAsia="zh-TW"/>
        </w:rPr>
        <w:t xml:space="preserve"> Medicare </w:t>
      </w:r>
      <w:r w:rsidRPr="004762BB">
        <w:rPr>
          <w:rFonts w:eastAsia="PMingLiU" w:hint="eastAsia"/>
          <w:lang w:eastAsia="zh-TW"/>
        </w:rPr>
        <w:t>費用」一節。如果您需要一份副本，您可以從</w:t>
      </w:r>
      <w:r w:rsidRPr="004762BB">
        <w:rPr>
          <w:rFonts w:eastAsia="PMingLiU" w:hint="eastAsia"/>
          <w:lang w:eastAsia="zh-TW"/>
        </w:rPr>
        <w:t xml:space="preserve"> Medicare </w:t>
      </w:r>
      <w:r w:rsidRPr="004762BB">
        <w:rPr>
          <w:rFonts w:eastAsia="PMingLiU" w:hint="eastAsia"/>
          <w:lang w:eastAsia="zh-TW"/>
        </w:rPr>
        <w:t>網站</w:t>
      </w:r>
      <w:r w:rsidRPr="004762BB">
        <w:rPr>
          <w:rFonts w:eastAsia="PMingLiU" w:hint="eastAsia"/>
          <w:lang w:eastAsia="zh-TW"/>
        </w:rPr>
        <w:t xml:space="preserve"> (</w:t>
      </w:r>
      <w:hyperlink r:id="rId14" w:history="1">
        <w:r w:rsidRPr="004762BB">
          <w:rPr>
            <w:rStyle w:val="Hyperlink"/>
            <w:rFonts w:eastAsia="PMingLiU" w:hint="eastAsia"/>
            <w:lang w:eastAsia="zh-TW"/>
          </w:rPr>
          <w:t>www.medicare.gov/medicare-and-you</w:t>
        </w:r>
      </w:hyperlink>
      <w:r w:rsidRPr="00312DE3">
        <w:rPr>
          <w:rFonts w:eastAsia="PMingLiU" w:hint="eastAsia"/>
          <w:lang w:eastAsia="zh-TW"/>
        </w:rPr>
        <w:t xml:space="preserve">) </w:t>
      </w:r>
      <w:r w:rsidRPr="00312DE3">
        <w:rPr>
          <w:rFonts w:eastAsia="PMingLiU" w:hint="eastAsia"/>
          <w:lang w:eastAsia="zh-TW"/>
        </w:rPr>
        <w:t>下載</w:t>
      </w:r>
      <w:r w:rsidRPr="004762BB">
        <w:rPr>
          <w:rFonts w:eastAsia="PMingLiU" w:hint="eastAsia"/>
          <w:lang w:eastAsia="zh-TW"/>
        </w:rPr>
        <w:t>。也可以致電</w:t>
      </w:r>
      <w:r w:rsidRPr="004762BB">
        <w:rPr>
          <w:rFonts w:eastAsia="PMingLiU" w:hint="eastAsia"/>
          <w:lang w:eastAsia="zh-TW"/>
        </w:rPr>
        <w:t xml:space="preserve"> 1-800-MEDICARE (1-800-633-4227) </w:t>
      </w:r>
      <w:r w:rsidRPr="004762BB">
        <w:rPr>
          <w:rFonts w:eastAsia="PMingLiU" w:hint="eastAsia"/>
          <w:lang w:eastAsia="zh-TW"/>
        </w:rPr>
        <w:t>預訂印刷版本，全天候服務。聽障人士可致電</w:t>
      </w:r>
      <w:r w:rsidRPr="004762BB">
        <w:rPr>
          <w:rFonts w:eastAsia="PMingLiU" w:hint="eastAsia"/>
          <w:lang w:eastAsia="zh-TW"/>
        </w:rPr>
        <w:t xml:space="preserve"> 1-877-486-2048</w:t>
      </w:r>
      <w:r w:rsidRPr="004762BB">
        <w:rPr>
          <w:rFonts w:eastAsia="PMingLiU" w:hint="eastAsia"/>
          <w:lang w:eastAsia="zh-TW"/>
        </w:rPr>
        <w:t>。</w:t>
      </w:r>
    </w:p>
    <w:p w14:paraId="7887B939" w14:textId="03BCAA0A" w:rsidR="00675612" w:rsidRPr="004B7D7C" w:rsidRDefault="00675612" w:rsidP="00167F82">
      <w:pPr>
        <w:pStyle w:val="Heading4"/>
        <w:overflowPunct w:val="0"/>
        <w:autoSpaceDE w:val="0"/>
        <w:autoSpaceDN w:val="0"/>
        <w:jc w:val="both"/>
        <w:rPr>
          <w:rFonts w:eastAsia="PMingLiU"/>
          <w:bCs/>
          <w:lang w:eastAsia="zh-TW"/>
        </w:rPr>
      </w:pPr>
      <w:bookmarkStart w:id="97" w:name="_Toc68605395"/>
      <w:bookmarkStart w:id="98" w:name="_Toc471766416"/>
      <w:bookmarkStart w:id="99" w:name="_Toc190801656"/>
      <w:bookmarkStart w:id="100" w:name="_Toc109300186"/>
      <w:bookmarkStart w:id="101" w:name="_Toc109299887"/>
      <w:r w:rsidRPr="004B7D7C">
        <w:rPr>
          <w:rFonts w:eastAsia="PMingLiU" w:hint="eastAsia"/>
          <w:bCs/>
          <w:lang w:eastAsia="zh-TW"/>
        </w:rPr>
        <w:t>第</w:t>
      </w:r>
      <w:r w:rsidRPr="004B7D7C">
        <w:rPr>
          <w:rFonts w:eastAsia="PMingLiU" w:hint="eastAsia"/>
          <w:bCs/>
          <w:lang w:eastAsia="zh-TW"/>
        </w:rPr>
        <w:t xml:space="preserve"> 4.1 </w:t>
      </w:r>
      <w:r w:rsidRPr="004B7D7C">
        <w:rPr>
          <w:rFonts w:eastAsia="PMingLiU" w:hint="eastAsia"/>
          <w:bCs/>
          <w:lang w:eastAsia="zh-TW"/>
        </w:rPr>
        <w:t>節</w:t>
      </w:r>
      <w:r w:rsidRPr="004B7D7C">
        <w:rPr>
          <w:rFonts w:eastAsia="PMingLiU" w:hint="eastAsia"/>
          <w:bCs/>
          <w:lang w:eastAsia="zh-TW"/>
        </w:rPr>
        <w:tab/>
      </w:r>
      <w:r w:rsidRPr="004B7D7C">
        <w:rPr>
          <w:rFonts w:eastAsia="PMingLiU" w:hint="eastAsia"/>
          <w:bCs/>
          <w:lang w:eastAsia="zh-TW"/>
        </w:rPr>
        <w:t>計劃保費</w:t>
      </w:r>
      <w:bookmarkEnd w:id="97"/>
      <w:bookmarkEnd w:id="98"/>
      <w:bookmarkEnd w:id="99"/>
      <w:bookmarkEnd w:id="100"/>
      <w:bookmarkEnd w:id="101"/>
    </w:p>
    <w:p w14:paraId="09D9B533" w14:textId="4B422CCA" w:rsidR="00675612" w:rsidRPr="004762BB" w:rsidRDefault="00675612" w:rsidP="00167F82">
      <w:pPr>
        <w:overflowPunct w:val="0"/>
        <w:autoSpaceDE w:val="0"/>
        <w:autoSpaceDN w:val="0"/>
        <w:jc w:val="both"/>
        <w:rPr>
          <w:rFonts w:eastAsia="PMingLiU" w:cs="Arial"/>
          <w:i/>
          <w:lang w:eastAsia="zh-TW"/>
        </w:rPr>
      </w:pPr>
      <w:r w:rsidRPr="004762BB">
        <w:rPr>
          <w:rFonts w:eastAsia="PMingLiU" w:hint="eastAsia"/>
          <w:lang w:eastAsia="zh-TW"/>
        </w:rPr>
        <w:t>作為我們計劃的會員，您需支付月繳計劃保費。</w:t>
      </w:r>
      <w:r w:rsidRPr="004762BB">
        <w:rPr>
          <w:rFonts w:eastAsia="PMingLiU" w:hint="eastAsia"/>
          <w:color w:val="0000FF"/>
          <w:lang w:eastAsia="zh-TW"/>
        </w:rPr>
        <w:t>[</w:t>
      </w:r>
      <w:r w:rsidRPr="004762BB">
        <w:rPr>
          <w:rFonts w:eastAsia="PMingLiU" w:hint="eastAsia"/>
          <w:i/>
          <w:iCs/>
          <w:color w:val="0000FF"/>
          <w:lang w:eastAsia="zh-TW"/>
        </w:rPr>
        <w:t>Select one of the following:</w:t>
      </w:r>
      <w:r w:rsidR="004B7D7C">
        <w:rPr>
          <w:rFonts w:eastAsiaTheme="minorEastAsia" w:hint="eastAsia"/>
          <w:i/>
          <w:iCs/>
          <w:color w:val="0000FF"/>
          <w:lang w:eastAsia="zh-TW"/>
        </w:rPr>
        <w:t xml:space="preserve"> </w:t>
      </w:r>
      <w:r w:rsidRPr="004762BB">
        <w:rPr>
          <w:rFonts w:eastAsia="PMingLiU" w:hint="eastAsia"/>
          <w:color w:val="0000FF"/>
          <w:lang w:eastAsia="zh-TW"/>
        </w:rPr>
        <w:t>在</w:t>
      </w:r>
      <w:r w:rsidRPr="004762BB">
        <w:rPr>
          <w:rFonts w:eastAsia="PMingLiU" w:hint="eastAsia"/>
          <w:color w:val="0000FF"/>
          <w:lang w:eastAsia="zh-TW"/>
        </w:rPr>
        <w:t xml:space="preserve"> 2025 </w:t>
      </w:r>
      <w:r w:rsidRPr="004762BB">
        <w:rPr>
          <w:rFonts w:eastAsia="PMingLiU" w:hint="eastAsia"/>
          <w:color w:val="0000FF"/>
          <w:lang w:eastAsia="zh-TW"/>
        </w:rPr>
        <w:t>年，</w:t>
      </w:r>
      <w:r w:rsidRPr="004762BB">
        <w:rPr>
          <w:rFonts w:eastAsia="PMingLiU" w:hint="eastAsia"/>
          <w:i/>
          <w:iCs/>
          <w:color w:val="0000FF"/>
          <w:lang w:eastAsia="zh-TW"/>
        </w:rPr>
        <w:t>[insert 2025 plan name]</w:t>
      </w:r>
      <w:r w:rsidRPr="004762BB">
        <w:rPr>
          <w:rFonts w:eastAsia="PMingLiU" w:hint="eastAsia"/>
          <w:color w:val="0000FF"/>
          <w:lang w:eastAsia="zh-TW"/>
        </w:rPr>
        <w:t xml:space="preserve"> </w:t>
      </w:r>
      <w:r w:rsidRPr="004762BB">
        <w:rPr>
          <w:rFonts w:eastAsia="PMingLiU" w:hint="eastAsia"/>
          <w:color w:val="0000FF"/>
          <w:lang w:eastAsia="zh-TW"/>
        </w:rPr>
        <w:t>的月繳保費為</w:t>
      </w:r>
      <w:r w:rsidRPr="004762BB">
        <w:rPr>
          <w:rFonts w:eastAsia="PMingLiU" w:hint="eastAsia"/>
          <w:color w:val="0000FF"/>
          <w:lang w:eastAsia="zh-TW"/>
        </w:rPr>
        <w:t xml:space="preserve"> </w:t>
      </w:r>
      <w:r w:rsidRPr="004762BB">
        <w:rPr>
          <w:rFonts w:eastAsia="PMingLiU" w:hint="eastAsia"/>
          <w:i/>
          <w:iCs/>
          <w:color w:val="0000FF"/>
          <w:lang w:eastAsia="zh-TW"/>
        </w:rPr>
        <w:t>[insert monthly premium amount]</w:t>
      </w:r>
      <w:r w:rsidRPr="004762BB">
        <w:rPr>
          <w:rFonts w:eastAsia="PMingLiU" w:hint="eastAsia"/>
          <w:color w:val="0000FF"/>
          <w:lang w:eastAsia="zh-TW"/>
        </w:rPr>
        <w:t>。</w:t>
      </w:r>
      <w:bookmarkStart w:id="102" w:name="_Toc167005973"/>
      <w:bookmarkStart w:id="103" w:name="_Toc167682546"/>
      <w:bookmarkStart w:id="104" w:name="_Toc167005665"/>
      <w:r w:rsidRPr="004762BB">
        <w:rPr>
          <w:rFonts w:eastAsia="PMingLiU" w:hint="eastAsia"/>
          <w:i/>
          <w:iCs/>
          <w:color w:val="0000FF"/>
          <w:lang w:eastAsia="zh-TW"/>
        </w:rPr>
        <w:t>O</w:t>
      </w:r>
      <w:r w:rsidR="00E14502" w:rsidRPr="004762BB">
        <w:rPr>
          <w:rFonts w:eastAsia="PMingLiU" w:hint="eastAsia"/>
          <w:i/>
          <w:iCs/>
          <w:color w:val="0000FF"/>
          <w:lang w:eastAsia="zh-TW"/>
        </w:rPr>
        <w:t>R</w:t>
      </w:r>
      <w:r w:rsidR="00E14502">
        <w:rPr>
          <w:rFonts w:eastAsia="PMingLiU" w:hint="eastAsia"/>
          <w:i/>
          <w:iCs/>
          <w:color w:val="0000FF"/>
          <w:lang w:eastAsia="zh-TW"/>
        </w:rPr>
        <w:t xml:space="preserve"> </w:t>
      </w:r>
      <w:r w:rsidR="00E14502" w:rsidRPr="004762BB">
        <w:rPr>
          <w:rFonts w:eastAsia="PMingLiU" w:hint="eastAsia"/>
          <w:color w:val="0000FF"/>
          <w:lang w:eastAsia="zh-TW"/>
        </w:rPr>
        <w:t>下</w:t>
      </w:r>
      <w:r w:rsidRPr="004762BB">
        <w:rPr>
          <w:rFonts w:eastAsia="PMingLiU" w:hint="eastAsia"/>
          <w:color w:val="0000FF"/>
          <w:lang w:eastAsia="zh-TW"/>
        </w:rPr>
        <w:t>表顯示了我們提供服務的每個區域的月繳計劃保費金額。</w:t>
      </w:r>
      <w:r w:rsidRPr="004762BB">
        <w:rPr>
          <w:rFonts w:eastAsia="PMingLiU" w:hint="eastAsia"/>
          <w:i/>
          <w:iCs/>
          <w:color w:val="0000FF"/>
          <w:lang w:eastAsia="zh-TW"/>
        </w:rPr>
        <w:t>O</w:t>
      </w:r>
      <w:r w:rsidR="00E14502" w:rsidRPr="004762BB">
        <w:rPr>
          <w:rFonts w:eastAsia="PMingLiU" w:hint="eastAsia"/>
          <w:i/>
          <w:iCs/>
          <w:color w:val="0000FF"/>
          <w:lang w:eastAsia="zh-TW"/>
        </w:rPr>
        <w:t>R</w:t>
      </w:r>
      <w:r w:rsidR="00E14502">
        <w:rPr>
          <w:rFonts w:eastAsia="PMingLiU" w:hint="eastAsia"/>
          <w:i/>
          <w:iCs/>
          <w:color w:val="0000FF"/>
          <w:lang w:eastAsia="zh-TW"/>
        </w:rPr>
        <w:t xml:space="preserve"> </w:t>
      </w:r>
      <w:r w:rsidR="00E14502" w:rsidRPr="004762BB">
        <w:rPr>
          <w:rFonts w:eastAsia="PMingLiU" w:hint="eastAsia"/>
          <w:color w:val="0000FF"/>
          <w:lang w:eastAsia="zh-TW"/>
        </w:rPr>
        <w:t>下</w:t>
      </w:r>
      <w:r w:rsidRPr="004762BB">
        <w:rPr>
          <w:rFonts w:eastAsia="PMingLiU" w:hint="eastAsia"/>
          <w:color w:val="0000FF"/>
          <w:lang w:eastAsia="zh-TW"/>
        </w:rPr>
        <w:t>表顯示了我們在服務區域提供的每種計劃的月繳計劃保費金額。</w:t>
      </w:r>
      <w:r w:rsidRPr="004762BB">
        <w:rPr>
          <w:rFonts w:eastAsia="PMingLiU" w:hint="eastAsia"/>
          <w:i/>
          <w:iCs/>
          <w:color w:val="0000FF"/>
          <w:lang w:eastAsia="zh-TW"/>
        </w:rPr>
        <w:t>OR</w:t>
      </w:r>
      <w:r w:rsidR="004B7D7C">
        <w:rPr>
          <w:rFonts w:eastAsiaTheme="minorEastAsia" w:hint="eastAsia"/>
          <w:i/>
          <w:iCs/>
          <w:color w:val="0000FF"/>
          <w:lang w:eastAsia="zh-TW"/>
        </w:rPr>
        <w:t xml:space="preserve"> </w:t>
      </w:r>
      <w:r w:rsidRPr="004762BB">
        <w:rPr>
          <w:rFonts w:eastAsia="PMingLiU" w:hint="eastAsia"/>
          <w:i/>
          <w:iCs/>
          <w:color w:val="0000FF"/>
          <w:lang w:eastAsia="zh-TW"/>
        </w:rPr>
        <w:t>[insert 2025 plan name]</w:t>
      </w:r>
      <w:r w:rsidRPr="004762BB">
        <w:rPr>
          <w:rFonts w:eastAsia="PMingLiU" w:hint="eastAsia"/>
          <w:color w:val="0000FF"/>
          <w:lang w:eastAsia="zh-TW"/>
        </w:rPr>
        <w:t>的月繳保費金額列於</w:t>
      </w:r>
      <w:r w:rsidRPr="004762BB">
        <w:rPr>
          <w:rFonts w:eastAsia="PMingLiU" w:hint="eastAsia"/>
          <w:i/>
          <w:iCs/>
          <w:color w:val="0000FF"/>
          <w:lang w:eastAsia="zh-TW"/>
        </w:rPr>
        <w:t>[describe attachment]</w:t>
      </w:r>
      <w:r w:rsidRPr="004762BB">
        <w:rPr>
          <w:rFonts w:eastAsia="PMingLiU" w:hint="eastAsia"/>
          <w:color w:val="0000FF"/>
          <w:lang w:eastAsia="zh-TW"/>
        </w:rPr>
        <w:t>。</w:t>
      </w:r>
      <w:r w:rsidRPr="004762BB">
        <w:rPr>
          <w:rFonts w:eastAsia="PMingLiU" w:hint="eastAsia"/>
          <w:i/>
          <w:iCs/>
          <w:color w:val="0000FF"/>
          <w:lang w:eastAsia="zh-TW"/>
        </w:rPr>
        <w:t>[Plans may insert a list of or table with the state/region and monthly plan premium amount for each area included within the EOC. Plans may also include premium(s) in an attachment to the EOC]</w:t>
      </w:r>
      <w:r w:rsidR="004B7D7C">
        <w:rPr>
          <w:rFonts w:eastAsiaTheme="minorEastAsia" w:hint="eastAsia"/>
          <w:color w:val="0000FF"/>
          <w:lang w:eastAsia="zh-CN"/>
        </w:rPr>
        <w:t>.</w:t>
      </w:r>
      <w:r w:rsidRPr="004762BB">
        <w:rPr>
          <w:rFonts w:eastAsia="PMingLiU" w:hint="eastAsia"/>
          <w:color w:val="0000FF"/>
          <w:lang w:eastAsia="zh-TW"/>
        </w:rPr>
        <w:t>]</w:t>
      </w:r>
    </w:p>
    <w:p w14:paraId="5181180E" w14:textId="3BEE5A8D" w:rsidR="000E3481" w:rsidRPr="004762BB" w:rsidRDefault="000E3481" w:rsidP="00167F82">
      <w:pPr>
        <w:overflowPunct w:val="0"/>
        <w:autoSpaceDE w:val="0"/>
        <w:autoSpaceDN w:val="0"/>
        <w:jc w:val="both"/>
        <w:rPr>
          <w:rFonts w:eastAsia="PMingLiU" w:cs="Arial"/>
          <w:color w:val="0000FF"/>
          <w:lang w:eastAsia="zh-TW"/>
        </w:rPr>
      </w:pPr>
      <w:r w:rsidRPr="004762BB">
        <w:rPr>
          <w:rFonts w:eastAsia="PMingLiU" w:cs="Arial" w:hint="eastAsia"/>
          <w:color w:val="0000FF"/>
          <w:lang w:eastAsia="zh-TW"/>
        </w:rPr>
        <w:t>[Plans with no premium should replace the preceding paragraph with:</w:t>
      </w:r>
      <w:r w:rsidRPr="004762BB">
        <w:rPr>
          <w:rFonts w:eastAsia="PMingLiU" w:cs="Arial" w:hint="eastAsia"/>
          <w:color w:val="0000FF"/>
          <w:lang w:eastAsia="zh-TW"/>
        </w:rPr>
        <w:t>您不需要為</w:t>
      </w:r>
      <w:r w:rsidRPr="004762BB">
        <w:rPr>
          <w:rFonts w:eastAsia="PMingLiU" w:cs="Arial" w:hint="eastAsia"/>
          <w:color w:val="0000FF"/>
          <w:lang w:eastAsia="zh-TW"/>
        </w:rPr>
        <w:t xml:space="preserve"> </w:t>
      </w:r>
      <w:r w:rsidRPr="004762BB">
        <w:rPr>
          <w:rFonts w:eastAsia="PMingLiU" w:cs="Arial" w:hint="eastAsia"/>
          <w:i/>
          <w:iCs/>
          <w:color w:val="0000FF"/>
          <w:lang w:eastAsia="zh-TW"/>
        </w:rPr>
        <w:t>[insert 2025 plan name]</w:t>
      </w:r>
      <w:r w:rsidRPr="004762BB">
        <w:rPr>
          <w:rFonts w:eastAsia="PMingLiU" w:cs="Arial" w:hint="eastAsia"/>
          <w:color w:val="0000FF"/>
          <w:lang w:eastAsia="zh-TW"/>
        </w:rPr>
        <w:t xml:space="preserve">] </w:t>
      </w:r>
      <w:r w:rsidRPr="004762BB">
        <w:rPr>
          <w:rFonts w:eastAsia="PMingLiU" w:cs="Arial" w:hint="eastAsia"/>
          <w:color w:val="0000FF"/>
          <w:lang w:eastAsia="zh-TW"/>
        </w:rPr>
        <w:t>單獨支付月繳計劃保費。</w:t>
      </w:r>
    </w:p>
    <w:p w14:paraId="000911D0" w14:textId="2B351389" w:rsidR="00675612" w:rsidRPr="004762BB" w:rsidRDefault="00255F89" w:rsidP="00167F82">
      <w:pPr>
        <w:overflowPunct w:val="0"/>
        <w:autoSpaceDE w:val="0"/>
        <w:autoSpaceDN w:val="0"/>
        <w:jc w:val="both"/>
        <w:rPr>
          <w:rFonts w:eastAsia="PMingLiU" w:cs="Arial"/>
          <w:color w:val="0000FF"/>
          <w:lang w:eastAsia="zh-TW"/>
        </w:rPr>
      </w:pPr>
      <w:r w:rsidRPr="004762BB">
        <w:rPr>
          <w:rFonts w:eastAsia="PMingLiU" w:hint="eastAsia"/>
          <w:color w:val="0000FF"/>
          <w:lang w:eastAsia="zh-TW"/>
        </w:rPr>
        <w:t>[</w:t>
      </w:r>
      <w:r w:rsidRPr="004762BB">
        <w:rPr>
          <w:rFonts w:eastAsia="PMingLiU" w:hint="eastAsia"/>
          <w:i/>
          <w:iCs/>
          <w:color w:val="0000FF"/>
          <w:lang w:eastAsia="zh-TW"/>
        </w:rPr>
        <w:t>Insert if applicable:</w:t>
      </w:r>
      <w:r w:rsidRPr="004762BB">
        <w:rPr>
          <w:rFonts w:eastAsia="PMingLiU" w:hint="eastAsia"/>
          <w:color w:val="0000FF"/>
          <w:lang w:eastAsia="zh-TW"/>
        </w:rPr>
        <w:t xml:space="preserve"> </w:t>
      </w:r>
      <w:r w:rsidRPr="004762BB">
        <w:rPr>
          <w:rFonts w:eastAsia="PMingLiU" w:hint="eastAsia"/>
          <w:color w:val="0000FF"/>
          <w:lang w:eastAsia="zh-TW"/>
        </w:rPr>
        <w:t>您的保險透過與您當前僱主或前僱主或工會簽署的合約提供。如需關於計劃保費的資訊，請聯絡僱主或工會的福利管理員。</w:t>
      </w:r>
      <w:r w:rsidRPr="004762BB">
        <w:rPr>
          <w:rFonts w:eastAsia="PMingLiU" w:hint="eastAsia"/>
          <w:color w:val="0000FF"/>
          <w:lang w:eastAsia="zh-TW"/>
        </w:rPr>
        <w:t>]</w:t>
      </w:r>
    </w:p>
    <w:p w14:paraId="76FD1973" w14:textId="4158C091" w:rsidR="00BE27A0" w:rsidRPr="004B7D7C" w:rsidRDefault="00BE27A0" w:rsidP="00167F82">
      <w:pPr>
        <w:pStyle w:val="Heading4"/>
        <w:overflowPunct w:val="0"/>
        <w:autoSpaceDE w:val="0"/>
        <w:autoSpaceDN w:val="0"/>
        <w:jc w:val="both"/>
        <w:rPr>
          <w:rFonts w:eastAsia="PMingLiU"/>
          <w:bCs/>
          <w:lang w:eastAsia="zh-TW"/>
        </w:rPr>
      </w:pPr>
      <w:r w:rsidRPr="004B7D7C">
        <w:rPr>
          <w:rFonts w:eastAsia="PMingLiU" w:hint="eastAsia"/>
          <w:bCs/>
          <w:lang w:eastAsia="zh-TW"/>
        </w:rPr>
        <w:t>第</w:t>
      </w:r>
      <w:r w:rsidRPr="004B7D7C">
        <w:rPr>
          <w:rFonts w:eastAsia="PMingLiU" w:hint="eastAsia"/>
          <w:bCs/>
          <w:lang w:eastAsia="zh-TW"/>
        </w:rPr>
        <w:t xml:space="preserve"> 4.2 </w:t>
      </w:r>
      <w:r w:rsidRPr="004B7D7C">
        <w:rPr>
          <w:rFonts w:eastAsia="PMingLiU" w:hint="eastAsia"/>
          <w:bCs/>
          <w:lang w:eastAsia="zh-TW"/>
        </w:rPr>
        <w:t>節</w:t>
      </w:r>
      <w:r w:rsidRPr="004B7D7C">
        <w:rPr>
          <w:rFonts w:eastAsia="PMingLiU" w:hint="eastAsia"/>
          <w:bCs/>
          <w:lang w:eastAsia="zh-TW"/>
        </w:rPr>
        <w:tab/>
        <w:t xml:space="preserve">Medicare B </w:t>
      </w:r>
      <w:r w:rsidRPr="004B7D7C">
        <w:rPr>
          <w:rFonts w:eastAsia="PMingLiU" w:hint="eastAsia"/>
          <w:bCs/>
          <w:lang w:eastAsia="zh-TW"/>
        </w:rPr>
        <w:t>部分月繳保費</w:t>
      </w:r>
    </w:p>
    <w:p w14:paraId="66C63628" w14:textId="77777777" w:rsidR="00BE27A0" w:rsidRPr="004762BB" w:rsidRDefault="00BE27A0" w:rsidP="00167F82">
      <w:pPr>
        <w:pStyle w:val="subheading"/>
        <w:keepNext w:val="0"/>
        <w:overflowPunct w:val="0"/>
        <w:autoSpaceDE w:val="0"/>
        <w:autoSpaceDN w:val="0"/>
        <w:spacing w:after="100" w:afterAutospacing="1"/>
        <w:jc w:val="both"/>
        <w:rPr>
          <w:rFonts w:eastAsia="PMingLiU"/>
          <w:lang w:eastAsia="zh-TW"/>
        </w:rPr>
      </w:pPr>
      <w:r w:rsidRPr="004762BB">
        <w:rPr>
          <w:rFonts w:eastAsia="PMingLiU" w:hint="eastAsia"/>
          <w:bCs/>
          <w:lang w:eastAsia="zh-TW"/>
        </w:rPr>
        <w:t>許多會員需要支付其他</w:t>
      </w:r>
      <w:r w:rsidRPr="004762BB">
        <w:rPr>
          <w:rFonts w:eastAsia="PMingLiU" w:hint="eastAsia"/>
          <w:bCs/>
          <w:lang w:eastAsia="zh-TW"/>
        </w:rPr>
        <w:t xml:space="preserve"> Medicare </w:t>
      </w:r>
      <w:r w:rsidRPr="004762BB">
        <w:rPr>
          <w:rFonts w:eastAsia="PMingLiU" w:hint="eastAsia"/>
          <w:bCs/>
          <w:lang w:eastAsia="zh-TW"/>
        </w:rPr>
        <w:t>保費</w:t>
      </w:r>
    </w:p>
    <w:p w14:paraId="5D187ADD" w14:textId="77777777" w:rsidR="00BE27A0" w:rsidRPr="004762BB" w:rsidRDefault="00BE27A0" w:rsidP="00167F82">
      <w:pPr>
        <w:overflowPunct w:val="0"/>
        <w:autoSpaceDE w:val="0"/>
        <w:autoSpaceDN w:val="0"/>
        <w:jc w:val="both"/>
        <w:rPr>
          <w:rFonts w:eastAsia="PMingLiU"/>
          <w:i/>
          <w:color w:val="0000FF"/>
          <w:lang w:eastAsia="zh-TW"/>
        </w:rPr>
      </w:pPr>
      <w:r w:rsidRPr="004762BB">
        <w:rPr>
          <w:rFonts w:eastAsia="PMingLiU" w:hint="eastAsia"/>
          <w:i/>
          <w:iCs/>
          <w:color w:val="0000FF"/>
          <w:lang w:eastAsia="zh-TW"/>
        </w:rPr>
        <w:t>[Plans that include a Part B premium reduction benefit may describe the benefit within this section.]</w:t>
      </w:r>
    </w:p>
    <w:p w14:paraId="01CF71E8" w14:textId="2E3035F7" w:rsidR="00BE27A0" w:rsidRPr="004762BB" w:rsidRDefault="00255F89" w:rsidP="00167F82">
      <w:pPr>
        <w:overflowPunct w:val="0"/>
        <w:autoSpaceDE w:val="0"/>
        <w:autoSpaceDN w:val="0"/>
        <w:jc w:val="both"/>
        <w:rPr>
          <w:rFonts w:eastAsia="PMingLiU"/>
          <w:szCs w:val="26"/>
          <w:lang w:eastAsia="zh-TW"/>
        </w:rPr>
      </w:pPr>
      <w:r w:rsidRPr="004762BB">
        <w:rPr>
          <w:rFonts w:eastAsia="PMingLiU" w:hint="eastAsia"/>
          <w:color w:val="0000FF"/>
          <w:lang w:eastAsia="zh-TW"/>
        </w:rPr>
        <w:t>[</w:t>
      </w:r>
      <w:r w:rsidRPr="004762BB">
        <w:rPr>
          <w:rFonts w:eastAsia="PMingLiU" w:hint="eastAsia"/>
          <w:i/>
          <w:iCs/>
          <w:color w:val="0000FF"/>
          <w:lang w:eastAsia="zh-TW"/>
        </w:rPr>
        <w:t xml:space="preserve">Plans with no monthly premium, omit: </w:t>
      </w:r>
      <w:r w:rsidRPr="004762BB">
        <w:rPr>
          <w:rFonts w:eastAsia="PMingLiU" w:hint="eastAsia"/>
          <w:color w:val="0000FF"/>
          <w:lang w:eastAsia="zh-TW"/>
        </w:rPr>
        <w:t>除支付月繳計劃保費之外，</w:t>
      </w:r>
      <w:r w:rsidRPr="004762BB">
        <w:rPr>
          <w:rFonts w:eastAsia="PMingLiU" w:hint="eastAsia"/>
          <w:color w:val="0000FF"/>
          <w:lang w:eastAsia="zh-TW"/>
        </w:rPr>
        <w:t>]</w:t>
      </w:r>
      <w:r w:rsidRPr="004B7D7C">
        <w:rPr>
          <w:rFonts w:eastAsia="PMingLiU" w:hint="eastAsia"/>
          <w:b/>
          <w:bCs/>
          <w:lang w:eastAsia="zh-TW"/>
        </w:rPr>
        <w:t>您必須繼續支付</w:t>
      </w:r>
      <w:r w:rsidRPr="004B7D7C">
        <w:rPr>
          <w:rFonts w:eastAsia="PMingLiU" w:hint="eastAsia"/>
          <w:b/>
          <w:bCs/>
          <w:lang w:eastAsia="zh-TW"/>
        </w:rPr>
        <w:t xml:space="preserve"> Medicare </w:t>
      </w:r>
      <w:r w:rsidRPr="004B7D7C">
        <w:rPr>
          <w:rFonts w:eastAsia="PMingLiU" w:hint="eastAsia"/>
          <w:b/>
          <w:bCs/>
          <w:lang w:eastAsia="zh-TW"/>
        </w:rPr>
        <w:t>保費以保持該計劃的會員身份。</w:t>
      </w:r>
      <w:r w:rsidRPr="004762BB">
        <w:rPr>
          <w:rFonts w:eastAsia="PMingLiU" w:hint="eastAsia"/>
          <w:lang w:eastAsia="zh-TW"/>
        </w:rPr>
        <w:t>這包括您的</w:t>
      </w:r>
      <w:r w:rsidRPr="004762BB">
        <w:rPr>
          <w:rFonts w:eastAsia="PMingLiU" w:hint="eastAsia"/>
          <w:lang w:eastAsia="zh-TW"/>
        </w:rPr>
        <w:t xml:space="preserve"> B </w:t>
      </w:r>
      <w:r w:rsidRPr="004762BB">
        <w:rPr>
          <w:rFonts w:eastAsia="PMingLiU" w:hint="eastAsia"/>
          <w:lang w:eastAsia="zh-TW"/>
        </w:rPr>
        <w:t>部分保費。它還可能包括</w:t>
      </w:r>
      <w:r w:rsidRPr="004762BB">
        <w:rPr>
          <w:rFonts w:eastAsia="PMingLiU" w:hint="eastAsia"/>
          <w:lang w:eastAsia="zh-TW"/>
        </w:rPr>
        <w:t xml:space="preserve"> A </w:t>
      </w:r>
      <w:r w:rsidRPr="004762BB">
        <w:rPr>
          <w:rFonts w:eastAsia="PMingLiU" w:hint="eastAsia"/>
          <w:lang w:eastAsia="zh-TW"/>
        </w:rPr>
        <w:t>部分保費，那些不符合免繳</w:t>
      </w:r>
      <w:r w:rsidRPr="004762BB">
        <w:rPr>
          <w:rFonts w:eastAsia="PMingLiU" w:hint="eastAsia"/>
          <w:lang w:eastAsia="zh-TW"/>
        </w:rPr>
        <w:t xml:space="preserve"> A </w:t>
      </w:r>
      <w:r w:rsidRPr="004762BB">
        <w:rPr>
          <w:rFonts w:eastAsia="PMingLiU" w:hint="eastAsia"/>
          <w:lang w:eastAsia="zh-TW"/>
        </w:rPr>
        <w:t>部分保費的會員需要交納這部分費用。</w:t>
      </w:r>
    </w:p>
    <w:p w14:paraId="0F791459" w14:textId="13FD5526" w:rsidR="00BE27A0" w:rsidRPr="00D10C08" w:rsidRDefault="00BE27A0" w:rsidP="00167F82">
      <w:pPr>
        <w:pStyle w:val="Heading4"/>
        <w:overflowPunct w:val="0"/>
        <w:autoSpaceDE w:val="0"/>
        <w:autoSpaceDN w:val="0"/>
        <w:jc w:val="both"/>
        <w:rPr>
          <w:rFonts w:eastAsia="PMingLiU"/>
          <w:bCs/>
          <w:lang w:eastAsia="zh-TW"/>
        </w:rPr>
      </w:pPr>
      <w:r w:rsidRPr="00D10C08">
        <w:rPr>
          <w:rFonts w:eastAsia="PMingLiU" w:hint="eastAsia"/>
          <w:bCs/>
          <w:lang w:eastAsia="zh-TW"/>
        </w:rPr>
        <w:t>第</w:t>
      </w:r>
      <w:r w:rsidRPr="00D10C08">
        <w:rPr>
          <w:rFonts w:eastAsia="PMingLiU" w:hint="eastAsia"/>
          <w:bCs/>
          <w:lang w:eastAsia="zh-TW"/>
        </w:rPr>
        <w:t xml:space="preserve"> 4.3 </w:t>
      </w:r>
      <w:r w:rsidRPr="00D10C08">
        <w:rPr>
          <w:rFonts w:eastAsia="PMingLiU" w:hint="eastAsia"/>
          <w:bCs/>
          <w:lang w:eastAsia="zh-TW"/>
        </w:rPr>
        <w:t>節</w:t>
      </w:r>
      <w:r w:rsidRPr="00D10C08">
        <w:rPr>
          <w:rFonts w:eastAsia="PMingLiU" w:hint="eastAsia"/>
          <w:bCs/>
          <w:lang w:eastAsia="zh-TW"/>
        </w:rPr>
        <w:tab/>
        <w:t xml:space="preserve">D </w:t>
      </w:r>
      <w:r w:rsidRPr="00D10C08">
        <w:rPr>
          <w:rFonts w:eastAsia="PMingLiU" w:hint="eastAsia"/>
          <w:bCs/>
          <w:lang w:eastAsia="zh-TW"/>
        </w:rPr>
        <w:t>部分逾期參保罰金</w:t>
      </w:r>
    </w:p>
    <w:p w14:paraId="330E4917" w14:textId="1BC1D788" w:rsidR="00BE27A0" w:rsidRPr="004762BB" w:rsidRDefault="00BE27A0" w:rsidP="00167F82">
      <w:pPr>
        <w:overflowPunct w:val="0"/>
        <w:autoSpaceDE w:val="0"/>
        <w:autoSpaceDN w:val="0"/>
        <w:jc w:val="both"/>
        <w:rPr>
          <w:rFonts w:eastAsia="PMingLiU"/>
          <w:color w:val="000000"/>
          <w:lang w:eastAsia="zh-TW"/>
        </w:rPr>
      </w:pPr>
      <w:r w:rsidRPr="004762BB">
        <w:rPr>
          <w:rFonts w:eastAsia="PMingLiU" w:hint="eastAsia"/>
          <w:lang w:eastAsia="zh-TW"/>
        </w:rPr>
        <w:t>一些會員需要支付</w:t>
      </w:r>
      <w:r w:rsidRPr="004762BB">
        <w:rPr>
          <w:rFonts w:eastAsia="PMingLiU" w:hint="eastAsia"/>
          <w:lang w:eastAsia="zh-TW"/>
        </w:rPr>
        <w:t xml:space="preserve"> D </w:t>
      </w:r>
      <w:r w:rsidRPr="004762BB">
        <w:rPr>
          <w:rFonts w:eastAsia="PMingLiU" w:hint="eastAsia"/>
          <w:lang w:eastAsia="zh-TW"/>
        </w:rPr>
        <w:t>部分</w:t>
      </w:r>
      <w:r w:rsidRPr="004762BB">
        <w:rPr>
          <w:rFonts w:eastAsia="PMingLiU" w:hint="eastAsia"/>
          <w:b/>
          <w:bCs/>
          <w:lang w:eastAsia="zh-TW"/>
        </w:rPr>
        <w:t>逾期參保罰金</w:t>
      </w:r>
      <w:r w:rsidRPr="004762BB">
        <w:rPr>
          <w:rFonts w:eastAsia="PMingLiU" w:hint="eastAsia"/>
          <w:lang w:eastAsia="zh-TW"/>
        </w:rPr>
        <w:t>。</w:t>
      </w:r>
      <w:r w:rsidRPr="004762BB">
        <w:rPr>
          <w:rFonts w:eastAsia="PMingLiU" w:hint="eastAsia"/>
          <w:lang w:eastAsia="zh-TW"/>
        </w:rPr>
        <w:t xml:space="preserve">D </w:t>
      </w:r>
      <w:r w:rsidRPr="004762BB">
        <w:rPr>
          <w:rFonts w:eastAsia="PMingLiU" w:hint="eastAsia"/>
          <w:lang w:eastAsia="zh-TW"/>
        </w:rPr>
        <w:t>部分逾期參保罰金是附加的保費，即如果在您的初始參保期結束後的任何時間，如果您連續</w:t>
      </w:r>
      <w:r w:rsidRPr="004762BB">
        <w:rPr>
          <w:rFonts w:eastAsia="PMingLiU" w:hint="eastAsia"/>
          <w:lang w:eastAsia="zh-TW"/>
        </w:rPr>
        <w:t xml:space="preserve"> 63 </w:t>
      </w:r>
      <w:r w:rsidRPr="004762BB">
        <w:rPr>
          <w:rFonts w:eastAsia="PMingLiU" w:hint="eastAsia"/>
          <w:lang w:eastAsia="zh-TW"/>
        </w:rPr>
        <w:t>天或更長時間沒有獲得</w:t>
      </w:r>
      <w:r w:rsidRPr="004762BB">
        <w:rPr>
          <w:rFonts w:eastAsia="PMingLiU" w:hint="eastAsia"/>
          <w:lang w:eastAsia="zh-TW"/>
        </w:rPr>
        <w:t xml:space="preserve"> D </w:t>
      </w:r>
      <w:r w:rsidRPr="004762BB">
        <w:rPr>
          <w:rFonts w:eastAsia="PMingLiU" w:hint="eastAsia"/>
          <w:lang w:eastAsia="zh-TW"/>
        </w:rPr>
        <w:t>部分或其他有信譽度的處方藥承保，則必須為</w:t>
      </w:r>
      <w:r w:rsidRPr="004762BB">
        <w:rPr>
          <w:rFonts w:eastAsia="PMingLiU" w:hint="eastAsia"/>
          <w:lang w:eastAsia="zh-TW"/>
        </w:rPr>
        <w:t xml:space="preserve"> D </w:t>
      </w:r>
      <w:r w:rsidRPr="004762BB">
        <w:rPr>
          <w:rFonts w:eastAsia="PMingLiU" w:hint="eastAsia"/>
          <w:lang w:eastAsia="zh-TW"/>
        </w:rPr>
        <w:t>部分保險支付的保費。</w:t>
      </w:r>
      <w:r w:rsidRPr="004762BB">
        <w:rPr>
          <w:rFonts w:eastAsia="PMingLiU" w:hint="eastAsia"/>
          <w:color w:val="000000"/>
          <w:lang w:eastAsia="zh-TW"/>
        </w:rPr>
        <w:t>有信譽度的處方藥保險是指滿足</w:t>
      </w:r>
      <w:r w:rsidRPr="004762BB">
        <w:rPr>
          <w:rFonts w:eastAsia="PMingLiU" w:hint="eastAsia"/>
          <w:color w:val="000000"/>
          <w:lang w:eastAsia="zh-TW"/>
        </w:rPr>
        <w:t xml:space="preserve"> Medicare </w:t>
      </w:r>
      <w:r w:rsidRPr="004762BB">
        <w:rPr>
          <w:rFonts w:eastAsia="PMingLiU" w:hint="eastAsia"/>
          <w:color w:val="000000"/>
          <w:lang w:eastAsia="zh-TW"/>
        </w:rPr>
        <w:t>最低標準的保險，因其預計須支付的保險通常至少相當於</w:t>
      </w:r>
      <w:r w:rsidRPr="004762BB">
        <w:rPr>
          <w:rFonts w:eastAsia="PMingLiU" w:hint="eastAsia"/>
          <w:color w:val="000000"/>
          <w:lang w:eastAsia="zh-TW"/>
        </w:rPr>
        <w:t xml:space="preserve"> Medicare </w:t>
      </w:r>
      <w:r w:rsidRPr="004762BB">
        <w:rPr>
          <w:rFonts w:eastAsia="PMingLiU" w:hint="eastAsia"/>
          <w:color w:val="000000"/>
          <w:lang w:eastAsia="zh-TW"/>
        </w:rPr>
        <w:t>標準處方藥保險。逾期參保罰金的金額取決於您未參保</w:t>
      </w:r>
      <w:r w:rsidRPr="004762BB">
        <w:rPr>
          <w:rFonts w:eastAsia="PMingLiU" w:hint="eastAsia"/>
          <w:color w:val="000000"/>
          <w:lang w:eastAsia="zh-TW"/>
        </w:rPr>
        <w:t xml:space="preserve"> D </w:t>
      </w:r>
      <w:r w:rsidRPr="004762BB">
        <w:rPr>
          <w:rFonts w:eastAsia="PMingLiU" w:hint="eastAsia"/>
          <w:color w:val="000000"/>
          <w:lang w:eastAsia="zh-TW"/>
        </w:rPr>
        <w:t>部分保險或其他有信譽度的處方藥保險的時間。只要您仍擁有</w:t>
      </w:r>
      <w:r w:rsidRPr="004762BB">
        <w:rPr>
          <w:rFonts w:eastAsia="PMingLiU" w:hint="eastAsia"/>
          <w:color w:val="000000"/>
          <w:lang w:eastAsia="zh-TW"/>
        </w:rPr>
        <w:t xml:space="preserve"> D </w:t>
      </w:r>
      <w:r w:rsidRPr="004762BB">
        <w:rPr>
          <w:rFonts w:eastAsia="PMingLiU" w:hint="eastAsia"/>
          <w:color w:val="000000"/>
          <w:lang w:eastAsia="zh-TW"/>
        </w:rPr>
        <w:t>部分保險，您就需要支付此罰款。</w:t>
      </w:r>
    </w:p>
    <w:p w14:paraId="0813BBDF" w14:textId="5A3ABC32" w:rsidR="00BE27A0" w:rsidRPr="00130CE5" w:rsidRDefault="00BE27A0" w:rsidP="00167F82">
      <w:pPr>
        <w:overflowPunct w:val="0"/>
        <w:autoSpaceDE w:val="0"/>
        <w:autoSpaceDN w:val="0"/>
        <w:jc w:val="both"/>
        <w:rPr>
          <w:rFonts w:eastAsia="PMingLiU"/>
          <w:color w:val="000000"/>
          <w:spacing w:val="-4"/>
          <w:lang w:eastAsia="zh-TW"/>
        </w:rPr>
      </w:pPr>
      <w:r w:rsidRPr="00130CE5">
        <w:rPr>
          <w:rFonts w:eastAsia="PMingLiU" w:hint="eastAsia"/>
          <w:spacing w:val="-4"/>
          <w:lang w:eastAsia="zh-TW"/>
        </w:rPr>
        <w:lastRenderedPageBreak/>
        <w:t xml:space="preserve">D </w:t>
      </w:r>
      <w:r w:rsidRPr="00130CE5">
        <w:rPr>
          <w:rFonts w:eastAsia="PMingLiU" w:hint="eastAsia"/>
          <w:spacing w:val="-4"/>
          <w:lang w:eastAsia="zh-TW"/>
        </w:rPr>
        <w:t>部分逾期參保罰金將追加到您的月繳或季度保費中。</w:t>
      </w:r>
      <w:r w:rsidRPr="00130CE5">
        <w:rPr>
          <w:rFonts w:eastAsia="PMingLiU" w:hint="eastAsia"/>
          <w:i/>
          <w:iCs/>
          <w:color w:val="0000FF"/>
          <w:spacing w:val="-4"/>
          <w:lang w:eastAsia="zh-TW"/>
        </w:rPr>
        <w:t>[Plans that do not allow quarterly premium payments, omit the quarterly portion of the sentence above.]</w:t>
      </w:r>
      <w:r w:rsidR="000C6510" w:rsidRPr="00130CE5">
        <w:rPr>
          <w:rFonts w:eastAsiaTheme="minorEastAsia" w:hint="eastAsia"/>
          <w:i/>
          <w:iCs/>
          <w:color w:val="0000FF"/>
          <w:spacing w:val="-4"/>
          <w:lang w:eastAsia="zh-TW"/>
        </w:rPr>
        <w:t xml:space="preserve"> </w:t>
      </w:r>
      <w:r w:rsidRPr="00130CE5">
        <w:rPr>
          <w:rFonts w:eastAsia="PMingLiU" w:hint="eastAsia"/>
          <w:spacing w:val="-4"/>
          <w:lang w:eastAsia="zh-TW"/>
        </w:rPr>
        <w:t>當您首次參保</w:t>
      </w:r>
      <w:r w:rsidRPr="00130CE5">
        <w:rPr>
          <w:rFonts w:eastAsia="PMingLiU" w:hint="eastAsia"/>
          <w:spacing w:val="-4"/>
          <w:lang w:eastAsia="zh-TW"/>
        </w:rPr>
        <w:t xml:space="preserve"> </w:t>
      </w:r>
      <w:r w:rsidRPr="00130CE5">
        <w:rPr>
          <w:rFonts w:eastAsia="PMingLiU" w:hint="eastAsia"/>
          <w:i/>
          <w:iCs/>
          <w:color w:val="0000FF"/>
          <w:spacing w:val="-4"/>
          <w:lang w:eastAsia="zh-TW"/>
        </w:rPr>
        <w:t>[insert 2025 plan name]</w:t>
      </w:r>
      <w:r w:rsidRPr="00130CE5">
        <w:rPr>
          <w:rFonts w:eastAsia="PMingLiU" w:hint="eastAsia"/>
          <w:spacing w:val="-4"/>
          <w:lang w:eastAsia="zh-TW"/>
        </w:rPr>
        <w:t xml:space="preserve"> </w:t>
      </w:r>
      <w:r w:rsidRPr="00130CE5">
        <w:rPr>
          <w:rFonts w:eastAsia="PMingLiU" w:hint="eastAsia"/>
          <w:spacing w:val="-4"/>
          <w:lang w:eastAsia="zh-TW"/>
        </w:rPr>
        <w:t>時，我們會告知您該</w:t>
      </w:r>
      <w:r w:rsidRPr="00130CE5">
        <w:rPr>
          <w:rFonts w:eastAsia="PMingLiU" w:hint="eastAsia"/>
          <w:color w:val="000000"/>
          <w:spacing w:val="-4"/>
          <w:lang w:eastAsia="zh-TW"/>
        </w:rPr>
        <w:t>筆罰款的金額。</w:t>
      </w:r>
      <w:r w:rsidRPr="00130CE5">
        <w:rPr>
          <w:rFonts w:eastAsia="PMingLiU" w:hint="eastAsia"/>
          <w:color w:val="0000FF"/>
          <w:spacing w:val="-4"/>
          <w:lang w:eastAsia="zh-TW"/>
        </w:rPr>
        <w:t>[</w:t>
      </w:r>
      <w:r w:rsidRPr="00130CE5">
        <w:rPr>
          <w:rFonts w:eastAsia="PMingLiU" w:hint="eastAsia"/>
          <w:i/>
          <w:iCs/>
          <w:color w:val="0000FF"/>
          <w:spacing w:val="-4"/>
          <w:lang w:eastAsia="zh-TW"/>
        </w:rPr>
        <w:t>Insert the following text if the plan disenrolls for failure to pay premiums</w:t>
      </w:r>
      <w:r w:rsidRPr="00130CE5">
        <w:rPr>
          <w:rFonts w:eastAsia="PMingLiU" w:hint="eastAsia"/>
          <w:color w:val="0000FF"/>
          <w:spacing w:val="-4"/>
          <w:lang w:eastAsia="zh-TW"/>
        </w:rPr>
        <w:t>:</w:t>
      </w:r>
      <w:r w:rsidR="00130CE5" w:rsidRPr="00130CE5">
        <w:rPr>
          <w:rFonts w:eastAsiaTheme="minorEastAsia" w:hint="eastAsia"/>
          <w:color w:val="0000FF"/>
          <w:spacing w:val="-4"/>
          <w:lang w:eastAsia="zh-TW"/>
        </w:rPr>
        <w:t xml:space="preserve"> </w:t>
      </w:r>
      <w:r w:rsidRPr="00130CE5">
        <w:rPr>
          <w:rFonts w:eastAsia="PMingLiU" w:hint="eastAsia"/>
          <w:color w:val="0000FF"/>
          <w:spacing w:val="-4"/>
          <w:lang w:eastAsia="zh-TW"/>
        </w:rPr>
        <w:t>如果您未支付</w:t>
      </w:r>
      <w:r w:rsidRPr="00130CE5">
        <w:rPr>
          <w:rFonts w:eastAsia="PMingLiU" w:hint="eastAsia"/>
          <w:color w:val="0000FF"/>
          <w:spacing w:val="-4"/>
          <w:lang w:eastAsia="zh-TW"/>
        </w:rPr>
        <w:t xml:space="preserve"> D </w:t>
      </w:r>
      <w:r w:rsidRPr="00130CE5">
        <w:rPr>
          <w:rFonts w:eastAsia="PMingLiU" w:hint="eastAsia"/>
          <w:color w:val="0000FF"/>
          <w:spacing w:val="-4"/>
          <w:lang w:eastAsia="zh-TW"/>
        </w:rPr>
        <w:t>部分逾期參保罰金，可能會喪失您的處方藥福利。</w:t>
      </w:r>
      <w:r w:rsidRPr="00130CE5">
        <w:rPr>
          <w:rFonts w:eastAsia="PMingLiU" w:hint="eastAsia"/>
          <w:color w:val="0000FF"/>
          <w:spacing w:val="-4"/>
          <w:lang w:eastAsia="zh-TW"/>
        </w:rPr>
        <w:t>]</w:t>
      </w:r>
    </w:p>
    <w:p w14:paraId="781B1D85" w14:textId="417FCD7F" w:rsidR="00BE27A0" w:rsidRPr="004762BB" w:rsidRDefault="00BE27A0" w:rsidP="00167F82">
      <w:pPr>
        <w:overflowPunct w:val="0"/>
        <w:autoSpaceDE w:val="0"/>
        <w:autoSpaceDN w:val="0"/>
        <w:jc w:val="both"/>
        <w:rPr>
          <w:rFonts w:eastAsia="PMingLiU"/>
          <w:color w:val="0000FF"/>
          <w:lang w:eastAsia="zh-TW"/>
        </w:rPr>
      </w:pPr>
      <w:r w:rsidRPr="004762BB">
        <w:rPr>
          <w:rFonts w:eastAsia="PMingLiU" w:hint="eastAsia"/>
          <w:color w:val="0000FF"/>
          <w:lang w:eastAsia="zh-TW"/>
        </w:rPr>
        <w:t>[</w:t>
      </w:r>
      <w:r w:rsidRPr="004762BB">
        <w:rPr>
          <w:rFonts w:eastAsia="PMingLiU" w:hint="eastAsia"/>
          <w:i/>
          <w:iCs/>
          <w:color w:val="0000FF"/>
          <w:lang w:eastAsia="zh-TW"/>
        </w:rPr>
        <w:t>Plans with no plan premium, delete the first sentence in the paragraph above and continue with the remainder of the paragraph.</w:t>
      </w:r>
      <w:r w:rsidRPr="004762BB">
        <w:rPr>
          <w:rFonts w:eastAsia="PMingLiU" w:hint="eastAsia"/>
          <w:color w:val="0000FF"/>
          <w:lang w:eastAsia="zh-TW"/>
        </w:rPr>
        <w:t>]</w:t>
      </w:r>
    </w:p>
    <w:p w14:paraId="43486A68" w14:textId="77777777" w:rsidR="00BE27A0" w:rsidRPr="004762BB" w:rsidRDefault="00BE27A0" w:rsidP="00167F82">
      <w:pPr>
        <w:overflowPunct w:val="0"/>
        <w:autoSpaceDE w:val="0"/>
        <w:autoSpaceDN w:val="0"/>
        <w:jc w:val="both"/>
        <w:rPr>
          <w:rFonts w:eastAsia="PMingLiU"/>
          <w:lang w:eastAsia="zh-TW"/>
        </w:rPr>
      </w:pPr>
      <w:r w:rsidRPr="004762BB">
        <w:rPr>
          <w:rFonts w:eastAsia="PMingLiU" w:hint="eastAsia"/>
          <w:lang w:eastAsia="zh-TW"/>
        </w:rPr>
        <w:t>如果出現以下情況，您</w:t>
      </w:r>
      <w:r w:rsidRPr="004762BB">
        <w:rPr>
          <w:rFonts w:eastAsia="PMingLiU" w:hint="eastAsia"/>
          <w:b/>
          <w:bCs/>
          <w:lang w:eastAsia="zh-TW"/>
        </w:rPr>
        <w:t>無需</w:t>
      </w:r>
      <w:r w:rsidRPr="004762BB">
        <w:rPr>
          <w:rFonts w:eastAsia="PMingLiU" w:hint="eastAsia"/>
          <w:lang w:eastAsia="zh-TW"/>
        </w:rPr>
        <w:t>支付逾期參保罰金：</w:t>
      </w:r>
    </w:p>
    <w:p w14:paraId="4C26F19F" w14:textId="77777777" w:rsidR="00BE27A0" w:rsidRPr="004762BB" w:rsidRDefault="00BE27A0" w:rsidP="00167F82">
      <w:pPr>
        <w:pStyle w:val="ListParagraph"/>
        <w:numPr>
          <w:ilvl w:val="0"/>
          <w:numId w:val="37"/>
        </w:numPr>
        <w:overflowPunct w:val="0"/>
        <w:autoSpaceDE w:val="0"/>
        <w:autoSpaceDN w:val="0"/>
        <w:spacing w:before="0" w:beforeAutospacing="0" w:after="120" w:afterAutospacing="0"/>
        <w:ind w:left="720"/>
        <w:jc w:val="both"/>
        <w:rPr>
          <w:rFonts w:eastAsia="PMingLiU"/>
          <w:lang w:eastAsia="zh-TW"/>
        </w:rPr>
      </w:pPr>
      <w:r w:rsidRPr="004762BB">
        <w:rPr>
          <w:rFonts w:eastAsia="PMingLiU" w:hint="eastAsia"/>
          <w:lang w:eastAsia="zh-TW"/>
        </w:rPr>
        <w:t>您取得</w:t>
      </w:r>
      <w:r w:rsidRPr="004762BB">
        <w:rPr>
          <w:rFonts w:eastAsia="PMingLiU" w:hint="eastAsia"/>
          <w:lang w:eastAsia="zh-TW"/>
        </w:rPr>
        <w:t xml:space="preserve"> Medicare </w:t>
      </w:r>
      <w:r w:rsidRPr="004762BB">
        <w:rPr>
          <w:rFonts w:eastAsia="PMingLiU" w:hint="eastAsia"/>
          <w:lang w:eastAsia="zh-TW"/>
        </w:rPr>
        <w:t>的「額外補助」來協助支付您的處方藥費用。</w:t>
      </w:r>
    </w:p>
    <w:p w14:paraId="0D103270" w14:textId="77777777" w:rsidR="00BE27A0" w:rsidRPr="004762BB" w:rsidRDefault="00BE27A0" w:rsidP="00167F82">
      <w:pPr>
        <w:pStyle w:val="ListParagraph"/>
        <w:numPr>
          <w:ilvl w:val="0"/>
          <w:numId w:val="37"/>
        </w:numPr>
        <w:overflowPunct w:val="0"/>
        <w:autoSpaceDE w:val="0"/>
        <w:autoSpaceDN w:val="0"/>
        <w:spacing w:before="0" w:beforeAutospacing="0" w:after="120" w:afterAutospacing="0"/>
        <w:ind w:left="720"/>
        <w:jc w:val="both"/>
        <w:rPr>
          <w:rFonts w:eastAsia="PMingLiU"/>
          <w:lang w:eastAsia="zh-TW"/>
        </w:rPr>
      </w:pPr>
      <w:r w:rsidRPr="004762BB">
        <w:rPr>
          <w:rFonts w:eastAsia="PMingLiU" w:hint="eastAsia"/>
          <w:lang w:eastAsia="zh-TW"/>
        </w:rPr>
        <w:t>您失去有信譽度保險的時間未達連續</w:t>
      </w:r>
      <w:r w:rsidRPr="004762BB">
        <w:rPr>
          <w:rFonts w:eastAsia="PMingLiU" w:hint="eastAsia"/>
          <w:lang w:eastAsia="zh-TW"/>
        </w:rPr>
        <w:t xml:space="preserve"> 63 </w:t>
      </w:r>
      <w:r w:rsidRPr="004762BB">
        <w:rPr>
          <w:rFonts w:eastAsia="PMingLiU" w:hint="eastAsia"/>
          <w:lang w:eastAsia="zh-TW"/>
        </w:rPr>
        <w:t>天。</w:t>
      </w:r>
    </w:p>
    <w:p w14:paraId="62B68A81" w14:textId="6A887050" w:rsidR="00BE27A0" w:rsidRPr="004762BB" w:rsidRDefault="00BE27A0" w:rsidP="00167F82">
      <w:pPr>
        <w:pStyle w:val="ListParagraph"/>
        <w:numPr>
          <w:ilvl w:val="0"/>
          <w:numId w:val="37"/>
        </w:numPr>
        <w:overflowPunct w:val="0"/>
        <w:autoSpaceDE w:val="0"/>
        <w:autoSpaceDN w:val="0"/>
        <w:spacing w:before="0" w:beforeAutospacing="0" w:after="120" w:afterAutospacing="0"/>
        <w:ind w:left="720"/>
        <w:jc w:val="both"/>
        <w:rPr>
          <w:rFonts w:eastAsia="PMingLiU"/>
          <w:lang w:eastAsia="zh-TW"/>
        </w:rPr>
      </w:pPr>
      <w:r w:rsidRPr="004762BB">
        <w:rPr>
          <w:rFonts w:eastAsia="PMingLiU" w:hint="eastAsia"/>
          <w:lang w:eastAsia="zh-TW"/>
        </w:rPr>
        <w:t>您已透過前僱主、工會、</w:t>
      </w:r>
      <w:r w:rsidRPr="004762BB">
        <w:rPr>
          <w:rFonts w:eastAsia="PMingLiU" w:hint="eastAsia"/>
          <w:lang w:eastAsia="zh-TW"/>
        </w:rPr>
        <w:t xml:space="preserve">TRICARE </w:t>
      </w:r>
      <w:r w:rsidRPr="004762BB">
        <w:rPr>
          <w:rFonts w:eastAsia="PMingLiU" w:hint="eastAsia"/>
          <w:lang w:eastAsia="zh-TW"/>
        </w:rPr>
        <w:t>或退伍軍人健康管理局</w:t>
      </w:r>
      <w:r w:rsidRPr="004762BB">
        <w:rPr>
          <w:rFonts w:eastAsia="PMingLiU" w:hint="eastAsia"/>
          <w:lang w:eastAsia="zh-TW"/>
        </w:rPr>
        <w:t xml:space="preserve"> (VA) </w:t>
      </w:r>
      <w:r w:rsidRPr="004762BB">
        <w:rPr>
          <w:rFonts w:eastAsia="PMingLiU" w:hint="eastAsia"/>
          <w:lang w:eastAsia="zh-TW"/>
        </w:rPr>
        <w:t>等其他來源獲得了有信譽度的藥物承保。</w:t>
      </w:r>
      <w:r w:rsidRPr="004762BB">
        <w:rPr>
          <w:rFonts w:eastAsia="PMingLiU" w:hint="eastAsia"/>
          <w:color w:val="211D1E"/>
          <w:lang w:eastAsia="zh-TW"/>
        </w:rPr>
        <w:t>您的</w:t>
      </w:r>
      <w:r w:rsidRPr="004762BB">
        <w:rPr>
          <w:rFonts w:eastAsia="PMingLiU" w:hint="eastAsia"/>
          <w:lang w:eastAsia="zh-TW"/>
        </w:rPr>
        <w:t>保險公司或您的人力資源部門</w:t>
      </w:r>
      <w:r w:rsidRPr="004762BB">
        <w:rPr>
          <w:rFonts w:eastAsia="PMingLiU" w:hint="eastAsia"/>
          <w:color w:val="211D1E"/>
          <w:lang w:eastAsia="zh-TW"/>
        </w:rPr>
        <w:t>將會告知每年您的藥物保險是否為有信譽度的保險。本資訊可能透過信件寄送給您，或包含在計劃的新聞通訊中。請保留此資訊，您在之後加入</w:t>
      </w:r>
      <w:r w:rsidRPr="004762BB">
        <w:rPr>
          <w:rFonts w:eastAsia="PMingLiU" w:hint="eastAsia"/>
          <w:color w:val="211D1E"/>
          <w:lang w:eastAsia="zh-TW"/>
        </w:rPr>
        <w:t xml:space="preserve"> Medicare </w:t>
      </w:r>
      <w:r w:rsidRPr="004762BB">
        <w:rPr>
          <w:rFonts w:eastAsia="PMingLiU" w:hint="eastAsia"/>
          <w:color w:val="211D1E"/>
          <w:lang w:eastAsia="zh-TW"/>
        </w:rPr>
        <w:t>藥物計劃時可能會用到。</w:t>
      </w:r>
    </w:p>
    <w:p w14:paraId="0FEC6935" w14:textId="21274270" w:rsidR="00BE27A0" w:rsidRPr="004762BB" w:rsidRDefault="00BE27A0" w:rsidP="00167F82">
      <w:pPr>
        <w:numPr>
          <w:ilvl w:val="1"/>
          <w:numId w:val="5"/>
        </w:numPr>
        <w:overflowPunct w:val="0"/>
        <w:autoSpaceDE w:val="0"/>
        <w:autoSpaceDN w:val="0"/>
        <w:spacing w:before="0" w:beforeAutospacing="0" w:after="120" w:afterAutospacing="0"/>
        <w:jc w:val="both"/>
        <w:rPr>
          <w:rFonts w:eastAsia="PMingLiU"/>
          <w:lang w:eastAsia="zh-TW"/>
        </w:rPr>
      </w:pPr>
      <w:r w:rsidRPr="004762BB">
        <w:rPr>
          <w:rFonts w:eastAsia="PMingLiU" w:hint="eastAsia"/>
          <w:b/>
          <w:bCs/>
          <w:lang w:eastAsia="zh-TW"/>
        </w:rPr>
        <w:t>註：</w:t>
      </w:r>
      <w:r w:rsidRPr="004762BB">
        <w:rPr>
          <w:rFonts w:eastAsia="PMingLiU" w:hint="eastAsia"/>
          <w:lang w:eastAsia="zh-TW"/>
        </w:rPr>
        <w:t>所有通知必須註明您擁有過「有信譽度的」處方藥保險，其預計支付的金額和</w:t>
      </w:r>
      <w:r w:rsidRPr="004762BB">
        <w:rPr>
          <w:rFonts w:eastAsia="PMingLiU" w:hint="eastAsia"/>
          <w:lang w:eastAsia="zh-TW"/>
        </w:rPr>
        <w:t xml:space="preserve"> Medicare </w:t>
      </w:r>
      <w:r w:rsidRPr="004762BB">
        <w:rPr>
          <w:rFonts w:eastAsia="PMingLiU" w:hint="eastAsia"/>
          <w:lang w:eastAsia="zh-TW"/>
        </w:rPr>
        <w:t>的標準處方藥計劃一樣多。</w:t>
      </w:r>
    </w:p>
    <w:p w14:paraId="2F5E5234" w14:textId="60BED1E8" w:rsidR="00BE27A0" w:rsidRPr="004762BB" w:rsidRDefault="00BE27A0" w:rsidP="00167F82">
      <w:pPr>
        <w:numPr>
          <w:ilvl w:val="1"/>
          <w:numId w:val="5"/>
        </w:numPr>
        <w:overflowPunct w:val="0"/>
        <w:autoSpaceDE w:val="0"/>
        <w:autoSpaceDN w:val="0"/>
        <w:spacing w:before="0" w:beforeAutospacing="0" w:after="120" w:afterAutospacing="0"/>
        <w:jc w:val="both"/>
        <w:rPr>
          <w:rFonts w:eastAsia="PMingLiU"/>
          <w:lang w:eastAsia="zh-TW"/>
        </w:rPr>
      </w:pPr>
      <w:r w:rsidRPr="004762BB">
        <w:rPr>
          <w:rFonts w:eastAsia="PMingLiU" w:hint="eastAsia"/>
          <w:b/>
          <w:bCs/>
          <w:lang w:eastAsia="zh-TW"/>
        </w:rPr>
        <w:t>註：</w:t>
      </w:r>
      <w:r w:rsidRPr="004762BB">
        <w:rPr>
          <w:rFonts w:eastAsia="PMingLiU" w:hint="eastAsia"/>
          <w:lang w:eastAsia="zh-TW"/>
        </w:rPr>
        <w:t>以下列出</w:t>
      </w:r>
      <w:r w:rsidRPr="004762BB">
        <w:rPr>
          <w:rFonts w:eastAsia="PMingLiU" w:hint="eastAsia"/>
          <w:i/>
          <w:iCs/>
          <w:lang w:eastAsia="zh-TW"/>
        </w:rPr>
        <w:t>不是</w:t>
      </w:r>
      <w:r w:rsidRPr="004762BB">
        <w:rPr>
          <w:rFonts w:eastAsia="PMingLiU" w:hint="eastAsia"/>
          <w:lang w:eastAsia="zh-TW"/>
        </w:rPr>
        <w:t>有信譽度的處方藥保險：處方藥折扣卡、義診、藥物折扣網站。</w:t>
      </w:r>
    </w:p>
    <w:p w14:paraId="50845C26" w14:textId="77777777" w:rsidR="00BE27A0" w:rsidRPr="004762BB" w:rsidRDefault="00BE27A0" w:rsidP="00167F82">
      <w:pPr>
        <w:overflowPunct w:val="0"/>
        <w:autoSpaceDE w:val="0"/>
        <w:autoSpaceDN w:val="0"/>
        <w:jc w:val="both"/>
        <w:rPr>
          <w:rFonts w:eastAsia="PMingLiU"/>
          <w:lang w:eastAsia="zh-TW"/>
        </w:rPr>
      </w:pPr>
      <w:r w:rsidRPr="004762BB">
        <w:rPr>
          <w:rFonts w:eastAsia="PMingLiU" w:hint="eastAsia"/>
          <w:b/>
          <w:bCs/>
          <w:lang w:eastAsia="zh-TW"/>
        </w:rPr>
        <w:t>該筆罰款的金額由</w:t>
      </w:r>
      <w:r w:rsidRPr="004762BB">
        <w:rPr>
          <w:rFonts w:eastAsia="PMingLiU" w:hint="eastAsia"/>
          <w:b/>
          <w:bCs/>
          <w:lang w:eastAsia="zh-TW"/>
        </w:rPr>
        <w:t xml:space="preserve"> Medicare </w:t>
      </w:r>
      <w:r w:rsidRPr="004762BB">
        <w:rPr>
          <w:rFonts w:eastAsia="PMingLiU" w:hint="eastAsia"/>
          <w:b/>
          <w:bCs/>
          <w:lang w:eastAsia="zh-TW"/>
        </w:rPr>
        <w:t>決定。</w:t>
      </w:r>
      <w:r w:rsidRPr="004762BB">
        <w:rPr>
          <w:rFonts w:eastAsia="PMingLiU" w:hint="eastAsia"/>
          <w:lang w:eastAsia="zh-TW"/>
        </w:rPr>
        <w:t>計算情況如下：</w:t>
      </w:r>
    </w:p>
    <w:p w14:paraId="5CD15AB6" w14:textId="77777777" w:rsidR="00E45DC0" w:rsidRPr="004762BB" w:rsidRDefault="00E45DC0" w:rsidP="00167F82">
      <w:pPr>
        <w:numPr>
          <w:ilvl w:val="0"/>
          <w:numId w:val="21"/>
        </w:numPr>
        <w:overflowPunct w:val="0"/>
        <w:autoSpaceDE w:val="0"/>
        <w:autoSpaceDN w:val="0"/>
        <w:spacing w:before="0" w:beforeAutospacing="0" w:after="120" w:afterAutospacing="0"/>
        <w:jc w:val="both"/>
        <w:rPr>
          <w:rFonts w:eastAsia="PMingLiU"/>
          <w:lang w:eastAsia="zh-TW"/>
        </w:rPr>
      </w:pPr>
      <w:r w:rsidRPr="004762BB">
        <w:rPr>
          <w:rFonts w:eastAsia="PMingLiU" w:hint="eastAsia"/>
          <w:lang w:eastAsia="zh-TW"/>
        </w:rPr>
        <w:t>如果您在首次符合</w:t>
      </w:r>
      <w:r w:rsidRPr="004762BB">
        <w:rPr>
          <w:rFonts w:eastAsia="PMingLiU" w:hint="eastAsia"/>
          <w:lang w:eastAsia="zh-TW"/>
        </w:rPr>
        <w:t xml:space="preserve"> D </w:t>
      </w:r>
      <w:r w:rsidRPr="004762BB">
        <w:rPr>
          <w:rFonts w:eastAsia="PMingLiU" w:hint="eastAsia"/>
          <w:lang w:eastAsia="zh-TW"/>
        </w:rPr>
        <w:t>部分參保資格後連續</w:t>
      </w:r>
      <w:r w:rsidRPr="004762BB">
        <w:rPr>
          <w:rFonts w:eastAsia="PMingLiU" w:hint="eastAsia"/>
          <w:lang w:eastAsia="zh-TW"/>
        </w:rPr>
        <w:t xml:space="preserve"> 63 </w:t>
      </w:r>
      <w:r w:rsidRPr="004762BB">
        <w:rPr>
          <w:rFonts w:eastAsia="PMingLiU" w:hint="eastAsia"/>
          <w:lang w:eastAsia="zh-TW"/>
        </w:rPr>
        <w:t>天或更長時間未擁有</w:t>
      </w:r>
      <w:r w:rsidRPr="004762BB">
        <w:rPr>
          <w:rFonts w:eastAsia="PMingLiU" w:hint="eastAsia"/>
          <w:lang w:eastAsia="zh-TW"/>
        </w:rPr>
        <w:t xml:space="preserve"> D </w:t>
      </w:r>
      <w:r w:rsidRPr="004762BB">
        <w:rPr>
          <w:rFonts w:eastAsia="PMingLiU" w:hint="eastAsia"/>
          <w:lang w:eastAsia="zh-TW"/>
        </w:rPr>
        <w:t>部分或其他有信譽度的處方藥保險，則計劃將計算您有多少個全月未擁有保險。罰款金額為每月基礎保費的</w:t>
      </w:r>
      <w:r w:rsidRPr="004762BB">
        <w:rPr>
          <w:rFonts w:eastAsia="PMingLiU" w:hint="eastAsia"/>
          <w:lang w:eastAsia="zh-TW"/>
        </w:rPr>
        <w:t xml:space="preserve"> 1% </w:t>
      </w:r>
      <w:r w:rsidRPr="004762BB">
        <w:rPr>
          <w:rFonts w:eastAsia="PMingLiU" w:hint="eastAsia"/>
          <w:lang w:eastAsia="zh-TW"/>
        </w:rPr>
        <w:t>乘以您未擁有任何有信譽度的保險的月數。例如，您有</w:t>
      </w:r>
      <w:r w:rsidRPr="004762BB">
        <w:rPr>
          <w:rFonts w:eastAsia="PMingLiU" w:hint="eastAsia"/>
          <w:lang w:eastAsia="zh-TW"/>
        </w:rPr>
        <w:t xml:space="preserve"> 14 </w:t>
      </w:r>
      <w:r w:rsidRPr="004762BB">
        <w:rPr>
          <w:rFonts w:eastAsia="PMingLiU" w:hint="eastAsia"/>
          <w:lang w:eastAsia="zh-TW"/>
        </w:rPr>
        <w:t>個月沒有保險，則罰款為</w:t>
      </w:r>
      <w:r w:rsidRPr="004762BB">
        <w:rPr>
          <w:rFonts w:eastAsia="PMingLiU" w:hint="eastAsia"/>
          <w:lang w:eastAsia="zh-TW"/>
        </w:rPr>
        <w:t xml:space="preserve"> 14%</w:t>
      </w:r>
      <w:r w:rsidRPr="004762BB">
        <w:rPr>
          <w:rFonts w:eastAsia="PMingLiU" w:hint="eastAsia"/>
          <w:lang w:eastAsia="zh-TW"/>
        </w:rPr>
        <w:t>。</w:t>
      </w:r>
    </w:p>
    <w:p w14:paraId="760F5A51" w14:textId="1A52BC95" w:rsidR="00BE27A0" w:rsidRPr="004762BB" w:rsidRDefault="00BE27A0" w:rsidP="00167F82">
      <w:pPr>
        <w:numPr>
          <w:ilvl w:val="0"/>
          <w:numId w:val="21"/>
        </w:numPr>
        <w:overflowPunct w:val="0"/>
        <w:autoSpaceDE w:val="0"/>
        <w:autoSpaceDN w:val="0"/>
        <w:spacing w:before="0" w:beforeAutospacing="0" w:after="120" w:afterAutospacing="0"/>
        <w:jc w:val="both"/>
        <w:rPr>
          <w:rFonts w:eastAsia="PMingLiU"/>
          <w:lang w:eastAsia="zh-TW"/>
        </w:rPr>
      </w:pPr>
      <w:r w:rsidRPr="004762BB">
        <w:rPr>
          <w:rFonts w:eastAsia="PMingLiU" w:hint="eastAsia"/>
          <w:lang w:eastAsia="zh-TW"/>
        </w:rPr>
        <w:t>接著，</w:t>
      </w:r>
      <w:r w:rsidRPr="004762BB">
        <w:rPr>
          <w:rFonts w:eastAsia="PMingLiU" w:hint="eastAsia"/>
          <w:lang w:eastAsia="zh-TW"/>
        </w:rPr>
        <w:t xml:space="preserve">Medicare </w:t>
      </w:r>
      <w:r w:rsidRPr="004762BB">
        <w:rPr>
          <w:rFonts w:eastAsia="PMingLiU" w:hint="eastAsia"/>
          <w:lang w:eastAsia="zh-TW"/>
        </w:rPr>
        <w:t>參考去年決定全國的</w:t>
      </w:r>
      <w:r w:rsidRPr="004762BB">
        <w:rPr>
          <w:rFonts w:eastAsia="PMingLiU" w:hint="eastAsia"/>
          <w:lang w:eastAsia="zh-TW"/>
        </w:rPr>
        <w:t xml:space="preserve"> Medicare </w:t>
      </w:r>
      <w:r w:rsidRPr="004762BB">
        <w:rPr>
          <w:rFonts w:eastAsia="PMingLiU" w:hint="eastAsia"/>
          <w:lang w:eastAsia="zh-TW"/>
        </w:rPr>
        <w:t>藥物計劃平均月繳保費金額。</w:t>
      </w:r>
      <w:r w:rsidRPr="004762BB">
        <w:rPr>
          <w:rFonts w:eastAsia="PMingLiU" w:hint="eastAsia"/>
          <w:color w:val="0000FF"/>
          <w:lang w:eastAsia="zh-TW"/>
        </w:rPr>
        <w:t>[</w:t>
      </w:r>
      <w:r w:rsidRPr="004762BB">
        <w:rPr>
          <w:rFonts w:eastAsia="PMingLiU" w:hint="eastAsia"/>
          <w:i/>
          <w:iCs/>
          <w:color w:val="0000FF"/>
          <w:lang w:eastAsia="zh-TW"/>
        </w:rPr>
        <w:t>Insert EITHER:</w:t>
      </w:r>
      <w:r w:rsidRPr="004762BB">
        <w:rPr>
          <w:rFonts w:eastAsia="PMingLiU" w:hint="eastAsia"/>
          <w:color w:val="0000FF"/>
          <w:lang w:eastAsia="zh-TW"/>
        </w:rPr>
        <w:t xml:space="preserve"> </w:t>
      </w:r>
      <w:r w:rsidRPr="004762BB">
        <w:rPr>
          <w:rFonts w:eastAsia="PMingLiU" w:hint="eastAsia"/>
          <w:color w:val="0000FF"/>
          <w:lang w:eastAsia="zh-TW"/>
        </w:rPr>
        <w:t>在</w:t>
      </w:r>
      <w:r w:rsidRPr="004762BB">
        <w:rPr>
          <w:rFonts w:eastAsia="PMingLiU" w:hint="eastAsia"/>
          <w:color w:val="0000FF"/>
          <w:lang w:eastAsia="zh-TW"/>
        </w:rPr>
        <w:t xml:space="preserve"> 2025 </w:t>
      </w:r>
      <w:r w:rsidRPr="004762BB">
        <w:rPr>
          <w:rFonts w:eastAsia="PMingLiU" w:hint="eastAsia"/>
          <w:color w:val="0000FF"/>
          <w:lang w:eastAsia="zh-TW"/>
        </w:rPr>
        <w:t>年，此平均保費金額為</w:t>
      </w:r>
      <w:r w:rsidRPr="004762BB">
        <w:rPr>
          <w:rFonts w:eastAsia="PMingLiU" w:hint="eastAsia"/>
          <w:color w:val="0000FF"/>
          <w:lang w:eastAsia="zh-TW"/>
        </w:rPr>
        <w:t xml:space="preserve"> $</w:t>
      </w:r>
      <w:r w:rsidRPr="004762BB">
        <w:rPr>
          <w:rFonts w:eastAsia="PMingLiU" w:hint="eastAsia"/>
          <w:i/>
          <w:iCs/>
          <w:color w:val="0000FF"/>
          <w:lang w:eastAsia="zh-TW"/>
        </w:rPr>
        <w:t>[insert 2025 national base beneficiary premium]</w:t>
      </w:r>
      <w:r w:rsidR="00130CE5">
        <w:rPr>
          <w:rFonts w:eastAsiaTheme="minorEastAsia" w:hint="eastAsia"/>
          <w:i/>
          <w:iCs/>
          <w:color w:val="0000FF"/>
          <w:lang w:eastAsia="zh-CN"/>
        </w:rPr>
        <w:t xml:space="preserve"> </w:t>
      </w:r>
      <w:r w:rsidRPr="004762BB">
        <w:rPr>
          <w:rFonts w:eastAsia="PMingLiU" w:hint="eastAsia"/>
          <w:i/>
          <w:iCs/>
          <w:color w:val="0000FF"/>
          <w:lang w:eastAsia="zh-TW"/>
        </w:rPr>
        <w:t>O</w:t>
      </w:r>
      <w:r w:rsidR="00E14502" w:rsidRPr="004762BB">
        <w:rPr>
          <w:rFonts w:eastAsia="PMingLiU" w:hint="eastAsia"/>
          <w:i/>
          <w:iCs/>
          <w:color w:val="0000FF"/>
          <w:lang w:eastAsia="zh-TW"/>
        </w:rPr>
        <w:t>R</w:t>
      </w:r>
      <w:r w:rsidR="00E14502">
        <w:rPr>
          <w:rFonts w:eastAsia="PMingLiU" w:hint="eastAsia"/>
          <w:i/>
          <w:iCs/>
          <w:color w:val="0000FF"/>
          <w:lang w:eastAsia="zh-TW"/>
        </w:rPr>
        <w:t xml:space="preserve"> </w:t>
      </w:r>
      <w:r w:rsidR="00E14502" w:rsidRPr="004762BB">
        <w:rPr>
          <w:rFonts w:eastAsia="PMingLiU" w:hint="eastAsia"/>
          <w:color w:val="0000FF"/>
          <w:lang w:eastAsia="zh-TW"/>
        </w:rPr>
        <w:t>在</w:t>
      </w:r>
      <w:r w:rsidRPr="004762BB">
        <w:rPr>
          <w:rFonts w:eastAsia="PMingLiU" w:hint="eastAsia"/>
          <w:color w:val="0000FF"/>
          <w:lang w:eastAsia="zh-TW"/>
        </w:rPr>
        <w:t xml:space="preserve"> 2024 </w:t>
      </w:r>
      <w:r w:rsidRPr="004762BB">
        <w:rPr>
          <w:rFonts w:eastAsia="PMingLiU" w:hint="eastAsia"/>
          <w:color w:val="0000FF"/>
          <w:lang w:eastAsia="zh-TW"/>
        </w:rPr>
        <w:t>年，此平均保費金額為</w:t>
      </w:r>
      <w:r w:rsidRPr="004762BB">
        <w:rPr>
          <w:rFonts w:eastAsia="PMingLiU" w:hint="eastAsia"/>
          <w:color w:val="0000FF"/>
          <w:lang w:eastAsia="zh-TW"/>
        </w:rPr>
        <w:t xml:space="preserve"> $</w:t>
      </w:r>
      <w:r w:rsidRPr="004762BB">
        <w:rPr>
          <w:rFonts w:eastAsia="PMingLiU" w:hint="eastAsia"/>
          <w:i/>
          <w:iCs/>
          <w:color w:val="0000FF"/>
          <w:lang w:eastAsia="zh-TW"/>
        </w:rPr>
        <w:t>[insert 2024 national base beneficiary premium]</w:t>
      </w:r>
      <w:r w:rsidRPr="004762BB">
        <w:rPr>
          <w:rFonts w:eastAsia="PMingLiU" w:hint="eastAsia"/>
          <w:color w:val="0000FF"/>
          <w:lang w:eastAsia="zh-TW"/>
        </w:rPr>
        <w:t>。此金額在</w:t>
      </w:r>
      <w:r w:rsidRPr="004762BB">
        <w:rPr>
          <w:rFonts w:eastAsia="PMingLiU" w:hint="eastAsia"/>
          <w:color w:val="0000FF"/>
          <w:lang w:eastAsia="zh-TW"/>
        </w:rPr>
        <w:t xml:space="preserve"> 2025 </w:t>
      </w:r>
      <w:r w:rsidRPr="004762BB">
        <w:rPr>
          <w:rFonts w:eastAsia="PMingLiU" w:hint="eastAsia"/>
          <w:color w:val="0000FF"/>
          <w:lang w:eastAsia="zh-TW"/>
        </w:rPr>
        <w:t>年可能會有變更。</w:t>
      </w:r>
      <w:r w:rsidRPr="004762BB">
        <w:rPr>
          <w:rFonts w:eastAsia="PMingLiU" w:hint="eastAsia"/>
          <w:color w:val="0000FF"/>
          <w:lang w:eastAsia="zh-TW"/>
        </w:rPr>
        <w:t>]</w:t>
      </w:r>
    </w:p>
    <w:p w14:paraId="64E841B5" w14:textId="12BD64C1" w:rsidR="00BE27A0" w:rsidRPr="004762BB" w:rsidRDefault="00BE27A0" w:rsidP="00167F82">
      <w:pPr>
        <w:numPr>
          <w:ilvl w:val="0"/>
          <w:numId w:val="21"/>
        </w:numPr>
        <w:overflowPunct w:val="0"/>
        <w:autoSpaceDE w:val="0"/>
        <w:autoSpaceDN w:val="0"/>
        <w:spacing w:before="0" w:beforeAutospacing="0" w:after="120" w:afterAutospacing="0"/>
        <w:jc w:val="both"/>
        <w:rPr>
          <w:rFonts w:eastAsia="PMingLiU"/>
          <w:lang w:eastAsia="zh-TW"/>
        </w:rPr>
      </w:pPr>
      <w:r w:rsidRPr="004762BB">
        <w:rPr>
          <w:rFonts w:eastAsia="PMingLiU" w:hint="eastAsia"/>
          <w:lang w:eastAsia="zh-TW"/>
        </w:rPr>
        <w:t>接著將罰金比例和平均月繳保費相乘，再四捨五入至</w:t>
      </w:r>
      <w:r w:rsidRPr="004762BB">
        <w:rPr>
          <w:rFonts w:eastAsia="PMingLiU" w:hint="eastAsia"/>
          <w:lang w:eastAsia="zh-TW"/>
        </w:rPr>
        <w:t xml:space="preserve"> 10 </w:t>
      </w:r>
      <w:r w:rsidRPr="004762BB">
        <w:rPr>
          <w:rFonts w:eastAsia="PMingLiU" w:hint="eastAsia"/>
          <w:lang w:eastAsia="zh-TW"/>
        </w:rPr>
        <w:t>美分，即可算出您的月繳罰金。在本例中，用</w:t>
      </w:r>
      <w:r w:rsidRPr="004762BB">
        <w:rPr>
          <w:rFonts w:eastAsia="PMingLiU" w:hint="eastAsia"/>
          <w:lang w:eastAsia="zh-TW"/>
        </w:rPr>
        <w:t xml:space="preserve"> 14% </w:t>
      </w:r>
      <w:r w:rsidRPr="004762BB">
        <w:rPr>
          <w:rFonts w:eastAsia="PMingLiU" w:hint="eastAsia"/>
          <w:lang w:eastAsia="zh-TW"/>
        </w:rPr>
        <w:t>乘以</w:t>
      </w:r>
      <w:r w:rsidRPr="004762BB">
        <w:rPr>
          <w:rFonts w:eastAsia="PMingLiU" w:hint="eastAsia"/>
          <w:lang w:eastAsia="zh-TW"/>
        </w:rPr>
        <w:t xml:space="preserve"> $</w:t>
      </w:r>
      <w:r w:rsidRPr="004762BB">
        <w:rPr>
          <w:rFonts w:eastAsia="PMingLiU" w:hint="eastAsia"/>
          <w:i/>
          <w:iCs/>
          <w:color w:val="0000FF"/>
          <w:lang w:eastAsia="zh-TW"/>
        </w:rPr>
        <w:t>[insert base beneficiary premium]</w:t>
      </w:r>
      <w:r w:rsidRPr="00130CE5">
        <w:rPr>
          <w:rFonts w:eastAsia="PMingLiU" w:hint="eastAsia"/>
          <w:lang w:eastAsia="zh-TW"/>
        </w:rPr>
        <w:t>，</w:t>
      </w:r>
      <w:r w:rsidRPr="004762BB">
        <w:rPr>
          <w:rFonts w:eastAsia="PMingLiU" w:hint="eastAsia"/>
          <w:lang w:eastAsia="zh-TW"/>
        </w:rPr>
        <w:t>得到</w:t>
      </w:r>
      <w:r w:rsidRPr="004762BB">
        <w:rPr>
          <w:rFonts w:eastAsia="PMingLiU" w:hint="eastAsia"/>
          <w:lang w:eastAsia="zh-TW"/>
        </w:rPr>
        <w:t xml:space="preserve"> $</w:t>
      </w:r>
      <w:r w:rsidRPr="004762BB">
        <w:rPr>
          <w:rFonts w:eastAsia="PMingLiU" w:hint="eastAsia"/>
          <w:i/>
          <w:iCs/>
          <w:color w:val="0000FF"/>
          <w:lang w:eastAsia="zh-TW"/>
        </w:rPr>
        <w:t>[insert amount]</w:t>
      </w:r>
      <w:r w:rsidRPr="004762BB">
        <w:rPr>
          <w:rFonts w:eastAsia="PMingLiU" w:hint="eastAsia"/>
          <w:lang w:eastAsia="zh-TW"/>
        </w:rPr>
        <w:t>。再四捨五入為</w:t>
      </w:r>
      <w:r w:rsidRPr="004762BB">
        <w:rPr>
          <w:rFonts w:eastAsia="PMingLiU" w:hint="eastAsia"/>
          <w:lang w:eastAsia="zh-TW"/>
        </w:rPr>
        <w:t xml:space="preserve"> $</w:t>
      </w:r>
      <w:r w:rsidRPr="004762BB">
        <w:rPr>
          <w:rFonts w:eastAsia="PMingLiU" w:hint="eastAsia"/>
          <w:i/>
          <w:iCs/>
          <w:color w:val="0000FF"/>
          <w:lang w:eastAsia="zh-TW"/>
        </w:rPr>
        <w:t>[insert amount]</w:t>
      </w:r>
      <w:r w:rsidRPr="004762BB">
        <w:rPr>
          <w:rFonts w:eastAsia="PMingLiU" w:hint="eastAsia"/>
          <w:lang w:eastAsia="zh-TW"/>
        </w:rPr>
        <w:t>。此金額將追加到</w:t>
      </w:r>
      <w:r w:rsidRPr="004762BB">
        <w:rPr>
          <w:rFonts w:eastAsia="PMingLiU" w:hint="eastAsia"/>
          <w:b/>
          <w:bCs/>
          <w:lang w:eastAsia="zh-TW"/>
        </w:rPr>
        <w:t>須支付</w:t>
      </w:r>
      <w:r w:rsidRPr="004762BB">
        <w:rPr>
          <w:rFonts w:eastAsia="PMingLiU" w:hint="eastAsia"/>
          <w:b/>
          <w:bCs/>
          <w:lang w:eastAsia="zh-TW"/>
        </w:rPr>
        <w:t xml:space="preserve"> D </w:t>
      </w:r>
      <w:r w:rsidRPr="004762BB">
        <w:rPr>
          <w:rFonts w:eastAsia="PMingLiU" w:hint="eastAsia"/>
          <w:b/>
          <w:bCs/>
          <w:lang w:eastAsia="zh-TW"/>
        </w:rPr>
        <w:t>部分逾期參保罰金之人士的月繳保費中</w:t>
      </w:r>
      <w:r w:rsidRPr="004762BB">
        <w:rPr>
          <w:rFonts w:eastAsia="PMingLiU" w:hint="eastAsia"/>
          <w:lang w:eastAsia="zh-TW"/>
        </w:rPr>
        <w:t>。</w:t>
      </w:r>
    </w:p>
    <w:p w14:paraId="3D2DB384" w14:textId="77777777" w:rsidR="00BE27A0" w:rsidRPr="004762BB" w:rsidRDefault="00BE27A0" w:rsidP="00167F82">
      <w:pPr>
        <w:overflowPunct w:val="0"/>
        <w:autoSpaceDE w:val="0"/>
        <w:autoSpaceDN w:val="0"/>
        <w:jc w:val="both"/>
        <w:rPr>
          <w:rFonts w:eastAsia="PMingLiU"/>
          <w:lang w:eastAsia="zh-TW"/>
        </w:rPr>
      </w:pPr>
      <w:r w:rsidRPr="004762BB">
        <w:rPr>
          <w:rFonts w:eastAsia="PMingLiU" w:hint="eastAsia"/>
          <w:lang w:eastAsia="zh-TW"/>
        </w:rPr>
        <w:t>關於此月繳</w:t>
      </w:r>
      <w:r w:rsidRPr="004762BB">
        <w:rPr>
          <w:rFonts w:eastAsia="PMingLiU" w:hint="eastAsia"/>
          <w:lang w:eastAsia="zh-TW"/>
        </w:rPr>
        <w:t xml:space="preserve"> D </w:t>
      </w:r>
      <w:r w:rsidRPr="004762BB">
        <w:rPr>
          <w:rFonts w:eastAsia="PMingLiU" w:hint="eastAsia"/>
          <w:lang w:eastAsia="zh-TW"/>
        </w:rPr>
        <w:t>部分逾期參保罰金，有以下三點重要注意事項：</w:t>
      </w:r>
    </w:p>
    <w:p w14:paraId="1D4CA4F9" w14:textId="7C439BA8" w:rsidR="00BE27A0" w:rsidRPr="004762BB" w:rsidRDefault="00BE27A0" w:rsidP="00167F82">
      <w:pPr>
        <w:numPr>
          <w:ilvl w:val="0"/>
          <w:numId w:val="5"/>
        </w:numPr>
        <w:overflowPunct w:val="0"/>
        <w:autoSpaceDE w:val="0"/>
        <w:autoSpaceDN w:val="0"/>
        <w:spacing w:before="0" w:beforeAutospacing="0" w:after="120" w:afterAutospacing="0"/>
        <w:jc w:val="both"/>
        <w:rPr>
          <w:rFonts w:eastAsia="PMingLiU"/>
          <w:lang w:eastAsia="zh-TW"/>
        </w:rPr>
      </w:pPr>
      <w:r w:rsidRPr="004762BB">
        <w:rPr>
          <w:rFonts w:eastAsia="PMingLiU" w:hint="eastAsia"/>
          <w:lang w:eastAsia="zh-TW"/>
        </w:rPr>
        <w:t>第一點，</w:t>
      </w:r>
      <w:r w:rsidRPr="004762BB">
        <w:rPr>
          <w:rFonts w:eastAsia="PMingLiU" w:hint="eastAsia"/>
          <w:b/>
          <w:bCs/>
          <w:lang w:eastAsia="zh-TW"/>
        </w:rPr>
        <w:t>該罰款可能每年不同</w:t>
      </w:r>
      <w:r w:rsidRPr="004762BB">
        <w:rPr>
          <w:rFonts w:eastAsia="PMingLiU" w:hint="eastAsia"/>
          <w:lang w:eastAsia="zh-TW"/>
        </w:rPr>
        <w:t>，因為平均月繳保費每年皆可能改變。</w:t>
      </w:r>
    </w:p>
    <w:p w14:paraId="2061AC04" w14:textId="77777777" w:rsidR="00BE27A0" w:rsidRPr="004762BB" w:rsidRDefault="00BE27A0" w:rsidP="00167F82">
      <w:pPr>
        <w:numPr>
          <w:ilvl w:val="0"/>
          <w:numId w:val="5"/>
        </w:numPr>
        <w:overflowPunct w:val="0"/>
        <w:autoSpaceDE w:val="0"/>
        <w:autoSpaceDN w:val="0"/>
        <w:spacing w:before="0" w:beforeAutospacing="0" w:after="120" w:afterAutospacing="0"/>
        <w:jc w:val="both"/>
        <w:rPr>
          <w:rFonts w:eastAsia="PMingLiU"/>
          <w:lang w:eastAsia="zh-TW"/>
        </w:rPr>
      </w:pPr>
      <w:r w:rsidRPr="004762BB">
        <w:rPr>
          <w:rFonts w:eastAsia="PMingLiU" w:hint="eastAsia"/>
          <w:lang w:eastAsia="zh-TW"/>
        </w:rPr>
        <w:lastRenderedPageBreak/>
        <w:t>第二點，只要您仍然參保提供</w:t>
      </w:r>
      <w:r w:rsidRPr="004762BB">
        <w:rPr>
          <w:rFonts w:eastAsia="PMingLiU" w:hint="eastAsia"/>
          <w:lang w:eastAsia="zh-TW"/>
        </w:rPr>
        <w:t xml:space="preserve"> Medicare D </w:t>
      </w:r>
      <w:r w:rsidRPr="004762BB">
        <w:rPr>
          <w:rFonts w:eastAsia="PMingLiU" w:hint="eastAsia"/>
          <w:lang w:eastAsia="zh-TW"/>
        </w:rPr>
        <w:t>部分藥物福利的計劃，</w:t>
      </w:r>
      <w:r w:rsidRPr="004762BB">
        <w:rPr>
          <w:rFonts w:eastAsia="PMingLiU" w:hint="eastAsia"/>
          <w:b/>
          <w:bCs/>
          <w:lang w:eastAsia="zh-TW"/>
        </w:rPr>
        <w:t>您就要繼續每月支付罰金</w:t>
      </w:r>
      <w:r w:rsidRPr="004762BB">
        <w:rPr>
          <w:rFonts w:eastAsia="PMingLiU" w:hint="eastAsia"/>
          <w:lang w:eastAsia="zh-TW"/>
        </w:rPr>
        <w:t>（即使您變更計劃）。</w:t>
      </w:r>
    </w:p>
    <w:p w14:paraId="5E10DAD6" w14:textId="77777777" w:rsidR="00BE27A0" w:rsidRPr="004762BB" w:rsidRDefault="00BE27A0" w:rsidP="00167F82">
      <w:pPr>
        <w:numPr>
          <w:ilvl w:val="0"/>
          <w:numId w:val="5"/>
        </w:numPr>
        <w:overflowPunct w:val="0"/>
        <w:autoSpaceDE w:val="0"/>
        <w:autoSpaceDN w:val="0"/>
        <w:spacing w:before="0" w:beforeAutospacing="0" w:after="120" w:afterAutospacing="0"/>
        <w:jc w:val="both"/>
        <w:rPr>
          <w:rFonts w:eastAsia="PMingLiU"/>
          <w:lang w:eastAsia="zh-TW"/>
        </w:rPr>
      </w:pPr>
      <w:r w:rsidRPr="004762BB">
        <w:rPr>
          <w:rFonts w:eastAsia="PMingLiU" w:hint="eastAsia"/>
          <w:lang w:eastAsia="zh-TW"/>
        </w:rPr>
        <w:t>第三點，如果您</w:t>
      </w:r>
      <w:r w:rsidRPr="004762BB">
        <w:rPr>
          <w:rFonts w:eastAsia="PMingLiU" w:hint="eastAsia"/>
          <w:u w:val="single"/>
          <w:lang w:eastAsia="zh-TW"/>
        </w:rPr>
        <w:t>未滿</w:t>
      </w:r>
      <w:r w:rsidRPr="004762BB">
        <w:rPr>
          <w:rFonts w:eastAsia="PMingLiU" w:hint="eastAsia"/>
          <w:lang w:eastAsia="zh-TW"/>
        </w:rPr>
        <w:t xml:space="preserve"> 65 </w:t>
      </w:r>
      <w:r w:rsidRPr="004762BB">
        <w:rPr>
          <w:rFonts w:eastAsia="PMingLiU" w:hint="eastAsia"/>
          <w:lang w:eastAsia="zh-TW"/>
        </w:rPr>
        <w:t>歲，且目前在接受</w:t>
      </w:r>
      <w:r w:rsidRPr="004762BB">
        <w:rPr>
          <w:rFonts w:eastAsia="PMingLiU" w:hint="eastAsia"/>
          <w:lang w:eastAsia="zh-TW"/>
        </w:rPr>
        <w:t xml:space="preserve"> Medicare </w:t>
      </w:r>
      <w:r w:rsidRPr="004762BB">
        <w:rPr>
          <w:rFonts w:eastAsia="PMingLiU" w:hint="eastAsia"/>
          <w:lang w:eastAsia="zh-TW"/>
        </w:rPr>
        <w:t>福利，則</w:t>
      </w:r>
      <w:r w:rsidRPr="004762BB">
        <w:rPr>
          <w:rFonts w:eastAsia="PMingLiU" w:hint="eastAsia"/>
          <w:lang w:eastAsia="zh-TW"/>
        </w:rPr>
        <w:t xml:space="preserve"> D </w:t>
      </w:r>
      <w:r w:rsidRPr="004762BB">
        <w:rPr>
          <w:rFonts w:eastAsia="PMingLiU" w:hint="eastAsia"/>
          <w:lang w:eastAsia="zh-TW"/>
        </w:rPr>
        <w:t>部分逾期參保罰金將會在您年滿</w:t>
      </w:r>
      <w:r w:rsidRPr="004762BB">
        <w:rPr>
          <w:rFonts w:eastAsia="PMingLiU" w:hint="eastAsia"/>
          <w:lang w:eastAsia="zh-TW"/>
        </w:rPr>
        <w:t xml:space="preserve"> 65 </w:t>
      </w:r>
      <w:r w:rsidRPr="004762BB">
        <w:rPr>
          <w:rFonts w:eastAsia="PMingLiU" w:hint="eastAsia"/>
          <w:lang w:eastAsia="zh-TW"/>
        </w:rPr>
        <w:t>歲時重新計算。在</w:t>
      </w:r>
      <w:r w:rsidRPr="004762BB">
        <w:rPr>
          <w:rFonts w:eastAsia="PMingLiU" w:hint="eastAsia"/>
          <w:lang w:eastAsia="zh-TW"/>
        </w:rPr>
        <w:t xml:space="preserve"> 65 </w:t>
      </w:r>
      <w:r w:rsidRPr="004762BB">
        <w:rPr>
          <w:rFonts w:eastAsia="PMingLiU" w:hint="eastAsia"/>
          <w:lang w:eastAsia="zh-TW"/>
        </w:rPr>
        <w:t>歲後，您的</w:t>
      </w:r>
      <w:r w:rsidRPr="004762BB">
        <w:rPr>
          <w:rFonts w:eastAsia="PMingLiU" w:hint="eastAsia"/>
          <w:lang w:eastAsia="zh-TW"/>
        </w:rPr>
        <w:t xml:space="preserve"> D </w:t>
      </w:r>
      <w:r w:rsidRPr="004762BB">
        <w:rPr>
          <w:rFonts w:eastAsia="PMingLiU" w:hint="eastAsia"/>
          <w:lang w:eastAsia="zh-TW"/>
        </w:rPr>
        <w:t>部分逾期參保罰金將會僅視</w:t>
      </w:r>
      <w:r w:rsidRPr="004762BB">
        <w:rPr>
          <w:rFonts w:eastAsia="PMingLiU" w:hint="eastAsia"/>
          <w:lang w:eastAsia="zh-TW"/>
        </w:rPr>
        <w:t xml:space="preserve"> Medicare </w:t>
      </w:r>
      <w:r w:rsidRPr="004762BB">
        <w:rPr>
          <w:rFonts w:eastAsia="PMingLiU" w:hint="eastAsia"/>
          <w:lang w:eastAsia="zh-TW"/>
        </w:rPr>
        <w:t>首次老年參保期後您未擁有保險的月數而定。</w:t>
      </w:r>
    </w:p>
    <w:p w14:paraId="47A82539" w14:textId="48B78886" w:rsidR="00BE27A0" w:rsidRPr="004762BB" w:rsidRDefault="00BE27A0" w:rsidP="00167F82">
      <w:pPr>
        <w:overflowPunct w:val="0"/>
        <w:autoSpaceDE w:val="0"/>
        <w:autoSpaceDN w:val="0"/>
        <w:jc w:val="both"/>
        <w:rPr>
          <w:rFonts w:eastAsia="PMingLiU"/>
          <w:lang w:eastAsia="zh-TW"/>
        </w:rPr>
      </w:pPr>
      <w:r w:rsidRPr="004762BB">
        <w:rPr>
          <w:rFonts w:eastAsia="PMingLiU" w:hint="eastAsia"/>
          <w:b/>
          <w:bCs/>
          <w:lang w:eastAsia="zh-TW"/>
        </w:rPr>
        <w:t>如果您不同意您的</w:t>
      </w:r>
      <w:r w:rsidRPr="004762BB">
        <w:rPr>
          <w:rFonts w:eastAsia="PMingLiU" w:hint="eastAsia"/>
          <w:b/>
          <w:bCs/>
          <w:lang w:eastAsia="zh-TW"/>
        </w:rPr>
        <w:t xml:space="preserve"> D </w:t>
      </w:r>
      <w:r w:rsidRPr="004762BB">
        <w:rPr>
          <w:rFonts w:eastAsia="PMingLiU" w:hint="eastAsia"/>
          <w:b/>
          <w:bCs/>
          <w:lang w:eastAsia="zh-TW"/>
        </w:rPr>
        <w:t>部分逾期參保罰金，您或您的代表可以要求對其進行審核。</w:t>
      </w:r>
      <w:r w:rsidRPr="004762BB">
        <w:rPr>
          <w:rFonts w:eastAsia="PMingLiU" w:hint="eastAsia"/>
          <w:lang w:eastAsia="zh-TW"/>
        </w:rPr>
        <w:t>通常，您必須在收到告知您必須支付逾期參保罰金的第一封信函後的</w:t>
      </w:r>
      <w:r w:rsidRPr="004762BB">
        <w:rPr>
          <w:rFonts w:eastAsia="PMingLiU" w:hint="eastAsia"/>
          <w:lang w:eastAsia="zh-TW"/>
        </w:rPr>
        <w:t xml:space="preserve"> </w:t>
      </w:r>
      <w:r w:rsidRPr="004762BB">
        <w:rPr>
          <w:rFonts w:eastAsia="PMingLiU" w:hint="eastAsia"/>
          <w:b/>
          <w:bCs/>
          <w:lang w:eastAsia="zh-TW"/>
        </w:rPr>
        <w:t xml:space="preserve">60 </w:t>
      </w:r>
      <w:r w:rsidRPr="004762BB">
        <w:rPr>
          <w:rFonts w:eastAsia="PMingLiU" w:hint="eastAsia"/>
          <w:b/>
          <w:bCs/>
          <w:lang w:eastAsia="zh-TW"/>
        </w:rPr>
        <w:t>天內</w:t>
      </w:r>
      <w:r w:rsidRPr="004762BB">
        <w:rPr>
          <w:rFonts w:eastAsia="PMingLiU" w:hint="eastAsia"/>
          <w:lang w:eastAsia="zh-TW"/>
        </w:rPr>
        <w:t>請求此審核。但是，如果您在加入本計劃前就已經在支付罰金，您將無法再提出逾期參保罰金審核請求。</w:t>
      </w:r>
    </w:p>
    <w:p w14:paraId="18A8E19D" w14:textId="7E6E4F9C" w:rsidR="00BE27A0" w:rsidRPr="004762BB" w:rsidRDefault="000B7D6C" w:rsidP="000B7D6C">
      <w:pPr>
        <w:overflowPunct w:val="0"/>
        <w:autoSpaceDE w:val="0"/>
        <w:autoSpaceDN w:val="0"/>
        <w:jc w:val="both"/>
        <w:rPr>
          <w:rFonts w:eastAsia="PMingLiU"/>
          <w:color w:val="0000FF"/>
          <w:lang w:eastAsia="zh-TW"/>
        </w:rPr>
      </w:pPr>
      <w:r w:rsidRPr="00A2021B">
        <w:rPr>
          <w:color w:val="0000FF"/>
        </w:rPr>
        <w:t>[</w:t>
      </w:r>
      <w:r w:rsidRPr="00A2021B">
        <w:rPr>
          <w:i/>
          <w:iCs/>
          <w:color w:val="0000FF"/>
        </w:rPr>
        <w:t>Insert the following text if the plan disenrolls for failure to pay premiums</w:t>
      </w:r>
      <w:r w:rsidRPr="00DB1870">
        <w:rPr>
          <w:color w:val="0000FF"/>
        </w:rPr>
        <w:t>:</w:t>
      </w:r>
      <w:r>
        <w:rPr>
          <w:rFonts w:eastAsiaTheme="minorEastAsia" w:hint="eastAsia"/>
          <w:color w:val="0000FF"/>
          <w:lang w:eastAsia="zh-CN"/>
        </w:rPr>
        <w:t xml:space="preserve"> </w:t>
      </w:r>
      <w:r w:rsidR="00255F89" w:rsidRPr="000B7D6C">
        <w:rPr>
          <w:rFonts w:eastAsia="PMingLiU" w:hint="eastAsia"/>
          <w:b/>
          <w:bCs/>
          <w:color w:val="0000FF"/>
          <w:lang w:eastAsia="zh-TW"/>
        </w:rPr>
        <w:t>重要提示：</w:t>
      </w:r>
      <w:r w:rsidR="00255F89" w:rsidRPr="000B7D6C">
        <w:rPr>
          <w:rFonts w:eastAsia="PMingLiU" w:hint="eastAsia"/>
          <w:color w:val="0000FF"/>
          <w:lang w:eastAsia="zh-TW"/>
        </w:rPr>
        <w:t>在等待</w:t>
      </w:r>
      <w:r w:rsidR="00255F89" w:rsidRPr="000B7D6C">
        <w:rPr>
          <w:rFonts w:eastAsia="PMingLiU" w:hint="eastAsia"/>
          <w:color w:val="0000FF"/>
          <w:lang w:eastAsia="zh-TW"/>
        </w:rPr>
        <w:t xml:space="preserve"> </w:t>
      </w:r>
      <w:r w:rsidR="00010651">
        <w:rPr>
          <w:rFonts w:eastAsiaTheme="minorEastAsia"/>
          <w:color w:val="0000FF"/>
          <w:lang w:eastAsia="zh-CN"/>
        </w:rPr>
        <w:br/>
      </w:r>
      <w:r w:rsidR="00255F89" w:rsidRPr="000B7D6C">
        <w:rPr>
          <w:rFonts w:eastAsia="PMingLiU" w:hint="eastAsia"/>
          <w:color w:val="0000FF"/>
          <w:lang w:eastAsia="zh-TW"/>
        </w:rPr>
        <w:t xml:space="preserve">D </w:t>
      </w:r>
      <w:r w:rsidR="00255F89" w:rsidRPr="000B7D6C">
        <w:rPr>
          <w:rFonts w:eastAsia="PMingLiU" w:hint="eastAsia"/>
          <w:color w:val="0000FF"/>
          <w:lang w:eastAsia="zh-TW"/>
        </w:rPr>
        <w:t>部分逾期參保罰金決定的審核期間，請勿停止支付逾期參保罰金。否則，您可能會因未能支付計劃保費而遭退保。</w:t>
      </w:r>
      <w:r w:rsidR="00255F89" w:rsidRPr="004762BB">
        <w:rPr>
          <w:rFonts w:eastAsia="PMingLiU" w:hint="eastAsia"/>
          <w:color w:val="0000FF"/>
          <w:lang w:eastAsia="zh-TW"/>
        </w:rPr>
        <w:t>]</w:t>
      </w:r>
    </w:p>
    <w:p w14:paraId="21E3F8B6" w14:textId="51D459A9" w:rsidR="00BE27A0" w:rsidRPr="00010651" w:rsidRDefault="00BE27A0" w:rsidP="00167F82">
      <w:pPr>
        <w:pStyle w:val="Heading4"/>
        <w:overflowPunct w:val="0"/>
        <w:autoSpaceDE w:val="0"/>
        <w:autoSpaceDN w:val="0"/>
        <w:jc w:val="both"/>
        <w:rPr>
          <w:rFonts w:eastAsia="PMingLiU"/>
          <w:bCs/>
          <w:lang w:eastAsia="zh-TW"/>
        </w:rPr>
      </w:pPr>
      <w:r w:rsidRPr="00010651">
        <w:rPr>
          <w:rFonts w:eastAsia="PMingLiU" w:hint="eastAsia"/>
          <w:bCs/>
          <w:lang w:eastAsia="zh-TW"/>
        </w:rPr>
        <w:t>第</w:t>
      </w:r>
      <w:r w:rsidRPr="00010651">
        <w:rPr>
          <w:rFonts w:eastAsia="PMingLiU" w:hint="eastAsia"/>
          <w:bCs/>
          <w:lang w:eastAsia="zh-TW"/>
        </w:rPr>
        <w:t xml:space="preserve"> 4.4 </w:t>
      </w:r>
      <w:r w:rsidRPr="00010651">
        <w:rPr>
          <w:rFonts w:eastAsia="PMingLiU" w:hint="eastAsia"/>
          <w:bCs/>
          <w:lang w:eastAsia="zh-TW"/>
        </w:rPr>
        <w:t>節</w:t>
      </w:r>
      <w:r w:rsidRPr="00010651">
        <w:rPr>
          <w:rFonts w:eastAsia="PMingLiU" w:hint="eastAsia"/>
          <w:bCs/>
          <w:lang w:eastAsia="zh-TW"/>
        </w:rPr>
        <w:tab/>
      </w:r>
      <w:r w:rsidRPr="00010651">
        <w:rPr>
          <w:rFonts w:eastAsia="PMingLiU" w:hint="eastAsia"/>
          <w:bCs/>
          <w:lang w:eastAsia="zh-TW"/>
        </w:rPr>
        <w:t>按收入每月調整保費</w:t>
      </w:r>
    </w:p>
    <w:p w14:paraId="41C92C31" w14:textId="001475EF" w:rsidR="00BE27A0" w:rsidRPr="004762BB" w:rsidRDefault="00BE27A0" w:rsidP="00167F82">
      <w:pPr>
        <w:overflowPunct w:val="0"/>
        <w:autoSpaceDE w:val="0"/>
        <w:autoSpaceDN w:val="0"/>
        <w:jc w:val="both"/>
        <w:rPr>
          <w:rFonts w:eastAsia="PMingLiU" w:cs="Minion Pro"/>
          <w:color w:val="211D1E"/>
          <w:lang w:eastAsia="zh-TW"/>
        </w:rPr>
      </w:pPr>
      <w:r w:rsidRPr="004762BB">
        <w:rPr>
          <w:rFonts w:eastAsia="PMingLiU" w:hint="eastAsia"/>
          <w:lang w:eastAsia="zh-TW"/>
        </w:rPr>
        <w:t>一些會員可能需要支付額外費用，稱為</w:t>
      </w:r>
      <w:r w:rsidRPr="004762BB">
        <w:rPr>
          <w:rFonts w:eastAsia="PMingLiU" w:hint="eastAsia"/>
          <w:lang w:eastAsia="zh-TW"/>
        </w:rPr>
        <w:t xml:space="preserve"> D </w:t>
      </w:r>
      <w:r w:rsidRPr="004762BB">
        <w:rPr>
          <w:rFonts w:eastAsia="PMingLiU" w:hint="eastAsia"/>
          <w:lang w:eastAsia="zh-TW"/>
        </w:rPr>
        <w:t>部分按收入每月調整保費，也稱為</w:t>
      </w:r>
      <w:r w:rsidRPr="004762BB">
        <w:rPr>
          <w:rFonts w:eastAsia="PMingLiU" w:hint="eastAsia"/>
          <w:lang w:eastAsia="zh-TW"/>
        </w:rPr>
        <w:t xml:space="preserve"> IRMAA</w:t>
      </w:r>
      <w:r w:rsidRPr="004762BB">
        <w:rPr>
          <w:rFonts w:eastAsia="PMingLiU" w:hint="eastAsia"/>
          <w:lang w:eastAsia="zh-TW"/>
        </w:rPr>
        <w:t>。</w:t>
      </w:r>
      <w:r w:rsidR="002709F2">
        <w:rPr>
          <w:rFonts w:eastAsiaTheme="minorEastAsia"/>
          <w:lang w:eastAsia="zh-TW"/>
        </w:rPr>
        <w:br/>
      </w:r>
      <w:r w:rsidRPr="004762BB">
        <w:rPr>
          <w:rFonts w:eastAsia="PMingLiU" w:hint="eastAsia"/>
          <w:lang w:eastAsia="zh-TW"/>
        </w:rPr>
        <w:t>這筆額外費用透過使用您兩年前的</w:t>
      </w:r>
      <w:r w:rsidRPr="004762BB">
        <w:rPr>
          <w:rFonts w:eastAsia="PMingLiU" w:hint="eastAsia"/>
          <w:lang w:eastAsia="zh-TW"/>
        </w:rPr>
        <w:t xml:space="preserve"> IRS </w:t>
      </w:r>
      <w:r w:rsidRPr="004762BB">
        <w:rPr>
          <w:rFonts w:eastAsia="PMingLiU" w:hint="eastAsia"/>
          <w:lang w:eastAsia="zh-TW"/>
        </w:rPr>
        <w:t>納稅申報表上的調整後總收入計算得出。如果</w:t>
      </w:r>
      <w:r w:rsidR="002709F2">
        <w:rPr>
          <w:rFonts w:eastAsiaTheme="minorEastAsia"/>
          <w:lang w:eastAsia="zh-TW"/>
        </w:rPr>
        <w:br/>
      </w:r>
      <w:r w:rsidRPr="004762BB">
        <w:rPr>
          <w:rFonts w:eastAsia="PMingLiU" w:hint="eastAsia"/>
          <w:lang w:eastAsia="zh-TW"/>
        </w:rPr>
        <w:t>這個金額超過一定金額，您將需支付標準保費金額和額外的</w:t>
      </w:r>
      <w:r w:rsidRPr="004762BB">
        <w:rPr>
          <w:rFonts w:eastAsia="PMingLiU" w:hint="eastAsia"/>
          <w:lang w:eastAsia="zh-TW"/>
        </w:rPr>
        <w:t xml:space="preserve"> IRMAA</w:t>
      </w:r>
      <w:r w:rsidRPr="004762BB">
        <w:rPr>
          <w:rFonts w:eastAsia="PMingLiU" w:hint="eastAsia"/>
          <w:lang w:eastAsia="zh-TW"/>
        </w:rPr>
        <w:t>。如需瞭解您是否</w:t>
      </w:r>
      <w:r w:rsidR="002709F2">
        <w:rPr>
          <w:rFonts w:eastAsiaTheme="minorEastAsia"/>
          <w:lang w:eastAsia="zh-TW"/>
        </w:rPr>
        <w:br/>
      </w:r>
      <w:r w:rsidRPr="004762BB">
        <w:rPr>
          <w:rFonts w:eastAsia="PMingLiU" w:hint="eastAsia"/>
          <w:lang w:eastAsia="zh-TW"/>
        </w:rPr>
        <w:t>因收入而需支付額外金額，請瀏覽</w:t>
      </w:r>
      <w:r w:rsidRPr="004762BB">
        <w:rPr>
          <w:rFonts w:eastAsia="PMingLiU" w:hint="eastAsia"/>
          <w:lang w:eastAsia="zh-TW"/>
        </w:rPr>
        <w:t xml:space="preserve"> </w:t>
      </w:r>
      <w:hyperlink r:id="rId15" w:history="1">
        <w:r w:rsidR="002709F2" w:rsidRPr="009F43AE">
          <w:rPr>
            <w:rStyle w:val="Hyperlink"/>
            <w:rFonts w:eastAsia="PMingLiU"/>
            <w:lang w:eastAsia="zh-TW"/>
          </w:rPr>
          <w:t>https://www.medicare.gov/drug-coverage-part-d/</w:t>
        </w:r>
        <w:r w:rsidR="002709F2" w:rsidRPr="009F43AE">
          <w:rPr>
            <w:rStyle w:val="Hyperlink"/>
            <w:rFonts w:eastAsiaTheme="minorEastAsia"/>
            <w:lang w:eastAsia="zh-TW"/>
          </w:rPr>
          <w:br/>
        </w:r>
        <w:r w:rsidR="002709F2" w:rsidRPr="009F43AE">
          <w:rPr>
            <w:rStyle w:val="Hyperlink"/>
            <w:rFonts w:eastAsia="PMingLiU"/>
            <w:lang w:eastAsia="zh-TW"/>
          </w:rPr>
          <w:t>costs-for-</w:t>
        </w:r>
        <w:proofErr w:type="spellStart"/>
        <w:r w:rsidR="002709F2" w:rsidRPr="009F43AE">
          <w:rPr>
            <w:rStyle w:val="Hyperlink"/>
            <w:rFonts w:eastAsia="PMingLiU"/>
            <w:lang w:eastAsia="zh-TW"/>
          </w:rPr>
          <w:t>medicare</w:t>
        </w:r>
        <w:proofErr w:type="spellEnd"/>
        <w:r w:rsidR="002709F2" w:rsidRPr="009F43AE">
          <w:rPr>
            <w:rStyle w:val="Hyperlink"/>
            <w:rFonts w:eastAsia="PMingLiU"/>
            <w:lang w:eastAsia="zh-TW"/>
          </w:rPr>
          <w:t>-drug-coverage/monthly-premium-for-drug-plans</w:t>
        </w:r>
        <w:r w:rsidR="00010651" w:rsidRPr="009F43AE">
          <w:rPr>
            <w:rStyle w:val="Hyperlink"/>
            <w:rFonts w:eastAsiaTheme="minorEastAsia" w:hint="eastAsia"/>
            <w:sz w:val="2"/>
            <w:szCs w:val="2"/>
            <w:lang w:eastAsia="zh-TW"/>
          </w:rPr>
          <w:t xml:space="preserve"> </w:t>
        </w:r>
      </w:hyperlink>
      <w:r w:rsidRPr="00010651">
        <w:rPr>
          <w:rFonts w:eastAsia="PMingLiU" w:hint="eastAsia"/>
          <w:lang w:eastAsia="zh-TW"/>
        </w:rPr>
        <w:t>。</w:t>
      </w:r>
    </w:p>
    <w:p w14:paraId="5DB137FA" w14:textId="3B7D5141" w:rsidR="00BE27A0" w:rsidRPr="004762BB" w:rsidRDefault="00BE27A0" w:rsidP="00167F82">
      <w:pPr>
        <w:overflowPunct w:val="0"/>
        <w:autoSpaceDE w:val="0"/>
        <w:autoSpaceDN w:val="0"/>
        <w:jc w:val="both"/>
        <w:rPr>
          <w:rFonts w:eastAsia="PMingLiU" w:cs="Minion Pro"/>
          <w:b/>
          <w:bCs/>
          <w:color w:val="211D1E"/>
          <w:lang w:eastAsia="zh-TW"/>
        </w:rPr>
      </w:pPr>
      <w:r w:rsidRPr="004762BB">
        <w:rPr>
          <w:rFonts w:eastAsia="PMingLiU" w:hint="eastAsia"/>
          <w:lang w:eastAsia="zh-TW"/>
        </w:rPr>
        <w:t>如果您需要支付額外的金額，社會保障局（並非您的</w:t>
      </w:r>
      <w:r w:rsidRPr="004762BB">
        <w:rPr>
          <w:rFonts w:eastAsia="PMingLiU" w:hint="eastAsia"/>
          <w:lang w:eastAsia="zh-TW"/>
        </w:rPr>
        <w:t xml:space="preserve"> Medicare </w:t>
      </w:r>
      <w:r w:rsidRPr="004762BB">
        <w:rPr>
          <w:rFonts w:eastAsia="PMingLiU" w:hint="eastAsia"/>
          <w:lang w:eastAsia="zh-TW"/>
        </w:rPr>
        <w:t>計劃）將會寄給您一封信函，告知您該筆額外金額為何。這筆額外的金額將會從您的社會保障局、鐵路職工退休委員會、人事管理局的福利支票扣繳，無論您通常支付計劃保費的方式為何，除非您的每月福利不足以支付該筆額外金額。如果您的福利支票不足以支付該筆額外金額，您將會收到</w:t>
      </w:r>
      <w:r w:rsidRPr="004762BB">
        <w:rPr>
          <w:rFonts w:eastAsia="PMingLiU" w:hint="eastAsia"/>
          <w:lang w:eastAsia="zh-TW"/>
        </w:rPr>
        <w:t xml:space="preserve"> Medicare </w:t>
      </w:r>
      <w:r w:rsidRPr="004762BB">
        <w:rPr>
          <w:rFonts w:eastAsia="PMingLiU" w:hint="eastAsia"/>
          <w:lang w:eastAsia="zh-TW"/>
        </w:rPr>
        <w:t>的賬單。</w:t>
      </w:r>
      <w:r w:rsidRPr="004762BB">
        <w:rPr>
          <w:rFonts w:eastAsia="PMingLiU" w:hint="eastAsia"/>
          <w:b/>
          <w:bCs/>
          <w:lang w:eastAsia="zh-TW"/>
        </w:rPr>
        <w:t>您必須向政府支付額外的金額。</w:t>
      </w:r>
      <w:r w:rsidRPr="00DD1216">
        <w:rPr>
          <w:rFonts w:eastAsia="PMingLiU" w:hint="eastAsia"/>
          <w:b/>
          <w:bCs/>
          <w:color w:val="211D1E"/>
          <w:lang w:eastAsia="zh-TW"/>
        </w:rPr>
        <w:t>它</w:t>
      </w:r>
      <w:r w:rsidRPr="004762BB">
        <w:rPr>
          <w:rFonts w:eastAsia="PMingLiU" w:hint="eastAsia"/>
          <w:b/>
          <w:bCs/>
          <w:color w:val="211D1E"/>
          <w:lang w:eastAsia="zh-TW"/>
        </w:rPr>
        <w:t>不能與您的月繳計劃保費一同支付。如果您不支付這筆額外金額，您將退出計劃並失去處方藥保險</w:t>
      </w:r>
      <w:r w:rsidR="00FE6438">
        <w:rPr>
          <w:rFonts w:eastAsia="PMingLiU" w:hint="eastAsia"/>
          <w:b/>
          <w:bCs/>
          <w:color w:val="211D1E"/>
          <w:lang w:eastAsia="zh-TW"/>
        </w:rPr>
        <w:t>。</w:t>
      </w:r>
    </w:p>
    <w:p w14:paraId="6262126C" w14:textId="3B7B148E" w:rsidR="00A87278" w:rsidRPr="004762BB" w:rsidRDefault="00BE27A0" w:rsidP="00167F82">
      <w:pPr>
        <w:overflowPunct w:val="0"/>
        <w:autoSpaceDE w:val="0"/>
        <w:autoSpaceDN w:val="0"/>
        <w:spacing w:after="120"/>
        <w:jc w:val="both"/>
        <w:rPr>
          <w:rFonts w:eastAsia="PMingLiU"/>
          <w:lang w:eastAsia="zh-TW"/>
        </w:rPr>
      </w:pPr>
      <w:bookmarkStart w:id="105" w:name="_Toc42182226"/>
      <w:r w:rsidRPr="004762BB">
        <w:rPr>
          <w:rFonts w:eastAsia="PMingLiU" w:hint="eastAsia"/>
          <w:lang w:eastAsia="zh-TW"/>
        </w:rPr>
        <w:t>如果您不同意支付額外金額，您可以要求社會保障局審核該決定。有關如何處理的細節，請致電社會保障局專線</w:t>
      </w:r>
      <w:r w:rsidRPr="004762BB">
        <w:rPr>
          <w:rFonts w:eastAsia="PMingLiU" w:hint="eastAsia"/>
          <w:lang w:eastAsia="zh-TW"/>
        </w:rPr>
        <w:t xml:space="preserve"> 1-800-772-1213</w:t>
      </w:r>
      <w:r w:rsidRPr="004762BB">
        <w:rPr>
          <w:rFonts w:eastAsia="PMingLiU" w:hint="eastAsia"/>
          <w:lang w:eastAsia="zh-TW"/>
        </w:rPr>
        <w:t>（聽障專線</w:t>
      </w:r>
      <w:r w:rsidRPr="004762BB">
        <w:rPr>
          <w:rFonts w:eastAsia="PMingLiU" w:hint="eastAsia"/>
          <w:lang w:eastAsia="zh-TW"/>
        </w:rPr>
        <w:t xml:space="preserve"> 1-800-325-0778</w:t>
      </w:r>
      <w:r w:rsidRPr="004762BB">
        <w:rPr>
          <w:rFonts w:eastAsia="PMingLiU" w:hint="eastAsia"/>
          <w:lang w:eastAsia="zh-TW"/>
        </w:rPr>
        <w:t>）。</w:t>
      </w:r>
      <w:bookmarkEnd w:id="102"/>
      <w:bookmarkEnd w:id="103"/>
      <w:bookmarkEnd w:id="104"/>
      <w:bookmarkEnd w:id="105"/>
    </w:p>
    <w:p w14:paraId="66809C37" w14:textId="77777777" w:rsidR="00AD0BC0" w:rsidRPr="00DD1216" w:rsidRDefault="00AD0BC0" w:rsidP="00167F82">
      <w:pPr>
        <w:pStyle w:val="Heading4"/>
        <w:overflowPunct w:val="0"/>
        <w:autoSpaceDE w:val="0"/>
        <w:autoSpaceDN w:val="0"/>
        <w:jc w:val="both"/>
        <w:rPr>
          <w:rFonts w:eastAsia="PMingLiU"/>
          <w:bCs/>
          <w:lang w:eastAsia="zh-TW"/>
        </w:rPr>
      </w:pPr>
      <w:r w:rsidRPr="00DD1216">
        <w:rPr>
          <w:rFonts w:eastAsia="PMingLiU" w:hint="eastAsia"/>
          <w:bCs/>
          <w:lang w:eastAsia="zh-TW"/>
        </w:rPr>
        <w:t>第</w:t>
      </w:r>
      <w:r w:rsidRPr="00DD1216">
        <w:rPr>
          <w:rFonts w:eastAsia="PMingLiU" w:hint="eastAsia"/>
          <w:bCs/>
          <w:lang w:eastAsia="zh-TW"/>
        </w:rPr>
        <w:t xml:space="preserve"> 4.5 </w:t>
      </w:r>
      <w:r w:rsidRPr="00DD1216">
        <w:rPr>
          <w:rFonts w:eastAsia="PMingLiU" w:hint="eastAsia"/>
          <w:bCs/>
          <w:lang w:eastAsia="zh-TW"/>
        </w:rPr>
        <w:t>節</w:t>
      </w:r>
      <w:r w:rsidRPr="00DD1216">
        <w:rPr>
          <w:rFonts w:eastAsia="PMingLiU" w:hint="eastAsia"/>
          <w:bCs/>
          <w:lang w:eastAsia="zh-TW"/>
        </w:rPr>
        <w:tab/>
        <w:t xml:space="preserve">Medicare </w:t>
      </w:r>
      <w:r w:rsidRPr="00DD1216">
        <w:rPr>
          <w:rFonts w:eastAsia="PMingLiU" w:hint="eastAsia"/>
          <w:bCs/>
          <w:lang w:eastAsia="zh-TW"/>
        </w:rPr>
        <w:t>處方藥付款計劃金額</w:t>
      </w:r>
    </w:p>
    <w:p w14:paraId="266F22BE" w14:textId="08C75212" w:rsidR="002A69C0" w:rsidRPr="00DD1216" w:rsidRDefault="00AD0BC0" w:rsidP="00DD1216">
      <w:pPr>
        <w:overflowPunct w:val="0"/>
        <w:autoSpaceDE w:val="0"/>
        <w:autoSpaceDN w:val="0"/>
        <w:jc w:val="both"/>
        <w:rPr>
          <w:rFonts w:eastAsia="PMingLiU"/>
          <w:spacing w:val="-4"/>
          <w:lang w:eastAsia="zh-TW"/>
        </w:rPr>
      </w:pPr>
      <w:r w:rsidRPr="00DD1216">
        <w:rPr>
          <w:rFonts w:eastAsia="PMingLiU" w:hint="eastAsia"/>
          <w:spacing w:val="-4"/>
          <w:lang w:eastAsia="zh-TW"/>
        </w:rPr>
        <w:t>如果您參與了</w:t>
      </w:r>
      <w:r w:rsidRPr="00DD1216">
        <w:rPr>
          <w:rFonts w:eastAsia="PMingLiU" w:hint="eastAsia"/>
          <w:spacing w:val="-4"/>
          <w:lang w:eastAsia="zh-TW"/>
        </w:rPr>
        <w:t xml:space="preserve"> Medicare </w:t>
      </w:r>
      <w:r w:rsidRPr="00DD1216">
        <w:rPr>
          <w:rFonts w:eastAsia="PMingLiU" w:hint="eastAsia"/>
          <w:spacing w:val="-4"/>
          <w:lang w:eastAsia="zh-TW"/>
        </w:rPr>
        <w:t>處方藥付款計劃，您將每月支付計劃保費（如有），並且您將收到您的保健或藥物計劃就您的處方藥開出的賬單（而不是支付給藥房）。您的月繳賬單基於您所獲取任何處方的應付款項，加上您上個月的餘額，除以一年中剩餘的月數計算得出。</w:t>
      </w:r>
    </w:p>
    <w:p w14:paraId="7FD2A0D8" w14:textId="2DA7FD51" w:rsidR="00AD0BC0" w:rsidRPr="004762BB" w:rsidRDefault="00AD0BC0" w:rsidP="00167F82">
      <w:pPr>
        <w:overflowPunct w:val="0"/>
        <w:autoSpaceDE w:val="0"/>
        <w:autoSpaceDN w:val="0"/>
        <w:spacing w:after="120"/>
        <w:jc w:val="both"/>
        <w:rPr>
          <w:rFonts w:eastAsia="PMingLiU"/>
          <w:lang w:eastAsia="zh-TW"/>
        </w:rPr>
      </w:pPr>
      <w:r w:rsidRPr="004762BB">
        <w:rPr>
          <w:rFonts w:eastAsia="PMingLiU" w:hint="eastAsia"/>
          <w:lang w:eastAsia="zh-TW"/>
        </w:rPr>
        <w:t>第</w:t>
      </w:r>
      <w:r w:rsidRPr="004762BB">
        <w:rPr>
          <w:rFonts w:eastAsia="PMingLiU" w:hint="eastAsia"/>
          <w:lang w:eastAsia="zh-TW"/>
        </w:rPr>
        <w:t xml:space="preserve"> 2 </w:t>
      </w:r>
      <w:r w:rsidRPr="004762BB">
        <w:rPr>
          <w:rFonts w:eastAsia="PMingLiU" w:hint="eastAsia"/>
          <w:lang w:eastAsia="zh-TW"/>
        </w:rPr>
        <w:t>章第</w:t>
      </w:r>
      <w:r w:rsidRPr="004762BB">
        <w:rPr>
          <w:rFonts w:eastAsia="PMingLiU" w:hint="eastAsia"/>
          <w:lang w:eastAsia="zh-TW"/>
        </w:rPr>
        <w:t xml:space="preserve"> 7 </w:t>
      </w:r>
      <w:r w:rsidRPr="004762BB">
        <w:rPr>
          <w:rFonts w:eastAsia="PMingLiU" w:hint="eastAsia"/>
          <w:lang w:eastAsia="zh-TW"/>
        </w:rPr>
        <w:t>節詳細介紹了</w:t>
      </w:r>
      <w:r w:rsidRPr="004762BB">
        <w:rPr>
          <w:rFonts w:eastAsia="PMingLiU" w:hint="eastAsia"/>
          <w:lang w:eastAsia="zh-TW"/>
        </w:rPr>
        <w:t xml:space="preserve"> Medicare </w:t>
      </w:r>
      <w:r w:rsidRPr="004762BB">
        <w:rPr>
          <w:rFonts w:eastAsia="PMingLiU" w:hint="eastAsia"/>
          <w:lang w:eastAsia="zh-TW"/>
        </w:rPr>
        <w:t>處方藥付款計劃。如果您不同意本付款方式提供的賬單金額，可按照第</w:t>
      </w:r>
      <w:r w:rsidRPr="004762BB">
        <w:rPr>
          <w:rFonts w:eastAsia="PMingLiU" w:hint="eastAsia"/>
          <w:lang w:eastAsia="zh-TW"/>
        </w:rPr>
        <w:t xml:space="preserve"> 7 </w:t>
      </w:r>
      <w:r w:rsidRPr="004762BB">
        <w:rPr>
          <w:rFonts w:eastAsia="PMingLiU" w:hint="eastAsia"/>
          <w:lang w:eastAsia="zh-TW"/>
        </w:rPr>
        <w:t>章所述步驟提出投訴或上訴。</w:t>
      </w:r>
    </w:p>
    <w:p w14:paraId="6769A282" w14:textId="1CE408BE" w:rsidR="00863178" w:rsidRPr="00DD1216" w:rsidRDefault="00863178" w:rsidP="00733F3F">
      <w:pPr>
        <w:pStyle w:val="Heading3"/>
        <w:overflowPunct w:val="0"/>
        <w:autoSpaceDE w:val="0"/>
        <w:autoSpaceDN w:val="0"/>
        <w:jc w:val="both"/>
        <w:rPr>
          <w:rFonts w:eastAsia="PMingLiU"/>
          <w:sz w:val="12"/>
          <w:szCs w:val="12"/>
          <w:lang w:eastAsia="zh-TW"/>
        </w:rPr>
      </w:pPr>
      <w:bookmarkStart w:id="106" w:name="_Toc102341962"/>
      <w:bookmarkStart w:id="107" w:name="_Toc68605406"/>
      <w:bookmarkStart w:id="108" w:name="_Toc471766427"/>
      <w:bookmarkStart w:id="109" w:name="_Toc471378356"/>
      <w:bookmarkStart w:id="110" w:name="_Toc172212180"/>
      <w:r w:rsidRPr="00DD1216">
        <w:rPr>
          <w:rFonts w:eastAsia="PMingLiU" w:hint="eastAsia"/>
          <w:lang w:eastAsia="zh-TW"/>
        </w:rPr>
        <w:lastRenderedPageBreak/>
        <w:t>第</w:t>
      </w:r>
      <w:r w:rsidRPr="00DD1216">
        <w:rPr>
          <w:rFonts w:eastAsia="PMingLiU" w:hint="eastAsia"/>
          <w:lang w:eastAsia="zh-TW"/>
        </w:rPr>
        <w:t xml:space="preserve"> 5 </w:t>
      </w:r>
      <w:r w:rsidRPr="00DD1216">
        <w:rPr>
          <w:rFonts w:eastAsia="PMingLiU" w:hint="eastAsia"/>
          <w:lang w:eastAsia="zh-TW"/>
        </w:rPr>
        <w:t>節</w:t>
      </w:r>
      <w:r w:rsidRPr="00DD1216">
        <w:rPr>
          <w:rFonts w:eastAsia="PMingLiU" w:hint="eastAsia"/>
          <w:lang w:eastAsia="zh-TW"/>
        </w:rPr>
        <w:tab/>
      </w:r>
      <w:r w:rsidRPr="00DD1216">
        <w:rPr>
          <w:rFonts w:eastAsia="PMingLiU" w:hint="eastAsia"/>
          <w:lang w:eastAsia="zh-TW"/>
        </w:rPr>
        <w:t>關於月繳保費的更多資訊</w:t>
      </w:r>
      <w:bookmarkEnd w:id="106"/>
      <w:bookmarkEnd w:id="107"/>
      <w:bookmarkEnd w:id="108"/>
      <w:bookmarkEnd w:id="109"/>
      <w:bookmarkEnd w:id="110"/>
    </w:p>
    <w:p w14:paraId="14E435BB" w14:textId="18B43B43" w:rsidR="00675612" w:rsidRPr="00DD1216" w:rsidRDefault="00675612" w:rsidP="00167F82">
      <w:pPr>
        <w:pStyle w:val="Heading4"/>
        <w:overflowPunct w:val="0"/>
        <w:autoSpaceDE w:val="0"/>
        <w:autoSpaceDN w:val="0"/>
        <w:jc w:val="both"/>
        <w:rPr>
          <w:rFonts w:eastAsia="PMingLiU"/>
          <w:bCs/>
          <w:lang w:eastAsia="zh-TW"/>
        </w:rPr>
      </w:pPr>
      <w:bookmarkStart w:id="111" w:name="_Toc68605408"/>
      <w:bookmarkStart w:id="112" w:name="_Toc471766428"/>
      <w:bookmarkStart w:id="113" w:name="_Toc190801657"/>
      <w:bookmarkStart w:id="114" w:name="_Toc109300187"/>
      <w:bookmarkStart w:id="115" w:name="_Toc109299888"/>
      <w:bookmarkStart w:id="116" w:name="_Toc167005666"/>
      <w:bookmarkStart w:id="117" w:name="_Toc167005974"/>
      <w:bookmarkStart w:id="118" w:name="_Toc167682547"/>
      <w:r w:rsidRPr="00DD1216">
        <w:rPr>
          <w:rFonts w:eastAsia="PMingLiU" w:hint="eastAsia"/>
          <w:bCs/>
          <w:lang w:eastAsia="zh-TW"/>
        </w:rPr>
        <w:t>第</w:t>
      </w:r>
      <w:r w:rsidRPr="00DD1216">
        <w:rPr>
          <w:rFonts w:eastAsia="PMingLiU" w:hint="eastAsia"/>
          <w:bCs/>
          <w:lang w:eastAsia="zh-TW"/>
        </w:rPr>
        <w:t xml:space="preserve"> 5.1 </w:t>
      </w:r>
      <w:r w:rsidRPr="00DD1216">
        <w:rPr>
          <w:rFonts w:eastAsia="PMingLiU" w:hint="eastAsia"/>
          <w:bCs/>
          <w:lang w:eastAsia="zh-TW"/>
        </w:rPr>
        <w:t>節</w:t>
      </w:r>
      <w:r w:rsidRPr="00DD1216">
        <w:rPr>
          <w:rFonts w:eastAsia="PMingLiU" w:hint="eastAsia"/>
          <w:bCs/>
          <w:lang w:eastAsia="zh-TW"/>
        </w:rPr>
        <w:tab/>
      </w:r>
      <w:r w:rsidRPr="00DD1216">
        <w:rPr>
          <w:rFonts w:eastAsia="PMingLiU" w:hint="eastAsia"/>
          <w:bCs/>
          <w:lang w:eastAsia="zh-TW"/>
        </w:rPr>
        <w:t>您可以使用多種方式支付計劃保費</w:t>
      </w:r>
      <w:bookmarkEnd w:id="111"/>
      <w:bookmarkEnd w:id="112"/>
      <w:bookmarkEnd w:id="113"/>
      <w:bookmarkEnd w:id="114"/>
      <w:bookmarkEnd w:id="115"/>
    </w:p>
    <w:bookmarkEnd w:id="116"/>
    <w:bookmarkEnd w:id="117"/>
    <w:bookmarkEnd w:id="118"/>
    <w:p w14:paraId="7A688B3D" w14:textId="108672DF" w:rsidR="00307518" w:rsidRPr="004762BB" w:rsidRDefault="00307518" w:rsidP="00DD1216">
      <w:pPr>
        <w:overflowPunct w:val="0"/>
        <w:autoSpaceDE w:val="0"/>
        <w:autoSpaceDN w:val="0"/>
        <w:jc w:val="both"/>
        <w:rPr>
          <w:rFonts w:eastAsia="PMingLiU" w:cs="Arial"/>
          <w:i/>
          <w:color w:val="0000FF"/>
          <w:lang w:eastAsia="zh-TW"/>
        </w:rPr>
      </w:pPr>
      <w:r w:rsidRPr="004762BB">
        <w:rPr>
          <w:rFonts w:eastAsia="PMingLiU" w:cs="Arial" w:hint="eastAsia"/>
          <w:i/>
          <w:iCs/>
          <w:color w:val="0000FF"/>
          <w:lang w:eastAsia="zh-TW"/>
        </w:rPr>
        <w:t xml:space="preserve">[Plans indicating in Section 4.1 that there is no monthly premium: Rename this section: </w:t>
      </w:r>
      <w:r w:rsidRPr="004762BB">
        <w:rPr>
          <w:rFonts w:eastAsia="PMingLiU" w:cs="Arial" w:hint="eastAsia"/>
          <w:color w:val="0000FF"/>
          <w:lang w:eastAsia="zh-TW"/>
        </w:rPr>
        <w:t>若您須支付</w:t>
      </w:r>
      <w:r w:rsidRPr="004762BB">
        <w:rPr>
          <w:rFonts w:eastAsia="PMingLiU" w:cs="Arial" w:hint="eastAsia"/>
          <w:color w:val="0000FF"/>
          <w:lang w:eastAsia="zh-TW"/>
        </w:rPr>
        <w:t xml:space="preserve"> D </w:t>
      </w:r>
      <w:r w:rsidRPr="004762BB">
        <w:rPr>
          <w:rFonts w:eastAsia="PMingLiU" w:cs="Arial" w:hint="eastAsia"/>
          <w:color w:val="0000FF"/>
          <w:lang w:eastAsia="zh-TW"/>
        </w:rPr>
        <w:t>部分逾期參保罰金，我們有幾種罰款支付方式可供您選擇</w:t>
      </w:r>
      <w:r w:rsidR="00733F3F" w:rsidRPr="004762BB">
        <w:rPr>
          <w:rFonts w:eastAsia="PMingLiU" w:cs="Arial" w:hint="eastAsia"/>
          <w:color w:val="0000FF"/>
          <w:lang w:eastAsia="zh-TW"/>
        </w:rPr>
        <w:t>，</w:t>
      </w:r>
      <w:r w:rsidRPr="004762BB">
        <w:rPr>
          <w:rFonts w:eastAsia="PMingLiU" w:cs="Arial" w:hint="eastAsia"/>
          <w:i/>
          <w:iCs/>
          <w:color w:val="0000FF"/>
          <w:lang w:eastAsia="zh-TW"/>
        </w:rPr>
        <w:t>and use the alternative text as instructed below.]</w:t>
      </w:r>
    </w:p>
    <w:p w14:paraId="17B295CE" w14:textId="77777777" w:rsidR="00307518" w:rsidRPr="004762BB" w:rsidRDefault="00307518" w:rsidP="00A97F6F">
      <w:pPr>
        <w:overflowPunct w:val="0"/>
        <w:autoSpaceDE w:val="0"/>
        <w:autoSpaceDN w:val="0"/>
        <w:jc w:val="both"/>
        <w:rPr>
          <w:rFonts w:eastAsia="PMingLiU" w:cs="Arial"/>
          <w:i/>
          <w:color w:val="0000FF"/>
          <w:lang w:eastAsia="zh-TW"/>
        </w:rPr>
      </w:pPr>
      <w:r w:rsidRPr="004762BB">
        <w:rPr>
          <w:rFonts w:eastAsia="PMingLiU" w:cs="Arial" w:hint="eastAsia"/>
          <w:lang w:eastAsia="zh-TW"/>
        </w:rPr>
        <w:t>您可以使用</w:t>
      </w:r>
      <w:r w:rsidRPr="004762BB">
        <w:rPr>
          <w:rFonts w:eastAsia="PMingLiU" w:cs="Arial" w:hint="eastAsia"/>
          <w:lang w:eastAsia="zh-TW"/>
        </w:rPr>
        <w:t xml:space="preserve"> </w:t>
      </w:r>
      <w:r w:rsidRPr="004762BB">
        <w:rPr>
          <w:rFonts w:eastAsia="PMingLiU" w:cs="Arial" w:hint="eastAsia"/>
          <w:i/>
          <w:iCs/>
          <w:color w:val="0000FF"/>
          <w:lang w:eastAsia="zh-TW"/>
        </w:rPr>
        <w:t>[insert number of payment options]</w:t>
      </w:r>
      <w:r w:rsidRPr="004762BB">
        <w:rPr>
          <w:rFonts w:eastAsia="PMingLiU" w:cs="Arial" w:hint="eastAsia"/>
          <w:lang w:eastAsia="zh-TW"/>
        </w:rPr>
        <w:t xml:space="preserve"> </w:t>
      </w:r>
      <w:r w:rsidRPr="004762BB">
        <w:rPr>
          <w:rFonts w:eastAsia="PMingLiU" w:cs="Arial" w:hint="eastAsia"/>
          <w:lang w:eastAsia="zh-TW"/>
        </w:rPr>
        <w:t>種方式支付計劃保費。</w:t>
      </w:r>
      <w:bookmarkStart w:id="119" w:name="_Hlk71108180"/>
      <w:bookmarkEnd w:id="119"/>
    </w:p>
    <w:p w14:paraId="3929B004" w14:textId="4DE0A358" w:rsidR="00307518" w:rsidRPr="004762BB" w:rsidRDefault="00307518" w:rsidP="00167F82">
      <w:pPr>
        <w:overflowPunct w:val="0"/>
        <w:autoSpaceDE w:val="0"/>
        <w:autoSpaceDN w:val="0"/>
        <w:spacing w:after="120"/>
        <w:jc w:val="both"/>
        <w:rPr>
          <w:rFonts w:eastAsia="PMingLiU" w:cs="Arial"/>
          <w:i/>
          <w:color w:val="0000FF"/>
          <w:lang w:eastAsia="zh-TW"/>
        </w:rPr>
      </w:pPr>
      <w:r w:rsidRPr="004762BB">
        <w:rPr>
          <w:rFonts w:eastAsia="PMingLiU" w:cs="Arial" w:hint="eastAsia"/>
          <w:color w:val="0000FF"/>
          <w:lang w:eastAsia="zh-TW"/>
        </w:rPr>
        <w:t>[</w:t>
      </w:r>
      <w:r w:rsidRPr="004762BB">
        <w:rPr>
          <w:rFonts w:eastAsia="PMingLiU" w:cs="Arial" w:hint="eastAsia"/>
          <w:i/>
          <w:iCs/>
          <w:color w:val="0000FF"/>
          <w:lang w:eastAsia="zh-TW"/>
        </w:rPr>
        <w:t xml:space="preserve">Plans without a monthly premium: Replace the preceding paragraph with the following: </w:t>
      </w:r>
      <w:r w:rsidRPr="004762BB">
        <w:rPr>
          <w:rFonts w:eastAsia="PMingLiU" w:cs="Arial" w:hint="eastAsia"/>
          <w:color w:val="0000FF"/>
          <w:lang w:eastAsia="zh-TW"/>
        </w:rPr>
        <w:t>您可以使用</w:t>
      </w:r>
      <w:r w:rsidRPr="004762BB">
        <w:rPr>
          <w:rFonts w:eastAsia="PMingLiU" w:cs="Arial" w:hint="eastAsia"/>
          <w:color w:val="0000FF"/>
          <w:lang w:eastAsia="zh-TW"/>
        </w:rPr>
        <w:t xml:space="preserve"> </w:t>
      </w:r>
      <w:r w:rsidRPr="004762BB">
        <w:rPr>
          <w:rFonts w:eastAsia="PMingLiU" w:cs="Arial" w:hint="eastAsia"/>
          <w:i/>
          <w:iCs/>
          <w:color w:val="0000FF"/>
          <w:lang w:eastAsia="zh-TW"/>
        </w:rPr>
        <w:t>[insert number of payment options]</w:t>
      </w:r>
      <w:r w:rsidRPr="004762BB">
        <w:rPr>
          <w:rFonts w:eastAsia="PMingLiU" w:cs="Arial" w:hint="eastAsia"/>
          <w:color w:val="0000FF"/>
          <w:lang w:eastAsia="zh-TW"/>
        </w:rPr>
        <w:t xml:space="preserve"> </w:t>
      </w:r>
      <w:r w:rsidRPr="004762BB">
        <w:rPr>
          <w:rFonts w:eastAsia="PMingLiU" w:cs="Arial" w:hint="eastAsia"/>
          <w:color w:val="0000FF"/>
          <w:lang w:eastAsia="zh-TW"/>
        </w:rPr>
        <w:t>種方式支付這筆罰款。</w:t>
      </w:r>
    </w:p>
    <w:p w14:paraId="257C32D2" w14:textId="3C66BA44" w:rsidR="00675612" w:rsidRPr="004762BB" w:rsidRDefault="00675612" w:rsidP="00167F82">
      <w:pPr>
        <w:pStyle w:val="subheading"/>
        <w:overflowPunct w:val="0"/>
        <w:autoSpaceDE w:val="0"/>
        <w:autoSpaceDN w:val="0"/>
        <w:jc w:val="both"/>
        <w:rPr>
          <w:rFonts w:eastAsia="PMingLiU"/>
          <w:lang w:eastAsia="zh-TW"/>
        </w:rPr>
      </w:pPr>
      <w:r w:rsidRPr="004762BB">
        <w:rPr>
          <w:rFonts w:eastAsia="PMingLiU" w:hint="eastAsia"/>
          <w:bCs/>
          <w:lang w:eastAsia="zh-TW"/>
        </w:rPr>
        <w:t>選項</w:t>
      </w:r>
      <w:r w:rsidRPr="004762BB">
        <w:rPr>
          <w:rFonts w:eastAsia="PMingLiU" w:hint="eastAsia"/>
          <w:bCs/>
          <w:lang w:eastAsia="zh-TW"/>
        </w:rPr>
        <w:t xml:space="preserve"> 1</w:t>
      </w:r>
      <w:r w:rsidRPr="004762BB">
        <w:rPr>
          <w:rFonts w:eastAsia="PMingLiU" w:hint="eastAsia"/>
          <w:bCs/>
          <w:lang w:eastAsia="zh-TW"/>
        </w:rPr>
        <w:t>：透過支票支付</w:t>
      </w:r>
    </w:p>
    <w:p w14:paraId="28B66F64" w14:textId="3D26BC3D" w:rsidR="00675612" w:rsidRPr="004762BB" w:rsidRDefault="00675612" w:rsidP="00167F82">
      <w:pPr>
        <w:overflowPunct w:val="0"/>
        <w:autoSpaceDE w:val="0"/>
        <w:autoSpaceDN w:val="0"/>
        <w:jc w:val="both"/>
        <w:rPr>
          <w:rFonts w:eastAsia="PMingLiU"/>
          <w:i/>
          <w:color w:val="0000FF"/>
          <w:lang w:eastAsia="zh-TW"/>
        </w:rPr>
      </w:pPr>
      <w:r w:rsidRPr="004762BB">
        <w:rPr>
          <w:rFonts w:eastAsia="PMingLiU" w:hint="eastAsia"/>
          <w:i/>
          <w:iCs/>
          <w:color w:val="0000FF"/>
          <w:lang w:eastAsia="zh-TW"/>
        </w:rPr>
        <w:t>[Insert plan specifics regarding premium/penalty payment intervals (e.g., monthly, quarterly- please note that members must have the option to pay their premiums monthly), how they can pay by check, including an address, whether they can drop off a check in person, and by what day the check must be received (e.g., the 5</w:t>
      </w:r>
      <w:r w:rsidRPr="004762BB">
        <w:rPr>
          <w:rFonts w:eastAsia="PMingLiU" w:hint="eastAsia"/>
          <w:i/>
          <w:iCs/>
          <w:color w:val="0000FF"/>
          <w:vertAlign w:val="superscript"/>
          <w:lang w:eastAsia="zh-TW"/>
        </w:rPr>
        <w:t>th</w:t>
      </w:r>
      <w:r w:rsidRPr="004762BB">
        <w:rPr>
          <w:rFonts w:eastAsia="PMingLiU" w:hint="eastAsia"/>
          <w:i/>
          <w:iCs/>
          <w:color w:val="0000FF"/>
          <w:lang w:eastAsia="zh-TW"/>
        </w:rPr>
        <w:t xml:space="preserve"> of each month). It should be emphasized that checks should be made payable to the Plan and not CMS nor HHS. If the Plan uses coupon books, explain when they will receive it and to call Member Services for a new one if they run out or lose it. In addition, include information if you charge for bounced checks.]</w:t>
      </w:r>
    </w:p>
    <w:p w14:paraId="79DC25A4" w14:textId="77777777" w:rsidR="00675612" w:rsidRPr="004762BB" w:rsidRDefault="00675612" w:rsidP="00167F82">
      <w:pPr>
        <w:pStyle w:val="subheading"/>
        <w:overflowPunct w:val="0"/>
        <w:autoSpaceDE w:val="0"/>
        <w:autoSpaceDN w:val="0"/>
        <w:jc w:val="both"/>
        <w:rPr>
          <w:rFonts w:eastAsia="PMingLiU"/>
          <w:lang w:eastAsia="zh-TW"/>
        </w:rPr>
      </w:pPr>
      <w:r w:rsidRPr="004762BB">
        <w:rPr>
          <w:rFonts w:eastAsia="PMingLiU" w:hint="eastAsia"/>
          <w:bCs/>
          <w:lang w:eastAsia="zh-TW"/>
        </w:rPr>
        <w:t>選項</w:t>
      </w:r>
      <w:r w:rsidRPr="004762BB">
        <w:rPr>
          <w:rFonts w:eastAsia="PMingLiU" w:hint="eastAsia"/>
          <w:bCs/>
          <w:lang w:eastAsia="zh-TW"/>
        </w:rPr>
        <w:t xml:space="preserve"> 2</w:t>
      </w:r>
      <w:r w:rsidRPr="004762BB">
        <w:rPr>
          <w:rFonts w:eastAsia="PMingLiU" w:hint="eastAsia"/>
          <w:bCs/>
          <w:lang w:eastAsia="zh-TW"/>
        </w:rPr>
        <w:t>：</w:t>
      </w:r>
      <w:r w:rsidRPr="004762BB">
        <w:rPr>
          <w:rFonts w:eastAsia="PMingLiU" w:hint="eastAsia"/>
          <w:bCs/>
          <w:i/>
          <w:iCs/>
          <w:color w:val="0000FF"/>
          <w:lang w:eastAsia="zh-TW"/>
        </w:rPr>
        <w:t>[Insert option type]</w:t>
      </w:r>
    </w:p>
    <w:p w14:paraId="0D9D0E60" w14:textId="2F187A29" w:rsidR="00675612" w:rsidRPr="004762BB" w:rsidRDefault="00675612" w:rsidP="00167F82">
      <w:pPr>
        <w:overflowPunct w:val="0"/>
        <w:autoSpaceDE w:val="0"/>
        <w:autoSpaceDN w:val="0"/>
        <w:spacing w:after="120"/>
        <w:jc w:val="both"/>
        <w:rPr>
          <w:rFonts w:eastAsia="PMingLiU"/>
          <w:i/>
          <w:color w:val="0000FF"/>
          <w:lang w:eastAsia="zh-TW"/>
        </w:rPr>
      </w:pPr>
      <w:r w:rsidRPr="004762BB">
        <w:rPr>
          <w:rFonts w:eastAsia="PMingLiU" w:cs="Arial" w:hint="eastAsia"/>
          <w:i/>
          <w:iCs/>
          <w:color w:val="0000FF"/>
          <w:lang w:eastAsia="zh-TW"/>
        </w:rPr>
        <w:t xml:space="preserve">[If applicable: Insert information about other </w:t>
      </w:r>
      <w:bookmarkStart w:id="120" w:name="_Hlk153881413"/>
      <w:r w:rsidRPr="004762BB">
        <w:rPr>
          <w:rFonts w:eastAsia="PMingLiU" w:cs="Arial" w:hint="eastAsia"/>
          <w:i/>
          <w:iCs/>
          <w:color w:val="0000FF"/>
          <w:lang w:eastAsia="zh-TW"/>
        </w:rPr>
        <w:t xml:space="preserve">premium/penalty </w:t>
      </w:r>
      <w:bookmarkEnd w:id="120"/>
      <w:r w:rsidRPr="004762BB">
        <w:rPr>
          <w:rFonts w:eastAsia="PMingLiU" w:cs="Arial" w:hint="eastAsia"/>
          <w:i/>
          <w:iCs/>
          <w:color w:val="0000FF"/>
          <w:lang w:eastAsia="zh-TW"/>
        </w:rPr>
        <w:t xml:space="preserve">payment options. Or delete this option. </w:t>
      </w:r>
    </w:p>
    <w:p w14:paraId="5D3D2DD9" w14:textId="77777777" w:rsidR="00675612" w:rsidRPr="004762BB" w:rsidRDefault="00675612" w:rsidP="00167F82">
      <w:pPr>
        <w:overflowPunct w:val="0"/>
        <w:autoSpaceDE w:val="0"/>
        <w:autoSpaceDN w:val="0"/>
        <w:jc w:val="both"/>
        <w:rPr>
          <w:rFonts w:eastAsia="PMingLiU"/>
          <w:i/>
          <w:color w:val="0000FF"/>
          <w:lang w:eastAsia="zh-TW"/>
        </w:rPr>
      </w:pPr>
      <w:r w:rsidRPr="004762BB">
        <w:rPr>
          <w:rFonts w:eastAsia="PMingLiU" w:hint="eastAsia"/>
          <w:i/>
          <w:iCs/>
          <w:color w:val="0000FF"/>
          <w:lang w:eastAsia="zh-TW"/>
        </w:rPr>
        <w:t xml:space="preserve">Include information about all relevant choices (e.g., automatically withdrawn from your checking or savings account, charged directly to your credit or debit card, or billed each month directly by the plan). Insert information on the frequency of automatic deductions (e.g., monthly, quarterly </w:t>
      </w:r>
      <w:r w:rsidRPr="00733F3F">
        <w:rPr>
          <w:rFonts w:asciiTheme="majorBidi" w:eastAsia="PMingLiU" w:hAnsiTheme="majorBidi" w:cstheme="majorBidi"/>
          <w:i/>
          <w:iCs/>
          <w:color w:val="0000FF"/>
          <w:lang w:eastAsia="zh-TW"/>
        </w:rPr>
        <w:t>–</w:t>
      </w:r>
      <w:r w:rsidRPr="004762BB">
        <w:rPr>
          <w:rFonts w:eastAsia="PMingLiU" w:hint="eastAsia"/>
          <w:i/>
          <w:iCs/>
          <w:color w:val="0000FF"/>
          <w:lang w:eastAsia="zh-TW"/>
        </w:rPr>
        <w:t xml:space="preserve"> please note that members must have the option to pay their premiums monthly), the approximate day of the month the deduction will be made, and how this can be set up. Please note that furnishing discounts for members who use direct payment electronic payment methods is prohibited.]</w:t>
      </w:r>
    </w:p>
    <w:p w14:paraId="0F14C7C9" w14:textId="77777777" w:rsidR="00F1281A" w:rsidRPr="004762BB" w:rsidRDefault="00F1281A" w:rsidP="00167F82">
      <w:pPr>
        <w:overflowPunct w:val="0"/>
        <w:autoSpaceDE w:val="0"/>
        <w:autoSpaceDN w:val="0"/>
        <w:jc w:val="both"/>
        <w:rPr>
          <w:rFonts w:eastAsia="PMingLiU"/>
          <w:i/>
          <w:color w:val="0000FF"/>
          <w:lang w:eastAsia="zh-TW"/>
        </w:rPr>
      </w:pPr>
      <w:r w:rsidRPr="004762BB">
        <w:rPr>
          <w:rFonts w:eastAsia="PMingLiU" w:hint="eastAsia"/>
          <w:i/>
          <w:iCs/>
          <w:color w:val="0000FF"/>
          <w:lang w:eastAsia="zh-TW"/>
        </w:rPr>
        <w:t>[Include the option below only if applicable. SSA only deducts plan premiums below $300.]</w:t>
      </w:r>
    </w:p>
    <w:p w14:paraId="2B41175A" w14:textId="6752D8B2" w:rsidR="00675612" w:rsidRPr="004762BB" w:rsidRDefault="00675612" w:rsidP="00167F82">
      <w:pPr>
        <w:pStyle w:val="subheading"/>
        <w:overflowPunct w:val="0"/>
        <w:autoSpaceDE w:val="0"/>
        <w:autoSpaceDN w:val="0"/>
        <w:jc w:val="both"/>
        <w:rPr>
          <w:rFonts w:eastAsia="PMingLiU"/>
          <w:lang w:eastAsia="zh-TW"/>
        </w:rPr>
      </w:pPr>
      <w:r w:rsidRPr="004762BB">
        <w:rPr>
          <w:rFonts w:eastAsia="PMingLiU" w:hint="eastAsia"/>
          <w:bCs/>
          <w:lang w:eastAsia="zh-TW"/>
        </w:rPr>
        <w:t>選項</w:t>
      </w:r>
      <w:r w:rsidRPr="004762BB">
        <w:rPr>
          <w:rFonts w:eastAsia="PMingLiU" w:hint="eastAsia"/>
          <w:bCs/>
          <w:lang w:eastAsia="zh-TW"/>
        </w:rPr>
        <w:t xml:space="preserve"> </w:t>
      </w:r>
      <w:r w:rsidRPr="004762BB">
        <w:rPr>
          <w:rFonts w:eastAsia="PMingLiU" w:hint="eastAsia"/>
          <w:bCs/>
          <w:i/>
          <w:iCs/>
          <w:color w:val="0000FF"/>
          <w:lang w:eastAsia="zh-TW"/>
        </w:rPr>
        <w:t>[insert number]</w:t>
      </w:r>
      <w:r w:rsidRPr="004762BB">
        <w:rPr>
          <w:rFonts w:eastAsia="PMingLiU" w:hint="eastAsia"/>
          <w:b w:val="0"/>
          <w:lang w:eastAsia="zh-TW"/>
        </w:rPr>
        <w:t>：</w:t>
      </w:r>
      <w:r w:rsidRPr="004762BB">
        <w:rPr>
          <w:rFonts w:eastAsia="PMingLiU" w:hint="eastAsia"/>
          <w:bCs/>
          <w:lang w:eastAsia="zh-TW"/>
        </w:rPr>
        <w:t>在您的每月社會保險支票中扣除保費</w:t>
      </w:r>
    </w:p>
    <w:p w14:paraId="058D418F" w14:textId="18DF440C" w:rsidR="007A2F09" w:rsidRPr="00733F3F" w:rsidRDefault="00B5623E" w:rsidP="00733F3F">
      <w:pPr>
        <w:overflowPunct w:val="0"/>
        <w:autoSpaceDE w:val="0"/>
        <w:autoSpaceDN w:val="0"/>
        <w:jc w:val="both"/>
        <w:rPr>
          <w:rFonts w:ascii="Arial" w:eastAsia="PMingLiU" w:hAnsi="Arial" w:cs="Arial"/>
          <w:b/>
          <w:bCs/>
          <w:lang w:eastAsia="zh-TW"/>
        </w:rPr>
      </w:pPr>
      <w:r w:rsidRPr="00733F3F">
        <w:rPr>
          <w:rFonts w:ascii="Arial" w:eastAsia="PMingLiU" w:hAnsi="Arial" w:cs="Arial" w:hint="eastAsia"/>
          <w:b/>
          <w:bCs/>
          <w:lang w:eastAsia="zh-TW"/>
        </w:rPr>
        <w:t>變更您支付</w:t>
      </w:r>
      <w:r w:rsidRPr="00733F3F">
        <w:rPr>
          <w:rFonts w:ascii="Arial" w:eastAsia="PMingLiU" w:hAnsi="Arial" w:cs="Arial" w:hint="eastAsia"/>
          <w:b/>
          <w:bCs/>
          <w:color w:val="0000FF"/>
          <w:lang w:eastAsia="zh-TW"/>
        </w:rPr>
        <w:t>[</w:t>
      </w:r>
      <w:r w:rsidRPr="00733F3F">
        <w:rPr>
          <w:rFonts w:ascii="Arial" w:eastAsia="PMingLiU" w:hAnsi="Arial" w:cs="Arial" w:hint="eastAsia"/>
          <w:b/>
          <w:bCs/>
          <w:i/>
          <w:iCs/>
          <w:color w:val="0000FF"/>
          <w:lang w:eastAsia="zh-TW"/>
        </w:rPr>
        <w:t>plans with a premium insert:</w:t>
      </w:r>
      <w:r w:rsidRPr="00733F3F">
        <w:rPr>
          <w:rFonts w:ascii="Arial" w:eastAsia="PMingLiU" w:hAnsi="Arial" w:cs="Arial" w:hint="eastAsia"/>
          <w:b/>
          <w:bCs/>
          <w:color w:val="0000FF"/>
          <w:lang w:eastAsia="zh-TW"/>
        </w:rPr>
        <w:t xml:space="preserve"> </w:t>
      </w:r>
      <w:r w:rsidRPr="00733F3F">
        <w:rPr>
          <w:rFonts w:ascii="Arial" w:eastAsia="PMingLiU" w:hAnsi="Arial" w:cs="Arial" w:hint="eastAsia"/>
          <w:b/>
          <w:bCs/>
          <w:color w:val="0000FF"/>
          <w:lang w:eastAsia="zh-TW"/>
        </w:rPr>
        <w:t>計劃保費</w:t>
      </w:r>
      <w:r w:rsidR="00E14502" w:rsidRPr="00733F3F">
        <w:rPr>
          <w:rFonts w:ascii="Arial" w:eastAsia="PMingLiU" w:hAnsi="Arial" w:cs="Arial" w:hint="eastAsia"/>
          <w:b/>
          <w:bCs/>
          <w:color w:val="0000FF"/>
          <w:lang w:eastAsia="zh-TW"/>
        </w:rPr>
        <w:t>] [</w:t>
      </w:r>
      <w:r w:rsidRPr="00733F3F">
        <w:rPr>
          <w:rFonts w:ascii="Arial" w:eastAsia="PMingLiU" w:hAnsi="Arial" w:cs="Arial" w:hint="eastAsia"/>
          <w:b/>
          <w:bCs/>
          <w:i/>
          <w:iCs/>
          <w:color w:val="0000FF"/>
          <w:lang w:eastAsia="zh-TW"/>
        </w:rPr>
        <w:t>plans without a premium insert:</w:t>
      </w:r>
      <w:r w:rsidR="00FE6438" w:rsidRPr="00733F3F">
        <w:rPr>
          <w:rFonts w:ascii="Arial" w:eastAsia="PMingLiU" w:hAnsi="Arial" w:cs="Arial" w:hint="eastAsia"/>
          <w:b/>
          <w:bCs/>
          <w:color w:val="0000FF"/>
          <w:lang w:eastAsia="zh-TW"/>
        </w:rPr>
        <w:t xml:space="preserve"> </w:t>
      </w:r>
      <w:r w:rsidRPr="00733F3F">
        <w:rPr>
          <w:rFonts w:ascii="Arial" w:eastAsia="PMingLiU" w:hAnsi="Arial" w:cs="Arial" w:hint="eastAsia"/>
          <w:b/>
          <w:bCs/>
          <w:color w:val="0000FF"/>
          <w:lang w:eastAsia="zh-TW"/>
        </w:rPr>
        <w:t xml:space="preserve">D </w:t>
      </w:r>
      <w:r w:rsidRPr="00733F3F">
        <w:rPr>
          <w:rFonts w:ascii="Arial" w:eastAsia="PMingLiU" w:hAnsi="Arial" w:cs="Arial" w:hint="eastAsia"/>
          <w:b/>
          <w:bCs/>
          <w:color w:val="0000FF"/>
          <w:lang w:eastAsia="zh-TW"/>
        </w:rPr>
        <w:t>部分逾期參保罰金</w:t>
      </w:r>
      <w:r w:rsidRPr="00733F3F">
        <w:rPr>
          <w:rFonts w:ascii="Arial" w:eastAsia="PMingLiU" w:hAnsi="Arial" w:cs="Arial" w:hint="eastAsia"/>
          <w:b/>
          <w:bCs/>
          <w:color w:val="0000FF"/>
          <w:lang w:eastAsia="zh-TW"/>
        </w:rPr>
        <w:t>]</w:t>
      </w:r>
      <w:r w:rsidR="009C7FD7" w:rsidRPr="009C7FD7">
        <w:rPr>
          <w:rFonts w:ascii="Arial" w:eastAsia="PMingLiU" w:hAnsi="Arial" w:cs="Arial" w:hint="eastAsia"/>
          <w:b/>
          <w:bCs/>
          <w:lang w:eastAsia="zh-TW"/>
        </w:rPr>
        <w:t>的方式</w:t>
      </w:r>
    </w:p>
    <w:p w14:paraId="705024DD" w14:textId="57846DA2" w:rsidR="00B5623E" w:rsidRPr="004762BB" w:rsidRDefault="00B5623E" w:rsidP="00167F82">
      <w:pPr>
        <w:overflowPunct w:val="0"/>
        <w:autoSpaceDE w:val="0"/>
        <w:autoSpaceDN w:val="0"/>
        <w:jc w:val="both"/>
        <w:rPr>
          <w:rFonts w:eastAsia="PMingLiU" w:cs="Arial"/>
          <w:i/>
          <w:color w:val="0000FF"/>
          <w:lang w:eastAsia="zh-TW"/>
        </w:rPr>
      </w:pPr>
      <w:r w:rsidRPr="004762BB">
        <w:rPr>
          <w:rFonts w:eastAsia="PMingLiU" w:cs="Arial" w:hint="eastAsia"/>
          <w:color w:val="000000"/>
          <w:lang w:eastAsia="zh-TW"/>
        </w:rPr>
        <w:lastRenderedPageBreak/>
        <w:t>如果您決定更改支付</w:t>
      </w:r>
      <w:r w:rsidRPr="004762BB">
        <w:rPr>
          <w:rFonts w:eastAsia="PMingLiU" w:cs="Arial" w:hint="eastAsia"/>
          <w:color w:val="0000FF"/>
          <w:lang w:eastAsia="zh-TW"/>
        </w:rPr>
        <w:t>[</w:t>
      </w:r>
      <w:r w:rsidRPr="004762BB">
        <w:rPr>
          <w:rFonts w:eastAsia="PMingLiU" w:cs="Arial" w:hint="eastAsia"/>
          <w:i/>
          <w:iCs/>
          <w:color w:val="0000FF"/>
          <w:lang w:eastAsia="zh-TW"/>
        </w:rPr>
        <w:t xml:space="preserve">plans with a premium insert: </w:t>
      </w:r>
      <w:r w:rsidRPr="004762BB">
        <w:rPr>
          <w:rFonts w:eastAsia="PMingLiU" w:cs="Arial" w:hint="eastAsia"/>
          <w:color w:val="0000FF"/>
          <w:lang w:eastAsia="zh-TW"/>
        </w:rPr>
        <w:t>計劃保費</w:t>
      </w:r>
      <w:r w:rsidR="00E14502">
        <w:rPr>
          <w:rFonts w:eastAsia="PMingLiU" w:cs="Arial" w:hint="eastAsia"/>
          <w:color w:val="0000FF"/>
          <w:lang w:eastAsia="zh-TW"/>
        </w:rPr>
        <w:t>] [</w:t>
      </w:r>
      <w:r w:rsidRPr="004762BB">
        <w:rPr>
          <w:rFonts w:eastAsia="PMingLiU" w:cs="Arial" w:hint="eastAsia"/>
          <w:i/>
          <w:iCs/>
          <w:color w:val="0000FF"/>
          <w:lang w:eastAsia="zh-TW"/>
        </w:rPr>
        <w:t>plans without a premium insert:</w:t>
      </w:r>
      <w:r w:rsidR="00FE6438">
        <w:rPr>
          <w:rFonts w:eastAsia="PMingLiU" w:cs="Arial" w:hint="eastAsia"/>
          <w:i/>
          <w:iCs/>
          <w:color w:val="0000FF"/>
          <w:lang w:eastAsia="zh-TW"/>
        </w:rPr>
        <w:t xml:space="preserve"> </w:t>
      </w:r>
      <w:r w:rsidRPr="004762BB">
        <w:rPr>
          <w:rFonts w:eastAsia="PMingLiU" w:cs="Arial" w:hint="eastAsia"/>
          <w:color w:val="0000FF"/>
          <w:lang w:eastAsia="zh-TW"/>
        </w:rPr>
        <w:t xml:space="preserve">D </w:t>
      </w:r>
      <w:r w:rsidRPr="004762BB">
        <w:rPr>
          <w:rFonts w:eastAsia="PMingLiU" w:cs="Arial" w:hint="eastAsia"/>
          <w:color w:val="0000FF"/>
          <w:lang w:eastAsia="zh-TW"/>
        </w:rPr>
        <w:t>部分逾期參保罰金</w:t>
      </w:r>
      <w:r w:rsidRPr="004762BB">
        <w:rPr>
          <w:rFonts w:eastAsia="PMingLiU" w:cs="Arial" w:hint="eastAsia"/>
          <w:color w:val="0000FF"/>
          <w:lang w:eastAsia="zh-TW"/>
        </w:rPr>
        <w:t>]</w:t>
      </w:r>
      <w:r w:rsidRPr="004762BB">
        <w:rPr>
          <w:rFonts w:eastAsia="PMingLiU" w:cs="Arial" w:hint="eastAsia"/>
          <w:color w:val="000000"/>
          <w:lang w:eastAsia="zh-TW"/>
        </w:rPr>
        <w:t>的方式，新付款方法需要三個月才可生效。在我們處理您的新支付方法請求時，您有責任確保按時支付</w:t>
      </w:r>
      <w:r w:rsidRPr="004762BB">
        <w:rPr>
          <w:rFonts w:eastAsia="PMingLiU" w:cs="Arial" w:hint="eastAsia"/>
          <w:color w:val="0000FF"/>
          <w:lang w:eastAsia="zh-TW"/>
        </w:rPr>
        <w:t>[</w:t>
      </w:r>
      <w:r w:rsidRPr="004762BB">
        <w:rPr>
          <w:rFonts w:eastAsia="PMingLiU" w:cs="Arial" w:hint="eastAsia"/>
          <w:i/>
          <w:iCs/>
          <w:color w:val="0000FF"/>
          <w:lang w:eastAsia="zh-TW"/>
        </w:rPr>
        <w:t xml:space="preserve">plans with a premium insert: </w:t>
      </w:r>
      <w:r w:rsidRPr="004762BB">
        <w:rPr>
          <w:rFonts w:eastAsia="PMingLiU" w:cs="Arial" w:hint="eastAsia"/>
          <w:color w:val="0000FF"/>
          <w:lang w:eastAsia="zh-TW"/>
        </w:rPr>
        <w:t>計劃保費</w:t>
      </w:r>
      <w:r w:rsidR="00E14502">
        <w:rPr>
          <w:rFonts w:eastAsia="PMingLiU" w:cs="Arial" w:hint="eastAsia"/>
          <w:color w:val="0000FF"/>
          <w:lang w:eastAsia="zh-TW"/>
        </w:rPr>
        <w:t>] [</w:t>
      </w:r>
      <w:r w:rsidRPr="004762BB">
        <w:rPr>
          <w:rFonts w:eastAsia="PMingLiU" w:cs="Arial" w:hint="eastAsia"/>
          <w:i/>
          <w:iCs/>
          <w:color w:val="0000FF"/>
          <w:lang w:eastAsia="zh-TW"/>
        </w:rPr>
        <w:t>plans without a premium insert:</w:t>
      </w:r>
      <w:r w:rsidR="00FE6438">
        <w:rPr>
          <w:rFonts w:eastAsia="PMingLiU" w:cs="Arial" w:hint="eastAsia"/>
          <w:i/>
          <w:iCs/>
          <w:color w:val="0000FF"/>
          <w:lang w:eastAsia="zh-TW"/>
        </w:rPr>
        <w:t xml:space="preserve"> </w:t>
      </w:r>
      <w:r w:rsidRPr="004762BB">
        <w:rPr>
          <w:rFonts w:eastAsia="PMingLiU" w:cs="Arial" w:hint="eastAsia"/>
          <w:color w:val="0000FF"/>
          <w:lang w:eastAsia="zh-TW"/>
        </w:rPr>
        <w:t xml:space="preserve">D </w:t>
      </w:r>
      <w:r w:rsidRPr="004762BB">
        <w:rPr>
          <w:rFonts w:eastAsia="PMingLiU" w:cs="Arial" w:hint="eastAsia"/>
          <w:color w:val="0000FF"/>
          <w:lang w:eastAsia="zh-TW"/>
        </w:rPr>
        <w:t>部分逾期參保罰金</w:t>
      </w:r>
      <w:r w:rsidRPr="004762BB">
        <w:rPr>
          <w:rFonts w:eastAsia="PMingLiU" w:cs="Arial" w:hint="eastAsia"/>
          <w:color w:val="0000FF"/>
          <w:lang w:eastAsia="zh-TW"/>
        </w:rPr>
        <w:t>]</w:t>
      </w:r>
      <w:r w:rsidRPr="004762BB">
        <w:rPr>
          <w:rFonts w:eastAsia="PMingLiU" w:cs="Arial" w:hint="eastAsia"/>
          <w:color w:val="000000"/>
          <w:lang w:eastAsia="zh-TW"/>
        </w:rPr>
        <w:t>。若要更改您的支付方式，</w:t>
      </w:r>
      <w:r w:rsidRPr="004762BB">
        <w:rPr>
          <w:rFonts w:eastAsia="PMingLiU" w:cs="Arial" w:hint="eastAsia"/>
          <w:i/>
          <w:iCs/>
          <w:color w:val="0000FF"/>
          <w:lang w:eastAsia="zh-TW"/>
        </w:rPr>
        <w:t>[plans must indicate how the member can inform the plan of the procedure for changing that choice.]</w:t>
      </w:r>
      <w:r w:rsidRPr="004762BB">
        <w:rPr>
          <w:rFonts w:eastAsia="PMingLiU" w:cs="Arial" w:hint="eastAsia"/>
          <w:lang w:eastAsia="zh-TW"/>
        </w:rPr>
        <w:t>。</w:t>
      </w:r>
    </w:p>
    <w:p w14:paraId="08EE8D8F" w14:textId="77777777" w:rsidR="00675612" w:rsidRPr="004762BB" w:rsidRDefault="00675612" w:rsidP="00167F82">
      <w:pPr>
        <w:pStyle w:val="subheading"/>
        <w:overflowPunct w:val="0"/>
        <w:autoSpaceDE w:val="0"/>
        <w:autoSpaceDN w:val="0"/>
        <w:jc w:val="both"/>
        <w:rPr>
          <w:rFonts w:eastAsia="PMingLiU"/>
          <w:lang w:eastAsia="zh-TW"/>
        </w:rPr>
      </w:pPr>
      <w:r w:rsidRPr="004762BB">
        <w:rPr>
          <w:rFonts w:eastAsia="PMingLiU" w:hint="eastAsia"/>
          <w:bCs/>
          <w:lang w:eastAsia="zh-TW"/>
        </w:rPr>
        <w:t>如果您在支付計劃保費上有困難該怎麼做</w:t>
      </w:r>
    </w:p>
    <w:p w14:paraId="42B95687" w14:textId="77777777" w:rsidR="00675612" w:rsidRPr="004762BB" w:rsidRDefault="00675612" w:rsidP="00167F82">
      <w:pPr>
        <w:overflowPunct w:val="0"/>
        <w:autoSpaceDE w:val="0"/>
        <w:autoSpaceDN w:val="0"/>
        <w:jc w:val="both"/>
        <w:rPr>
          <w:rFonts w:eastAsia="PMingLiU"/>
          <w:i/>
          <w:color w:val="0000FF"/>
          <w:lang w:eastAsia="zh-TW"/>
        </w:rPr>
      </w:pPr>
      <w:r w:rsidRPr="004762BB">
        <w:rPr>
          <w:rFonts w:eastAsia="PMingLiU" w:hint="eastAsia"/>
          <w:i/>
          <w:iCs/>
          <w:color w:val="0000FF"/>
          <w:lang w:eastAsia="zh-TW"/>
        </w:rPr>
        <w:t>[Plans that do not disenroll members for non-payment may modify this section as needed.]</w:t>
      </w:r>
    </w:p>
    <w:p w14:paraId="5B395FFE" w14:textId="77C052DC" w:rsidR="00675612" w:rsidRPr="00692BD7" w:rsidRDefault="00675612" w:rsidP="00167F82">
      <w:pPr>
        <w:overflowPunct w:val="0"/>
        <w:autoSpaceDE w:val="0"/>
        <w:autoSpaceDN w:val="0"/>
        <w:jc w:val="both"/>
        <w:rPr>
          <w:rFonts w:eastAsia="PMingLiU"/>
          <w:color w:val="0000FF"/>
          <w:lang w:eastAsia="zh-TW"/>
        </w:rPr>
      </w:pPr>
      <w:r w:rsidRPr="004762BB">
        <w:rPr>
          <w:rFonts w:eastAsia="PMingLiU" w:hint="eastAsia"/>
          <w:lang w:eastAsia="zh-TW"/>
        </w:rPr>
        <w:t>您計劃保費的截止時間為</w:t>
      </w:r>
      <w:r w:rsidRPr="004762BB">
        <w:rPr>
          <w:rFonts w:eastAsia="PMingLiU" w:hint="eastAsia"/>
          <w:i/>
          <w:iCs/>
          <w:color w:val="0000FF"/>
          <w:lang w:eastAsia="zh-TW"/>
        </w:rPr>
        <w:t>[insert day of the month]</w:t>
      </w:r>
      <w:r w:rsidRPr="004762BB">
        <w:rPr>
          <w:rFonts w:eastAsia="PMingLiU" w:hint="eastAsia"/>
          <w:lang w:eastAsia="zh-TW"/>
        </w:rPr>
        <w:t>，應於此時間前寄到我們的辦公室。</w:t>
      </w:r>
      <w:r w:rsidRPr="004762BB">
        <w:rPr>
          <w:rFonts w:eastAsia="PMingLiU" w:hint="eastAsia"/>
          <w:color w:val="0000FF"/>
          <w:lang w:eastAsia="zh-TW"/>
        </w:rPr>
        <w:t>[</w:t>
      </w:r>
      <w:r w:rsidRPr="004762BB">
        <w:rPr>
          <w:rFonts w:eastAsia="PMingLiU" w:hint="eastAsia"/>
          <w:i/>
          <w:iCs/>
          <w:color w:val="0000FF"/>
          <w:lang w:eastAsia="zh-TW"/>
        </w:rPr>
        <w:t>Plans with no premium:</w:t>
      </w:r>
      <w:r w:rsidRPr="004762BB">
        <w:rPr>
          <w:rFonts w:eastAsia="PMingLiU" w:hint="eastAsia"/>
          <w:color w:val="0000FF"/>
          <w:lang w:eastAsia="zh-TW"/>
        </w:rPr>
        <w:t xml:space="preserve"> </w:t>
      </w:r>
      <w:r w:rsidRPr="004762BB">
        <w:rPr>
          <w:rFonts w:eastAsia="PMingLiU" w:hint="eastAsia"/>
          <w:color w:val="0000FF"/>
          <w:lang w:eastAsia="zh-TW"/>
        </w:rPr>
        <w:t>如果您需要支付</w:t>
      </w:r>
      <w:r w:rsidRPr="004762BB">
        <w:rPr>
          <w:rFonts w:eastAsia="PMingLiU" w:hint="eastAsia"/>
          <w:color w:val="0000FF"/>
          <w:lang w:eastAsia="zh-TW"/>
        </w:rPr>
        <w:t xml:space="preserve"> D </w:t>
      </w:r>
      <w:r w:rsidRPr="004762BB">
        <w:rPr>
          <w:rFonts w:eastAsia="PMingLiU" w:hint="eastAsia"/>
          <w:color w:val="0000FF"/>
          <w:lang w:eastAsia="zh-TW"/>
        </w:rPr>
        <w:t>部分逾期參保罰金，應在</w:t>
      </w:r>
      <w:r w:rsidRPr="004762BB">
        <w:rPr>
          <w:rFonts w:eastAsia="PMingLiU" w:hint="eastAsia"/>
          <w:i/>
          <w:iCs/>
          <w:color w:val="0000FF"/>
          <w:lang w:eastAsia="zh-TW"/>
        </w:rPr>
        <w:t>[insert day of the month]</w:t>
      </w:r>
      <w:r w:rsidRPr="004762BB">
        <w:rPr>
          <w:rFonts w:eastAsia="PMingLiU" w:hint="eastAsia"/>
          <w:color w:val="0000FF"/>
          <w:lang w:eastAsia="zh-TW"/>
        </w:rPr>
        <w:t>之前向我們的辦公室支付。如果我們在</w:t>
      </w:r>
      <w:r w:rsidRPr="004762BB">
        <w:rPr>
          <w:rFonts w:eastAsia="PMingLiU" w:hint="eastAsia"/>
          <w:i/>
          <w:iCs/>
          <w:color w:val="0000FF"/>
          <w:lang w:eastAsia="zh-TW"/>
        </w:rPr>
        <w:t>[insert day of the month]</w:t>
      </w:r>
      <w:r w:rsidRPr="004762BB">
        <w:rPr>
          <w:rFonts w:eastAsia="PMingLiU" w:hint="eastAsia"/>
          <w:color w:val="0000FF"/>
          <w:lang w:eastAsia="zh-TW"/>
        </w:rPr>
        <w:t>之前未收到您的保費，我們將發給您一份通知，告知您，如果我們在</w:t>
      </w:r>
      <w:r w:rsidRPr="004762BB">
        <w:rPr>
          <w:rFonts w:eastAsia="PMingLiU" w:hint="eastAsia"/>
          <w:i/>
          <w:iCs/>
          <w:color w:val="0000FF"/>
          <w:lang w:eastAsia="zh-TW"/>
        </w:rPr>
        <w:t>[insert length of plan grace period]</w:t>
      </w:r>
      <w:r w:rsidRPr="00692BD7">
        <w:rPr>
          <w:rFonts w:eastAsia="PMingLiU" w:hint="eastAsia"/>
          <w:color w:val="0000FF"/>
          <w:lang w:eastAsia="zh-TW"/>
        </w:rPr>
        <w:t>之內未收到您的保費，您的計劃會員資格將終止</w:t>
      </w:r>
      <w:r w:rsidR="00FE6438" w:rsidRPr="00692BD7">
        <w:rPr>
          <w:rFonts w:eastAsia="PMingLiU" w:hint="eastAsia"/>
          <w:color w:val="0000FF"/>
          <w:lang w:eastAsia="zh-TW"/>
        </w:rPr>
        <w:t>。</w:t>
      </w:r>
    </w:p>
    <w:p w14:paraId="43248324" w14:textId="7BBDB2C9" w:rsidR="00B36013" w:rsidRPr="004762BB" w:rsidRDefault="00675612" w:rsidP="00167F82">
      <w:pPr>
        <w:overflowPunct w:val="0"/>
        <w:autoSpaceDE w:val="0"/>
        <w:autoSpaceDN w:val="0"/>
        <w:jc w:val="both"/>
        <w:rPr>
          <w:rFonts w:eastAsia="PMingLiU"/>
          <w:lang w:eastAsia="zh-TW"/>
        </w:rPr>
      </w:pPr>
      <w:r w:rsidRPr="004762BB">
        <w:rPr>
          <w:rFonts w:eastAsia="PMingLiU" w:hint="eastAsia"/>
          <w:lang w:eastAsia="zh-TW"/>
        </w:rPr>
        <w:t>如果您按時支付保費有困難，請聯絡會員服務部，看看我們能否向您介紹對您支付計劃保費有幫助的計劃</w:t>
      </w:r>
      <w:r w:rsidR="00FE6438">
        <w:rPr>
          <w:rFonts w:eastAsia="PMingLiU" w:hint="eastAsia"/>
          <w:lang w:eastAsia="zh-TW"/>
        </w:rPr>
        <w:t>。</w:t>
      </w:r>
    </w:p>
    <w:p w14:paraId="107D3D80" w14:textId="7C344B65" w:rsidR="00675612" w:rsidRPr="004762BB" w:rsidRDefault="006E3FD5" w:rsidP="00167F82">
      <w:pPr>
        <w:overflowPunct w:val="0"/>
        <w:autoSpaceDE w:val="0"/>
        <w:autoSpaceDN w:val="0"/>
        <w:jc w:val="both"/>
        <w:rPr>
          <w:rFonts w:eastAsia="PMingLiU"/>
          <w:lang w:eastAsia="zh-TW"/>
        </w:rPr>
      </w:pPr>
      <w:r w:rsidRPr="004762BB">
        <w:rPr>
          <w:rFonts w:eastAsia="PMingLiU" w:hint="eastAsia"/>
          <w:lang w:eastAsia="zh-TW"/>
        </w:rPr>
        <w:t>如果我們因為您未支付保費而終止了您的會員資格，您將透過</w:t>
      </w:r>
      <w:r w:rsidRPr="004762BB">
        <w:rPr>
          <w:rFonts w:eastAsia="PMingLiU" w:hint="eastAsia"/>
          <w:lang w:eastAsia="zh-TW"/>
        </w:rPr>
        <w:t xml:space="preserve"> Original Medicare </w:t>
      </w:r>
      <w:r w:rsidRPr="004762BB">
        <w:rPr>
          <w:rFonts w:eastAsia="PMingLiU" w:hint="eastAsia"/>
          <w:lang w:eastAsia="zh-TW"/>
        </w:rPr>
        <w:t>獲得健康保險。另外，您可能不能獲得</w:t>
      </w:r>
      <w:r w:rsidRPr="004762BB">
        <w:rPr>
          <w:rFonts w:eastAsia="PMingLiU" w:hint="eastAsia"/>
          <w:lang w:eastAsia="zh-TW"/>
        </w:rPr>
        <w:t xml:space="preserve"> D </w:t>
      </w:r>
      <w:r w:rsidRPr="004762BB">
        <w:rPr>
          <w:rFonts w:eastAsia="PMingLiU" w:hint="eastAsia"/>
          <w:lang w:eastAsia="zh-TW"/>
        </w:rPr>
        <w:t>部分保險，直至下一年您在年度參保期期間加入新的計劃。（如果您未參加任何有信譽度的藥物保險達</w:t>
      </w:r>
      <w:r w:rsidRPr="004762BB">
        <w:rPr>
          <w:rFonts w:eastAsia="PMingLiU" w:hint="eastAsia"/>
          <w:lang w:eastAsia="zh-TW"/>
        </w:rPr>
        <w:t xml:space="preserve"> 63 </w:t>
      </w:r>
      <w:r w:rsidRPr="004762BB">
        <w:rPr>
          <w:rFonts w:eastAsia="PMingLiU" w:hint="eastAsia"/>
          <w:lang w:eastAsia="zh-TW"/>
        </w:rPr>
        <w:t>天以上，只要您仍擁有</w:t>
      </w:r>
      <w:r w:rsidRPr="004762BB">
        <w:rPr>
          <w:rFonts w:eastAsia="PMingLiU" w:hint="eastAsia"/>
          <w:lang w:eastAsia="zh-TW"/>
        </w:rPr>
        <w:t xml:space="preserve"> D </w:t>
      </w:r>
      <w:r w:rsidRPr="004762BB">
        <w:rPr>
          <w:rFonts w:eastAsia="PMingLiU" w:hint="eastAsia"/>
          <w:lang w:eastAsia="zh-TW"/>
        </w:rPr>
        <w:t>部分保險，您就可能需要支付</w:t>
      </w:r>
      <w:r w:rsidRPr="004762BB">
        <w:rPr>
          <w:rFonts w:eastAsia="PMingLiU" w:hint="eastAsia"/>
          <w:lang w:eastAsia="zh-TW"/>
        </w:rPr>
        <w:t xml:space="preserve"> D </w:t>
      </w:r>
      <w:r w:rsidRPr="004762BB">
        <w:rPr>
          <w:rFonts w:eastAsia="PMingLiU" w:hint="eastAsia"/>
          <w:lang w:eastAsia="zh-TW"/>
        </w:rPr>
        <w:t>部分逾期參保罰金。）</w:t>
      </w:r>
    </w:p>
    <w:p w14:paraId="2FAD20DB" w14:textId="26CE1D51" w:rsidR="00675612" w:rsidRPr="00D77DB0" w:rsidRDefault="00255F89" w:rsidP="00167F82">
      <w:pPr>
        <w:overflowPunct w:val="0"/>
        <w:autoSpaceDE w:val="0"/>
        <w:autoSpaceDN w:val="0"/>
        <w:jc w:val="both"/>
        <w:rPr>
          <w:rFonts w:eastAsiaTheme="minorEastAsia"/>
          <w:color w:val="000000"/>
          <w:lang w:eastAsia="zh-TW"/>
        </w:rPr>
      </w:pPr>
      <w:r w:rsidRPr="004762BB">
        <w:rPr>
          <w:rFonts w:eastAsia="PMingLiU" w:hint="eastAsia"/>
          <w:color w:val="0000FF"/>
          <w:lang w:eastAsia="zh-TW"/>
        </w:rPr>
        <w:t>[</w:t>
      </w:r>
      <w:r w:rsidRPr="004762BB">
        <w:rPr>
          <w:rFonts w:eastAsia="PMingLiU" w:hint="eastAsia"/>
          <w:i/>
          <w:iCs/>
          <w:color w:val="0000FF"/>
          <w:lang w:eastAsia="zh-TW"/>
        </w:rPr>
        <w:t>Insert if applicable:</w:t>
      </w:r>
      <w:r w:rsidR="00733F3F">
        <w:rPr>
          <w:rFonts w:eastAsiaTheme="minorEastAsia" w:hint="eastAsia"/>
          <w:i/>
          <w:iCs/>
          <w:color w:val="0000FF"/>
          <w:lang w:eastAsia="zh-TW"/>
        </w:rPr>
        <w:t xml:space="preserve"> </w:t>
      </w:r>
      <w:r w:rsidRPr="004762BB">
        <w:rPr>
          <w:rFonts w:eastAsia="PMingLiU" w:hint="eastAsia"/>
          <w:color w:val="0000FF"/>
          <w:lang w:eastAsia="zh-TW"/>
        </w:rPr>
        <w:t>在我們終止您的會員資格時，您可能仍欠我們費用，即您未支付的保費。</w:t>
      </w:r>
      <w:r w:rsidRPr="004762BB">
        <w:rPr>
          <w:rFonts w:eastAsia="PMingLiU" w:hint="eastAsia"/>
          <w:color w:val="0000FF"/>
          <w:lang w:eastAsia="zh-TW"/>
        </w:rPr>
        <w:t>[</w:t>
      </w:r>
      <w:r w:rsidRPr="004762BB">
        <w:rPr>
          <w:rFonts w:eastAsia="PMingLiU" w:hint="eastAsia"/>
          <w:i/>
          <w:iCs/>
          <w:color w:val="0000FF"/>
          <w:lang w:eastAsia="zh-TW"/>
        </w:rPr>
        <w:t>Insert one or both statements as applicable for the plan:</w:t>
      </w:r>
      <w:r w:rsidRPr="004762BB">
        <w:rPr>
          <w:rFonts w:eastAsia="PMingLiU" w:hint="eastAsia"/>
          <w:color w:val="0000FF"/>
          <w:lang w:eastAsia="zh-TW"/>
        </w:rPr>
        <w:t xml:space="preserve"> </w:t>
      </w:r>
      <w:r w:rsidRPr="004762BB">
        <w:rPr>
          <w:rFonts w:eastAsia="PMingLiU" w:hint="eastAsia"/>
          <w:color w:val="0000FF"/>
          <w:lang w:eastAsia="zh-TW"/>
        </w:rPr>
        <w:t>我們有權追收欠繳保費</w:t>
      </w:r>
      <w:r w:rsidR="00FE6438">
        <w:rPr>
          <w:rFonts w:eastAsia="PMingLiU" w:hint="eastAsia"/>
          <w:color w:val="0000FF"/>
          <w:lang w:eastAsia="zh-TW"/>
        </w:rPr>
        <w:t>。</w:t>
      </w:r>
      <w:r w:rsidRPr="004762BB">
        <w:rPr>
          <w:rFonts w:eastAsia="PMingLiU" w:hint="eastAsia"/>
          <w:i/>
          <w:iCs/>
          <w:color w:val="0000FF"/>
          <w:lang w:eastAsia="zh-TW"/>
        </w:rPr>
        <w:t>AND/O</w:t>
      </w:r>
      <w:r w:rsidR="00E14502" w:rsidRPr="004762BB">
        <w:rPr>
          <w:rFonts w:eastAsia="PMingLiU" w:hint="eastAsia"/>
          <w:i/>
          <w:iCs/>
          <w:color w:val="0000FF"/>
          <w:lang w:eastAsia="zh-TW"/>
        </w:rPr>
        <w:t>R</w:t>
      </w:r>
      <w:r w:rsidR="00E14502">
        <w:rPr>
          <w:rFonts w:eastAsia="PMingLiU" w:hint="eastAsia"/>
          <w:i/>
          <w:iCs/>
          <w:color w:val="0000FF"/>
          <w:lang w:eastAsia="zh-TW"/>
        </w:rPr>
        <w:t xml:space="preserve"> </w:t>
      </w:r>
      <w:r w:rsidR="00E14502" w:rsidRPr="004762BB">
        <w:rPr>
          <w:rFonts w:eastAsia="PMingLiU" w:hint="eastAsia"/>
          <w:color w:val="0000FF"/>
          <w:lang w:eastAsia="zh-TW"/>
        </w:rPr>
        <w:t>將</w:t>
      </w:r>
      <w:r w:rsidRPr="004762BB">
        <w:rPr>
          <w:rFonts w:eastAsia="PMingLiU" w:hint="eastAsia"/>
          <w:color w:val="0000FF"/>
          <w:lang w:eastAsia="zh-TW"/>
        </w:rPr>
        <w:t>來，如果您想再次加入我們的計劃（或我們提供的其他計劃），您將需要先支付逾期保費，然後才能參加。</w:t>
      </w:r>
      <w:r w:rsidRPr="004762BB">
        <w:rPr>
          <w:rFonts w:eastAsia="PMingLiU" w:hint="eastAsia"/>
          <w:color w:val="0000FF"/>
          <w:lang w:eastAsia="zh-TW"/>
        </w:rPr>
        <w:t>]]</w:t>
      </w:r>
    </w:p>
    <w:p w14:paraId="1FD244BB" w14:textId="1CB1F939" w:rsidR="00473BFE" w:rsidRPr="004762BB" w:rsidRDefault="59D08EBA" w:rsidP="00167F82">
      <w:pPr>
        <w:pStyle w:val="15paragraphafter15ptheading"/>
        <w:overflowPunct w:val="0"/>
        <w:autoSpaceDE w:val="0"/>
        <w:autoSpaceDN w:val="0"/>
        <w:jc w:val="both"/>
        <w:rPr>
          <w:rFonts w:eastAsia="PMingLiU"/>
          <w:sz w:val="24"/>
          <w:szCs w:val="24"/>
          <w:lang w:eastAsia="zh-TW"/>
        </w:rPr>
      </w:pPr>
      <w:r w:rsidRPr="004762BB">
        <w:rPr>
          <w:rFonts w:eastAsia="PMingLiU" w:hint="eastAsia"/>
          <w:bCs w:val="0"/>
          <w:sz w:val="24"/>
          <w:szCs w:val="24"/>
          <w:lang w:eastAsia="zh-TW"/>
        </w:rPr>
        <w:t>如果您認為我們錯誤地終止了您的會員資格，您可以提出投訴（也稱為申訴）；請參閱</w:t>
      </w:r>
      <w:r w:rsidR="00733F3F">
        <w:rPr>
          <w:rFonts w:eastAsiaTheme="minorEastAsia"/>
          <w:bCs w:val="0"/>
          <w:sz w:val="24"/>
          <w:szCs w:val="24"/>
          <w:lang w:eastAsia="zh-TW"/>
        </w:rPr>
        <w:br/>
      </w:r>
      <w:r w:rsidRPr="004762BB">
        <w:rPr>
          <w:rFonts w:eastAsia="PMingLiU" w:hint="eastAsia"/>
          <w:bCs w:val="0"/>
          <w:sz w:val="24"/>
          <w:szCs w:val="24"/>
          <w:lang w:eastAsia="zh-TW"/>
        </w:rPr>
        <w:t>第</w:t>
      </w:r>
      <w:r w:rsidRPr="004762BB">
        <w:rPr>
          <w:rFonts w:eastAsia="PMingLiU" w:hint="eastAsia"/>
          <w:bCs w:val="0"/>
          <w:sz w:val="24"/>
          <w:szCs w:val="24"/>
          <w:lang w:eastAsia="zh-TW"/>
        </w:rPr>
        <w:t xml:space="preserve"> 7 </w:t>
      </w:r>
      <w:r w:rsidRPr="004762BB">
        <w:rPr>
          <w:rFonts w:eastAsia="PMingLiU" w:hint="eastAsia"/>
          <w:bCs w:val="0"/>
          <w:sz w:val="24"/>
          <w:szCs w:val="24"/>
          <w:lang w:eastAsia="zh-TW"/>
        </w:rPr>
        <w:t>章瞭解如何提出投訴。如果您遇到無法控制的緊急情況並導致您無法在寬限期內支付自己的</w:t>
      </w:r>
      <w:r w:rsidRPr="004762BB">
        <w:rPr>
          <w:rFonts w:eastAsia="PMingLiU" w:hint="eastAsia"/>
          <w:bCs w:val="0"/>
          <w:sz w:val="24"/>
          <w:szCs w:val="24"/>
          <w:lang w:eastAsia="zh-TW"/>
        </w:rPr>
        <w:t xml:space="preserve"> </w:t>
      </w:r>
      <w:r w:rsidRPr="004762BB">
        <w:rPr>
          <w:rFonts w:eastAsia="PMingLiU" w:hint="eastAsia"/>
          <w:bCs w:val="0"/>
          <w:color w:val="0000FF"/>
          <w:sz w:val="24"/>
          <w:szCs w:val="24"/>
          <w:lang w:eastAsia="zh-TW"/>
        </w:rPr>
        <w:t>[</w:t>
      </w:r>
      <w:r w:rsidRPr="004762BB">
        <w:rPr>
          <w:rFonts w:eastAsia="PMingLiU" w:hint="eastAsia"/>
          <w:bCs w:val="0"/>
          <w:i/>
          <w:iCs/>
          <w:color w:val="0000FF"/>
          <w:sz w:val="24"/>
          <w:szCs w:val="24"/>
          <w:lang w:eastAsia="zh-TW"/>
        </w:rPr>
        <w:t>plans with a premium insert:</w:t>
      </w:r>
      <w:r w:rsidR="00FE6438">
        <w:rPr>
          <w:rFonts w:eastAsia="PMingLiU" w:hint="eastAsia"/>
          <w:bCs w:val="0"/>
          <w:i/>
          <w:iCs/>
          <w:color w:val="0000FF"/>
          <w:sz w:val="24"/>
          <w:szCs w:val="24"/>
          <w:lang w:eastAsia="zh-TW"/>
        </w:rPr>
        <w:t xml:space="preserve"> </w:t>
      </w:r>
      <w:r w:rsidRPr="004762BB">
        <w:rPr>
          <w:rFonts w:eastAsia="PMingLiU" w:hint="eastAsia"/>
          <w:bCs w:val="0"/>
          <w:color w:val="0000FF"/>
          <w:sz w:val="24"/>
          <w:szCs w:val="24"/>
          <w:lang w:eastAsia="zh-TW"/>
        </w:rPr>
        <w:t>計劃保費</w:t>
      </w:r>
      <w:r w:rsidR="00E14502">
        <w:rPr>
          <w:rFonts w:eastAsia="PMingLiU" w:hint="eastAsia"/>
          <w:bCs w:val="0"/>
          <w:color w:val="0000FF"/>
          <w:sz w:val="24"/>
          <w:szCs w:val="24"/>
          <w:lang w:eastAsia="zh-TW"/>
        </w:rPr>
        <w:t>] [</w:t>
      </w:r>
      <w:r w:rsidRPr="004762BB">
        <w:rPr>
          <w:rFonts w:eastAsia="PMingLiU" w:hint="eastAsia"/>
          <w:bCs w:val="0"/>
          <w:i/>
          <w:iCs/>
          <w:color w:val="0000FF"/>
          <w:sz w:val="24"/>
          <w:szCs w:val="24"/>
          <w:lang w:eastAsia="zh-TW"/>
        </w:rPr>
        <w:t>plans without a premium insert:</w:t>
      </w:r>
      <w:r w:rsidR="00FE6438">
        <w:rPr>
          <w:rFonts w:eastAsia="PMingLiU" w:hint="eastAsia"/>
          <w:bCs w:val="0"/>
          <w:color w:val="0000FF"/>
          <w:sz w:val="24"/>
          <w:szCs w:val="24"/>
          <w:lang w:eastAsia="zh-TW"/>
        </w:rPr>
        <w:t xml:space="preserve"> </w:t>
      </w:r>
      <w:r w:rsidRPr="004762BB">
        <w:rPr>
          <w:rFonts w:eastAsia="PMingLiU" w:hint="eastAsia"/>
          <w:bCs w:val="0"/>
          <w:color w:val="0000FF"/>
          <w:sz w:val="24"/>
          <w:szCs w:val="24"/>
          <w:lang w:eastAsia="zh-TW"/>
        </w:rPr>
        <w:t xml:space="preserve">D </w:t>
      </w:r>
      <w:r w:rsidRPr="004762BB">
        <w:rPr>
          <w:rFonts w:eastAsia="PMingLiU" w:hint="eastAsia"/>
          <w:bCs w:val="0"/>
          <w:color w:val="0000FF"/>
          <w:sz w:val="24"/>
          <w:szCs w:val="24"/>
          <w:lang w:eastAsia="zh-TW"/>
        </w:rPr>
        <w:t>部分逾期參保罰金（如有欠繳），</w:t>
      </w:r>
      <w:r w:rsidRPr="004762BB">
        <w:rPr>
          <w:rFonts w:eastAsia="PMingLiU" w:hint="eastAsia"/>
          <w:bCs w:val="0"/>
          <w:color w:val="0000FF"/>
          <w:sz w:val="24"/>
          <w:szCs w:val="24"/>
          <w:lang w:eastAsia="zh-TW"/>
        </w:rPr>
        <w:t>]</w:t>
      </w:r>
      <w:r w:rsidRPr="004762BB">
        <w:rPr>
          <w:rFonts w:eastAsia="PMingLiU" w:hint="eastAsia"/>
          <w:bCs w:val="0"/>
          <w:sz w:val="24"/>
          <w:szCs w:val="24"/>
          <w:lang w:eastAsia="zh-TW"/>
        </w:rPr>
        <w:t>您可以提出投訴。若您提出投訴，我們將再次審核我們的裁決。本文件的第</w:t>
      </w:r>
      <w:r w:rsidRPr="004762BB">
        <w:rPr>
          <w:rFonts w:eastAsia="PMingLiU" w:hint="eastAsia"/>
          <w:bCs w:val="0"/>
          <w:sz w:val="24"/>
          <w:szCs w:val="24"/>
          <w:lang w:eastAsia="zh-TW"/>
        </w:rPr>
        <w:t xml:space="preserve"> 7 </w:t>
      </w:r>
      <w:r w:rsidRPr="004762BB">
        <w:rPr>
          <w:rFonts w:eastAsia="PMingLiU" w:hint="eastAsia"/>
          <w:bCs w:val="0"/>
          <w:sz w:val="24"/>
          <w:szCs w:val="24"/>
          <w:lang w:eastAsia="zh-TW"/>
        </w:rPr>
        <w:t>章第</w:t>
      </w:r>
      <w:r w:rsidRPr="004762BB">
        <w:rPr>
          <w:rFonts w:eastAsia="PMingLiU" w:hint="eastAsia"/>
          <w:bCs w:val="0"/>
          <w:sz w:val="24"/>
          <w:szCs w:val="24"/>
          <w:lang w:eastAsia="zh-TW"/>
        </w:rPr>
        <w:t xml:space="preserve"> 7 </w:t>
      </w:r>
      <w:r w:rsidRPr="004762BB">
        <w:rPr>
          <w:rFonts w:eastAsia="PMingLiU" w:hint="eastAsia"/>
          <w:bCs w:val="0"/>
          <w:sz w:val="24"/>
          <w:szCs w:val="24"/>
          <w:lang w:eastAsia="zh-TW"/>
        </w:rPr>
        <w:t>節介紹了如何提出投訴，或者您可以致電</w:t>
      </w:r>
      <w:r w:rsidRPr="004762BB">
        <w:rPr>
          <w:rFonts w:eastAsia="PMingLiU" w:hint="eastAsia"/>
          <w:bCs w:val="0"/>
          <w:i/>
          <w:iCs/>
          <w:color w:val="0000FF"/>
          <w:sz w:val="24"/>
          <w:szCs w:val="24"/>
          <w:lang w:eastAsia="zh-TW"/>
        </w:rPr>
        <w:t>[insert phone number]</w:t>
      </w:r>
      <w:r w:rsidRPr="004762BB">
        <w:rPr>
          <w:rFonts w:eastAsia="PMingLiU" w:hint="eastAsia"/>
          <w:bCs w:val="0"/>
          <w:sz w:val="24"/>
          <w:szCs w:val="24"/>
          <w:lang w:eastAsia="zh-TW"/>
        </w:rPr>
        <w:t>聯絡我們，服務時間為：</w:t>
      </w:r>
      <w:r w:rsidRPr="004762BB">
        <w:rPr>
          <w:rFonts w:eastAsia="PMingLiU" w:hint="eastAsia"/>
          <w:bCs w:val="0"/>
          <w:i/>
          <w:iCs/>
          <w:color w:val="0000FF"/>
          <w:sz w:val="24"/>
          <w:szCs w:val="24"/>
          <w:lang w:eastAsia="zh-TW"/>
        </w:rPr>
        <w:t>[insert hours of operation]</w:t>
      </w:r>
      <w:r w:rsidRPr="004762BB">
        <w:rPr>
          <w:rFonts w:eastAsia="PMingLiU" w:hint="eastAsia"/>
          <w:bCs w:val="0"/>
          <w:sz w:val="24"/>
          <w:szCs w:val="24"/>
          <w:lang w:eastAsia="zh-TW"/>
        </w:rPr>
        <w:t>。聽障人士可致電</w:t>
      </w:r>
      <w:r w:rsidRPr="004762BB">
        <w:rPr>
          <w:rFonts w:eastAsia="PMingLiU" w:hint="eastAsia"/>
          <w:bCs w:val="0"/>
          <w:sz w:val="24"/>
          <w:szCs w:val="24"/>
          <w:lang w:eastAsia="zh-TW"/>
        </w:rPr>
        <w:t xml:space="preserve"> </w:t>
      </w:r>
      <w:r w:rsidRPr="004762BB">
        <w:rPr>
          <w:rFonts w:eastAsia="PMingLiU" w:hint="eastAsia"/>
          <w:bCs w:val="0"/>
          <w:i/>
          <w:iCs/>
          <w:color w:val="0000FF"/>
          <w:sz w:val="24"/>
          <w:szCs w:val="24"/>
          <w:lang w:eastAsia="zh-TW"/>
        </w:rPr>
        <w:t>[insert TTY number]</w:t>
      </w:r>
      <w:r w:rsidRPr="004762BB">
        <w:rPr>
          <w:rFonts w:eastAsia="PMingLiU" w:hint="eastAsia"/>
          <w:bCs w:val="0"/>
          <w:sz w:val="24"/>
          <w:szCs w:val="24"/>
          <w:lang w:eastAsia="zh-TW"/>
        </w:rPr>
        <w:t>。您必須於會員資格終止後</w:t>
      </w:r>
      <w:r w:rsidRPr="004762BB">
        <w:rPr>
          <w:rFonts w:eastAsia="PMingLiU" w:hint="eastAsia"/>
          <w:bCs w:val="0"/>
          <w:sz w:val="24"/>
          <w:szCs w:val="24"/>
          <w:lang w:eastAsia="zh-TW"/>
        </w:rPr>
        <w:t xml:space="preserve"> 60 </w:t>
      </w:r>
      <w:r w:rsidRPr="004762BB">
        <w:rPr>
          <w:rFonts w:eastAsia="PMingLiU" w:hint="eastAsia"/>
          <w:bCs w:val="0"/>
          <w:sz w:val="24"/>
          <w:szCs w:val="24"/>
          <w:lang w:eastAsia="zh-TW"/>
        </w:rPr>
        <w:t>日內提出要求</w:t>
      </w:r>
      <w:r w:rsidR="00FE6438">
        <w:rPr>
          <w:rFonts w:eastAsia="PMingLiU" w:hint="eastAsia"/>
          <w:bCs w:val="0"/>
          <w:sz w:val="24"/>
          <w:szCs w:val="24"/>
          <w:lang w:eastAsia="zh-TW"/>
        </w:rPr>
        <w:t>。</w:t>
      </w:r>
    </w:p>
    <w:p w14:paraId="7C3B3DB0" w14:textId="311EACA2" w:rsidR="00675612" w:rsidRPr="005B6683" w:rsidRDefault="00675612" w:rsidP="00696BF2">
      <w:pPr>
        <w:pStyle w:val="Heading4"/>
        <w:keepNext w:val="0"/>
        <w:keepLines w:val="0"/>
        <w:overflowPunct w:val="0"/>
        <w:autoSpaceDE w:val="0"/>
        <w:autoSpaceDN w:val="0"/>
        <w:jc w:val="both"/>
        <w:rPr>
          <w:rFonts w:eastAsia="PMingLiU"/>
          <w:bCs/>
          <w:sz w:val="12"/>
          <w:szCs w:val="12"/>
          <w:lang w:eastAsia="zh-TW"/>
        </w:rPr>
      </w:pPr>
      <w:bookmarkStart w:id="121" w:name="_Toc68605409"/>
      <w:bookmarkStart w:id="122" w:name="_Toc471766429"/>
      <w:bookmarkStart w:id="123" w:name="_Toc190801658"/>
      <w:bookmarkStart w:id="124" w:name="_Toc109300188"/>
      <w:bookmarkStart w:id="125" w:name="_Toc109299889"/>
      <w:r w:rsidRPr="005B6683">
        <w:rPr>
          <w:rFonts w:eastAsia="PMingLiU" w:hint="eastAsia"/>
          <w:bCs/>
          <w:lang w:eastAsia="zh-TW"/>
        </w:rPr>
        <w:t>第</w:t>
      </w:r>
      <w:r w:rsidRPr="005B6683">
        <w:rPr>
          <w:rFonts w:eastAsia="PMingLiU" w:hint="eastAsia"/>
          <w:bCs/>
          <w:lang w:eastAsia="zh-TW"/>
        </w:rPr>
        <w:t xml:space="preserve"> 5.2 </w:t>
      </w:r>
      <w:r w:rsidRPr="005B6683">
        <w:rPr>
          <w:rFonts w:eastAsia="PMingLiU" w:hint="eastAsia"/>
          <w:bCs/>
          <w:lang w:eastAsia="zh-TW"/>
        </w:rPr>
        <w:t>節</w:t>
      </w:r>
      <w:r w:rsidRPr="005B6683">
        <w:rPr>
          <w:rFonts w:eastAsia="PMingLiU" w:hint="eastAsia"/>
          <w:bCs/>
          <w:lang w:eastAsia="zh-TW"/>
        </w:rPr>
        <w:tab/>
      </w:r>
      <w:r w:rsidRPr="005B6683">
        <w:rPr>
          <w:rFonts w:eastAsia="PMingLiU" w:hint="eastAsia"/>
          <w:bCs/>
          <w:lang w:eastAsia="zh-TW"/>
        </w:rPr>
        <w:t>我們能否在一年中更改您的月繳計劃保費？</w:t>
      </w:r>
      <w:bookmarkEnd w:id="121"/>
      <w:bookmarkEnd w:id="122"/>
      <w:bookmarkEnd w:id="123"/>
      <w:bookmarkEnd w:id="124"/>
      <w:bookmarkEnd w:id="125"/>
    </w:p>
    <w:p w14:paraId="07BA828D" w14:textId="75817203" w:rsidR="00675612" w:rsidRPr="004762BB" w:rsidRDefault="00675612" w:rsidP="005B6683">
      <w:pPr>
        <w:overflowPunct w:val="0"/>
        <w:autoSpaceDE w:val="0"/>
        <w:autoSpaceDN w:val="0"/>
        <w:jc w:val="both"/>
        <w:rPr>
          <w:rFonts w:eastAsia="PMingLiU"/>
          <w:szCs w:val="26"/>
          <w:lang w:eastAsia="zh-TW"/>
        </w:rPr>
      </w:pPr>
      <w:bookmarkStart w:id="126" w:name="_Toc167005692"/>
      <w:bookmarkStart w:id="127" w:name="_Toc167006000"/>
      <w:bookmarkStart w:id="128" w:name="_Toc167682573"/>
      <w:r w:rsidRPr="004762BB">
        <w:rPr>
          <w:rFonts w:eastAsia="PMingLiU" w:hint="eastAsia"/>
          <w:b/>
          <w:bCs/>
          <w:lang w:eastAsia="zh-TW"/>
        </w:rPr>
        <w:t>不能。</w:t>
      </w:r>
      <w:r w:rsidRPr="004762BB">
        <w:rPr>
          <w:rFonts w:eastAsia="PMingLiU" w:hint="eastAsia"/>
          <w:lang w:eastAsia="zh-TW"/>
        </w:rPr>
        <w:t>我們不能在一年中更改月繳計劃保費金額。如果明年月繳計劃保費更改，我們會在九月份告知您，並且更改將於</w:t>
      </w:r>
      <w:r w:rsidRPr="004762BB">
        <w:rPr>
          <w:rFonts w:eastAsia="PMingLiU" w:hint="eastAsia"/>
          <w:lang w:eastAsia="zh-TW"/>
        </w:rPr>
        <w:t xml:space="preserve"> 1 </w:t>
      </w:r>
      <w:r w:rsidRPr="004762BB">
        <w:rPr>
          <w:rFonts w:eastAsia="PMingLiU" w:hint="eastAsia"/>
          <w:lang w:eastAsia="zh-TW"/>
        </w:rPr>
        <w:t>月</w:t>
      </w:r>
      <w:r w:rsidRPr="004762BB">
        <w:rPr>
          <w:rFonts w:eastAsia="PMingLiU" w:hint="eastAsia"/>
          <w:lang w:eastAsia="zh-TW"/>
        </w:rPr>
        <w:t xml:space="preserve"> 1 </w:t>
      </w:r>
      <w:r w:rsidRPr="004762BB">
        <w:rPr>
          <w:rFonts w:eastAsia="PMingLiU" w:hint="eastAsia"/>
          <w:lang w:eastAsia="zh-TW"/>
        </w:rPr>
        <w:t>日生效。</w:t>
      </w:r>
    </w:p>
    <w:p w14:paraId="3CACE15A" w14:textId="718D9B4C" w:rsidR="00675612" w:rsidRPr="004762BB" w:rsidRDefault="642E3A51" w:rsidP="00167F82">
      <w:pPr>
        <w:overflowPunct w:val="0"/>
        <w:autoSpaceDE w:val="0"/>
        <w:autoSpaceDN w:val="0"/>
        <w:jc w:val="both"/>
        <w:rPr>
          <w:rFonts w:eastAsia="PMingLiU"/>
          <w:i/>
          <w:lang w:eastAsia="zh-TW"/>
        </w:rPr>
      </w:pPr>
      <w:r w:rsidRPr="004762BB">
        <w:rPr>
          <w:rFonts w:eastAsia="PMingLiU" w:hint="eastAsia"/>
          <w:lang w:eastAsia="zh-TW"/>
        </w:rPr>
        <w:lastRenderedPageBreak/>
        <w:t>然而，在某些情況下，您需要支付的部分保費可在一年中更改。如果在一年中，您取得「額外補助」計劃資格或喪失「額外補助」計劃資格，則上述情形將可能發生。如果會員符合處方藥費用「額外補助」資格，則「額外補助」計劃將會支付部分該名會員的月繳計劃保費。在一年中喪失其資格的會員將會需要開始支付全額的月繳保費。您可以在第</w:t>
      </w:r>
      <w:r w:rsidRPr="004762BB">
        <w:rPr>
          <w:rFonts w:eastAsia="PMingLiU" w:hint="eastAsia"/>
          <w:lang w:eastAsia="zh-TW"/>
        </w:rPr>
        <w:t xml:space="preserve"> 2 </w:t>
      </w:r>
      <w:r w:rsidRPr="004762BB">
        <w:rPr>
          <w:rFonts w:eastAsia="PMingLiU" w:hint="eastAsia"/>
          <w:lang w:eastAsia="zh-TW"/>
        </w:rPr>
        <w:t>章第</w:t>
      </w:r>
      <w:r w:rsidRPr="004762BB">
        <w:rPr>
          <w:rFonts w:eastAsia="PMingLiU" w:hint="eastAsia"/>
          <w:lang w:eastAsia="zh-TW"/>
        </w:rPr>
        <w:t xml:space="preserve"> 7 </w:t>
      </w:r>
      <w:r w:rsidRPr="004762BB">
        <w:rPr>
          <w:rFonts w:eastAsia="PMingLiU" w:hint="eastAsia"/>
          <w:lang w:eastAsia="zh-TW"/>
        </w:rPr>
        <w:t>節查閱更多關於「額外補助」計劃的細節。</w:t>
      </w:r>
    </w:p>
    <w:p w14:paraId="4F4E08D2" w14:textId="65E076C6" w:rsidR="00675612" w:rsidRPr="00696BF2" w:rsidRDefault="00675612" w:rsidP="00167F82">
      <w:pPr>
        <w:pStyle w:val="Heading3"/>
        <w:overflowPunct w:val="0"/>
        <w:autoSpaceDE w:val="0"/>
        <w:autoSpaceDN w:val="0"/>
        <w:jc w:val="both"/>
        <w:rPr>
          <w:rFonts w:eastAsia="PMingLiU"/>
          <w:lang w:eastAsia="zh-TW"/>
        </w:rPr>
      </w:pPr>
      <w:bookmarkStart w:id="129" w:name="_Toc102341963"/>
      <w:bookmarkStart w:id="130" w:name="_Toc68605410"/>
      <w:bookmarkStart w:id="131" w:name="_Toc471766430"/>
      <w:bookmarkStart w:id="132" w:name="_Toc190801659"/>
      <w:bookmarkStart w:id="133" w:name="_Toc109300189"/>
      <w:bookmarkStart w:id="134" w:name="_Toc109299890"/>
      <w:bookmarkStart w:id="135" w:name="_Toc172212181"/>
      <w:bookmarkEnd w:id="126"/>
      <w:bookmarkEnd w:id="127"/>
      <w:bookmarkEnd w:id="128"/>
      <w:r w:rsidRPr="00696BF2">
        <w:rPr>
          <w:rFonts w:eastAsia="PMingLiU" w:hint="eastAsia"/>
          <w:lang w:eastAsia="zh-TW"/>
        </w:rPr>
        <w:t>第</w:t>
      </w:r>
      <w:r w:rsidRPr="00696BF2">
        <w:rPr>
          <w:rFonts w:eastAsia="PMingLiU" w:hint="eastAsia"/>
          <w:lang w:eastAsia="zh-TW"/>
        </w:rPr>
        <w:t xml:space="preserve"> 6 </w:t>
      </w:r>
      <w:r w:rsidRPr="00696BF2">
        <w:rPr>
          <w:rFonts w:eastAsia="PMingLiU" w:hint="eastAsia"/>
          <w:lang w:eastAsia="zh-TW"/>
        </w:rPr>
        <w:t>節</w:t>
      </w:r>
      <w:r w:rsidRPr="00696BF2">
        <w:rPr>
          <w:rFonts w:eastAsia="PMingLiU" w:hint="eastAsia"/>
          <w:lang w:eastAsia="zh-TW"/>
        </w:rPr>
        <w:tab/>
      </w:r>
      <w:r w:rsidRPr="00696BF2">
        <w:rPr>
          <w:rFonts w:eastAsia="PMingLiU" w:hint="eastAsia"/>
          <w:lang w:eastAsia="zh-TW"/>
        </w:rPr>
        <w:t>及時更新您的計劃會員記錄</w:t>
      </w:r>
      <w:bookmarkEnd w:id="129"/>
      <w:bookmarkEnd w:id="130"/>
      <w:bookmarkEnd w:id="131"/>
      <w:bookmarkEnd w:id="132"/>
      <w:bookmarkEnd w:id="133"/>
      <w:bookmarkEnd w:id="134"/>
      <w:bookmarkEnd w:id="135"/>
    </w:p>
    <w:p w14:paraId="656FE213" w14:textId="3BFFA782" w:rsidR="00675612" w:rsidRPr="004762BB" w:rsidRDefault="00675612" w:rsidP="00167F82">
      <w:pPr>
        <w:overflowPunct w:val="0"/>
        <w:autoSpaceDE w:val="0"/>
        <w:autoSpaceDN w:val="0"/>
        <w:spacing w:after="120"/>
        <w:jc w:val="both"/>
        <w:rPr>
          <w:rFonts w:eastAsia="PMingLiU"/>
          <w:i/>
          <w:color w:val="0000FF"/>
          <w:lang w:eastAsia="zh-TW"/>
        </w:rPr>
      </w:pPr>
      <w:r w:rsidRPr="004762BB">
        <w:rPr>
          <w:rFonts w:eastAsia="PMingLiU" w:hint="eastAsia"/>
          <w:i/>
          <w:iCs/>
          <w:color w:val="0000FF"/>
          <w:lang w:eastAsia="zh-TW"/>
        </w:rPr>
        <w:t>[In the heading and this section, plans should substitute the name used for this file if different from membership record.]</w:t>
      </w:r>
    </w:p>
    <w:p w14:paraId="1040D86F" w14:textId="6AC63539" w:rsidR="00675612" w:rsidRPr="004762BB" w:rsidRDefault="00675612" w:rsidP="00696BF2">
      <w:pPr>
        <w:overflowPunct w:val="0"/>
        <w:autoSpaceDE w:val="0"/>
        <w:autoSpaceDN w:val="0"/>
        <w:jc w:val="both"/>
        <w:rPr>
          <w:rFonts w:eastAsia="PMingLiU"/>
          <w:szCs w:val="26"/>
          <w:lang w:eastAsia="zh-TW"/>
        </w:rPr>
      </w:pPr>
      <w:r w:rsidRPr="004762BB">
        <w:rPr>
          <w:rFonts w:eastAsia="PMingLiU" w:hint="eastAsia"/>
          <w:lang w:eastAsia="zh-TW"/>
        </w:rPr>
        <w:t>您的會員記錄中包含您的參保表中的資訊，包括您的地址和電話號碼。它顯示您的具體計劃保險</w:t>
      </w:r>
      <w:r w:rsidR="00FE6438">
        <w:rPr>
          <w:rFonts w:eastAsia="PMingLiU" w:hint="eastAsia"/>
          <w:lang w:eastAsia="zh-TW"/>
        </w:rPr>
        <w:t>。</w:t>
      </w:r>
    </w:p>
    <w:p w14:paraId="22BBD286" w14:textId="77777777" w:rsidR="00675612" w:rsidRPr="004762BB" w:rsidRDefault="00675612" w:rsidP="00167F82">
      <w:pPr>
        <w:overflowPunct w:val="0"/>
        <w:autoSpaceDE w:val="0"/>
        <w:autoSpaceDN w:val="0"/>
        <w:jc w:val="both"/>
        <w:rPr>
          <w:rFonts w:eastAsia="PMingLiU"/>
          <w:lang w:eastAsia="zh-TW"/>
        </w:rPr>
      </w:pPr>
      <w:r w:rsidRPr="004762BB">
        <w:rPr>
          <w:rFonts w:eastAsia="PMingLiU" w:hint="eastAsia"/>
          <w:lang w:eastAsia="zh-TW"/>
        </w:rPr>
        <w:t>計劃網絡內的藥劑師需要關於您的正確資訊。</w:t>
      </w:r>
      <w:r w:rsidRPr="004762BB">
        <w:rPr>
          <w:rFonts w:eastAsia="PMingLiU" w:hint="eastAsia"/>
          <w:b/>
          <w:bCs/>
          <w:lang w:eastAsia="zh-TW"/>
        </w:rPr>
        <w:t>這些網絡內提供者使用您的會員記錄來瞭解您獲承保了哪些藥物以及分攤費用。</w:t>
      </w:r>
      <w:r w:rsidRPr="004762BB">
        <w:rPr>
          <w:rFonts w:eastAsia="PMingLiU" w:hint="eastAsia"/>
          <w:lang w:eastAsia="zh-TW"/>
        </w:rPr>
        <w:t>因此，您及時幫我們更新您的資訊非常重要。</w:t>
      </w:r>
    </w:p>
    <w:p w14:paraId="1A881B00" w14:textId="77777777" w:rsidR="00675612" w:rsidRPr="004762BB" w:rsidRDefault="00675612" w:rsidP="00167F82">
      <w:pPr>
        <w:overflowPunct w:val="0"/>
        <w:autoSpaceDE w:val="0"/>
        <w:autoSpaceDN w:val="0"/>
        <w:jc w:val="both"/>
        <w:rPr>
          <w:rFonts w:ascii="Arial" w:eastAsia="PMingLiU" w:hAnsi="Arial" w:cs="Arial"/>
          <w:b/>
          <w:bCs/>
          <w:lang w:eastAsia="zh-TW"/>
        </w:rPr>
      </w:pPr>
      <w:bookmarkStart w:id="136" w:name="_Toc513721777"/>
      <w:r w:rsidRPr="004762BB">
        <w:rPr>
          <w:rFonts w:ascii="Arial" w:eastAsia="PMingLiU" w:hAnsi="Arial" w:cs="Arial" w:hint="eastAsia"/>
          <w:b/>
          <w:bCs/>
          <w:lang w:eastAsia="zh-TW"/>
        </w:rPr>
        <w:t>請告知我們以下變化：</w:t>
      </w:r>
      <w:bookmarkEnd w:id="136"/>
    </w:p>
    <w:p w14:paraId="72808AF1" w14:textId="77777777" w:rsidR="00675612" w:rsidRPr="004762BB" w:rsidRDefault="642E3A51" w:rsidP="00167F82">
      <w:pPr>
        <w:pStyle w:val="ListBullet"/>
        <w:overflowPunct w:val="0"/>
        <w:autoSpaceDE w:val="0"/>
        <w:autoSpaceDN w:val="0"/>
        <w:jc w:val="both"/>
        <w:rPr>
          <w:rFonts w:eastAsia="PMingLiU"/>
          <w:lang w:eastAsia="zh-TW"/>
        </w:rPr>
      </w:pPr>
      <w:r w:rsidRPr="004762BB">
        <w:rPr>
          <w:rFonts w:eastAsia="PMingLiU" w:hint="eastAsia"/>
          <w:lang w:eastAsia="zh-TW"/>
        </w:rPr>
        <w:t>您的姓名、地址或電話號碼的變化</w:t>
      </w:r>
    </w:p>
    <w:p w14:paraId="485F2561" w14:textId="2331E977" w:rsidR="00675612" w:rsidRPr="004762BB" w:rsidRDefault="00675612" w:rsidP="00167F82">
      <w:pPr>
        <w:pStyle w:val="ListBullet"/>
        <w:overflowPunct w:val="0"/>
        <w:autoSpaceDE w:val="0"/>
        <w:autoSpaceDN w:val="0"/>
        <w:jc w:val="both"/>
        <w:rPr>
          <w:rFonts w:eastAsia="PMingLiU"/>
          <w:lang w:eastAsia="zh-TW"/>
        </w:rPr>
      </w:pPr>
      <w:r w:rsidRPr="004762BB">
        <w:rPr>
          <w:rFonts w:eastAsia="PMingLiU" w:hint="eastAsia"/>
          <w:lang w:eastAsia="zh-TW"/>
        </w:rPr>
        <w:t>您的任何其他醫療或藥物保險的變化（例如您的僱主、配偶或同居伴侶的僱主、勞工賠償或</w:t>
      </w:r>
      <w:r w:rsidRPr="004762BB">
        <w:rPr>
          <w:rFonts w:eastAsia="PMingLiU" w:hint="eastAsia"/>
          <w:lang w:eastAsia="zh-TW"/>
        </w:rPr>
        <w:t xml:space="preserve"> Medicaid </w:t>
      </w:r>
      <w:r w:rsidRPr="004762BB">
        <w:rPr>
          <w:rFonts w:eastAsia="PMingLiU" w:hint="eastAsia"/>
          <w:lang w:eastAsia="zh-TW"/>
        </w:rPr>
        <w:t>提供的保險）</w:t>
      </w:r>
    </w:p>
    <w:p w14:paraId="0529CE63" w14:textId="77777777" w:rsidR="00675612" w:rsidRPr="004762BB" w:rsidRDefault="00675612" w:rsidP="00167F82">
      <w:pPr>
        <w:pStyle w:val="ListBullet"/>
        <w:overflowPunct w:val="0"/>
        <w:autoSpaceDE w:val="0"/>
        <w:autoSpaceDN w:val="0"/>
        <w:jc w:val="both"/>
        <w:rPr>
          <w:rFonts w:eastAsia="PMingLiU"/>
          <w:lang w:eastAsia="zh-TW"/>
        </w:rPr>
      </w:pPr>
      <w:r w:rsidRPr="004762BB">
        <w:rPr>
          <w:rFonts w:eastAsia="PMingLiU" w:hint="eastAsia"/>
          <w:lang w:eastAsia="zh-TW"/>
        </w:rPr>
        <w:t>如果您有任何責任險賠付要求，例如源自車禍的賠付要求</w:t>
      </w:r>
    </w:p>
    <w:p w14:paraId="2FDF5EC4" w14:textId="77777777" w:rsidR="00675612" w:rsidRPr="004762BB" w:rsidRDefault="00675612" w:rsidP="00167F82">
      <w:pPr>
        <w:pStyle w:val="ListBullet"/>
        <w:overflowPunct w:val="0"/>
        <w:autoSpaceDE w:val="0"/>
        <w:autoSpaceDN w:val="0"/>
        <w:jc w:val="both"/>
        <w:rPr>
          <w:rFonts w:eastAsia="PMingLiU"/>
          <w:lang w:eastAsia="zh-TW"/>
        </w:rPr>
      </w:pPr>
      <w:r w:rsidRPr="004762BB">
        <w:rPr>
          <w:rFonts w:eastAsia="PMingLiU" w:hint="eastAsia"/>
          <w:lang w:eastAsia="zh-TW"/>
        </w:rPr>
        <w:t>如果您已進入一家療養院</w:t>
      </w:r>
    </w:p>
    <w:p w14:paraId="274364E3" w14:textId="77777777" w:rsidR="00675612" w:rsidRPr="004762BB" w:rsidRDefault="00675612" w:rsidP="00167F82">
      <w:pPr>
        <w:pStyle w:val="ListBullet"/>
        <w:overflowPunct w:val="0"/>
        <w:autoSpaceDE w:val="0"/>
        <w:autoSpaceDN w:val="0"/>
        <w:jc w:val="both"/>
        <w:rPr>
          <w:rFonts w:eastAsia="PMingLiU"/>
          <w:lang w:eastAsia="zh-TW"/>
        </w:rPr>
      </w:pPr>
      <w:r w:rsidRPr="004762BB">
        <w:rPr>
          <w:rFonts w:eastAsia="PMingLiU" w:hint="eastAsia"/>
          <w:lang w:eastAsia="zh-TW"/>
        </w:rPr>
        <w:t>如果您指定的責任方（例如護理者）發生了變化</w:t>
      </w:r>
    </w:p>
    <w:p w14:paraId="5F823094" w14:textId="41569F20" w:rsidR="00675612" w:rsidRPr="004762BB" w:rsidRDefault="00675612" w:rsidP="00167F82">
      <w:pPr>
        <w:overflowPunct w:val="0"/>
        <w:autoSpaceDE w:val="0"/>
        <w:autoSpaceDN w:val="0"/>
        <w:spacing w:after="120"/>
        <w:jc w:val="both"/>
        <w:rPr>
          <w:rFonts w:eastAsia="PMingLiU" w:cs="Arial"/>
          <w:iCs/>
          <w:lang w:eastAsia="zh-TW"/>
        </w:rPr>
      </w:pPr>
      <w:r w:rsidRPr="004762BB">
        <w:rPr>
          <w:rFonts w:eastAsia="PMingLiU" w:cs="Arial" w:hint="eastAsia"/>
          <w:lang w:eastAsia="zh-TW"/>
        </w:rPr>
        <w:t>如果這些資訊有任何變化，請致電會員服務部告知我們</w:t>
      </w:r>
      <w:r w:rsidRPr="004762BB">
        <w:rPr>
          <w:rFonts w:eastAsia="PMingLiU" w:cs="Arial" w:hint="eastAsia"/>
          <w:lang w:eastAsia="zh-TW"/>
        </w:rPr>
        <w:t xml:space="preserve"> </w:t>
      </w:r>
      <w:r w:rsidRPr="004762BB">
        <w:rPr>
          <w:rFonts w:eastAsia="PMingLiU" w:cs="Arial" w:hint="eastAsia"/>
          <w:i/>
          <w:iCs/>
          <w:color w:val="0000FF"/>
          <w:lang w:eastAsia="zh-TW"/>
        </w:rPr>
        <w:t>[Plans that allow members to update this information on-line may describe that option here.]</w:t>
      </w:r>
    </w:p>
    <w:p w14:paraId="208E8EFC" w14:textId="77777777" w:rsidR="008278C9" w:rsidRPr="004762BB" w:rsidRDefault="4C20E6BC" w:rsidP="00167F82">
      <w:pPr>
        <w:overflowPunct w:val="0"/>
        <w:autoSpaceDE w:val="0"/>
        <w:autoSpaceDN w:val="0"/>
        <w:spacing w:after="120"/>
        <w:jc w:val="both"/>
        <w:rPr>
          <w:rFonts w:eastAsia="PMingLiU" w:cs="Arial"/>
          <w:lang w:eastAsia="zh-TW"/>
        </w:rPr>
      </w:pPr>
      <w:r w:rsidRPr="004762BB">
        <w:rPr>
          <w:rFonts w:eastAsia="PMingLiU" w:hint="eastAsia"/>
          <w:lang w:eastAsia="zh-TW"/>
        </w:rPr>
        <w:t>如果您搬遷或更改郵寄地址，請務必聯絡社會保障局，這一點也非常重要。社會保障局的電話號碼及聯絡資訊列於第</w:t>
      </w:r>
      <w:r w:rsidRPr="004762BB">
        <w:rPr>
          <w:rFonts w:eastAsia="PMingLiU" w:hint="eastAsia"/>
          <w:lang w:eastAsia="zh-TW"/>
        </w:rPr>
        <w:t xml:space="preserve"> 2 </w:t>
      </w:r>
      <w:r w:rsidRPr="004762BB">
        <w:rPr>
          <w:rFonts w:eastAsia="PMingLiU" w:hint="eastAsia"/>
          <w:lang w:eastAsia="zh-TW"/>
        </w:rPr>
        <w:t>章第</w:t>
      </w:r>
      <w:r w:rsidRPr="004762BB">
        <w:rPr>
          <w:rFonts w:eastAsia="PMingLiU" w:hint="eastAsia"/>
          <w:lang w:eastAsia="zh-TW"/>
        </w:rPr>
        <w:t xml:space="preserve"> 5 </w:t>
      </w:r>
      <w:r w:rsidRPr="004762BB">
        <w:rPr>
          <w:rFonts w:eastAsia="PMingLiU" w:hint="eastAsia"/>
          <w:lang w:eastAsia="zh-TW"/>
        </w:rPr>
        <w:t>節。</w:t>
      </w:r>
    </w:p>
    <w:p w14:paraId="397CF7B0" w14:textId="12FD105D" w:rsidR="00152BB9" w:rsidRPr="009551E7" w:rsidRDefault="00152BB9" w:rsidP="00D77DB0">
      <w:pPr>
        <w:pStyle w:val="Heading3"/>
        <w:overflowPunct w:val="0"/>
        <w:autoSpaceDE w:val="0"/>
        <w:autoSpaceDN w:val="0"/>
        <w:jc w:val="both"/>
        <w:rPr>
          <w:rFonts w:eastAsia="PMingLiU"/>
          <w:lang w:eastAsia="zh-TW"/>
        </w:rPr>
      </w:pPr>
      <w:bookmarkStart w:id="137" w:name="_Toc102341964"/>
      <w:bookmarkStart w:id="138" w:name="_Toc68605414"/>
      <w:bookmarkStart w:id="139" w:name="_Toc471766434"/>
      <w:bookmarkStart w:id="140" w:name="_Toc190801663"/>
      <w:bookmarkStart w:id="141" w:name="_Toc172212182"/>
      <w:r w:rsidRPr="009551E7">
        <w:rPr>
          <w:rFonts w:eastAsia="PMingLiU" w:hint="eastAsia"/>
          <w:lang w:eastAsia="zh-TW"/>
        </w:rPr>
        <w:lastRenderedPageBreak/>
        <w:t>第</w:t>
      </w:r>
      <w:r w:rsidRPr="009551E7">
        <w:rPr>
          <w:rFonts w:eastAsia="PMingLiU" w:hint="eastAsia"/>
          <w:lang w:eastAsia="zh-TW"/>
        </w:rPr>
        <w:t xml:space="preserve"> 7 </w:t>
      </w:r>
      <w:r w:rsidRPr="009551E7">
        <w:rPr>
          <w:rFonts w:eastAsia="PMingLiU" w:hint="eastAsia"/>
          <w:lang w:eastAsia="zh-TW"/>
        </w:rPr>
        <w:t>節</w:t>
      </w:r>
      <w:r w:rsidRPr="009551E7">
        <w:rPr>
          <w:rFonts w:eastAsia="PMingLiU" w:hint="eastAsia"/>
          <w:lang w:eastAsia="zh-TW"/>
        </w:rPr>
        <w:tab/>
      </w:r>
      <w:r w:rsidRPr="009551E7">
        <w:rPr>
          <w:rFonts w:eastAsia="PMingLiU" w:hint="eastAsia"/>
          <w:lang w:eastAsia="zh-TW"/>
        </w:rPr>
        <w:t>其他保險如何與我們的計劃配合運作</w:t>
      </w:r>
      <w:bookmarkEnd w:id="137"/>
      <w:bookmarkEnd w:id="138"/>
      <w:bookmarkEnd w:id="139"/>
      <w:bookmarkEnd w:id="140"/>
      <w:bookmarkEnd w:id="141"/>
    </w:p>
    <w:p w14:paraId="794808BD" w14:textId="77777777" w:rsidR="0088031D" w:rsidRPr="004762BB" w:rsidRDefault="0088031D" w:rsidP="00D77DB0">
      <w:pPr>
        <w:pStyle w:val="subheading"/>
        <w:keepLines/>
        <w:overflowPunct w:val="0"/>
        <w:autoSpaceDE w:val="0"/>
        <w:autoSpaceDN w:val="0"/>
        <w:jc w:val="both"/>
        <w:outlineLvl w:val="3"/>
        <w:rPr>
          <w:rFonts w:eastAsia="PMingLiU"/>
          <w:lang w:eastAsia="zh-TW"/>
        </w:rPr>
      </w:pPr>
      <w:r w:rsidRPr="004762BB">
        <w:rPr>
          <w:rFonts w:eastAsia="PMingLiU" w:hint="eastAsia"/>
          <w:bCs/>
          <w:lang w:eastAsia="zh-TW"/>
        </w:rPr>
        <w:t>其他保險</w:t>
      </w:r>
      <w:r w:rsidRPr="004762BB">
        <w:rPr>
          <w:rFonts w:eastAsia="PMingLiU" w:hint="eastAsia"/>
          <w:bCs/>
          <w:lang w:eastAsia="zh-TW"/>
        </w:rPr>
        <w:t xml:space="preserve"> </w:t>
      </w:r>
    </w:p>
    <w:p w14:paraId="5B842CC6" w14:textId="788CFB5A" w:rsidR="0088031D" w:rsidRPr="004762BB" w:rsidRDefault="0088031D" w:rsidP="00D77DB0">
      <w:pPr>
        <w:keepNext/>
        <w:keepLines/>
        <w:overflowPunct w:val="0"/>
        <w:autoSpaceDE w:val="0"/>
        <w:autoSpaceDN w:val="0"/>
        <w:spacing w:after="120"/>
        <w:jc w:val="both"/>
        <w:rPr>
          <w:rFonts w:eastAsia="PMingLiU"/>
          <w:szCs w:val="26"/>
          <w:lang w:eastAsia="zh-TW"/>
        </w:rPr>
      </w:pPr>
      <w:r w:rsidRPr="004762BB">
        <w:rPr>
          <w:rFonts w:eastAsia="PMingLiU" w:hint="eastAsia"/>
          <w:i/>
          <w:iCs/>
          <w:color w:val="0000FF"/>
          <w:lang w:eastAsia="zh-TW"/>
        </w:rPr>
        <w:t>[Plans collecting information by phone revise heading and section as needed to reflect process.]</w:t>
      </w:r>
      <w:r w:rsidRPr="004762BB">
        <w:rPr>
          <w:rFonts w:eastAsia="PMingLiU" w:hint="eastAsia"/>
          <w:lang w:eastAsia="zh-TW"/>
        </w:rPr>
        <w:t xml:space="preserve"> </w:t>
      </w:r>
      <w:r w:rsidRPr="004762BB">
        <w:rPr>
          <w:rFonts w:eastAsia="PMingLiU" w:hint="eastAsia"/>
          <w:lang w:eastAsia="zh-TW"/>
        </w:rPr>
        <w:t>根據</w:t>
      </w:r>
      <w:r w:rsidRPr="004762BB">
        <w:rPr>
          <w:rFonts w:eastAsia="PMingLiU" w:hint="eastAsia"/>
          <w:lang w:eastAsia="zh-TW"/>
        </w:rPr>
        <w:t xml:space="preserve"> Medicare </w:t>
      </w:r>
      <w:r w:rsidRPr="004762BB">
        <w:rPr>
          <w:rFonts w:eastAsia="PMingLiU" w:hint="eastAsia"/>
          <w:lang w:eastAsia="zh-TW"/>
        </w:rPr>
        <w:t>要求，我們應從您那裡收集有關您的任何其他醫療或藥物保險承保的資訊。那是因為我們必須將您其他保險與您根據我們的計劃獲得的福利相協調。這稱為</w:t>
      </w:r>
      <w:r w:rsidR="00696BF2">
        <w:rPr>
          <w:rFonts w:eastAsiaTheme="minorEastAsia"/>
          <w:lang w:eastAsia="zh-TW"/>
        </w:rPr>
        <w:br/>
      </w:r>
      <w:r w:rsidRPr="004762BB">
        <w:rPr>
          <w:rFonts w:eastAsia="PMingLiU" w:hint="eastAsia"/>
          <w:b/>
          <w:bCs/>
          <w:lang w:eastAsia="zh-TW"/>
        </w:rPr>
        <w:t>福利協調</w:t>
      </w:r>
      <w:r w:rsidRPr="004762BB">
        <w:rPr>
          <w:rFonts w:eastAsia="PMingLiU" w:hint="eastAsia"/>
          <w:lang w:eastAsia="zh-TW"/>
        </w:rPr>
        <w:t>。</w:t>
      </w:r>
    </w:p>
    <w:p w14:paraId="78B69A58" w14:textId="77777777" w:rsidR="0088031D" w:rsidRPr="004762BB" w:rsidRDefault="0088031D" w:rsidP="00167F82">
      <w:pPr>
        <w:overflowPunct w:val="0"/>
        <w:autoSpaceDE w:val="0"/>
        <w:autoSpaceDN w:val="0"/>
        <w:jc w:val="both"/>
        <w:rPr>
          <w:rFonts w:eastAsia="PMingLiU"/>
          <w:lang w:eastAsia="zh-TW"/>
        </w:rPr>
      </w:pPr>
      <w:r w:rsidRPr="004762BB">
        <w:rPr>
          <w:rFonts w:eastAsia="PMingLiU" w:hint="eastAsia"/>
          <w:lang w:eastAsia="zh-TW"/>
        </w:rPr>
        <w:t>我們會每年給您發一封信，列出我們所瞭解的任何其他醫療或藥品保險承保情況。請仔細通讀該資訊。如果資訊正確，您無需採取任何措施。如果資訊不正確，或者如果您有其他保險未列出，請致電會員服務部。您可能需要將您的計劃會員</w:t>
      </w:r>
      <w:r w:rsidRPr="004762BB">
        <w:rPr>
          <w:rFonts w:eastAsia="PMingLiU" w:hint="eastAsia"/>
          <w:lang w:eastAsia="zh-TW"/>
        </w:rPr>
        <w:t xml:space="preserve"> ID </w:t>
      </w:r>
      <w:r w:rsidRPr="004762BB">
        <w:rPr>
          <w:rFonts w:eastAsia="PMingLiU" w:hint="eastAsia"/>
          <w:lang w:eastAsia="zh-TW"/>
        </w:rPr>
        <w:t>號提供給您的其他保險商（在您確認其身份之後），以便按時正確支付您的賬單。</w:t>
      </w:r>
    </w:p>
    <w:p w14:paraId="104C09D3" w14:textId="60C5E192" w:rsidR="00152BB9" w:rsidRPr="004762BB" w:rsidRDefault="00152BB9" w:rsidP="00167F82">
      <w:pPr>
        <w:overflowPunct w:val="0"/>
        <w:autoSpaceDE w:val="0"/>
        <w:autoSpaceDN w:val="0"/>
        <w:jc w:val="both"/>
        <w:rPr>
          <w:rFonts w:eastAsia="PMingLiU"/>
          <w:lang w:eastAsia="zh-TW"/>
        </w:rPr>
      </w:pPr>
      <w:r w:rsidRPr="004762BB">
        <w:rPr>
          <w:rFonts w:eastAsia="PMingLiU" w:hint="eastAsia"/>
          <w:lang w:eastAsia="zh-TW"/>
        </w:rPr>
        <w:t>當您有其他保險（如僱主團體健康保險）時，</w:t>
      </w:r>
      <w:r w:rsidRPr="004762BB">
        <w:rPr>
          <w:rFonts w:eastAsia="PMingLiU" w:hint="eastAsia"/>
          <w:lang w:eastAsia="zh-TW"/>
        </w:rPr>
        <w:t xml:space="preserve">Medicare </w:t>
      </w:r>
      <w:r w:rsidRPr="004762BB">
        <w:rPr>
          <w:rFonts w:eastAsia="PMingLiU" w:hint="eastAsia"/>
          <w:lang w:eastAsia="zh-TW"/>
        </w:rPr>
        <w:t>設定了一些規則來確定是我們的計劃還是您的其他保險先支付。先支付的保險稱作「主要付費者」，並且最多支付其承保限額。第二支付的保險稱作「輔助付費者」，只支付主要保險未支付的費用。輔助付費者可能並不支付主要付費者未支付的所有費用。如果您有其他保險，請告知您的醫生、醫院和藥房。</w:t>
      </w:r>
    </w:p>
    <w:p w14:paraId="50218DD6" w14:textId="77777777" w:rsidR="00152BB9" w:rsidRPr="004762BB" w:rsidRDefault="00152BB9" w:rsidP="00167F82">
      <w:pPr>
        <w:overflowPunct w:val="0"/>
        <w:autoSpaceDE w:val="0"/>
        <w:autoSpaceDN w:val="0"/>
        <w:jc w:val="both"/>
        <w:rPr>
          <w:rFonts w:eastAsia="PMingLiU"/>
          <w:lang w:eastAsia="zh-TW"/>
        </w:rPr>
      </w:pPr>
      <w:r w:rsidRPr="004762BB">
        <w:rPr>
          <w:rFonts w:eastAsia="PMingLiU" w:hint="eastAsia"/>
          <w:lang w:eastAsia="zh-TW"/>
        </w:rPr>
        <w:t>以下規則適用於僱主或工會團體保健計劃保險：</w:t>
      </w:r>
    </w:p>
    <w:p w14:paraId="324B2EB3" w14:textId="77777777" w:rsidR="00152BB9" w:rsidRPr="004762BB" w:rsidRDefault="00152BB9" w:rsidP="00167F82">
      <w:pPr>
        <w:pStyle w:val="ListBullet"/>
        <w:overflowPunct w:val="0"/>
        <w:autoSpaceDE w:val="0"/>
        <w:autoSpaceDN w:val="0"/>
        <w:jc w:val="both"/>
        <w:rPr>
          <w:rFonts w:eastAsia="PMingLiU"/>
          <w:lang w:eastAsia="zh-TW"/>
        </w:rPr>
      </w:pPr>
      <w:r w:rsidRPr="004762BB">
        <w:rPr>
          <w:rFonts w:eastAsia="PMingLiU" w:hint="eastAsia"/>
          <w:lang w:eastAsia="zh-TW"/>
        </w:rPr>
        <w:t>如果您有退休保險，</w:t>
      </w:r>
      <w:r w:rsidRPr="004762BB">
        <w:rPr>
          <w:rFonts w:eastAsia="PMingLiU" w:hint="eastAsia"/>
          <w:lang w:eastAsia="zh-TW"/>
        </w:rPr>
        <w:t xml:space="preserve">Medicare </w:t>
      </w:r>
      <w:r w:rsidRPr="004762BB">
        <w:rPr>
          <w:rFonts w:eastAsia="PMingLiU" w:hint="eastAsia"/>
          <w:lang w:eastAsia="zh-TW"/>
        </w:rPr>
        <w:t>先支付。</w:t>
      </w:r>
    </w:p>
    <w:p w14:paraId="094B4858" w14:textId="77777777" w:rsidR="00152BB9" w:rsidRPr="004762BB" w:rsidRDefault="00152BB9" w:rsidP="00167F82">
      <w:pPr>
        <w:pStyle w:val="ListBullet"/>
        <w:overflowPunct w:val="0"/>
        <w:autoSpaceDE w:val="0"/>
        <w:autoSpaceDN w:val="0"/>
        <w:jc w:val="both"/>
        <w:rPr>
          <w:rFonts w:eastAsia="PMingLiU"/>
          <w:lang w:eastAsia="zh-TW"/>
        </w:rPr>
      </w:pPr>
      <w:r w:rsidRPr="004762BB">
        <w:rPr>
          <w:rFonts w:eastAsia="PMingLiU" w:hint="eastAsia"/>
          <w:lang w:eastAsia="zh-TW"/>
        </w:rPr>
        <w:t>如果您的團體保健計劃保險以您或家庭成員的當前工作為基礎，誰先支付則取決於您的年齡、僱主僱用的員工數以及您是否有基於年齡、殘障或晚期腎病</w:t>
      </w:r>
      <w:r w:rsidRPr="004762BB">
        <w:rPr>
          <w:rFonts w:eastAsia="PMingLiU" w:hint="eastAsia"/>
          <w:lang w:eastAsia="zh-TW"/>
        </w:rPr>
        <w:t xml:space="preserve"> (ESRD) </w:t>
      </w:r>
      <w:r w:rsidRPr="004762BB">
        <w:rPr>
          <w:rFonts w:eastAsia="PMingLiU" w:hint="eastAsia"/>
          <w:lang w:eastAsia="zh-TW"/>
        </w:rPr>
        <w:t>的</w:t>
      </w:r>
      <w:r w:rsidRPr="004762BB">
        <w:rPr>
          <w:rFonts w:eastAsia="PMingLiU" w:hint="eastAsia"/>
          <w:lang w:eastAsia="zh-TW"/>
        </w:rPr>
        <w:t xml:space="preserve"> Medicare</w:t>
      </w:r>
      <w:r w:rsidRPr="004762BB">
        <w:rPr>
          <w:rFonts w:eastAsia="PMingLiU" w:hint="eastAsia"/>
          <w:lang w:eastAsia="zh-TW"/>
        </w:rPr>
        <w:t>：</w:t>
      </w:r>
    </w:p>
    <w:p w14:paraId="28231E1A" w14:textId="77777777" w:rsidR="00152BB9" w:rsidRPr="004762BB" w:rsidRDefault="00152BB9" w:rsidP="00167F82">
      <w:pPr>
        <w:pStyle w:val="ListBullet2"/>
        <w:overflowPunct w:val="0"/>
        <w:autoSpaceDE w:val="0"/>
        <w:autoSpaceDN w:val="0"/>
        <w:spacing w:before="0"/>
        <w:jc w:val="both"/>
        <w:rPr>
          <w:rFonts w:eastAsia="PMingLiU"/>
          <w:lang w:eastAsia="zh-TW"/>
        </w:rPr>
      </w:pPr>
      <w:r w:rsidRPr="004762BB">
        <w:rPr>
          <w:rFonts w:eastAsia="PMingLiU" w:hint="eastAsia"/>
          <w:lang w:eastAsia="zh-TW"/>
        </w:rPr>
        <w:t>如果您未滿</w:t>
      </w:r>
      <w:r w:rsidRPr="004762BB">
        <w:rPr>
          <w:rFonts w:eastAsia="PMingLiU" w:hint="eastAsia"/>
          <w:lang w:eastAsia="zh-TW"/>
        </w:rPr>
        <w:t xml:space="preserve"> 65 </w:t>
      </w:r>
      <w:r w:rsidRPr="004762BB">
        <w:rPr>
          <w:rFonts w:eastAsia="PMingLiU" w:hint="eastAsia"/>
          <w:lang w:eastAsia="zh-TW"/>
        </w:rPr>
        <w:t>歲且殘疾，您或您的家庭成員仍在工作，並且僱主的員工數多於等於</w:t>
      </w:r>
      <w:r w:rsidRPr="004762BB">
        <w:rPr>
          <w:rFonts w:eastAsia="PMingLiU" w:hint="eastAsia"/>
          <w:lang w:eastAsia="zh-TW"/>
        </w:rPr>
        <w:t xml:space="preserve"> 100 </w:t>
      </w:r>
      <w:r w:rsidRPr="004762BB">
        <w:rPr>
          <w:rFonts w:eastAsia="PMingLiU" w:hint="eastAsia"/>
          <w:lang w:eastAsia="zh-TW"/>
        </w:rPr>
        <w:t>人或多個僱主計劃中至少一家僱主的員工數多於</w:t>
      </w:r>
      <w:r w:rsidRPr="004762BB">
        <w:rPr>
          <w:rFonts w:eastAsia="PMingLiU" w:hint="eastAsia"/>
          <w:lang w:eastAsia="zh-TW"/>
        </w:rPr>
        <w:t xml:space="preserve"> 100 </w:t>
      </w:r>
      <w:r w:rsidRPr="004762BB">
        <w:rPr>
          <w:rFonts w:eastAsia="PMingLiU" w:hint="eastAsia"/>
          <w:lang w:eastAsia="zh-TW"/>
        </w:rPr>
        <w:t>人，則您的團體保健計劃先支付。</w:t>
      </w:r>
    </w:p>
    <w:p w14:paraId="6646A5E2" w14:textId="0328705D" w:rsidR="00152BB9" w:rsidRPr="004762BB" w:rsidRDefault="00152BB9" w:rsidP="00167F82">
      <w:pPr>
        <w:pStyle w:val="ListBullet2"/>
        <w:overflowPunct w:val="0"/>
        <w:autoSpaceDE w:val="0"/>
        <w:autoSpaceDN w:val="0"/>
        <w:spacing w:before="0"/>
        <w:jc w:val="both"/>
        <w:rPr>
          <w:rFonts w:eastAsia="PMingLiU"/>
          <w:lang w:eastAsia="zh-TW"/>
        </w:rPr>
      </w:pPr>
      <w:r w:rsidRPr="004762BB">
        <w:rPr>
          <w:rFonts w:eastAsia="PMingLiU" w:hint="eastAsia"/>
          <w:lang w:eastAsia="zh-TW"/>
        </w:rPr>
        <w:t>如果您已過</w:t>
      </w:r>
      <w:r w:rsidRPr="004762BB">
        <w:rPr>
          <w:rFonts w:eastAsia="PMingLiU" w:hint="eastAsia"/>
          <w:lang w:eastAsia="zh-TW"/>
        </w:rPr>
        <w:t xml:space="preserve"> 65 </w:t>
      </w:r>
      <w:r w:rsidRPr="004762BB">
        <w:rPr>
          <w:rFonts w:eastAsia="PMingLiU" w:hint="eastAsia"/>
          <w:lang w:eastAsia="zh-TW"/>
        </w:rPr>
        <w:t>歲、您或您的配偶或同居伴侶仍在工作，並且僱主的員工數多於或等於</w:t>
      </w:r>
      <w:r w:rsidRPr="004762BB">
        <w:rPr>
          <w:rFonts w:eastAsia="PMingLiU" w:hint="eastAsia"/>
          <w:lang w:eastAsia="zh-TW"/>
        </w:rPr>
        <w:t xml:space="preserve"> 20 </w:t>
      </w:r>
      <w:r w:rsidRPr="004762BB">
        <w:rPr>
          <w:rFonts w:eastAsia="PMingLiU" w:hint="eastAsia"/>
          <w:lang w:eastAsia="zh-TW"/>
        </w:rPr>
        <w:t>人，或多個僱主計劃中至少一家僱主的員工數多於</w:t>
      </w:r>
      <w:r w:rsidRPr="004762BB">
        <w:rPr>
          <w:rFonts w:eastAsia="PMingLiU" w:hint="eastAsia"/>
          <w:lang w:eastAsia="zh-TW"/>
        </w:rPr>
        <w:t xml:space="preserve"> 20 </w:t>
      </w:r>
      <w:r w:rsidRPr="004762BB">
        <w:rPr>
          <w:rFonts w:eastAsia="PMingLiU" w:hint="eastAsia"/>
          <w:lang w:eastAsia="zh-TW"/>
        </w:rPr>
        <w:t>人，則您的團體保健計劃先支付。</w:t>
      </w:r>
    </w:p>
    <w:p w14:paraId="3F56B228" w14:textId="76DF3169" w:rsidR="00152BB9" w:rsidRPr="004762BB" w:rsidRDefault="00152BB9" w:rsidP="00167F82">
      <w:pPr>
        <w:pStyle w:val="ListBullet"/>
        <w:overflowPunct w:val="0"/>
        <w:autoSpaceDE w:val="0"/>
        <w:autoSpaceDN w:val="0"/>
        <w:jc w:val="both"/>
        <w:rPr>
          <w:rFonts w:eastAsia="PMingLiU"/>
          <w:lang w:eastAsia="zh-TW"/>
        </w:rPr>
      </w:pPr>
      <w:r w:rsidRPr="004762BB">
        <w:rPr>
          <w:rFonts w:eastAsia="PMingLiU" w:hint="eastAsia"/>
          <w:lang w:eastAsia="zh-TW"/>
        </w:rPr>
        <w:t>如果您因</w:t>
      </w:r>
      <w:r w:rsidRPr="004762BB">
        <w:rPr>
          <w:rFonts w:eastAsia="PMingLiU" w:hint="eastAsia"/>
          <w:lang w:eastAsia="zh-TW"/>
        </w:rPr>
        <w:t xml:space="preserve"> ESRD </w:t>
      </w:r>
      <w:r w:rsidRPr="004762BB">
        <w:rPr>
          <w:rFonts w:eastAsia="PMingLiU" w:hint="eastAsia"/>
          <w:lang w:eastAsia="zh-TW"/>
        </w:rPr>
        <w:t>而享有</w:t>
      </w:r>
      <w:r w:rsidRPr="004762BB">
        <w:rPr>
          <w:rFonts w:eastAsia="PMingLiU" w:hint="eastAsia"/>
          <w:lang w:eastAsia="zh-TW"/>
        </w:rPr>
        <w:t xml:space="preserve"> Medicare</w:t>
      </w:r>
      <w:r w:rsidRPr="004762BB">
        <w:rPr>
          <w:rFonts w:eastAsia="PMingLiU" w:hint="eastAsia"/>
          <w:lang w:eastAsia="zh-TW"/>
        </w:rPr>
        <w:t>，在您符合</w:t>
      </w:r>
      <w:r w:rsidRPr="004762BB">
        <w:rPr>
          <w:rFonts w:eastAsia="PMingLiU" w:hint="eastAsia"/>
          <w:lang w:eastAsia="zh-TW"/>
        </w:rPr>
        <w:t xml:space="preserve"> Medicare </w:t>
      </w:r>
      <w:r w:rsidRPr="004762BB">
        <w:rPr>
          <w:rFonts w:eastAsia="PMingLiU" w:hint="eastAsia"/>
          <w:lang w:eastAsia="zh-TW"/>
        </w:rPr>
        <w:t>條件後您的團體保健計劃將先支付前</w:t>
      </w:r>
      <w:r w:rsidRPr="004762BB">
        <w:rPr>
          <w:rFonts w:eastAsia="PMingLiU" w:hint="eastAsia"/>
          <w:lang w:eastAsia="zh-TW"/>
        </w:rPr>
        <w:t xml:space="preserve"> 30 </w:t>
      </w:r>
      <w:r w:rsidRPr="004762BB">
        <w:rPr>
          <w:rFonts w:eastAsia="PMingLiU" w:hint="eastAsia"/>
          <w:lang w:eastAsia="zh-TW"/>
        </w:rPr>
        <w:t>個月。</w:t>
      </w:r>
    </w:p>
    <w:p w14:paraId="11F4ACD7" w14:textId="77777777" w:rsidR="00152BB9" w:rsidRPr="004762BB" w:rsidRDefault="00152BB9" w:rsidP="00D77DB0">
      <w:pPr>
        <w:keepNext/>
        <w:keepLines/>
        <w:overflowPunct w:val="0"/>
        <w:autoSpaceDE w:val="0"/>
        <w:autoSpaceDN w:val="0"/>
        <w:jc w:val="both"/>
        <w:rPr>
          <w:rFonts w:eastAsia="PMingLiU"/>
          <w:lang w:eastAsia="zh-TW"/>
        </w:rPr>
      </w:pPr>
      <w:r w:rsidRPr="004762BB">
        <w:rPr>
          <w:rFonts w:eastAsia="PMingLiU" w:hint="eastAsia"/>
          <w:lang w:eastAsia="zh-TW"/>
        </w:rPr>
        <w:lastRenderedPageBreak/>
        <w:t>以下類型的保險通常先支付其相關服務的費用：</w:t>
      </w:r>
    </w:p>
    <w:p w14:paraId="72977D9B" w14:textId="77777777" w:rsidR="00152BB9" w:rsidRPr="004762BB" w:rsidRDefault="00152BB9" w:rsidP="00D77DB0">
      <w:pPr>
        <w:pStyle w:val="ListBullet"/>
        <w:keepNext/>
        <w:keepLines/>
        <w:overflowPunct w:val="0"/>
        <w:autoSpaceDE w:val="0"/>
        <w:autoSpaceDN w:val="0"/>
        <w:jc w:val="both"/>
        <w:rPr>
          <w:rFonts w:eastAsia="PMingLiU"/>
          <w:lang w:eastAsia="zh-TW"/>
        </w:rPr>
      </w:pPr>
      <w:r w:rsidRPr="004762BB">
        <w:rPr>
          <w:rFonts w:eastAsia="PMingLiU" w:hint="eastAsia"/>
          <w:lang w:eastAsia="zh-TW"/>
        </w:rPr>
        <w:t>無過失保險（包括汽車保險）</w:t>
      </w:r>
    </w:p>
    <w:p w14:paraId="38BAAAC8" w14:textId="77777777" w:rsidR="00152BB9" w:rsidRPr="004762BB" w:rsidRDefault="00152BB9" w:rsidP="00D77DB0">
      <w:pPr>
        <w:pStyle w:val="ListBullet"/>
        <w:keepNext/>
        <w:keepLines/>
        <w:overflowPunct w:val="0"/>
        <w:autoSpaceDE w:val="0"/>
        <w:autoSpaceDN w:val="0"/>
        <w:jc w:val="both"/>
        <w:rPr>
          <w:rFonts w:eastAsia="PMingLiU"/>
          <w:lang w:eastAsia="zh-TW"/>
        </w:rPr>
      </w:pPr>
      <w:r w:rsidRPr="004762BB">
        <w:rPr>
          <w:rFonts w:eastAsia="PMingLiU" w:hint="eastAsia"/>
          <w:lang w:eastAsia="zh-TW"/>
        </w:rPr>
        <w:t>責任險（包括汽車保險）</w:t>
      </w:r>
    </w:p>
    <w:p w14:paraId="6C367DB7" w14:textId="77777777" w:rsidR="00152BB9" w:rsidRPr="004762BB" w:rsidRDefault="00152BB9" w:rsidP="00167F82">
      <w:pPr>
        <w:pStyle w:val="ListBullet"/>
        <w:overflowPunct w:val="0"/>
        <w:autoSpaceDE w:val="0"/>
        <w:autoSpaceDN w:val="0"/>
        <w:jc w:val="both"/>
        <w:rPr>
          <w:rFonts w:eastAsia="PMingLiU"/>
          <w:lang w:eastAsia="zh-TW"/>
        </w:rPr>
      </w:pPr>
      <w:r w:rsidRPr="004762BB">
        <w:rPr>
          <w:rFonts w:eastAsia="PMingLiU" w:hint="eastAsia"/>
          <w:lang w:eastAsia="zh-TW"/>
        </w:rPr>
        <w:t>煤塵肺補助</w:t>
      </w:r>
    </w:p>
    <w:p w14:paraId="0181C521" w14:textId="77777777" w:rsidR="00152BB9" w:rsidRPr="004762BB" w:rsidRDefault="00152BB9" w:rsidP="00167F82">
      <w:pPr>
        <w:pStyle w:val="ListBullet"/>
        <w:overflowPunct w:val="0"/>
        <w:autoSpaceDE w:val="0"/>
        <w:autoSpaceDN w:val="0"/>
        <w:jc w:val="both"/>
        <w:rPr>
          <w:rFonts w:eastAsia="PMingLiU"/>
          <w:lang w:eastAsia="zh-TW"/>
        </w:rPr>
      </w:pPr>
      <w:r w:rsidRPr="004762BB">
        <w:rPr>
          <w:rFonts w:eastAsia="PMingLiU" w:hint="eastAsia"/>
          <w:lang w:eastAsia="zh-TW"/>
        </w:rPr>
        <w:t>勞工賠償</w:t>
      </w:r>
    </w:p>
    <w:p w14:paraId="6A7428FA" w14:textId="77777777" w:rsidR="00152BB9" w:rsidRPr="004762BB" w:rsidRDefault="00152BB9" w:rsidP="00167F82">
      <w:pPr>
        <w:overflowPunct w:val="0"/>
        <w:autoSpaceDE w:val="0"/>
        <w:autoSpaceDN w:val="0"/>
        <w:jc w:val="both"/>
        <w:rPr>
          <w:rFonts w:eastAsia="PMingLiU"/>
          <w:lang w:eastAsia="zh-TW"/>
        </w:rPr>
      </w:pPr>
      <w:r w:rsidRPr="004762BB">
        <w:rPr>
          <w:rFonts w:eastAsia="PMingLiU" w:hint="eastAsia"/>
          <w:lang w:eastAsia="zh-TW"/>
        </w:rPr>
        <w:t>對於</w:t>
      </w:r>
      <w:r w:rsidRPr="004762BB">
        <w:rPr>
          <w:rFonts w:eastAsia="PMingLiU" w:hint="eastAsia"/>
          <w:lang w:eastAsia="zh-TW"/>
        </w:rPr>
        <w:t xml:space="preserve"> Medicare </w:t>
      </w:r>
      <w:r w:rsidRPr="004762BB">
        <w:rPr>
          <w:rFonts w:eastAsia="PMingLiU" w:hint="eastAsia"/>
          <w:lang w:eastAsia="zh-TW"/>
        </w:rPr>
        <w:t>承保的服務，</w:t>
      </w:r>
      <w:r w:rsidRPr="004762BB">
        <w:rPr>
          <w:rFonts w:eastAsia="PMingLiU" w:hint="eastAsia"/>
          <w:lang w:eastAsia="zh-TW"/>
        </w:rPr>
        <w:t xml:space="preserve">Medicaid </w:t>
      </w:r>
      <w:r w:rsidRPr="004762BB">
        <w:rPr>
          <w:rFonts w:eastAsia="PMingLiU" w:hint="eastAsia"/>
          <w:lang w:eastAsia="zh-TW"/>
        </w:rPr>
        <w:t>與</w:t>
      </w:r>
      <w:r w:rsidRPr="004762BB">
        <w:rPr>
          <w:rFonts w:eastAsia="PMingLiU" w:hint="eastAsia"/>
          <w:lang w:eastAsia="zh-TW"/>
        </w:rPr>
        <w:t xml:space="preserve"> TRICARE </w:t>
      </w:r>
      <w:r w:rsidRPr="004762BB">
        <w:rPr>
          <w:rFonts w:eastAsia="PMingLiU" w:hint="eastAsia"/>
          <w:lang w:eastAsia="zh-TW"/>
        </w:rPr>
        <w:t>不會先支付。他們只會在</w:t>
      </w:r>
      <w:r w:rsidRPr="004762BB">
        <w:rPr>
          <w:rFonts w:eastAsia="PMingLiU" w:hint="eastAsia"/>
          <w:lang w:eastAsia="zh-TW"/>
        </w:rPr>
        <w:t xml:space="preserve"> Medicare</w:t>
      </w:r>
      <w:r w:rsidRPr="004762BB">
        <w:rPr>
          <w:rFonts w:eastAsia="PMingLiU" w:hint="eastAsia"/>
          <w:lang w:eastAsia="zh-TW"/>
        </w:rPr>
        <w:t>、僱主團體保健計劃和</w:t>
      </w:r>
      <w:r w:rsidRPr="004762BB">
        <w:rPr>
          <w:rFonts w:eastAsia="PMingLiU" w:hint="eastAsia"/>
          <w:lang w:eastAsia="zh-TW"/>
        </w:rPr>
        <w:t>/</w:t>
      </w:r>
      <w:r w:rsidRPr="004762BB">
        <w:rPr>
          <w:rFonts w:eastAsia="PMingLiU" w:hint="eastAsia"/>
          <w:lang w:eastAsia="zh-TW"/>
        </w:rPr>
        <w:t>或</w:t>
      </w:r>
      <w:r w:rsidRPr="004762BB">
        <w:rPr>
          <w:rFonts w:eastAsia="PMingLiU" w:hint="eastAsia"/>
          <w:lang w:eastAsia="zh-TW"/>
        </w:rPr>
        <w:t xml:space="preserve"> Medigap </w:t>
      </w:r>
      <w:r w:rsidRPr="004762BB">
        <w:rPr>
          <w:rFonts w:eastAsia="PMingLiU" w:hint="eastAsia"/>
          <w:lang w:eastAsia="zh-TW"/>
        </w:rPr>
        <w:t>支付之後進行支付。</w:t>
      </w:r>
    </w:p>
    <w:p w14:paraId="3589B14A" w14:textId="77777777" w:rsidR="00675612" w:rsidRPr="004762BB" w:rsidRDefault="00675612" w:rsidP="00167F82">
      <w:pPr>
        <w:overflowPunct w:val="0"/>
        <w:autoSpaceDE w:val="0"/>
        <w:autoSpaceDN w:val="0"/>
        <w:spacing w:after="120"/>
        <w:jc w:val="both"/>
        <w:rPr>
          <w:rFonts w:eastAsia="PMingLiU"/>
          <w:szCs w:val="26"/>
          <w:lang w:eastAsia="zh-TW"/>
        </w:rPr>
        <w:sectPr w:rsidR="00675612" w:rsidRPr="004762BB" w:rsidSect="0028679E">
          <w:headerReference w:type="default" r:id="rId16"/>
          <w:headerReference w:type="first" r:id="rId17"/>
          <w:footerReference w:type="first" r:id="rId18"/>
          <w:endnotePr>
            <w:numFmt w:val="decimal"/>
          </w:endnotePr>
          <w:pgSz w:w="12240" w:h="15840" w:code="1"/>
          <w:pgMar w:top="1440" w:right="1440" w:bottom="1152" w:left="1440" w:header="619" w:footer="720" w:gutter="0"/>
          <w:cols w:space="720"/>
          <w:titlePg/>
          <w:docGrid w:linePitch="360"/>
        </w:sectPr>
      </w:pPr>
    </w:p>
    <w:p w14:paraId="7E632870" w14:textId="77777777" w:rsidR="009E7F12" w:rsidRPr="004762BB" w:rsidRDefault="009E7F12" w:rsidP="00A01D4D">
      <w:pPr>
        <w:overflowPunct w:val="0"/>
        <w:autoSpaceDE w:val="0"/>
        <w:autoSpaceDN w:val="0"/>
        <w:jc w:val="both"/>
        <w:rPr>
          <w:rFonts w:eastAsia="PMingLiU"/>
          <w:lang w:eastAsia="zh-TW"/>
        </w:rPr>
      </w:pPr>
      <w:bookmarkStart w:id="142" w:name="_Toc110614051"/>
      <w:bookmarkStart w:id="143" w:name="s2"/>
      <w:bookmarkEnd w:id="7"/>
    </w:p>
    <w:p w14:paraId="19C6E49A" w14:textId="1DA63193" w:rsidR="00437022" w:rsidRPr="004762BB" w:rsidRDefault="00437022" w:rsidP="004762BB">
      <w:pPr>
        <w:pStyle w:val="Heading2"/>
        <w:overflowPunct w:val="0"/>
        <w:autoSpaceDE w:val="0"/>
        <w:autoSpaceDN w:val="0"/>
        <w:rPr>
          <w:rFonts w:eastAsia="PMingLiU"/>
          <w:lang w:eastAsia="zh-TW"/>
        </w:rPr>
      </w:pPr>
      <w:bookmarkStart w:id="144" w:name="_Toc102342132"/>
      <w:bookmarkStart w:id="145" w:name="_Toc163469716"/>
      <w:bookmarkStart w:id="146" w:name="_Toc172212183"/>
      <w:bookmarkEnd w:id="142"/>
      <w:r w:rsidRPr="004762BB">
        <w:rPr>
          <w:rFonts w:eastAsia="PMingLiU" w:hint="eastAsia"/>
          <w:bCs w:val="0"/>
          <w:iCs w:val="0"/>
          <w:lang w:eastAsia="zh-TW"/>
        </w:rPr>
        <w:t>第</w:t>
      </w:r>
      <w:r w:rsidRPr="004762BB">
        <w:rPr>
          <w:rFonts w:eastAsia="PMingLiU" w:hint="eastAsia"/>
          <w:bCs w:val="0"/>
          <w:iCs w:val="0"/>
          <w:lang w:eastAsia="zh-TW"/>
        </w:rPr>
        <w:t xml:space="preserve"> 2 </w:t>
      </w:r>
      <w:r w:rsidRPr="004762BB">
        <w:rPr>
          <w:rFonts w:eastAsia="PMingLiU" w:hint="eastAsia"/>
          <w:bCs w:val="0"/>
          <w:iCs w:val="0"/>
          <w:lang w:eastAsia="zh-TW"/>
        </w:rPr>
        <w:t>章：</w:t>
      </w:r>
      <w:r w:rsidRPr="004762BB">
        <w:rPr>
          <w:rFonts w:eastAsia="PMingLiU" w:hint="eastAsia"/>
          <w:bCs w:val="0"/>
          <w:iCs w:val="0"/>
          <w:lang w:eastAsia="zh-TW"/>
        </w:rPr>
        <w:br/>
      </w:r>
      <w:r w:rsidRPr="00FD16F3">
        <w:rPr>
          <w:rFonts w:eastAsia="PMingLiU" w:hint="eastAsia"/>
          <w:bCs w:val="0"/>
          <w:i/>
          <w:sz w:val="56"/>
          <w:szCs w:val="56"/>
          <w:lang w:eastAsia="zh-TW"/>
        </w:rPr>
        <w:t>重要的電話號碼和資源</w:t>
      </w:r>
      <w:bookmarkEnd w:id="144"/>
      <w:bookmarkEnd w:id="145"/>
      <w:bookmarkEnd w:id="146"/>
    </w:p>
    <w:p w14:paraId="3F2B17CE" w14:textId="724F3154" w:rsidR="00675612" w:rsidRPr="004762BB" w:rsidRDefault="00675612" w:rsidP="00167F82">
      <w:pPr>
        <w:overflowPunct w:val="0"/>
        <w:autoSpaceDE w:val="0"/>
        <w:autoSpaceDN w:val="0"/>
        <w:jc w:val="both"/>
        <w:rPr>
          <w:rFonts w:eastAsia="PMingLiU"/>
          <w:lang w:eastAsia="zh-TW"/>
        </w:rPr>
      </w:pPr>
    </w:p>
    <w:p w14:paraId="733D15EC" w14:textId="77777777" w:rsidR="00771F84" w:rsidRPr="004762BB" w:rsidRDefault="00771F84" w:rsidP="00167F82">
      <w:pPr>
        <w:overflowPunct w:val="0"/>
        <w:autoSpaceDE w:val="0"/>
        <w:autoSpaceDN w:val="0"/>
        <w:spacing w:before="0" w:beforeAutospacing="0" w:after="0" w:afterAutospacing="0"/>
        <w:jc w:val="both"/>
        <w:rPr>
          <w:rFonts w:eastAsia="PMingLiU"/>
          <w:lang w:eastAsia="zh-TW"/>
        </w:rPr>
      </w:pPr>
      <w:r w:rsidRPr="004762BB">
        <w:rPr>
          <w:rFonts w:eastAsia="PMingLiU" w:hint="eastAsia"/>
          <w:lang w:eastAsia="zh-TW"/>
        </w:rPr>
        <w:br w:type="page"/>
      </w:r>
    </w:p>
    <w:p w14:paraId="097EE1A5" w14:textId="74943A6C" w:rsidR="00675612" w:rsidRPr="004762BB" w:rsidRDefault="00675612" w:rsidP="005652B5">
      <w:pPr>
        <w:pStyle w:val="Heading3"/>
        <w:overflowPunct w:val="0"/>
        <w:autoSpaceDE w:val="0"/>
        <w:autoSpaceDN w:val="0"/>
        <w:rPr>
          <w:rFonts w:eastAsia="PMingLiU"/>
          <w:lang w:eastAsia="zh-TW"/>
        </w:rPr>
      </w:pPr>
      <w:bookmarkStart w:id="147" w:name="_Toc102341966"/>
      <w:bookmarkStart w:id="148" w:name="_Toc68605437"/>
      <w:bookmarkStart w:id="149" w:name="_Toc68605416"/>
      <w:bookmarkStart w:id="150" w:name="_Toc472672425"/>
      <w:bookmarkStart w:id="151" w:name="_Toc228558938"/>
      <w:bookmarkStart w:id="152" w:name="_Toc109315054"/>
      <w:bookmarkStart w:id="153" w:name="_Toc172212184"/>
      <w:r w:rsidRPr="005652B5">
        <w:rPr>
          <w:rFonts w:eastAsia="PMingLiU" w:hint="eastAsia"/>
          <w:lang w:eastAsia="zh-TW"/>
        </w:rPr>
        <w:lastRenderedPageBreak/>
        <w:t>第</w:t>
      </w:r>
      <w:r w:rsidRPr="005652B5">
        <w:rPr>
          <w:rFonts w:eastAsia="PMingLiU" w:hint="eastAsia"/>
          <w:lang w:eastAsia="zh-TW"/>
        </w:rPr>
        <w:t xml:space="preserve"> 1 </w:t>
      </w:r>
      <w:r w:rsidRPr="005652B5">
        <w:rPr>
          <w:rFonts w:eastAsia="PMingLiU" w:hint="eastAsia"/>
          <w:lang w:eastAsia="zh-TW"/>
        </w:rPr>
        <w:t>節</w:t>
      </w:r>
      <w:r w:rsidRPr="005652B5">
        <w:rPr>
          <w:rFonts w:eastAsia="PMingLiU" w:hint="eastAsia"/>
          <w:lang w:eastAsia="zh-TW"/>
        </w:rPr>
        <w:tab/>
      </w:r>
      <w:r w:rsidRPr="005652B5">
        <w:rPr>
          <w:rFonts w:eastAsia="PMingLiU" w:hint="eastAsia"/>
          <w:i/>
          <w:iCs/>
          <w:color w:val="0000FF"/>
          <w:lang w:eastAsia="zh-TW"/>
        </w:rPr>
        <w:t>[Insert 2025 plan name]</w:t>
      </w:r>
      <w:r w:rsidRPr="005652B5">
        <w:rPr>
          <w:rFonts w:eastAsia="PMingLiU" w:hint="eastAsia"/>
          <w:lang w:eastAsia="zh-TW"/>
        </w:rPr>
        <w:t>聯絡人</w:t>
      </w:r>
      <w:r w:rsidRPr="005652B5">
        <w:rPr>
          <w:rFonts w:eastAsia="PMingLiU" w:hint="eastAsia"/>
          <w:lang w:eastAsia="zh-TW"/>
        </w:rPr>
        <w:br/>
      </w:r>
      <w:r w:rsidRPr="004762BB">
        <w:rPr>
          <w:rFonts w:eastAsia="PMingLiU" w:hint="eastAsia"/>
          <w:b w:val="0"/>
          <w:bCs w:val="0"/>
          <w:lang w:eastAsia="zh-TW"/>
        </w:rPr>
        <w:t>（如何聯絡我們，包括如何聯絡會員服務部）</w:t>
      </w:r>
      <w:bookmarkEnd w:id="147"/>
      <w:bookmarkEnd w:id="148"/>
      <w:bookmarkEnd w:id="149"/>
      <w:bookmarkEnd w:id="150"/>
      <w:bookmarkEnd w:id="151"/>
      <w:bookmarkEnd w:id="152"/>
      <w:bookmarkEnd w:id="153"/>
    </w:p>
    <w:p w14:paraId="63A3216D" w14:textId="77777777" w:rsidR="00675612" w:rsidRPr="004762BB" w:rsidRDefault="00675612" w:rsidP="00167F82">
      <w:pPr>
        <w:pStyle w:val="subheading"/>
        <w:overflowPunct w:val="0"/>
        <w:autoSpaceDE w:val="0"/>
        <w:autoSpaceDN w:val="0"/>
        <w:jc w:val="both"/>
        <w:outlineLvl w:val="3"/>
        <w:rPr>
          <w:rFonts w:eastAsia="PMingLiU"/>
          <w:lang w:eastAsia="zh-TW"/>
        </w:rPr>
      </w:pPr>
      <w:r w:rsidRPr="004762BB">
        <w:rPr>
          <w:rFonts w:eastAsia="PMingLiU" w:hint="eastAsia"/>
          <w:bCs/>
          <w:lang w:eastAsia="zh-TW"/>
        </w:rPr>
        <w:t>如何聯絡我們計劃的會員服務部</w:t>
      </w:r>
    </w:p>
    <w:p w14:paraId="04462C11" w14:textId="587C2FC5" w:rsidR="00675612" w:rsidRPr="004762BB" w:rsidRDefault="00675612" w:rsidP="00167F82">
      <w:pPr>
        <w:overflowPunct w:val="0"/>
        <w:autoSpaceDE w:val="0"/>
        <w:autoSpaceDN w:val="0"/>
        <w:jc w:val="both"/>
        <w:rPr>
          <w:rFonts w:eastAsia="PMingLiU"/>
          <w:lang w:eastAsia="zh-TW"/>
        </w:rPr>
      </w:pPr>
      <w:r w:rsidRPr="004762BB">
        <w:rPr>
          <w:rFonts w:eastAsia="PMingLiU" w:hint="eastAsia"/>
          <w:lang w:eastAsia="zh-TW"/>
        </w:rPr>
        <w:t>要獲取關於賠付要求、賬單或會員卡問題方面的幫助，請致電或寫信給</w:t>
      </w:r>
      <w:r w:rsidRPr="004762BB">
        <w:rPr>
          <w:rFonts w:eastAsia="PMingLiU" w:hint="eastAsia"/>
          <w:lang w:eastAsia="zh-TW"/>
        </w:rPr>
        <w:t xml:space="preserve"> </w:t>
      </w:r>
      <w:r w:rsidRPr="004762BB">
        <w:rPr>
          <w:rFonts w:eastAsia="PMingLiU" w:hint="eastAsia"/>
          <w:i/>
          <w:iCs/>
          <w:color w:val="0000FF"/>
          <w:lang w:eastAsia="zh-TW"/>
        </w:rPr>
        <w:t>[insert 2025 plan name]</w:t>
      </w:r>
      <w:r w:rsidRPr="004762BB">
        <w:rPr>
          <w:rFonts w:eastAsia="PMingLiU" w:hint="eastAsia"/>
          <w:lang w:eastAsia="zh-TW"/>
        </w:rPr>
        <w:t xml:space="preserve"> </w:t>
      </w:r>
      <w:r w:rsidRPr="004762BB">
        <w:rPr>
          <w:rFonts w:eastAsia="PMingLiU" w:hint="eastAsia"/>
          <w:lang w:eastAsia="zh-TW"/>
        </w:rPr>
        <w:t>會員服務部。我們很樂意為您提供幫助</w:t>
      </w:r>
      <w:r w:rsidR="00FE6438">
        <w:rPr>
          <w:rFonts w:eastAsia="PMingLiU" w:hint="eastAsia"/>
          <w:lang w:eastAsia="zh-TW"/>
        </w:rPr>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會員服務部 － 聯絡資訊"/>
        <w:tblDescription w:val="會員服務部 － 聯絡資訊"/>
      </w:tblPr>
      <w:tblGrid>
        <w:gridCol w:w="2189"/>
        <w:gridCol w:w="7125"/>
      </w:tblGrid>
      <w:tr w:rsidR="008068B0" w:rsidRPr="004762BB" w14:paraId="0E1608C7" w14:textId="77777777" w:rsidTr="00DB1870">
        <w:trPr>
          <w:cantSplit/>
          <w:tblHeader/>
          <w:jc w:val="center"/>
        </w:trPr>
        <w:tc>
          <w:tcPr>
            <w:tcW w:w="2268" w:type="dxa"/>
            <w:shd w:val="clear" w:color="auto" w:fill="D9D9D9" w:themeFill="background1" w:themeFillShade="D9"/>
          </w:tcPr>
          <w:p w14:paraId="13153702" w14:textId="77777777" w:rsidR="008068B0" w:rsidRPr="004762BB" w:rsidRDefault="008068B0" w:rsidP="00167F82">
            <w:pPr>
              <w:pStyle w:val="MethodChartHeading"/>
              <w:overflowPunct w:val="0"/>
              <w:autoSpaceDE w:val="0"/>
              <w:autoSpaceDN w:val="0"/>
              <w:jc w:val="both"/>
              <w:rPr>
                <w:rFonts w:eastAsia="PMingLiU"/>
                <w:lang w:eastAsia="zh-TW"/>
              </w:rPr>
            </w:pPr>
            <w:r w:rsidRPr="004762BB">
              <w:rPr>
                <w:rFonts w:eastAsia="PMingLiU" w:hint="eastAsia"/>
                <w:bCs/>
                <w:lang w:eastAsia="zh-TW"/>
              </w:rPr>
              <w:t>方法</w:t>
            </w:r>
          </w:p>
        </w:tc>
        <w:tc>
          <w:tcPr>
            <w:tcW w:w="7308" w:type="dxa"/>
            <w:shd w:val="clear" w:color="auto" w:fill="D9D9D9" w:themeFill="background1" w:themeFillShade="D9"/>
          </w:tcPr>
          <w:p w14:paraId="2FEC0F5C" w14:textId="45BAF167" w:rsidR="008068B0" w:rsidRPr="004762BB" w:rsidRDefault="008068B0" w:rsidP="00167F82">
            <w:pPr>
              <w:pStyle w:val="MethodChartHeading"/>
              <w:overflowPunct w:val="0"/>
              <w:autoSpaceDE w:val="0"/>
              <w:autoSpaceDN w:val="0"/>
              <w:jc w:val="both"/>
              <w:rPr>
                <w:rFonts w:eastAsia="PMingLiU"/>
                <w:lang w:eastAsia="zh-TW"/>
              </w:rPr>
            </w:pPr>
            <w:r w:rsidRPr="004762BB">
              <w:rPr>
                <w:rFonts w:eastAsia="PMingLiU" w:hint="eastAsia"/>
                <w:bCs/>
                <w:lang w:eastAsia="zh-TW"/>
              </w:rPr>
              <w:t>會員服務部</w:t>
            </w:r>
            <w:r w:rsidR="005652B5">
              <w:rPr>
                <w:rFonts w:eastAsia="PMingLiU" w:hint="eastAsia"/>
                <w:bCs/>
                <w:lang w:eastAsia="zh-TW"/>
              </w:rPr>
              <w:t xml:space="preserve"> </w:t>
            </w:r>
            <w:r w:rsidR="005652B5">
              <w:rPr>
                <w:rFonts w:eastAsia="PMingLiU" w:hint="eastAsia"/>
                <w:bCs/>
                <w:lang w:eastAsia="zh-TW"/>
              </w:rPr>
              <w:t>－</w:t>
            </w:r>
            <w:r w:rsidR="005652B5">
              <w:rPr>
                <w:rFonts w:eastAsia="PMingLiU" w:hint="eastAsia"/>
                <w:bCs/>
                <w:lang w:eastAsia="zh-TW"/>
              </w:rPr>
              <w:t xml:space="preserve"> </w:t>
            </w:r>
            <w:r w:rsidRPr="004762BB">
              <w:rPr>
                <w:rFonts w:eastAsia="PMingLiU" w:hint="eastAsia"/>
                <w:bCs/>
                <w:lang w:eastAsia="zh-TW"/>
              </w:rPr>
              <w:t>聯絡資訊</w:t>
            </w:r>
          </w:p>
        </w:tc>
      </w:tr>
      <w:tr w:rsidR="008068B0" w:rsidRPr="004762BB" w14:paraId="4B1123C3" w14:textId="77777777" w:rsidTr="62AC016B">
        <w:trPr>
          <w:cantSplit/>
          <w:jc w:val="center"/>
        </w:trPr>
        <w:tc>
          <w:tcPr>
            <w:tcW w:w="2268" w:type="dxa"/>
          </w:tcPr>
          <w:p w14:paraId="7E5B7149" w14:textId="77777777" w:rsidR="008068B0" w:rsidRPr="004762BB" w:rsidRDefault="008068B0" w:rsidP="00167F82">
            <w:pPr>
              <w:keepNext/>
              <w:overflowPunct w:val="0"/>
              <w:autoSpaceDE w:val="0"/>
              <w:autoSpaceDN w:val="0"/>
              <w:spacing w:before="80" w:beforeAutospacing="0" w:after="80" w:afterAutospacing="0"/>
              <w:jc w:val="both"/>
              <w:rPr>
                <w:rFonts w:eastAsia="PMingLiU"/>
                <w:b/>
                <w:bCs/>
                <w:lang w:eastAsia="zh-TW"/>
              </w:rPr>
            </w:pPr>
            <w:r w:rsidRPr="004762BB">
              <w:rPr>
                <w:rFonts w:eastAsia="PMingLiU" w:hint="eastAsia"/>
                <w:b/>
                <w:bCs/>
                <w:lang w:eastAsia="zh-TW"/>
              </w:rPr>
              <w:t>致電</w:t>
            </w:r>
          </w:p>
        </w:tc>
        <w:tc>
          <w:tcPr>
            <w:tcW w:w="7308" w:type="dxa"/>
            <w:shd w:val="clear" w:color="auto" w:fill="auto"/>
          </w:tcPr>
          <w:p w14:paraId="15160A2A" w14:textId="77777777" w:rsidR="008068B0" w:rsidRPr="004762BB" w:rsidRDefault="008068B0" w:rsidP="00167F82">
            <w:pPr>
              <w:keepLines/>
              <w:overflowPunct w:val="0"/>
              <w:autoSpaceDE w:val="0"/>
              <w:autoSpaceDN w:val="0"/>
              <w:spacing w:before="80" w:beforeAutospacing="0" w:after="80" w:afterAutospacing="0"/>
              <w:ind w:left="1800" w:hanging="1800"/>
              <w:jc w:val="both"/>
              <w:rPr>
                <w:rFonts w:eastAsia="PMingLiU"/>
                <w:i/>
                <w:snapToGrid w:val="0"/>
                <w:color w:val="0000FF"/>
                <w:lang w:eastAsia="zh-TW"/>
              </w:rPr>
            </w:pPr>
            <w:r w:rsidRPr="004762BB">
              <w:rPr>
                <w:rFonts w:eastAsia="PMingLiU" w:hint="eastAsia"/>
                <w:i/>
                <w:iCs/>
                <w:snapToGrid w:val="0"/>
                <w:color w:val="0000FF"/>
                <w:lang w:eastAsia="zh-TW"/>
              </w:rPr>
              <w:t>[Insert phone number(s)]</w:t>
            </w:r>
          </w:p>
          <w:p w14:paraId="09909E7D" w14:textId="77777777" w:rsidR="008068B0" w:rsidRPr="004762BB" w:rsidRDefault="008068B0" w:rsidP="00167F82">
            <w:pPr>
              <w:overflowPunct w:val="0"/>
              <w:autoSpaceDE w:val="0"/>
              <w:autoSpaceDN w:val="0"/>
              <w:spacing w:before="80" w:beforeAutospacing="0" w:after="80" w:afterAutospacing="0"/>
              <w:jc w:val="both"/>
              <w:rPr>
                <w:rFonts w:eastAsia="PMingLiU"/>
                <w:i/>
                <w:snapToGrid w:val="0"/>
                <w:color w:val="0000FF"/>
                <w:lang w:eastAsia="zh-TW"/>
              </w:rPr>
            </w:pPr>
            <w:r w:rsidRPr="004762BB">
              <w:rPr>
                <w:rFonts w:eastAsia="PMingLiU" w:hint="eastAsia"/>
                <w:snapToGrid w:val="0"/>
                <w:lang w:eastAsia="zh-TW"/>
              </w:rPr>
              <w:t>撥打此號碼是免費的。</w:t>
            </w:r>
            <w:r w:rsidRPr="004762BB">
              <w:rPr>
                <w:rFonts w:eastAsia="PMingLiU" w:hint="eastAsia"/>
                <w:i/>
                <w:iCs/>
                <w:snapToGrid w:val="0"/>
                <w:color w:val="0000FF"/>
                <w:lang w:eastAsia="zh-TW"/>
              </w:rPr>
              <w:t xml:space="preserve">[Insert </w:t>
            </w:r>
            <w:r w:rsidRPr="004762BB">
              <w:rPr>
                <w:rFonts w:eastAsia="PMingLiU" w:hint="eastAsia"/>
                <w:i/>
                <w:iCs/>
                <w:color w:val="0000FF"/>
                <w:lang w:eastAsia="zh-TW"/>
              </w:rPr>
              <w:t xml:space="preserve">days and </w:t>
            </w:r>
            <w:r w:rsidRPr="004762BB">
              <w:rPr>
                <w:rFonts w:eastAsia="PMingLiU" w:hint="eastAsia"/>
                <w:i/>
                <w:iCs/>
                <w:snapToGrid w:val="0"/>
                <w:color w:val="0000FF"/>
                <w:lang w:eastAsia="zh-TW"/>
              </w:rPr>
              <w:t>hours of operation, including information on the use of alternative technologies.]</w:t>
            </w:r>
          </w:p>
          <w:p w14:paraId="0C1CE1DA" w14:textId="77777777" w:rsidR="008068B0" w:rsidRPr="004762BB" w:rsidRDefault="008068B0" w:rsidP="00167F82">
            <w:pPr>
              <w:overflowPunct w:val="0"/>
              <w:autoSpaceDE w:val="0"/>
              <w:autoSpaceDN w:val="0"/>
              <w:spacing w:before="80" w:beforeAutospacing="0" w:after="80" w:afterAutospacing="0"/>
              <w:jc w:val="both"/>
              <w:rPr>
                <w:rFonts w:ascii="Arial" w:eastAsia="PMingLiU" w:hAnsi="Arial"/>
                <w:snapToGrid w:val="0"/>
                <w:color w:val="0000FF"/>
                <w:lang w:eastAsia="zh-TW"/>
              </w:rPr>
            </w:pPr>
            <w:r w:rsidRPr="004762BB">
              <w:rPr>
                <w:rFonts w:eastAsia="PMingLiU" w:hint="eastAsia"/>
                <w:lang w:eastAsia="zh-TW"/>
              </w:rPr>
              <w:t>會員服務部還為不說英語的人士提供免費的翻譯服務。</w:t>
            </w:r>
          </w:p>
        </w:tc>
      </w:tr>
      <w:tr w:rsidR="008068B0" w:rsidRPr="004762BB" w14:paraId="60DA66F8" w14:textId="77777777" w:rsidTr="62AC016B">
        <w:trPr>
          <w:cantSplit/>
          <w:jc w:val="center"/>
        </w:trPr>
        <w:tc>
          <w:tcPr>
            <w:tcW w:w="2268" w:type="dxa"/>
          </w:tcPr>
          <w:p w14:paraId="6B95D930" w14:textId="77777777" w:rsidR="008068B0" w:rsidRPr="004762BB" w:rsidRDefault="008068B0" w:rsidP="00167F82">
            <w:pPr>
              <w:keepNext/>
              <w:overflowPunct w:val="0"/>
              <w:autoSpaceDE w:val="0"/>
              <w:autoSpaceDN w:val="0"/>
              <w:spacing w:before="80" w:beforeAutospacing="0" w:after="80" w:afterAutospacing="0"/>
              <w:jc w:val="both"/>
              <w:rPr>
                <w:rFonts w:eastAsia="PMingLiU"/>
                <w:b/>
                <w:bCs/>
                <w:lang w:eastAsia="zh-TW"/>
              </w:rPr>
            </w:pPr>
            <w:r w:rsidRPr="004762BB">
              <w:rPr>
                <w:rFonts w:eastAsia="PMingLiU" w:hint="eastAsia"/>
                <w:b/>
                <w:bCs/>
                <w:lang w:eastAsia="zh-TW"/>
              </w:rPr>
              <w:t>聽障專線</w:t>
            </w:r>
          </w:p>
        </w:tc>
        <w:tc>
          <w:tcPr>
            <w:tcW w:w="7308" w:type="dxa"/>
            <w:shd w:val="clear" w:color="auto" w:fill="auto"/>
          </w:tcPr>
          <w:p w14:paraId="6EB9EF1C" w14:textId="77777777" w:rsidR="008068B0" w:rsidRPr="004762BB" w:rsidRDefault="008068B0" w:rsidP="00167F82">
            <w:pPr>
              <w:keepLines/>
              <w:overflowPunct w:val="0"/>
              <w:autoSpaceDE w:val="0"/>
              <w:autoSpaceDN w:val="0"/>
              <w:spacing w:before="80" w:beforeAutospacing="0" w:after="80" w:afterAutospacing="0"/>
              <w:ind w:left="1800" w:hanging="1800"/>
              <w:jc w:val="both"/>
              <w:rPr>
                <w:rFonts w:eastAsia="PMingLiU"/>
                <w:i/>
                <w:snapToGrid w:val="0"/>
                <w:color w:val="0000FF"/>
                <w:lang w:eastAsia="zh-TW"/>
              </w:rPr>
            </w:pPr>
            <w:r w:rsidRPr="004762BB">
              <w:rPr>
                <w:rFonts w:eastAsia="PMingLiU" w:hint="eastAsia"/>
                <w:i/>
                <w:iCs/>
                <w:snapToGrid w:val="0"/>
                <w:color w:val="0000FF"/>
                <w:lang w:eastAsia="zh-TW"/>
              </w:rPr>
              <w:t>[Insert number]</w:t>
            </w:r>
          </w:p>
          <w:p w14:paraId="6E16FBEE" w14:textId="63A031A2" w:rsidR="008068B0" w:rsidRPr="004762BB" w:rsidRDefault="00255F89" w:rsidP="00167F82">
            <w:pPr>
              <w:overflowPunct w:val="0"/>
              <w:autoSpaceDE w:val="0"/>
              <w:autoSpaceDN w:val="0"/>
              <w:spacing w:before="80" w:beforeAutospacing="0" w:after="80" w:afterAutospacing="0"/>
              <w:jc w:val="both"/>
              <w:rPr>
                <w:rFonts w:eastAsia="PMingLiU"/>
                <w:snapToGrid w:val="0"/>
                <w:lang w:eastAsia="zh-TW"/>
              </w:rPr>
            </w:pPr>
            <w:r w:rsidRPr="004762BB">
              <w:rPr>
                <w:rFonts w:eastAsia="PMingLiU" w:hint="eastAsia"/>
                <w:snapToGrid w:val="0"/>
                <w:color w:val="0000FF"/>
                <w:lang w:eastAsia="zh-TW"/>
              </w:rPr>
              <w:t>[</w:t>
            </w:r>
            <w:r w:rsidRPr="004762BB">
              <w:rPr>
                <w:rFonts w:eastAsia="PMingLiU" w:hint="eastAsia"/>
                <w:i/>
                <w:iCs/>
                <w:snapToGrid w:val="0"/>
                <w:color w:val="0000FF"/>
                <w:lang w:eastAsia="zh-TW"/>
              </w:rPr>
              <w:t>Insert if plan uses a direct TTY number:</w:t>
            </w:r>
            <w:r w:rsidRPr="004762BB">
              <w:rPr>
                <w:rFonts w:eastAsia="PMingLiU" w:hint="eastAsia"/>
                <w:snapToGrid w:val="0"/>
                <w:color w:val="0000FF"/>
                <w:lang w:eastAsia="zh-TW"/>
              </w:rPr>
              <w:t xml:space="preserve"> </w:t>
            </w:r>
            <w:r w:rsidRPr="004762BB">
              <w:rPr>
                <w:rFonts w:eastAsia="PMingLiU" w:hint="eastAsia"/>
                <w:snapToGrid w:val="0"/>
                <w:color w:val="0000FF"/>
                <w:lang w:eastAsia="zh-TW"/>
              </w:rPr>
              <w:t>撥打此號碼要求使用專用電話設備，並且僅面向聽力或語言有障礙的人士。</w:t>
            </w:r>
            <w:r w:rsidRPr="004762BB">
              <w:rPr>
                <w:rFonts w:eastAsia="PMingLiU" w:hint="eastAsia"/>
                <w:snapToGrid w:val="0"/>
                <w:color w:val="0000FF"/>
                <w:lang w:eastAsia="zh-TW"/>
              </w:rPr>
              <w:t>]</w:t>
            </w:r>
            <w:r w:rsidRPr="004762BB">
              <w:rPr>
                <w:rFonts w:eastAsia="PMingLiU" w:hint="eastAsia"/>
                <w:lang w:eastAsia="zh-TW"/>
              </w:rPr>
              <w:t xml:space="preserve"> </w:t>
            </w:r>
          </w:p>
          <w:p w14:paraId="02CBD5EC" w14:textId="77777777" w:rsidR="008068B0" w:rsidRPr="004762BB" w:rsidRDefault="008068B0" w:rsidP="00167F82">
            <w:pPr>
              <w:overflowPunct w:val="0"/>
              <w:autoSpaceDE w:val="0"/>
              <w:autoSpaceDN w:val="0"/>
              <w:spacing w:before="80" w:beforeAutospacing="0" w:after="80" w:afterAutospacing="0"/>
              <w:jc w:val="both"/>
              <w:rPr>
                <w:rFonts w:eastAsia="PMingLiU"/>
                <w:snapToGrid w:val="0"/>
                <w:color w:val="0000FF"/>
                <w:lang w:eastAsia="zh-TW"/>
              </w:rPr>
            </w:pPr>
            <w:r w:rsidRPr="004762BB">
              <w:rPr>
                <w:rFonts w:eastAsia="PMingLiU" w:hint="eastAsia"/>
                <w:snapToGrid w:val="0"/>
                <w:lang w:eastAsia="zh-TW"/>
              </w:rPr>
              <w:t>撥打此號碼是免費的。</w:t>
            </w:r>
            <w:r w:rsidRPr="004762BB">
              <w:rPr>
                <w:rFonts w:eastAsia="PMingLiU" w:hint="eastAsia"/>
                <w:i/>
                <w:iCs/>
                <w:snapToGrid w:val="0"/>
                <w:color w:val="0000FF"/>
                <w:lang w:eastAsia="zh-TW"/>
              </w:rPr>
              <w:t xml:space="preserve">[Insert </w:t>
            </w:r>
            <w:r w:rsidRPr="004762BB">
              <w:rPr>
                <w:rFonts w:eastAsia="PMingLiU" w:hint="eastAsia"/>
                <w:i/>
                <w:iCs/>
                <w:color w:val="0000FF"/>
                <w:lang w:eastAsia="zh-TW"/>
              </w:rPr>
              <w:t xml:space="preserve">days and </w:t>
            </w:r>
            <w:r w:rsidRPr="004762BB">
              <w:rPr>
                <w:rFonts w:eastAsia="PMingLiU" w:hint="eastAsia"/>
                <w:i/>
                <w:iCs/>
                <w:snapToGrid w:val="0"/>
                <w:color w:val="0000FF"/>
                <w:lang w:eastAsia="zh-TW"/>
              </w:rPr>
              <w:t>hours of operation.]</w:t>
            </w:r>
          </w:p>
        </w:tc>
      </w:tr>
      <w:tr w:rsidR="008068B0" w:rsidRPr="004762BB" w14:paraId="22E9208A" w14:textId="77777777" w:rsidTr="62AC016B">
        <w:trPr>
          <w:cantSplit/>
          <w:jc w:val="center"/>
        </w:trPr>
        <w:tc>
          <w:tcPr>
            <w:tcW w:w="2268" w:type="dxa"/>
          </w:tcPr>
          <w:p w14:paraId="35AD26B1" w14:textId="77777777" w:rsidR="008068B0" w:rsidRPr="004762BB" w:rsidRDefault="008068B0" w:rsidP="00167F82">
            <w:pPr>
              <w:keepNext/>
              <w:overflowPunct w:val="0"/>
              <w:autoSpaceDE w:val="0"/>
              <w:autoSpaceDN w:val="0"/>
              <w:spacing w:before="80" w:beforeAutospacing="0" w:after="80" w:afterAutospacing="0"/>
              <w:jc w:val="both"/>
              <w:rPr>
                <w:rFonts w:eastAsia="PMingLiU"/>
                <w:b/>
                <w:bCs/>
                <w:lang w:eastAsia="zh-TW"/>
              </w:rPr>
            </w:pPr>
            <w:r w:rsidRPr="004762BB">
              <w:rPr>
                <w:rFonts w:eastAsia="PMingLiU" w:hint="eastAsia"/>
                <w:b/>
                <w:bCs/>
                <w:lang w:eastAsia="zh-TW"/>
              </w:rPr>
              <w:t>傳真</w:t>
            </w:r>
          </w:p>
        </w:tc>
        <w:tc>
          <w:tcPr>
            <w:tcW w:w="7308" w:type="dxa"/>
            <w:shd w:val="clear" w:color="auto" w:fill="auto"/>
          </w:tcPr>
          <w:p w14:paraId="4EB222AD" w14:textId="77777777" w:rsidR="008068B0" w:rsidRPr="004762BB" w:rsidRDefault="008068B0" w:rsidP="00167F82">
            <w:pPr>
              <w:overflowPunct w:val="0"/>
              <w:autoSpaceDE w:val="0"/>
              <w:autoSpaceDN w:val="0"/>
              <w:spacing w:before="80" w:beforeAutospacing="0" w:after="80" w:afterAutospacing="0"/>
              <w:jc w:val="both"/>
              <w:rPr>
                <w:rFonts w:eastAsia="PMingLiU"/>
                <w:snapToGrid w:val="0"/>
                <w:color w:val="0000FF"/>
                <w:lang w:eastAsia="zh-TW"/>
              </w:rPr>
            </w:pPr>
            <w:r w:rsidRPr="004762BB">
              <w:rPr>
                <w:rFonts w:eastAsia="PMingLiU" w:hint="eastAsia"/>
                <w:i/>
                <w:iCs/>
                <w:snapToGrid w:val="0"/>
                <w:color w:val="0000FF"/>
                <w:lang w:eastAsia="zh-TW"/>
              </w:rPr>
              <w:t>[Optional: insert fax number]</w:t>
            </w:r>
          </w:p>
        </w:tc>
      </w:tr>
      <w:tr w:rsidR="008068B0" w:rsidRPr="004762BB" w14:paraId="4D8D1FA6" w14:textId="77777777" w:rsidTr="62AC016B">
        <w:trPr>
          <w:cantSplit/>
          <w:jc w:val="center"/>
        </w:trPr>
        <w:tc>
          <w:tcPr>
            <w:tcW w:w="2268" w:type="dxa"/>
          </w:tcPr>
          <w:p w14:paraId="649211DE" w14:textId="77777777" w:rsidR="008068B0" w:rsidRPr="004762BB" w:rsidRDefault="008068B0" w:rsidP="00167F82">
            <w:pPr>
              <w:keepNext/>
              <w:overflowPunct w:val="0"/>
              <w:autoSpaceDE w:val="0"/>
              <w:autoSpaceDN w:val="0"/>
              <w:spacing w:before="80" w:beforeAutospacing="0" w:after="80" w:afterAutospacing="0"/>
              <w:jc w:val="both"/>
              <w:rPr>
                <w:rFonts w:eastAsia="PMingLiU"/>
                <w:b/>
                <w:bCs/>
                <w:lang w:eastAsia="zh-TW"/>
              </w:rPr>
            </w:pPr>
            <w:r w:rsidRPr="004762BB">
              <w:rPr>
                <w:rFonts w:eastAsia="PMingLiU" w:hint="eastAsia"/>
                <w:b/>
                <w:bCs/>
                <w:lang w:eastAsia="zh-TW"/>
              </w:rPr>
              <w:t>寫信</w:t>
            </w:r>
          </w:p>
        </w:tc>
        <w:tc>
          <w:tcPr>
            <w:tcW w:w="7308" w:type="dxa"/>
            <w:shd w:val="clear" w:color="auto" w:fill="auto"/>
          </w:tcPr>
          <w:p w14:paraId="52C45347" w14:textId="77777777" w:rsidR="008068B0" w:rsidRPr="004762BB" w:rsidRDefault="008068B0" w:rsidP="00167F82">
            <w:pPr>
              <w:keepLines/>
              <w:overflowPunct w:val="0"/>
              <w:autoSpaceDE w:val="0"/>
              <w:autoSpaceDN w:val="0"/>
              <w:spacing w:before="80" w:beforeAutospacing="0" w:after="80" w:afterAutospacing="0"/>
              <w:ind w:left="1800" w:hanging="1800"/>
              <w:jc w:val="both"/>
              <w:rPr>
                <w:rFonts w:eastAsia="PMingLiU"/>
                <w:i/>
                <w:snapToGrid w:val="0"/>
                <w:color w:val="0000FF"/>
                <w:lang w:eastAsia="zh-TW"/>
              </w:rPr>
            </w:pPr>
            <w:r w:rsidRPr="004762BB">
              <w:rPr>
                <w:rFonts w:eastAsia="PMingLiU" w:hint="eastAsia"/>
                <w:i/>
                <w:iCs/>
                <w:snapToGrid w:val="0"/>
                <w:color w:val="0000FF"/>
                <w:lang w:eastAsia="zh-TW"/>
              </w:rPr>
              <w:t>[Insert address]</w:t>
            </w:r>
          </w:p>
          <w:p w14:paraId="50BBBEA2" w14:textId="77777777" w:rsidR="008068B0" w:rsidRPr="004762BB" w:rsidRDefault="008068B0" w:rsidP="00167F82">
            <w:pPr>
              <w:overflowPunct w:val="0"/>
              <w:autoSpaceDE w:val="0"/>
              <w:autoSpaceDN w:val="0"/>
              <w:spacing w:before="80" w:beforeAutospacing="0" w:after="80" w:afterAutospacing="0"/>
              <w:jc w:val="both"/>
              <w:rPr>
                <w:rFonts w:eastAsia="PMingLiU"/>
                <w:i/>
                <w:snapToGrid w:val="0"/>
                <w:color w:val="0000FF"/>
                <w:lang w:eastAsia="zh-TW"/>
              </w:rPr>
            </w:pPr>
            <w:r w:rsidRPr="004762BB">
              <w:rPr>
                <w:rFonts w:eastAsia="PMingLiU" w:hint="eastAsia"/>
                <w:i/>
                <w:iCs/>
                <w:snapToGrid w:val="0"/>
                <w:color w:val="0000FF"/>
                <w:lang w:eastAsia="zh-TW"/>
              </w:rPr>
              <w:t>[</w:t>
            </w:r>
            <w:r w:rsidRPr="004762BB">
              <w:rPr>
                <w:rFonts w:eastAsia="PMingLiU" w:hint="eastAsia"/>
                <w:b/>
                <w:bCs/>
                <w:i/>
                <w:iCs/>
                <w:snapToGrid w:val="0"/>
                <w:color w:val="0000FF"/>
                <w:lang w:eastAsia="zh-TW"/>
              </w:rPr>
              <w:t>Note</w:t>
            </w:r>
            <w:r w:rsidRPr="004762BB">
              <w:rPr>
                <w:rFonts w:eastAsia="PMingLiU" w:hint="eastAsia"/>
                <w:i/>
                <w:iCs/>
                <w:snapToGrid w:val="0"/>
                <w:color w:val="0000FF"/>
                <w:lang w:eastAsia="zh-TW"/>
              </w:rPr>
              <w:t>: plans may add email addresses here.]</w:t>
            </w:r>
          </w:p>
        </w:tc>
      </w:tr>
      <w:tr w:rsidR="008068B0" w:rsidRPr="004762BB" w14:paraId="1A06D200" w14:textId="77777777" w:rsidTr="62AC016B">
        <w:trPr>
          <w:cantSplit/>
          <w:jc w:val="center"/>
        </w:trPr>
        <w:tc>
          <w:tcPr>
            <w:tcW w:w="2268" w:type="dxa"/>
          </w:tcPr>
          <w:p w14:paraId="3A03F221" w14:textId="77777777" w:rsidR="008068B0" w:rsidRPr="004762BB" w:rsidRDefault="008068B0" w:rsidP="00167F82">
            <w:pPr>
              <w:overflowPunct w:val="0"/>
              <w:autoSpaceDE w:val="0"/>
              <w:autoSpaceDN w:val="0"/>
              <w:spacing w:before="80" w:beforeAutospacing="0" w:after="80" w:afterAutospacing="0"/>
              <w:jc w:val="both"/>
              <w:rPr>
                <w:rFonts w:eastAsia="PMingLiU"/>
                <w:b/>
                <w:bCs/>
                <w:lang w:eastAsia="zh-TW"/>
              </w:rPr>
            </w:pPr>
            <w:r w:rsidRPr="004762BB">
              <w:rPr>
                <w:rFonts w:eastAsia="PMingLiU" w:hint="eastAsia"/>
                <w:b/>
                <w:bCs/>
                <w:lang w:eastAsia="zh-TW"/>
              </w:rPr>
              <w:t>網站</w:t>
            </w:r>
          </w:p>
        </w:tc>
        <w:tc>
          <w:tcPr>
            <w:tcW w:w="7308" w:type="dxa"/>
            <w:shd w:val="clear" w:color="auto" w:fill="auto"/>
          </w:tcPr>
          <w:p w14:paraId="446CB920" w14:textId="77777777" w:rsidR="008068B0" w:rsidRPr="004762BB" w:rsidRDefault="008068B0" w:rsidP="00167F82">
            <w:pPr>
              <w:keepLines/>
              <w:overflowPunct w:val="0"/>
              <w:autoSpaceDE w:val="0"/>
              <w:autoSpaceDN w:val="0"/>
              <w:spacing w:before="80" w:beforeAutospacing="0" w:after="80" w:afterAutospacing="0"/>
              <w:ind w:left="1800" w:hanging="1800"/>
              <w:jc w:val="both"/>
              <w:rPr>
                <w:rFonts w:eastAsia="PMingLiU"/>
                <w:i/>
                <w:snapToGrid w:val="0"/>
                <w:color w:val="0000FF"/>
                <w:lang w:eastAsia="zh-TW"/>
              </w:rPr>
            </w:pPr>
            <w:r w:rsidRPr="004762BB">
              <w:rPr>
                <w:rFonts w:eastAsia="PMingLiU" w:hint="eastAsia"/>
                <w:i/>
                <w:iCs/>
                <w:snapToGrid w:val="0"/>
                <w:color w:val="0000FF"/>
                <w:lang w:eastAsia="zh-TW"/>
              </w:rPr>
              <w:t>[Insert URL]</w:t>
            </w:r>
          </w:p>
        </w:tc>
      </w:tr>
    </w:tbl>
    <w:p w14:paraId="12B30785" w14:textId="77777777" w:rsidR="00675612" w:rsidRPr="004762BB" w:rsidRDefault="00675612" w:rsidP="00167F82">
      <w:pPr>
        <w:overflowPunct w:val="0"/>
        <w:autoSpaceDE w:val="0"/>
        <w:autoSpaceDN w:val="0"/>
        <w:jc w:val="both"/>
        <w:rPr>
          <w:rFonts w:eastAsia="PMingLiU"/>
          <w:b/>
          <w:bCs/>
          <w:color w:val="0000FF"/>
          <w:lang w:eastAsia="zh-TW"/>
        </w:rPr>
      </w:pPr>
      <w:r w:rsidRPr="004762BB">
        <w:rPr>
          <w:rFonts w:eastAsia="PMingLiU" w:hint="eastAsia"/>
          <w:i/>
          <w:iCs/>
          <w:color w:val="0000FF"/>
          <w:lang w:eastAsia="zh-TW"/>
        </w:rPr>
        <w:t>[</w:t>
      </w:r>
      <w:r w:rsidRPr="004762BB">
        <w:rPr>
          <w:rFonts w:eastAsia="PMingLiU" w:hint="eastAsia"/>
          <w:b/>
          <w:bCs/>
          <w:i/>
          <w:iCs/>
          <w:color w:val="0000FF"/>
          <w:lang w:eastAsia="zh-TW"/>
        </w:rPr>
        <w:t>Note</w:t>
      </w:r>
      <w:r w:rsidRPr="004762BB">
        <w:rPr>
          <w:rFonts w:eastAsia="PMingLiU" w:hint="eastAsia"/>
          <w:i/>
          <w:iCs/>
          <w:color w:val="0000FF"/>
          <w:lang w:eastAsia="zh-TW"/>
        </w:rPr>
        <w:t>: If your plan uses the same contact information for the Part D coverage determinations, appeals, and/or complaints, you may combine the appropriate sections below.]</w:t>
      </w:r>
    </w:p>
    <w:p w14:paraId="7275527D" w14:textId="5D89AA4A" w:rsidR="009E4477" w:rsidRPr="005F42F8" w:rsidRDefault="009E4477" w:rsidP="00167F82">
      <w:pPr>
        <w:pStyle w:val="subheading"/>
        <w:overflowPunct w:val="0"/>
        <w:autoSpaceDE w:val="0"/>
        <w:autoSpaceDN w:val="0"/>
        <w:jc w:val="both"/>
        <w:outlineLvl w:val="3"/>
        <w:rPr>
          <w:rFonts w:eastAsia="PMingLiU"/>
          <w:bCs/>
          <w:lang w:eastAsia="zh-TW"/>
        </w:rPr>
      </w:pPr>
      <w:bookmarkStart w:id="154" w:name="_Toc377720722"/>
      <w:r w:rsidRPr="005F42F8">
        <w:rPr>
          <w:rFonts w:eastAsia="PMingLiU" w:hint="eastAsia"/>
          <w:bCs/>
          <w:lang w:eastAsia="zh-TW"/>
        </w:rPr>
        <w:t>當您請求作出承保範圍裁決</w:t>
      </w:r>
      <w:bookmarkStart w:id="155" w:name="_Hlk71110213"/>
      <w:r w:rsidRPr="005F42F8">
        <w:rPr>
          <w:rFonts w:eastAsia="PMingLiU" w:hint="eastAsia"/>
          <w:bCs/>
          <w:lang w:eastAsia="zh-TW"/>
        </w:rPr>
        <w:t>或上訴時，如何聯絡我們</w:t>
      </w:r>
      <w:bookmarkEnd w:id="154"/>
      <w:bookmarkEnd w:id="155"/>
    </w:p>
    <w:p w14:paraId="19EA6DF0" w14:textId="0D4814D6" w:rsidR="009E4477" w:rsidRPr="004762BB" w:rsidRDefault="009E4477" w:rsidP="00167F82">
      <w:pPr>
        <w:overflowPunct w:val="0"/>
        <w:autoSpaceDE w:val="0"/>
        <w:autoSpaceDN w:val="0"/>
        <w:jc w:val="both"/>
        <w:rPr>
          <w:rFonts w:eastAsia="PMingLiU"/>
          <w:lang w:eastAsia="zh-TW"/>
        </w:rPr>
      </w:pPr>
      <w:r w:rsidRPr="004762BB">
        <w:rPr>
          <w:rFonts w:eastAsia="PMingLiU" w:hint="eastAsia"/>
          <w:lang w:eastAsia="zh-TW"/>
        </w:rPr>
        <w:t>承保範圍裁決是指我們針對您的承保範圍，或我們就您的</w:t>
      </w:r>
      <w:bookmarkStart w:id="156" w:name="_Hlk71110433"/>
      <w:r w:rsidRPr="004762BB">
        <w:rPr>
          <w:rFonts w:eastAsia="PMingLiU" w:hint="eastAsia"/>
          <w:lang w:eastAsia="zh-TW"/>
        </w:rPr>
        <w:t xml:space="preserve"> D </w:t>
      </w:r>
      <w:r w:rsidRPr="004762BB">
        <w:rPr>
          <w:rFonts w:eastAsia="PMingLiU" w:hint="eastAsia"/>
          <w:lang w:eastAsia="zh-TW"/>
        </w:rPr>
        <w:t>部分處方藥</w:t>
      </w:r>
      <w:bookmarkEnd w:id="156"/>
      <w:r w:rsidRPr="004762BB">
        <w:rPr>
          <w:rFonts w:eastAsia="PMingLiU" w:hint="eastAsia"/>
          <w:lang w:eastAsia="zh-TW"/>
        </w:rPr>
        <w:t>支付的金額所作出的裁決。上訴是指要求我們審核並更改我們已作出的承保範圍裁決的正式方式。有關請求關於您的</w:t>
      </w:r>
      <w:r w:rsidRPr="004762BB">
        <w:rPr>
          <w:rFonts w:eastAsia="PMingLiU" w:hint="eastAsia"/>
          <w:lang w:eastAsia="zh-TW"/>
        </w:rPr>
        <w:t xml:space="preserve"> </w:t>
      </w:r>
      <w:bookmarkStart w:id="157" w:name="_Hlk71110501"/>
      <w:r w:rsidRPr="004762BB">
        <w:rPr>
          <w:rFonts w:eastAsia="PMingLiU" w:hint="eastAsia"/>
          <w:lang w:eastAsia="zh-TW"/>
        </w:rPr>
        <w:t xml:space="preserve">D </w:t>
      </w:r>
      <w:r w:rsidRPr="004762BB">
        <w:rPr>
          <w:rFonts w:eastAsia="PMingLiU" w:hint="eastAsia"/>
          <w:lang w:eastAsia="zh-TW"/>
        </w:rPr>
        <w:t>部分處方藥</w:t>
      </w:r>
      <w:bookmarkEnd w:id="157"/>
      <w:r w:rsidRPr="004762BB">
        <w:rPr>
          <w:rFonts w:eastAsia="PMingLiU" w:hint="eastAsia"/>
          <w:lang w:eastAsia="zh-TW"/>
        </w:rPr>
        <w:t>的承保範圍裁決或上訴的詳細資訊，請參見第</w:t>
      </w:r>
      <w:r w:rsidRPr="004762BB">
        <w:rPr>
          <w:rFonts w:eastAsia="PMingLiU" w:hint="eastAsia"/>
          <w:lang w:eastAsia="zh-TW"/>
        </w:rPr>
        <w:t xml:space="preserve"> 7 </w:t>
      </w:r>
      <w:r w:rsidRPr="004762BB">
        <w:rPr>
          <w:rFonts w:eastAsia="PMingLiU" w:hint="eastAsia"/>
          <w:lang w:eastAsia="zh-TW"/>
        </w:rPr>
        <w:t>章</w:t>
      </w:r>
      <w:r w:rsidRPr="003E49E2">
        <w:rPr>
          <w:rFonts w:eastAsia="PMingLiU" w:hint="eastAsia"/>
          <w:i/>
          <w:iCs/>
          <w:lang w:eastAsia="zh-TW"/>
        </w:rPr>
        <w:t>（遇到問題或想投訴時該如何處理（承保範圍裁決、上訴、投訴））</w:t>
      </w:r>
      <w:r w:rsidRPr="007F7A4F">
        <w:rPr>
          <w:rFonts w:eastAsia="PMingLiU" w:hint="eastAsia"/>
          <w:lang w:eastAsia="zh-TW"/>
        </w:rPr>
        <w:t>。</w:t>
      </w:r>
    </w:p>
    <w:p w14:paraId="75D78890" w14:textId="361B11C2" w:rsidR="009E4477" w:rsidRPr="004762BB" w:rsidRDefault="009E4477" w:rsidP="00167F82">
      <w:pPr>
        <w:overflowPunct w:val="0"/>
        <w:autoSpaceDE w:val="0"/>
        <w:autoSpaceDN w:val="0"/>
        <w:spacing w:before="0" w:beforeAutospacing="0" w:after="0" w:afterAutospacing="0"/>
        <w:jc w:val="both"/>
        <w:rPr>
          <w:rFonts w:eastAsia="PMingLiU"/>
          <w:i/>
          <w:snapToGrid w:val="0"/>
          <w:lang w:eastAsia="zh-TW"/>
        </w:rPr>
      </w:pPr>
    </w:p>
    <w:tbl>
      <w:tblPr>
        <w:tblW w:w="49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Caption w:val="有關 D 部分處方藥的承保範圍裁決和上訴 － 聯絡資訊"/>
        <w:tblDescription w:val="有關 D 部分處方藥的承保範圍裁決和上訴 － 聯絡資訊"/>
      </w:tblPr>
      <w:tblGrid>
        <w:gridCol w:w="2162"/>
        <w:gridCol w:w="6966"/>
      </w:tblGrid>
      <w:tr w:rsidR="009E4477" w:rsidRPr="004762BB" w14:paraId="6BB81428" w14:textId="77777777" w:rsidTr="00DB1870">
        <w:trPr>
          <w:cantSplit/>
          <w:tblHeader/>
        </w:trPr>
        <w:tc>
          <w:tcPr>
            <w:tcW w:w="2162" w:type="dxa"/>
            <w:shd w:val="clear" w:color="auto" w:fill="D9D9D9" w:themeFill="background1" w:themeFillShade="D9"/>
          </w:tcPr>
          <w:p w14:paraId="689EE97B" w14:textId="77777777" w:rsidR="009E4477" w:rsidRPr="004762BB" w:rsidRDefault="009E4477" w:rsidP="00167F82">
            <w:pPr>
              <w:pStyle w:val="MethodChartHeading"/>
              <w:overflowPunct w:val="0"/>
              <w:autoSpaceDE w:val="0"/>
              <w:autoSpaceDN w:val="0"/>
              <w:spacing w:before="0" w:after="0"/>
              <w:jc w:val="both"/>
              <w:rPr>
                <w:rFonts w:eastAsia="PMingLiU"/>
                <w:lang w:eastAsia="zh-TW"/>
              </w:rPr>
            </w:pPr>
            <w:r w:rsidRPr="004762BB">
              <w:rPr>
                <w:rFonts w:eastAsia="PMingLiU" w:hint="eastAsia"/>
                <w:bCs/>
                <w:lang w:eastAsia="zh-TW"/>
              </w:rPr>
              <w:lastRenderedPageBreak/>
              <w:t>方法</w:t>
            </w:r>
          </w:p>
        </w:tc>
        <w:tc>
          <w:tcPr>
            <w:tcW w:w="6966" w:type="dxa"/>
            <w:shd w:val="clear" w:color="auto" w:fill="D9D9D9" w:themeFill="background1" w:themeFillShade="D9"/>
          </w:tcPr>
          <w:p w14:paraId="3370068D" w14:textId="3C9F145A" w:rsidR="009E4477" w:rsidRPr="004762BB" w:rsidRDefault="009E4477" w:rsidP="00167F82">
            <w:pPr>
              <w:overflowPunct w:val="0"/>
              <w:autoSpaceDE w:val="0"/>
              <w:autoSpaceDN w:val="0"/>
              <w:spacing w:before="0" w:beforeAutospacing="0" w:after="0" w:afterAutospacing="0"/>
              <w:jc w:val="both"/>
              <w:rPr>
                <w:rFonts w:eastAsia="PMingLiU"/>
                <w:b/>
                <w:bCs/>
                <w:lang w:eastAsia="zh-TW"/>
              </w:rPr>
            </w:pPr>
            <w:r w:rsidRPr="004762BB">
              <w:rPr>
                <w:rFonts w:eastAsia="PMingLiU" w:hint="eastAsia"/>
                <w:b/>
                <w:bCs/>
                <w:lang w:eastAsia="zh-TW"/>
              </w:rPr>
              <w:t>有關</w:t>
            </w:r>
            <w:r w:rsidRPr="004762BB">
              <w:rPr>
                <w:rFonts w:eastAsia="PMingLiU" w:hint="eastAsia"/>
                <w:b/>
                <w:bCs/>
                <w:lang w:eastAsia="zh-TW"/>
              </w:rPr>
              <w:t xml:space="preserve"> D </w:t>
            </w:r>
            <w:r w:rsidRPr="004762BB">
              <w:rPr>
                <w:rFonts w:eastAsia="PMingLiU" w:hint="eastAsia"/>
                <w:b/>
                <w:bCs/>
                <w:lang w:eastAsia="zh-TW"/>
              </w:rPr>
              <w:t>部分處方藥的承保範圍裁決和上訴</w:t>
            </w:r>
            <w:r w:rsidR="005652B5">
              <w:rPr>
                <w:rFonts w:eastAsia="PMingLiU" w:hint="eastAsia"/>
                <w:b/>
                <w:bCs/>
                <w:lang w:eastAsia="zh-TW"/>
              </w:rPr>
              <w:t xml:space="preserve"> </w:t>
            </w:r>
            <w:r w:rsidR="005652B5">
              <w:rPr>
                <w:rFonts w:eastAsia="PMingLiU" w:hint="eastAsia"/>
                <w:b/>
                <w:bCs/>
                <w:lang w:eastAsia="zh-TW"/>
              </w:rPr>
              <w:t>－</w:t>
            </w:r>
            <w:r w:rsidR="005652B5">
              <w:rPr>
                <w:rFonts w:eastAsia="PMingLiU" w:hint="eastAsia"/>
                <w:b/>
                <w:bCs/>
                <w:lang w:eastAsia="zh-TW"/>
              </w:rPr>
              <w:t xml:space="preserve"> </w:t>
            </w:r>
            <w:r w:rsidRPr="004762BB">
              <w:rPr>
                <w:rFonts w:eastAsia="PMingLiU" w:hint="eastAsia"/>
                <w:b/>
                <w:bCs/>
                <w:lang w:eastAsia="zh-TW"/>
              </w:rPr>
              <w:t>聯絡資訊</w:t>
            </w:r>
          </w:p>
        </w:tc>
      </w:tr>
      <w:tr w:rsidR="009E4477" w:rsidRPr="004762BB" w14:paraId="69BB1E1F" w14:textId="77777777" w:rsidTr="62AC016B">
        <w:trPr>
          <w:cantSplit/>
        </w:trPr>
        <w:tc>
          <w:tcPr>
            <w:tcW w:w="2162" w:type="dxa"/>
          </w:tcPr>
          <w:p w14:paraId="0FEA2092" w14:textId="77777777" w:rsidR="009E4477" w:rsidRPr="004762BB" w:rsidRDefault="009E4477" w:rsidP="00167F82">
            <w:pPr>
              <w:overflowPunct w:val="0"/>
              <w:autoSpaceDE w:val="0"/>
              <w:autoSpaceDN w:val="0"/>
              <w:spacing w:before="0" w:beforeAutospacing="0" w:after="0" w:afterAutospacing="0"/>
              <w:jc w:val="both"/>
              <w:rPr>
                <w:rFonts w:eastAsia="PMingLiU"/>
                <w:b/>
                <w:bCs/>
                <w:lang w:eastAsia="zh-TW"/>
              </w:rPr>
            </w:pPr>
            <w:r w:rsidRPr="004762BB">
              <w:rPr>
                <w:rFonts w:eastAsia="PMingLiU" w:hint="eastAsia"/>
                <w:b/>
                <w:bCs/>
                <w:lang w:eastAsia="zh-TW"/>
              </w:rPr>
              <w:t>致電</w:t>
            </w:r>
          </w:p>
        </w:tc>
        <w:tc>
          <w:tcPr>
            <w:tcW w:w="6966" w:type="dxa"/>
          </w:tcPr>
          <w:p w14:paraId="23F03305" w14:textId="77777777" w:rsidR="009E4477" w:rsidRPr="004762BB" w:rsidRDefault="009E4477" w:rsidP="00167F82">
            <w:pPr>
              <w:overflowPunct w:val="0"/>
              <w:autoSpaceDE w:val="0"/>
              <w:autoSpaceDN w:val="0"/>
              <w:spacing w:before="80" w:beforeAutospacing="0" w:after="80" w:afterAutospacing="0"/>
              <w:jc w:val="both"/>
              <w:rPr>
                <w:rFonts w:eastAsia="PMingLiU"/>
                <w:snapToGrid w:val="0"/>
                <w:color w:val="0000FF"/>
                <w:lang w:eastAsia="zh-TW"/>
              </w:rPr>
            </w:pPr>
            <w:r w:rsidRPr="004762BB">
              <w:rPr>
                <w:rFonts w:eastAsia="PMingLiU" w:hint="eastAsia"/>
                <w:i/>
                <w:iCs/>
                <w:snapToGrid w:val="0"/>
                <w:color w:val="0000FF"/>
                <w:lang w:eastAsia="zh-TW"/>
              </w:rPr>
              <w:t>[Insert phone number]</w:t>
            </w:r>
          </w:p>
          <w:p w14:paraId="092EF6B4" w14:textId="7E3C07FA" w:rsidR="009E4477" w:rsidRPr="004762BB" w:rsidRDefault="009E4477" w:rsidP="00167F82">
            <w:pPr>
              <w:overflowPunct w:val="0"/>
              <w:autoSpaceDE w:val="0"/>
              <w:autoSpaceDN w:val="0"/>
              <w:spacing w:before="80" w:beforeAutospacing="0" w:after="80" w:afterAutospacing="0"/>
              <w:jc w:val="both"/>
              <w:rPr>
                <w:rFonts w:ascii="Arial" w:eastAsia="PMingLiU" w:hAnsi="Arial"/>
                <w:snapToGrid w:val="0"/>
                <w:color w:val="0000FF"/>
                <w:lang w:eastAsia="zh-TW"/>
              </w:rPr>
            </w:pPr>
            <w:r w:rsidRPr="004762BB">
              <w:rPr>
                <w:rFonts w:eastAsia="PMingLiU" w:hint="eastAsia"/>
                <w:snapToGrid w:val="0"/>
                <w:lang w:eastAsia="zh-TW"/>
              </w:rPr>
              <w:t>撥打此號碼是</w:t>
            </w:r>
            <w:r w:rsidRPr="004762BB">
              <w:rPr>
                <w:rFonts w:eastAsia="PMingLiU" w:hint="eastAsia"/>
                <w:i/>
                <w:iCs/>
                <w:snapToGrid w:val="0"/>
                <w:color w:val="0000FF"/>
                <w:lang w:eastAsia="zh-TW"/>
              </w:rPr>
              <w:t>[insert if applicable:</w:t>
            </w:r>
            <w:r w:rsidRPr="004762BB">
              <w:rPr>
                <w:rFonts w:eastAsia="PMingLiU" w:hint="eastAsia"/>
                <w:snapToGrid w:val="0"/>
                <w:color w:val="0000FF"/>
                <w:lang w:eastAsia="zh-TW"/>
              </w:rPr>
              <w:t xml:space="preserve"> </w:t>
            </w:r>
            <w:r w:rsidRPr="004762BB">
              <w:rPr>
                <w:rFonts w:eastAsia="PMingLiU" w:hint="eastAsia"/>
                <w:i/>
                <w:iCs/>
                <w:snapToGrid w:val="0"/>
                <w:color w:val="0000FF"/>
                <w:lang w:eastAsia="zh-TW"/>
              </w:rPr>
              <w:t>not]</w:t>
            </w:r>
            <w:r w:rsidRPr="004762BB">
              <w:rPr>
                <w:rFonts w:eastAsia="PMingLiU" w:hint="eastAsia"/>
                <w:snapToGrid w:val="0"/>
                <w:lang w:eastAsia="zh-TW"/>
              </w:rPr>
              <w:t>免費的。</w:t>
            </w:r>
            <w:r w:rsidRPr="004762BB">
              <w:rPr>
                <w:rFonts w:eastAsia="PMingLiU" w:hint="eastAsia"/>
                <w:i/>
                <w:iCs/>
                <w:snapToGrid w:val="0"/>
                <w:color w:val="0000FF"/>
                <w:lang w:eastAsia="zh-TW"/>
              </w:rPr>
              <w:t xml:space="preserve">[Insert </w:t>
            </w:r>
            <w:r w:rsidRPr="004762BB">
              <w:rPr>
                <w:rFonts w:eastAsia="PMingLiU" w:hint="eastAsia"/>
                <w:i/>
                <w:iCs/>
                <w:color w:val="0000FF"/>
                <w:lang w:eastAsia="zh-TW"/>
              </w:rPr>
              <w:t xml:space="preserve">days and </w:t>
            </w:r>
            <w:r w:rsidRPr="004762BB">
              <w:rPr>
                <w:rFonts w:eastAsia="PMingLiU" w:hint="eastAsia"/>
                <w:i/>
                <w:iCs/>
                <w:snapToGrid w:val="0"/>
                <w:color w:val="0000FF"/>
                <w:lang w:eastAsia="zh-TW"/>
              </w:rPr>
              <w:t>hours of operation</w:t>
            </w:r>
            <w:r w:rsidR="00E14502">
              <w:rPr>
                <w:rFonts w:eastAsia="PMingLiU" w:hint="eastAsia"/>
                <w:i/>
                <w:iCs/>
                <w:snapToGrid w:val="0"/>
                <w:color w:val="0000FF"/>
                <w:lang w:eastAsia="zh-TW"/>
              </w:rPr>
              <w:t>] [</w:t>
            </w:r>
            <w:r w:rsidRPr="004762BB">
              <w:rPr>
                <w:rFonts w:eastAsia="PMingLiU" w:hint="eastAsia"/>
                <w:b/>
                <w:bCs/>
                <w:i/>
                <w:iCs/>
                <w:snapToGrid w:val="0"/>
                <w:color w:val="0000FF"/>
                <w:lang w:eastAsia="zh-TW"/>
              </w:rPr>
              <w:t>Note</w:t>
            </w:r>
            <w:r w:rsidRPr="004762BB">
              <w:rPr>
                <w:rFonts w:eastAsia="PMingLiU" w:hint="eastAsia"/>
                <w:i/>
                <w:iCs/>
                <w:snapToGrid w:val="0"/>
                <w:color w:val="0000FF"/>
                <w:lang w:eastAsia="zh-TW"/>
              </w:rPr>
              <w:t>: You may also include reference to 24-hour lines here.</w:t>
            </w:r>
            <w:r w:rsidR="00E14502">
              <w:rPr>
                <w:rFonts w:eastAsia="PMingLiU" w:hint="eastAsia"/>
                <w:i/>
                <w:iCs/>
                <w:snapToGrid w:val="0"/>
                <w:color w:val="0000FF"/>
                <w:lang w:eastAsia="zh-TW"/>
              </w:rPr>
              <w:t>] [</w:t>
            </w:r>
            <w:r w:rsidRPr="004762BB">
              <w:rPr>
                <w:rFonts w:eastAsia="PMingLiU" w:hint="eastAsia"/>
                <w:b/>
                <w:bCs/>
                <w:i/>
                <w:iCs/>
                <w:snapToGrid w:val="0"/>
                <w:color w:val="0000FF"/>
                <w:lang w:eastAsia="zh-TW"/>
              </w:rPr>
              <w:t>Note</w:t>
            </w:r>
            <w:r w:rsidRPr="004762BB">
              <w:rPr>
                <w:rFonts w:eastAsia="PMingLiU" w:hint="eastAsia"/>
                <w:i/>
                <w:iCs/>
                <w:snapToGrid w:val="0"/>
                <w:color w:val="0000FF"/>
                <w:lang w:eastAsia="zh-TW"/>
              </w:rPr>
              <w:t>: If you have a different number for accepting expedited coverage determinations, also include that number here.]</w:t>
            </w:r>
          </w:p>
        </w:tc>
      </w:tr>
      <w:tr w:rsidR="009E4477" w:rsidRPr="004762BB" w14:paraId="15165FB3" w14:textId="77777777" w:rsidTr="62AC016B">
        <w:trPr>
          <w:cantSplit/>
        </w:trPr>
        <w:tc>
          <w:tcPr>
            <w:tcW w:w="2162" w:type="dxa"/>
          </w:tcPr>
          <w:p w14:paraId="4A7F7715" w14:textId="77777777" w:rsidR="009E4477" w:rsidRPr="004762BB" w:rsidRDefault="009E4477" w:rsidP="00167F82">
            <w:pPr>
              <w:overflowPunct w:val="0"/>
              <w:autoSpaceDE w:val="0"/>
              <w:autoSpaceDN w:val="0"/>
              <w:spacing w:before="0" w:beforeAutospacing="0" w:after="0" w:afterAutospacing="0"/>
              <w:jc w:val="both"/>
              <w:rPr>
                <w:rFonts w:eastAsia="PMingLiU"/>
                <w:b/>
                <w:bCs/>
                <w:lang w:eastAsia="zh-TW"/>
              </w:rPr>
            </w:pPr>
            <w:r w:rsidRPr="004762BB">
              <w:rPr>
                <w:rFonts w:eastAsia="PMingLiU" w:hint="eastAsia"/>
                <w:b/>
                <w:bCs/>
                <w:lang w:eastAsia="zh-TW"/>
              </w:rPr>
              <w:t>聽障專線</w:t>
            </w:r>
          </w:p>
        </w:tc>
        <w:tc>
          <w:tcPr>
            <w:tcW w:w="6966" w:type="dxa"/>
          </w:tcPr>
          <w:p w14:paraId="17084915" w14:textId="77777777" w:rsidR="009E4477" w:rsidRPr="004762BB" w:rsidRDefault="009E4477" w:rsidP="00167F82">
            <w:pPr>
              <w:overflowPunct w:val="0"/>
              <w:autoSpaceDE w:val="0"/>
              <w:autoSpaceDN w:val="0"/>
              <w:spacing w:before="80" w:beforeAutospacing="0" w:after="80" w:afterAutospacing="0"/>
              <w:jc w:val="both"/>
              <w:rPr>
                <w:rFonts w:eastAsia="PMingLiU"/>
                <w:snapToGrid w:val="0"/>
                <w:color w:val="0000FF"/>
                <w:lang w:eastAsia="zh-TW"/>
              </w:rPr>
            </w:pPr>
            <w:r w:rsidRPr="004762BB">
              <w:rPr>
                <w:rFonts w:eastAsia="PMingLiU" w:hint="eastAsia"/>
                <w:i/>
                <w:iCs/>
                <w:snapToGrid w:val="0"/>
                <w:color w:val="0000FF"/>
                <w:lang w:eastAsia="zh-TW"/>
              </w:rPr>
              <w:t>[Insert number]</w:t>
            </w:r>
          </w:p>
          <w:p w14:paraId="33E8660C" w14:textId="0A6DC1E7" w:rsidR="009E4477" w:rsidRPr="004762BB" w:rsidRDefault="00255F89" w:rsidP="00167F82">
            <w:pPr>
              <w:overflowPunct w:val="0"/>
              <w:autoSpaceDE w:val="0"/>
              <w:autoSpaceDN w:val="0"/>
              <w:spacing w:before="80" w:beforeAutospacing="0" w:after="80" w:afterAutospacing="0"/>
              <w:jc w:val="both"/>
              <w:rPr>
                <w:rFonts w:eastAsia="PMingLiU"/>
                <w:snapToGrid w:val="0"/>
                <w:lang w:eastAsia="zh-TW"/>
              </w:rPr>
            </w:pPr>
            <w:r w:rsidRPr="004762BB">
              <w:rPr>
                <w:rFonts w:eastAsia="PMingLiU" w:hint="eastAsia"/>
                <w:snapToGrid w:val="0"/>
                <w:color w:val="0000FF"/>
                <w:lang w:eastAsia="zh-TW"/>
              </w:rPr>
              <w:t>[</w:t>
            </w:r>
            <w:r w:rsidRPr="004762BB">
              <w:rPr>
                <w:rFonts w:eastAsia="PMingLiU" w:hint="eastAsia"/>
                <w:i/>
                <w:iCs/>
                <w:snapToGrid w:val="0"/>
                <w:color w:val="0000FF"/>
                <w:lang w:eastAsia="zh-TW"/>
              </w:rPr>
              <w:t>Insert if plan uses a direct TTY number:</w:t>
            </w:r>
            <w:r w:rsidRPr="004762BB">
              <w:rPr>
                <w:rFonts w:eastAsia="PMingLiU" w:hint="eastAsia"/>
                <w:snapToGrid w:val="0"/>
                <w:color w:val="0000FF"/>
                <w:lang w:eastAsia="zh-TW"/>
              </w:rPr>
              <w:t xml:space="preserve"> </w:t>
            </w:r>
            <w:r w:rsidRPr="004762BB">
              <w:rPr>
                <w:rFonts w:eastAsia="PMingLiU" w:hint="eastAsia"/>
                <w:snapToGrid w:val="0"/>
                <w:color w:val="0000FF"/>
                <w:lang w:eastAsia="zh-TW"/>
              </w:rPr>
              <w:t>撥打此號碼要求使用專用電話設備，並且僅面向聽力或語言有障礙的人士。</w:t>
            </w:r>
            <w:r w:rsidRPr="004762BB">
              <w:rPr>
                <w:rFonts w:eastAsia="PMingLiU" w:hint="eastAsia"/>
                <w:snapToGrid w:val="0"/>
                <w:color w:val="0000FF"/>
                <w:lang w:eastAsia="zh-TW"/>
              </w:rPr>
              <w:t>]</w:t>
            </w:r>
            <w:r w:rsidRPr="004762BB">
              <w:rPr>
                <w:rFonts w:eastAsia="PMingLiU" w:hint="eastAsia"/>
                <w:lang w:eastAsia="zh-TW"/>
              </w:rPr>
              <w:t xml:space="preserve"> </w:t>
            </w:r>
          </w:p>
          <w:p w14:paraId="0B0D377D" w14:textId="1FDB2334" w:rsidR="009E4477" w:rsidRPr="004762BB" w:rsidRDefault="009E4477" w:rsidP="00167F82">
            <w:pPr>
              <w:overflowPunct w:val="0"/>
              <w:autoSpaceDE w:val="0"/>
              <w:autoSpaceDN w:val="0"/>
              <w:spacing w:before="80" w:beforeAutospacing="0" w:after="80" w:afterAutospacing="0"/>
              <w:jc w:val="both"/>
              <w:rPr>
                <w:rFonts w:eastAsia="PMingLiU"/>
                <w:snapToGrid w:val="0"/>
                <w:color w:val="0000FF"/>
                <w:lang w:eastAsia="zh-TW"/>
              </w:rPr>
            </w:pPr>
            <w:r w:rsidRPr="00A97F6F">
              <w:rPr>
                <w:rFonts w:eastAsia="PMingLiU" w:hint="eastAsia"/>
                <w:snapToGrid w:val="0"/>
                <w:spacing w:val="-2"/>
                <w:lang w:eastAsia="zh-TW"/>
              </w:rPr>
              <w:t>撥打此號碼是免費的。</w:t>
            </w:r>
            <w:r w:rsidRPr="00A97F6F">
              <w:rPr>
                <w:rFonts w:eastAsia="PMingLiU" w:hint="eastAsia"/>
                <w:i/>
                <w:iCs/>
                <w:snapToGrid w:val="0"/>
                <w:color w:val="0000FF"/>
                <w:spacing w:val="-2"/>
                <w:lang w:eastAsia="zh-TW"/>
              </w:rPr>
              <w:t xml:space="preserve">[Insert </w:t>
            </w:r>
            <w:r w:rsidRPr="00A97F6F">
              <w:rPr>
                <w:rFonts w:eastAsia="PMingLiU" w:hint="eastAsia"/>
                <w:i/>
                <w:iCs/>
                <w:color w:val="0000FF"/>
                <w:spacing w:val="-2"/>
                <w:lang w:eastAsia="zh-TW"/>
              </w:rPr>
              <w:t xml:space="preserve">days and </w:t>
            </w:r>
            <w:r w:rsidRPr="00A97F6F">
              <w:rPr>
                <w:rFonts w:eastAsia="PMingLiU" w:hint="eastAsia"/>
                <w:i/>
                <w:iCs/>
                <w:snapToGrid w:val="0"/>
                <w:color w:val="0000FF"/>
                <w:spacing w:val="-2"/>
                <w:lang w:eastAsia="zh-TW"/>
              </w:rPr>
              <w:t>hours of operation</w:t>
            </w:r>
            <w:r w:rsidR="00E14502" w:rsidRPr="00A97F6F">
              <w:rPr>
                <w:rFonts w:eastAsia="PMingLiU" w:hint="eastAsia"/>
                <w:i/>
                <w:iCs/>
                <w:snapToGrid w:val="0"/>
                <w:color w:val="0000FF"/>
                <w:spacing w:val="-2"/>
                <w:lang w:eastAsia="zh-TW"/>
              </w:rPr>
              <w:t>] [</w:t>
            </w:r>
            <w:r w:rsidRPr="00A97F6F">
              <w:rPr>
                <w:rFonts w:eastAsia="PMingLiU" w:hint="eastAsia"/>
                <w:b/>
                <w:bCs/>
                <w:i/>
                <w:iCs/>
                <w:snapToGrid w:val="0"/>
                <w:color w:val="0000FF"/>
                <w:spacing w:val="-2"/>
                <w:lang w:eastAsia="zh-TW"/>
              </w:rPr>
              <w:t>Note</w:t>
            </w:r>
            <w:r w:rsidRPr="00A97F6F">
              <w:rPr>
                <w:rFonts w:eastAsia="PMingLiU" w:hint="eastAsia"/>
                <w:i/>
                <w:iCs/>
                <w:snapToGrid w:val="0"/>
                <w:color w:val="0000FF"/>
                <w:spacing w:val="-2"/>
                <w:lang w:eastAsia="zh-TW"/>
              </w:rPr>
              <w:t xml:space="preserve">: If </w:t>
            </w:r>
            <w:r w:rsidRPr="004762BB">
              <w:rPr>
                <w:rFonts w:eastAsia="PMingLiU" w:hint="eastAsia"/>
                <w:i/>
                <w:iCs/>
                <w:snapToGrid w:val="0"/>
                <w:color w:val="0000FF"/>
                <w:lang w:eastAsia="zh-TW"/>
              </w:rPr>
              <w:t>you have a different TTY number for accepting expedited coverage determinations, also include that number here.]</w:t>
            </w:r>
          </w:p>
        </w:tc>
      </w:tr>
      <w:tr w:rsidR="009E4477" w:rsidRPr="004762BB" w14:paraId="4CA8ABD7" w14:textId="77777777" w:rsidTr="62AC016B">
        <w:trPr>
          <w:cantSplit/>
        </w:trPr>
        <w:tc>
          <w:tcPr>
            <w:tcW w:w="2162" w:type="dxa"/>
          </w:tcPr>
          <w:p w14:paraId="4A8F05F9" w14:textId="6ABD28F5" w:rsidR="009E4477" w:rsidRPr="004762BB" w:rsidRDefault="009E4477" w:rsidP="00167F82">
            <w:pPr>
              <w:overflowPunct w:val="0"/>
              <w:autoSpaceDE w:val="0"/>
              <w:autoSpaceDN w:val="0"/>
              <w:spacing w:before="0" w:beforeAutospacing="0" w:after="0" w:afterAutospacing="0"/>
              <w:jc w:val="both"/>
              <w:rPr>
                <w:rFonts w:eastAsia="PMingLiU"/>
                <w:b/>
                <w:lang w:eastAsia="zh-TW"/>
              </w:rPr>
            </w:pPr>
            <w:r w:rsidRPr="004762BB">
              <w:rPr>
                <w:rFonts w:eastAsia="PMingLiU" w:hint="eastAsia"/>
                <w:b/>
                <w:bCs/>
                <w:lang w:eastAsia="zh-TW"/>
              </w:rPr>
              <w:t>傳真</w:t>
            </w:r>
          </w:p>
        </w:tc>
        <w:tc>
          <w:tcPr>
            <w:tcW w:w="6966" w:type="dxa"/>
          </w:tcPr>
          <w:p w14:paraId="6BE50975" w14:textId="7855DCD5" w:rsidR="009E4477" w:rsidRPr="004762BB" w:rsidRDefault="009E4477" w:rsidP="00167F82">
            <w:pPr>
              <w:overflowPunct w:val="0"/>
              <w:autoSpaceDE w:val="0"/>
              <w:autoSpaceDN w:val="0"/>
              <w:spacing w:before="80" w:beforeAutospacing="0" w:after="80" w:afterAutospacing="0"/>
              <w:jc w:val="both"/>
              <w:rPr>
                <w:rFonts w:eastAsia="PMingLiU"/>
                <w:snapToGrid w:val="0"/>
                <w:color w:val="0000FF"/>
                <w:lang w:eastAsia="zh-TW"/>
              </w:rPr>
            </w:pPr>
            <w:r w:rsidRPr="004762BB">
              <w:rPr>
                <w:rFonts w:eastAsia="PMingLiU" w:hint="eastAsia"/>
                <w:i/>
                <w:iCs/>
                <w:snapToGrid w:val="0"/>
                <w:color w:val="0000FF"/>
                <w:lang w:eastAsia="zh-TW"/>
              </w:rPr>
              <w:t>[Optional: insert fax number] [</w:t>
            </w:r>
            <w:r w:rsidRPr="004762BB">
              <w:rPr>
                <w:rFonts w:eastAsia="PMingLiU" w:hint="eastAsia"/>
                <w:b/>
                <w:bCs/>
                <w:i/>
                <w:iCs/>
                <w:snapToGrid w:val="0"/>
                <w:color w:val="0000FF"/>
                <w:lang w:eastAsia="zh-TW"/>
              </w:rPr>
              <w:t>Note</w:t>
            </w:r>
            <w:r w:rsidRPr="004762BB">
              <w:rPr>
                <w:rFonts w:eastAsia="PMingLiU" w:hint="eastAsia"/>
                <w:i/>
                <w:iCs/>
                <w:snapToGrid w:val="0"/>
                <w:color w:val="0000FF"/>
                <w:lang w:eastAsia="zh-TW"/>
              </w:rPr>
              <w:t>: If you have a different fax number for accepting expedited coverage determinations, also include that number here.]</w:t>
            </w:r>
          </w:p>
        </w:tc>
      </w:tr>
      <w:tr w:rsidR="009E4477" w:rsidRPr="004762BB" w14:paraId="795DDFB2" w14:textId="77777777" w:rsidTr="62AC016B">
        <w:trPr>
          <w:cantSplit/>
        </w:trPr>
        <w:tc>
          <w:tcPr>
            <w:tcW w:w="2162" w:type="dxa"/>
          </w:tcPr>
          <w:p w14:paraId="7DD524F4" w14:textId="77777777" w:rsidR="009E4477" w:rsidRPr="004762BB" w:rsidRDefault="009E4477" w:rsidP="00167F82">
            <w:pPr>
              <w:overflowPunct w:val="0"/>
              <w:autoSpaceDE w:val="0"/>
              <w:autoSpaceDN w:val="0"/>
              <w:spacing w:before="0" w:beforeAutospacing="0" w:after="0" w:afterAutospacing="0"/>
              <w:jc w:val="both"/>
              <w:rPr>
                <w:rFonts w:eastAsia="PMingLiU"/>
                <w:b/>
                <w:bCs/>
                <w:lang w:eastAsia="zh-TW"/>
              </w:rPr>
            </w:pPr>
            <w:r w:rsidRPr="004762BB">
              <w:rPr>
                <w:rFonts w:eastAsia="PMingLiU" w:hint="eastAsia"/>
                <w:b/>
                <w:bCs/>
                <w:lang w:eastAsia="zh-TW"/>
              </w:rPr>
              <w:t>寫信</w:t>
            </w:r>
          </w:p>
        </w:tc>
        <w:tc>
          <w:tcPr>
            <w:tcW w:w="6966" w:type="dxa"/>
          </w:tcPr>
          <w:p w14:paraId="74F79A46" w14:textId="267474BD" w:rsidR="009E4477" w:rsidRPr="004762BB" w:rsidRDefault="009E4477" w:rsidP="00167F82">
            <w:pPr>
              <w:overflowPunct w:val="0"/>
              <w:autoSpaceDE w:val="0"/>
              <w:autoSpaceDN w:val="0"/>
              <w:spacing w:before="80" w:beforeAutospacing="0" w:after="80" w:afterAutospacing="0"/>
              <w:jc w:val="both"/>
              <w:rPr>
                <w:rFonts w:eastAsia="PMingLiU"/>
                <w:i/>
                <w:snapToGrid w:val="0"/>
                <w:color w:val="0000FF"/>
                <w:lang w:eastAsia="zh-TW"/>
              </w:rPr>
            </w:pPr>
            <w:r w:rsidRPr="004762BB">
              <w:rPr>
                <w:rFonts w:eastAsia="PMingLiU" w:hint="eastAsia"/>
                <w:i/>
                <w:iCs/>
                <w:snapToGrid w:val="0"/>
                <w:color w:val="0000FF"/>
                <w:lang w:eastAsia="zh-TW"/>
              </w:rPr>
              <w:t>[Insert address]</w:t>
            </w:r>
            <w:r w:rsidRPr="004762BB">
              <w:rPr>
                <w:rFonts w:eastAsia="PMingLiU" w:hint="eastAsia"/>
                <w:snapToGrid w:val="0"/>
                <w:color w:val="0000FF"/>
                <w:lang w:eastAsia="zh-TW"/>
              </w:rPr>
              <w:t xml:space="preserve"> </w:t>
            </w:r>
            <w:r w:rsidRPr="004762BB">
              <w:rPr>
                <w:rFonts w:eastAsia="PMingLiU" w:hint="eastAsia"/>
                <w:i/>
                <w:iCs/>
                <w:snapToGrid w:val="0"/>
                <w:color w:val="0000FF"/>
                <w:lang w:eastAsia="zh-TW"/>
              </w:rPr>
              <w:t>[</w:t>
            </w:r>
            <w:r w:rsidRPr="004762BB">
              <w:rPr>
                <w:rFonts w:eastAsia="PMingLiU" w:hint="eastAsia"/>
                <w:b/>
                <w:bCs/>
                <w:i/>
                <w:iCs/>
                <w:snapToGrid w:val="0"/>
                <w:color w:val="0000FF"/>
                <w:lang w:eastAsia="zh-TW"/>
              </w:rPr>
              <w:t>Note</w:t>
            </w:r>
            <w:r w:rsidRPr="004762BB">
              <w:rPr>
                <w:rFonts w:eastAsia="PMingLiU" w:hint="eastAsia"/>
                <w:i/>
                <w:iCs/>
                <w:snapToGrid w:val="0"/>
                <w:color w:val="0000FF"/>
                <w:lang w:eastAsia="zh-TW"/>
              </w:rPr>
              <w:t>: If you have a different address for accepting expedited coverage determinations, also include that address here.]</w:t>
            </w:r>
          </w:p>
          <w:p w14:paraId="59E67686" w14:textId="77777777" w:rsidR="009E4477" w:rsidRPr="004762BB" w:rsidRDefault="009E4477" w:rsidP="00167F82">
            <w:pPr>
              <w:overflowPunct w:val="0"/>
              <w:autoSpaceDE w:val="0"/>
              <w:autoSpaceDN w:val="0"/>
              <w:spacing w:before="80" w:beforeAutospacing="0" w:after="80" w:afterAutospacing="0"/>
              <w:jc w:val="both"/>
              <w:rPr>
                <w:rFonts w:eastAsia="PMingLiU"/>
                <w:snapToGrid w:val="0"/>
                <w:color w:val="0000FF"/>
                <w:lang w:eastAsia="zh-TW"/>
              </w:rPr>
            </w:pPr>
            <w:r w:rsidRPr="004762BB">
              <w:rPr>
                <w:rFonts w:eastAsia="PMingLiU" w:hint="eastAsia"/>
                <w:i/>
                <w:iCs/>
                <w:snapToGrid w:val="0"/>
                <w:color w:val="0000FF"/>
                <w:lang w:eastAsia="zh-TW"/>
              </w:rPr>
              <w:t>[</w:t>
            </w:r>
            <w:r w:rsidRPr="004762BB">
              <w:rPr>
                <w:rFonts w:eastAsia="PMingLiU" w:hint="eastAsia"/>
                <w:b/>
                <w:bCs/>
                <w:i/>
                <w:iCs/>
                <w:snapToGrid w:val="0"/>
                <w:color w:val="0000FF"/>
                <w:lang w:eastAsia="zh-TW"/>
              </w:rPr>
              <w:t>Note</w:t>
            </w:r>
            <w:r w:rsidRPr="004762BB">
              <w:rPr>
                <w:rFonts w:eastAsia="PMingLiU" w:hint="eastAsia"/>
                <w:i/>
                <w:iCs/>
                <w:snapToGrid w:val="0"/>
                <w:color w:val="0000FF"/>
                <w:lang w:eastAsia="zh-TW"/>
              </w:rPr>
              <w:t>: plans may add email addresses here.]</w:t>
            </w:r>
          </w:p>
        </w:tc>
      </w:tr>
      <w:tr w:rsidR="009E4477" w:rsidRPr="004762BB" w14:paraId="16BF15DA" w14:textId="77777777" w:rsidTr="62AC016B">
        <w:trPr>
          <w:cantSplit/>
        </w:trPr>
        <w:tc>
          <w:tcPr>
            <w:tcW w:w="2162" w:type="dxa"/>
          </w:tcPr>
          <w:p w14:paraId="215BBAE2" w14:textId="77777777" w:rsidR="009E4477" w:rsidRPr="004762BB" w:rsidRDefault="009E4477" w:rsidP="00167F82">
            <w:pPr>
              <w:overflowPunct w:val="0"/>
              <w:autoSpaceDE w:val="0"/>
              <w:autoSpaceDN w:val="0"/>
              <w:spacing w:before="0" w:beforeAutospacing="0" w:after="0" w:afterAutospacing="0"/>
              <w:jc w:val="both"/>
              <w:rPr>
                <w:rFonts w:eastAsia="PMingLiU"/>
                <w:b/>
                <w:bCs/>
                <w:lang w:eastAsia="zh-TW"/>
              </w:rPr>
            </w:pPr>
            <w:r w:rsidRPr="004762BB">
              <w:rPr>
                <w:rFonts w:eastAsia="PMingLiU" w:hint="eastAsia"/>
                <w:b/>
                <w:bCs/>
                <w:lang w:eastAsia="zh-TW"/>
              </w:rPr>
              <w:t>網站</w:t>
            </w:r>
          </w:p>
        </w:tc>
        <w:tc>
          <w:tcPr>
            <w:tcW w:w="6966" w:type="dxa"/>
          </w:tcPr>
          <w:p w14:paraId="571D3675" w14:textId="77777777" w:rsidR="009E4477" w:rsidRPr="004762BB" w:rsidRDefault="009E4477" w:rsidP="00167F82">
            <w:pPr>
              <w:overflowPunct w:val="0"/>
              <w:autoSpaceDE w:val="0"/>
              <w:autoSpaceDN w:val="0"/>
              <w:spacing w:before="80" w:beforeAutospacing="0" w:after="80" w:afterAutospacing="0"/>
              <w:jc w:val="both"/>
              <w:rPr>
                <w:rFonts w:eastAsia="PMingLiU"/>
                <w:snapToGrid w:val="0"/>
                <w:color w:val="0000FF"/>
                <w:lang w:eastAsia="zh-TW"/>
              </w:rPr>
            </w:pPr>
            <w:r w:rsidRPr="004762BB">
              <w:rPr>
                <w:rFonts w:eastAsia="PMingLiU" w:hint="eastAsia"/>
                <w:i/>
                <w:iCs/>
                <w:snapToGrid w:val="0"/>
                <w:color w:val="0000FF"/>
                <w:lang w:eastAsia="zh-TW"/>
              </w:rPr>
              <w:t>[Optional:</w:t>
            </w:r>
            <w:r w:rsidRPr="004762BB">
              <w:rPr>
                <w:rFonts w:eastAsia="PMingLiU" w:hint="eastAsia"/>
                <w:snapToGrid w:val="0"/>
                <w:color w:val="0000FF"/>
                <w:lang w:eastAsia="zh-TW"/>
              </w:rPr>
              <w:t xml:space="preserve"> </w:t>
            </w:r>
            <w:r w:rsidRPr="004762BB">
              <w:rPr>
                <w:rFonts w:eastAsia="PMingLiU" w:hint="eastAsia"/>
                <w:i/>
                <w:iCs/>
                <w:snapToGrid w:val="0"/>
                <w:color w:val="0000FF"/>
                <w:lang w:eastAsia="zh-TW"/>
              </w:rPr>
              <w:t>Insert URL]</w:t>
            </w:r>
          </w:p>
        </w:tc>
      </w:tr>
    </w:tbl>
    <w:p w14:paraId="7407EB62" w14:textId="7FE8E339" w:rsidR="001B2089" w:rsidRPr="004762BB" w:rsidRDefault="001B2089" w:rsidP="00167F82">
      <w:pPr>
        <w:pStyle w:val="subheading"/>
        <w:overflowPunct w:val="0"/>
        <w:autoSpaceDE w:val="0"/>
        <w:autoSpaceDN w:val="0"/>
        <w:jc w:val="both"/>
        <w:outlineLvl w:val="3"/>
        <w:rPr>
          <w:rFonts w:eastAsia="PMingLiU"/>
          <w:lang w:eastAsia="zh-TW"/>
        </w:rPr>
      </w:pPr>
      <w:bookmarkStart w:id="158" w:name="_Toc377720724"/>
      <w:r w:rsidRPr="004762BB">
        <w:rPr>
          <w:rFonts w:eastAsia="PMingLiU" w:hint="eastAsia"/>
          <w:bCs/>
          <w:lang w:eastAsia="zh-TW"/>
        </w:rPr>
        <w:t>提出投訴時，如何聯絡我們</w:t>
      </w:r>
      <w:r w:rsidRPr="004762BB">
        <w:rPr>
          <w:rFonts w:eastAsia="PMingLiU" w:hint="eastAsia"/>
          <w:bCs/>
          <w:lang w:eastAsia="zh-TW"/>
        </w:rPr>
        <w:t xml:space="preserve"> </w:t>
      </w:r>
      <w:bookmarkEnd w:id="158"/>
    </w:p>
    <w:p w14:paraId="6EDE0EBA" w14:textId="70AF6E15" w:rsidR="001B2089" w:rsidRPr="004762BB" w:rsidRDefault="001B2089" w:rsidP="00167F82">
      <w:pPr>
        <w:overflowPunct w:val="0"/>
        <w:autoSpaceDE w:val="0"/>
        <w:autoSpaceDN w:val="0"/>
        <w:jc w:val="both"/>
        <w:rPr>
          <w:rFonts w:eastAsia="PMingLiU"/>
          <w:lang w:eastAsia="zh-TW"/>
        </w:rPr>
      </w:pPr>
      <w:r w:rsidRPr="004762BB">
        <w:rPr>
          <w:rFonts w:eastAsia="PMingLiU" w:hint="eastAsia"/>
          <w:lang w:eastAsia="zh-TW"/>
        </w:rPr>
        <w:t>您可以就我們或我們的網絡內</w:t>
      </w:r>
      <w:bookmarkStart w:id="159" w:name="_Hlk71110598"/>
      <w:r w:rsidRPr="004762BB">
        <w:rPr>
          <w:rFonts w:eastAsia="PMingLiU" w:hint="eastAsia"/>
          <w:lang w:eastAsia="zh-TW"/>
        </w:rPr>
        <w:t>藥房</w:t>
      </w:r>
      <w:bookmarkEnd w:id="159"/>
      <w:r w:rsidRPr="004762BB">
        <w:rPr>
          <w:rFonts w:eastAsia="PMingLiU" w:hint="eastAsia"/>
          <w:lang w:eastAsia="zh-TW"/>
        </w:rPr>
        <w:t>之一進行投訴，包括投訴您獲得的護理品質。該類型的投訴不涉及承保或付款爭議。有關提出投訴的詳細資訊，請參見第</w:t>
      </w:r>
      <w:r w:rsidRPr="004762BB">
        <w:rPr>
          <w:rFonts w:eastAsia="PMingLiU" w:hint="eastAsia"/>
          <w:lang w:eastAsia="zh-TW"/>
        </w:rPr>
        <w:t xml:space="preserve"> 7 </w:t>
      </w:r>
      <w:r w:rsidRPr="004762BB">
        <w:rPr>
          <w:rFonts w:eastAsia="PMingLiU" w:hint="eastAsia"/>
          <w:lang w:eastAsia="zh-TW"/>
        </w:rPr>
        <w:t>章</w:t>
      </w:r>
      <w:r w:rsidRPr="003E49E2">
        <w:rPr>
          <w:rFonts w:eastAsia="PMingLiU" w:hint="eastAsia"/>
          <w:i/>
          <w:iCs/>
          <w:lang w:eastAsia="zh-TW"/>
        </w:rPr>
        <w:t>（遇到問題或想投訴時該如何處理（承保範圍裁決、上訴、投訴））</w:t>
      </w:r>
      <w:r w:rsidRPr="004762BB">
        <w:rPr>
          <w:rFonts w:eastAsia="PMingLiU" w:hint="eastAsia"/>
          <w:lang w:eastAsia="zh-TW"/>
        </w:rPr>
        <w:t>。</w:t>
      </w:r>
    </w:p>
    <w:tbl>
      <w:tblPr>
        <w:tblW w:w="49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Caption w:val="投訴 － 聯絡資訊"/>
        <w:tblDescription w:val="投訴 － 聯絡資訊"/>
      </w:tblPr>
      <w:tblGrid>
        <w:gridCol w:w="2162"/>
        <w:gridCol w:w="6966"/>
      </w:tblGrid>
      <w:tr w:rsidR="001B2089" w:rsidRPr="004762BB" w14:paraId="7A9179F4" w14:textId="77777777" w:rsidTr="00A7551E">
        <w:trPr>
          <w:cantSplit/>
          <w:tblHeader/>
        </w:trPr>
        <w:tc>
          <w:tcPr>
            <w:tcW w:w="2162" w:type="dxa"/>
            <w:shd w:val="clear" w:color="auto" w:fill="D9D9D9" w:themeFill="background1" w:themeFillShade="D9"/>
          </w:tcPr>
          <w:p w14:paraId="768D988A" w14:textId="77777777" w:rsidR="001B2089" w:rsidRPr="004762BB" w:rsidRDefault="001B2089" w:rsidP="00167F82">
            <w:pPr>
              <w:pStyle w:val="MethodChartHeading"/>
              <w:overflowPunct w:val="0"/>
              <w:autoSpaceDE w:val="0"/>
              <w:autoSpaceDN w:val="0"/>
              <w:spacing w:before="0" w:after="0"/>
              <w:jc w:val="both"/>
              <w:rPr>
                <w:rFonts w:eastAsia="PMingLiU"/>
                <w:lang w:eastAsia="zh-TW"/>
              </w:rPr>
            </w:pPr>
            <w:r w:rsidRPr="004762BB">
              <w:rPr>
                <w:rFonts w:eastAsia="PMingLiU" w:hint="eastAsia"/>
                <w:bCs/>
                <w:lang w:eastAsia="zh-TW"/>
              </w:rPr>
              <w:t>方法</w:t>
            </w:r>
          </w:p>
        </w:tc>
        <w:tc>
          <w:tcPr>
            <w:tcW w:w="6966" w:type="dxa"/>
            <w:shd w:val="clear" w:color="auto" w:fill="D9D9D9" w:themeFill="background1" w:themeFillShade="D9"/>
          </w:tcPr>
          <w:p w14:paraId="3121D913" w14:textId="5315CBF5" w:rsidR="001B2089" w:rsidRPr="004762BB" w:rsidRDefault="001B2089" w:rsidP="00167F82">
            <w:pPr>
              <w:pStyle w:val="MethodChartHeading"/>
              <w:overflowPunct w:val="0"/>
              <w:autoSpaceDE w:val="0"/>
              <w:autoSpaceDN w:val="0"/>
              <w:spacing w:before="0" w:after="0"/>
              <w:jc w:val="both"/>
              <w:rPr>
                <w:rFonts w:eastAsia="PMingLiU"/>
                <w:lang w:eastAsia="zh-TW"/>
              </w:rPr>
            </w:pPr>
            <w:r w:rsidRPr="004762BB">
              <w:rPr>
                <w:rFonts w:eastAsia="PMingLiU" w:hint="eastAsia"/>
                <w:bCs/>
                <w:lang w:eastAsia="zh-TW"/>
              </w:rPr>
              <w:t>投訴</w:t>
            </w:r>
            <w:r w:rsidR="005652B5">
              <w:rPr>
                <w:rFonts w:eastAsia="PMingLiU" w:hint="eastAsia"/>
                <w:bCs/>
                <w:lang w:eastAsia="zh-TW"/>
              </w:rPr>
              <w:t xml:space="preserve"> </w:t>
            </w:r>
            <w:r w:rsidR="005652B5">
              <w:rPr>
                <w:rFonts w:eastAsia="PMingLiU" w:hint="eastAsia"/>
                <w:bCs/>
                <w:lang w:eastAsia="zh-TW"/>
              </w:rPr>
              <w:t>－</w:t>
            </w:r>
            <w:r w:rsidR="005652B5">
              <w:rPr>
                <w:rFonts w:eastAsia="PMingLiU" w:hint="eastAsia"/>
                <w:bCs/>
                <w:lang w:eastAsia="zh-TW"/>
              </w:rPr>
              <w:t xml:space="preserve"> </w:t>
            </w:r>
            <w:r w:rsidRPr="004762BB">
              <w:rPr>
                <w:rFonts w:eastAsia="PMingLiU" w:hint="eastAsia"/>
                <w:bCs/>
                <w:lang w:eastAsia="zh-TW"/>
              </w:rPr>
              <w:t>聯絡資訊</w:t>
            </w:r>
          </w:p>
        </w:tc>
      </w:tr>
      <w:tr w:rsidR="001B2089" w:rsidRPr="004762BB" w14:paraId="7E739AB3" w14:textId="77777777" w:rsidTr="00A7551E">
        <w:trPr>
          <w:cantSplit/>
        </w:trPr>
        <w:tc>
          <w:tcPr>
            <w:tcW w:w="2162" w:type="dxa"/>
          </w:tcPr>
          <w:p w14:paraId="3A006D7E" w14:textId="77777777" w:rsidR="001B2089" w:rsidRPr="004762BB" w:rsidRDefault="001B2089" w:rsidP="00167F82">
            <w:pPr>
              <w:overflowPunct w:val="0"/>
              <w:autoSpaceDE w:val="0"/>
              <w:autoSpaceDN w:val="0"/>
              <w:spacing w:before="0" w:beforeAutospacing="0" w:after="0" w:afterAutospacing="0"/>
              <w:jc w:val="both"/>
              <w:rPr>
                <w:rFonts w:eastAsia="PMingLiU"/>
                <w:b/>
                <w:bCs/>
                <w:lang w:eastAsia="zh-TW"/>
              </w:rPr>
            </w:pPr>
            <w:r w:rsidRPr="004762BB">
              <w:rPr>
                <w:rFonts w:eastAsia="PMingLiU" w:hint="eastAsia"/>
                <w:b/>
                <w:bCs/>
                <w:lang w:eastAsia="zh-TW"/>
              </w:rPr>
              <w:t>致電</w:t>
            </w:r>
          </w:p>
        </w:tc>
        <w:tc>
          <w:tcPr>
            <w:tcW w:w="6966" w:type="dxa"/>
          </w:tcPr>
          <w:p w14:paraId="3D754B52" w14:textId="77777777" w:rsidR="001B2089" w:rsidRPr="004762BB" w:rsidRDefault="001B2089" w:rsidP="00167F82">
            <w:pPr>
              <w:overflowPunct w:val="0"/>
              <w:autoSpaceDE w:val="0"/>
              <w:autoSpaceDN w:val="0"/>
              <w:spacing w:before="80" w:beforeAutospacing="0" w:after="80" w:afterAutospacing="0"/>
              <w:jc w:val="both"/>
              <w:rPr>
                <w:rFonts w:eastAsia="PMingLiU"/>
                <w:snapToGrid w:val="0"/>
                <w:color w:val="0000FF"/>
                <w:lang w:eastAsia="zh-TW"/>
              </w:rPr>
            </w:pPr>
            <w:r w:rsidRPr="004762BB">
              <w:rPr>
                <w:rFonts w:eastAsia="PMingLiU" w:hint="eastAsia"/>
                <w:i/>
                <w:iCs/>
                <w:snapToGrid w:val="0"/>
                <w:color w:val="0000FF"/>
                <w:lang w:eastAsia="zh-TW"/>
              </w:rPr>
              <w:t>[Insert phone number]</w:t>
            </w:r>
          </w:p>
          <w:p w14:paraId="57D76CBE" w14:textId="333E28BE" w:rsidR="001B2089" w:rsidRPr="004762BB" w:rsidRDefault="001B2089" w:rsidP="00167F82">
            <w:pPr>
              <w:overflowPunct w:val="0"/>
              <w:autoSpaceDE w:val="0"/>
              <w:autoSpaceDN w:val="0"/>
              <w:spacing w:before="80" w:beforeAutospacing="0" w:after="80" w:afterAutospacing="0"/>
              <w:jc w:val="both"/>
              <w:rPr>
                <w:rFonts w:ascii="Arial" w:eastAsia="PMingLiU" w:hAnsi="Arial"/>
                <w:snapToGrid w:val="0"/>
                <w:color w:val="0000FF"/>
                <w:lang w:eastAsia="zh-TW"/>
              </w:rPr>
            </w:pPr>
            <w:r w:rsidRPr="004762BB">
              <w:rPr>
                <w:rFonts w:eastAsia="PMingLiU" w:hint="eastAsia"/>
                <w:snapToGrid w:val="0"/>
                <w:lang w:eastAsia="zh-TW"/>
              </w:rPr>
              <w:t>撥打此號碼是</w:t>
            </w:r>
            <w:r w:rsidRPr="00FE21D2">
              <w:rPr>
                <w:rFonts w:eastAsia="PMingLiU" w:hint="eastAsia"/>
                <w:i/>
                <w:iCs/>
                <w:snapToGrid w:val="0"/>
                <w:color w:val="0000FF"/>
                <w:lang w:eastAsia="zh-TW"/>
              </w:rPr>
              <w:t>[</w:t>
            </w:r>
            <w:r w:rsidRPr="004762BB">
              <w:rPr>
                <w:rFonts w:eastAsia="PMingLiU" w:hint="eastAsia"/>
                <w:i/>
                <w:iCs/>
                <w:snapToGrid w:val="0"/>
                <w:color w:val="0000FF"/>
                <w:lang w:eastAsia="zh-TW"/>
              </w:rPr>
              <w:t>insert if applicable:</w:t>
            </w:r>
            <w:r w:rsidRPr="004762BB">
              <w:rPr>
                <w:rFonts w:eastAsia="PMingLiU" w:hint="eastAsia"/>
                <w:snapToGrid w:val="0"/>
                <w:color w:val="0000FF"/>
                <w:lang w:eastAsia="zh-TW"/>
              </w:rPr>
              <w:t xml:space="preserve"> </w:t>
            </w:r>
            <w:r w:rsidRPr="004762BB">
              <w:rPr>
                <w:rFonts w:eastAsia="PMingLiU" w:hint="eastAsia"/>
                <w:i/>
                <w:iCs/>
                <w:snapToGrid w:val="0"/>
                <w:color w:val="0000FF"/>
                <w:lang w:eastAsia="zh-TW"/>
              </w:rPr>
              <w:t>not]</w:t>
            </w:r>
            <w:r w:rsidRPr="004762BB">
              <w:rPr>
                <w:rFonts w:eastAsia="PMingLiU" w:hint="eastAsia"/>
                <w:snapToGrid w:val="0"/>
                <w:lang w:eastAsia="zh-TW"/>
              </w:rPr>
              <w:t>免費的。</w:t>
            </w:r>
            <w:r w:rsidRPr="004762BB">
              <w:rPr>
                <w:rFonts w:eastAsia="PMingLiU" w:hint="eastAsia"/>
                <w:i/>
                <w:iCs/>
                <w:snapToGrid w:val="0"/>
                <w:color w:val="0000FF"/>
                <w:lang w:eastAsia="zh-TW"/>
              </w:rPr>
              <w:t xml:space="preserve">[Insert </w:t>
            </w:r>
            <w:r w:rsidRPr="004762BB">
              <w:rPr>
                <w:rFonts w:eastAsia="PMingLiU" w:hint="eastAsia"/>
                <w:i/>
                <w:iCs/>
                <w:color w:val="0000FF"/>
                <w:lang w:eastAsia="zh-TW"/>
              </w:rPr>
              <w:t xml:space="preserve">days and </w:t>
            </w:r>
            <w:r w:rsidRPr="004762BB">
              <w:rPr>
                <w:rFonts w:eastAsia="PMingLiU" w:hint="eastAsia"/>
                <w:i/>
                <w:iCs/>
                <w:snapToGrid w:val="0"/>
                <w:color w:val="0000FF"/>
                <w:lang w:eastAsia="zh-TW"/>
              </w:rPr>
              <w:t>hours of operation</w:t>
            </w:r>
            <w:r w:rsidR="00E14502">
              <w:rPr>
                <w:rFonts w:eastAsia="PMingLiU" w:hint="eastAsia"/>
                <w:i/>
                <w:iCs/>
                <w:snapToGrid w:val="0"/>
                <w:color w:val="0000FF"/>
                <w:lang w:eastAsia="zh-TW"/>
              </w:rPr>
              <w:t>] [</w:t>
            </w:r>
            <w:r w:rsidRPr="004762BB">
              <w:rPr>
                <w:rFonts w:eastAsia="PMingLiU" w:hint="eastAsia"/>
                <w:b/>
                <w:bCs/>
                <w:i/>
                <w:iCs/>
                <w:snapToGrid w:val="0"/>
                <w:color w:val="0000FF"/>
                <w:lang w:eastAsia="zh-TW"/>
              </w:rPr>
              <w:t>Note</w:t>
            </w:r>
            <w:r w:rsidRPr="004762BB">
              <w:rPr>
                <w:rFonts w:eastAsia="PMingLiU" w:hint="eastAsia"/>
                <w:i/>
                <w:iCs/>
                <w:snapToGrid w:val="0"/>
                <w:color w:val="0000FF"/>
                <w:lang w:eastAsia="zh-TW"/>
              </w:rPr>
              <w:t>: You may also include reference to 24-hour lines here.</w:t>
            </w:r>
            <w:r w:rsidR="00E14502">
              <w:rPr>
                <w:rFonts w:eastAsia="PMingLiU" w:hint="eastAsia"/>
                <w:i/>
                <w:iCs/>
                <w:snapToGrid w:val="0"/>
                <w:color w:val="0000FF"/>
                <w:lang w:eastAsia="zh-TW"/>
              </w:rPr>
              <w:t>] [</w:t>
            </w:r>
            <w:r w:rsidRPr="004762BB">
              <w:rPr>
                <w:rFonts w:eastAsia="PMingLiU" w:hint="eastAsia"/>
                <w:b/>
                <w:bCs/>
                <w:i/>
                <w:iCs/>
                <w:snapToGrid w:val="0"/>
                <w:color w:val="0000FF"/>
                <w:lang w:eastAsia="zh-TW"/>
              </w:rPr>
              <w:t>Note</w:t>
            </w:r>
            <w:r w:rsidRPr="004762BB">
              <w:rPr>
                <w:rFonts w:eastAsia="PMingLiU" w:hint="eastAsia"/>
                <w:i/>
                <w:iCs/>
                <w:snapToGrid w:val="0"/>
                <w:color w:val="0000FF"/>
                <w:lang w:eastAsia="zh-TW"/>
              </w:rPr>
              <w:t>: If you have a different number for accepting expedited grievances, also include that number here.]</w:t>
            </w:r>
          </w:p>
        </w:tc>
      </w:tr>
      <w:tr w:rsidR="001B2089" w:rsidRPr="004762BB" w14:paraId="34CF243C" w14:textId="77777777" w:rsidTr="00A7551E">
        <w:trPr>
          <w:cantSplit/>
        </w:trPr>
        <w:tc>
          <w:tcPr>
            <w:tcW w:w="2162" w:type="dxa"/>
          </w:tcPr>
          <w:p w14:paraId="3402B186" w14:textId="77777777" w:rsidR="001B2089" w:rsidRPr="004762BB" w:rsidRDefault="001B2089" w:rsidP="00167F82">
            <w:pPr>
              <w:overflowPunct w:val="0"/>
              <w:autoSpaceDE w:val="0"/>
              <w:autoSpaceDN w:val="0"/>
              <w:spacing w:before="0" w:beforeAutospacing="0" w:after="0" w:afterAutospacing="0"/>
              <w:jc w:val="both"/>
              <w:rPr>
                <w:rFonts w:eastAsia="PMingLiU"/>
                <w:b/>
                <w:bCs/>
                <w:lang w:eastAsia="zh-TW"/>
              </w:rPr>
            </w:pPr>
            <w:r w:rsidRPr="004762BB">
              <w:rPr>
                <w:rFonts w:eastAsia="PMingLiU" w:hint="eastAsia"/>
                <w:b/>
                <w:bCs/>
                <w:lang w:eastAsia="zh-TW"/>
              </w:rPr>
              <w:lastRenderedPageBreak/>
              <w:t>聽障專線</w:t>
            </w:r>
          </w:p>
        </w:tc>
        <w:tc>
          <w:tcPr>
            <w:tcW w:w="6966" w:type="dxa"/>
          </w:tcPr>
          <w:p w14:paraId="66613C1E" w14:textId="77777777" w:rsidR="001B2089" w:rsidRPr="004762BB" w:rsidRDefault="001B2089" w:rsidP="00167F82">
            <w:pPr>
              <w:overflowPunct w:val="0"/>
              <w:autoSpaceDE w:val="0"/>
              <w:autoSpaceDN w:val="0"/>
              <w:spacing w:before="80" w:beforeAutospacing="0" w:after="80" w:afterAutospacing="0"/>
              <w:jc w:val="both"/>
              <w:rPr>
                <w:rFonts w:eastAsia="PMingLiU"/>
                <w:i/>
                <w:snapToGrid w:val="0"/>
                <w:color w:val="0000FF"/>
                <w:lang w:eastAsia="zh-TW"/>
              </w:rPr>
            </w:pPr>
            <w:r w:rsidRPr="004762BB">
              <w:rPr>
                <w:rFonts w:eastAsia="PMingLiU" w:hint="eastAsia"/>
                <w:i/>
                <w:iCs/>
                <w:snapToGrid w:val="0"/>
                <w:color w:val="0000FF"/>
                <w:lang w:eastAsia="zh-TW"/>
              </w:rPr>
              <w:t>[Insert number]</w:t>
            </w:r>
          </w:p>
          <w:p w14:paraId="3B4C2DF4" w14:textId="797A8EDD" w:rsidR="001B2089" w:rsidRPr="005F42F8" w:rsidRDefault="00255F89" w:rsidP="00167F82">
            <w:pPr>
              <w:overflowPunct w:val="0"/>
              <w:autoSpaceDE w:val="0"/>
              <w:autoSpaceDN w:val="0"/>
              <w:spacing w:before="80" w:beforeAutospacing="0" w:after="80" w:afterAutospacing="0"/>
              <w:jc w:val="both"/>
              <w:rPr>
                <w:rFonts w:eastAsiaTheme="minorEastAsia"/>
                <w:snapToGrid w:val="0"/>
                <w:lang w:eastAsia="zh-CN"/>
              </w:rPr>
            </w:pPr>
            <w:r w:rsidRPr="004762BB">
              <w:rPr>
                <w:rFonts w:eastAsia="PMingLiU" w:hint="eastAsia"/>
                <w:snapToGrid w:val="0"/>
                <w:color w:val="0000FF"/>
                <w:lang w:eastAsia="zh-TW"/>
              </w:rPr>
              <w:t>[</w:t>
            </w:r>
            <w:r w:rsidRPr="004762BB">
              <w:rPr>
                <w:rFonts w:eastAsia="PMingLiU" w:hint="eastAsia"/>
                <w:i/>
                <w:iCs/>
                <w:snapToGrid w:val="0"/>
                <w:color w:val="0000FF"/>
                <w:lang w:eastAsia="zh-TW"/>
              </w:rPr>
              <w:t>Insert if plan uses a direct TTY number:</w:t>
            </w:r>
            <w:r w:rsidRPr="004762BB">
              <w:rPr>
                <w:rFonts w:eastAsia="PMingLiU" w:hint="eastAsia"/>
                <w:snapToGrid w:val="0"/>
                <w:color w:val="0000FF"/>
                <w:lang w:eastAsia="zh-TW"/>
              </w:rPr>
              <w:t xml:space="preserve"> </w:t>
            </w:r>
            <w:r w:rsidRPr="004762BB">
              <w:rPr>
                <w:rFonts w:eastAsia="PMingLiU" w:hint="eastAsia"/>
                <w:snapToGrid w:val="0"/>
                <w:color w:val="0000FF"/>
                <w:lang w:eastAsia="zh-TW"/>
              </w:rPr>
              <w:t>撥打此號碼要求使用專用電話設備，並且僅面向聽力或語言有障礙的人士。</w:t>
            </w:r>
            <w:r w:rsidRPr="004762BB">
              <w:rPr>
                <w:rFonts w:eastAsia="PMingLiU" w:hint="eastAsia"/>
                <w:snapToGrid w:val="0"/>
                <w:color w:val="0000FF"/>
                <w:lang w:eastAsia="zh-TW"/>
              </w:rPr>
              <w:t>]</w:t>
            </w:r>
          </w:p>
          <w:p w14:paraId="3194CED2" w14:textId="107BDB70" w:rsidR="001B2089" w:rsidRPr="004762BB" w:rsidRDefault="001B2089" w:rsidP="00167F82">
            <w:pPr>
              <w:overflowPunct w:val="0"/>
              <w:autoSpaceDE w:val="0"/>
              <w:autoSpaceDN w:val="0"/>
              <w:spacing w:before="80" w:beforeAutospacing="0" w:after="80" w:afterAutospacing="0"/>
              <w:jc w:val="both"/>
              <w:rPr>
                <w:rFonts w:eastAsia="PMingLiU"/>
                <w:i/>
                <w:snapToGrid w:val="0"/>
                <w:color w:val="0000FF"/>
                <w:lang w:eastAsia="zh-TW"/>
              </w:rPr>
            </w:pPr>
            <w:r w:rsidRPr="00A97F6F">
              <w:rPr>
                <w:rFonts w:eastAsia="PMingLiU" w:hint="eastAsia"/>
                <w:snapToGrid w:val="0"/>
                <w:spacing w:val="-2"/>
                <w:lang w:eastAsia="zh-TW"/>
              </w:rPr>
              <w:t>撥打此號碼是免費的。</w:t>
            </w:r>
            <w:r w:rsidRPr="00A97F6F">
              <w:rPr>
                <w:rFonts w:eastAsia="PMingLiU" w:hint="eastAsia"/>
                <w:i/>
                <w:iCs/>
                <w:snapToGrid w:val="0"/>
                <w:color w:val="0000FF"/>
                <w:spacing w:val="-2"/>
                <w:lang w:eastAsia="zh-TW"/>
              </w:rPr>
              <w:t xml:space="preserve">[Insert </w:t>
            </w:r>
            <w:r w:rsidRPr="00A97F6F">
              <w:rPr>
                <w:rFonts w:eastAsia="PMingLiU" w:hint="eastAsia"/>
                <w:i/>
                <w:iCs/>
                <w:color w:val="0000FF"/>
                <w:spacing w:val="-2"/>
                <w:lang w:eastAsia="zh-TW"/>
              </w:rPr>
              <w:t xml:space="preserve">days and </w:t>
            </w:r>
            <w:r w:rsidRPr="00A97F6F">
              <w:rPr>
                <w:rFonts w:eastAsia="PMingLiU" w:hint="eastAsia"/>
                <w:i/>
                <w:iCs/>
                <w:snapToGrid w:val="0"/>
                <w:color w:val="0000FF"/>
                <w:spacing w:val="-2"/>
                <w:lang w:eastAsia="zh-TW"/>
              </w:rPr>
              <w:t>hours of operation</w:t>
            </w:r>
            <w:r w:rsidR="00E14502" w:rsidRPr="00A97F6F">
              <w:rPr>
                <w:rFonts w:eastAsia="PMingLiU" w:hint="eastAsia"/>
                <w:i/>
                <w:iCs/>
                <w:snapToGrid w:val="0"/>
                <w:color w:val="0000FF"/>
                <w:spacing w:val="-2"/>
                <w:lang w:eastAsia="zh-TW"/>
              </w:rPr>
              <w:t>] [</w:t>
            </w:r>
            <w:r w:rsidRPr="00A97F6F">
              <w:rPr>
                <w:rFonts w:eastAsia="PMingLiU" w:hint="eastAsia"/>
                <w:b/>
                <w:bCs/>
                <w:i/>
                <w:iCs/>
                <w:snapToGrid w:val="0"/>
                <w:color w:val="0000FF"/>
                <w:spacing w:val="-2"/>
                <w:lang w:eastAsia="zh-TW"/>
              </w:rPr>
              <w:t>Note</w:t>
            </w:r>
            <w:r w:rsidRPr="00A97F6F">
              <w:rPr>
                <w:rFonts w:eastAsia="PMingLiU" w:hint="eastAsia"/>
                <w:i/>
                <w:iCs/>
                <w:snapToGrid w:val="0"/>
                <w:color w:val="0000FF"/>
                <w:spacing w:val="-2"/>
                <w:lang w:eastAsia="zh-TW"/>
              </w:rPr>
              <w:t>: If</w:t>
            </w:r>
            <w:r w:rsidRPr="004762BB">
              <w:rPr>
                <w:rFonts w:eastAsia="PMingLiU" w:hint="eastAsia"/>
                <w:i/>
                <w:iCs/>
                <w:snapToGrid w:val="0"/>
                <w:color w:val="0000FF"/>
                <w:lang w:eastAsia="zh-TW"/>
              </w:rPr>
              <w:t xml:space="preserve"> you have a different TTY number for accepting expedited grievances, also include that number here.]</w:t>
            </w:r>
          </w:p>
        </w:tc>
      </w:tr>
      <w:tr w:rsidR="001B2089" w:rsidRPr="004762BB" w14:paraId="294581B4" w14:textId="77777777" w:rsidTr="00A7551E">
        <w:trPr>
          <w:cantSplit/>
        </w:trPr>
        <w:tc>
          <w:tcPr>
            <w:tcW w:w="2162" w:type="dxa"/>
          </w:tcPr>
          <w:p w14:paraId="09ADD264" w14:textId="77777777" w:rsidR="001B2089" w:rsidRPr="004762BB" w:rsidRDefault="001B2089" w:rsidP="00167F82">
            <w:pPr>
              <w:overflowPunct w:val="0"/>
              <w:autoSpaceDE w:val="0"/>
              <w:autoSpaceDN w:val="0"/>
              <w:spacing w:before="0" w:beforeAutospacing="0" w:after="0" w:afterAutospacing="0"/>
              <w:jc w:val="both"/>
              <w:rPr>
                <w:rFonts w:eastAsia="PMingLiU"/>
                <w:b/>
                <w:bCs/>
                <w:lang w:eastAsia="zh-TW"/>
              </w:rPr>
            </w:pPr>
            <w:r w:rsidRPr="004762BB">
              <w:rPr>
                <w:rFonts w:eastAsia="PMingLiU" w:hint="eastAsia"/>
                <w:b/>
                <w:bCs/>
                <w:lang w:eastAsia="zh-TW"/>
              </w:rPr>
              <w:t>傳真</w:t>
            </w:r>
          </w:p>
        </w:tc>
        <w:tc>
          <w:tcPr>
            <w:tcW w:w="6966" w:type="dxa"/>
          </w:tcPr>
          <w:p w14:paraId="6C6CE978" w14:textId="77777777" w:rsidR="001B2089" w:rsidRPr="004762BB" w:rsidRDefault="001B2089" w:rsidP="00167F82">
            <w:pPr>
              <w:overflowPunct w:val="0"/>
              <w:autoSpaceDE w:val="0"/>
              <w:autoSpaceDN w:val="0"/>
              <w:spacing w:before="80" w:beforeAutospacing="0" w:after="80" w:afterAutospacing="0"/>
              <w:jc w:val="both"/>
              <w:rPr>
                <w:rFonts w:eastAsia="PMingLiU"/>
                <w:snapToGrid w:val="0"/>
                <w:color w:val="0000FF"/>
                <w:lang w:eastAsia="zh-TW"/>
              </w:rPr>
            </w:pPr>
            <w:r w:rsidRPr="004762BB">
              <w:rPr>
                <w:rFonts w:eastAsia="PMingLiU" w:hint="eastAsia"/>
                <w:i/>
                <w:iCs/>
                <w:snapToGrid w:val="0"/>
                <w:color w:val="0000FF"/>
                <w:lang w:eastAsia="zh-TW"/>
              </w:rPr>
              <w:t>[Optional: insert fax number] [</w:t>
            </w:r>
            <w:r w:rsidRPr="004762BB">
              <w:rPr>
                <w:rFonts w:eastAsia="PMingLiU" w:hint="eastAsia"/>
                <w:b/>
                <w:bCs/>
                <w:i/>
                <w:iCs/>
                <w:snapToGrid w:val="0"/>
                <w:color w:val="0000FF"/>
                <w:lang w:eastAsia="zh-TW"/>
              </w:rPr>
              <w:t>Note</w:t>
            </w:r>
            <w:r w:rsidRPr="004762BB">
              <w:rPr>
                <w:rFonts w:eastAsia="PMingLiU" w:hint="eastAsia"/>
                <w:i/>
                <w:iCs/>
                <w:snapToGrid w:val="0"/>
                <w:color w:val="0000FF"/>
                <w:lang w:eastAsia="zh-TW"/>
              </w:rPr>
              <w:t>: If you have a different fax number for accepting expedited grievances, also include that number here.]</w:t>
            </w:r>
          </w:p>
        </w:tc>
      </w:tr>
      <w:tr w:rsidR="001B2089" w:rsidRPr="004762BB" w14:paraId="36A1871D" w14:textId="77777777" w:rsidTr="00A7551E">
        <w:trPr>
          <w:cantSplit/>
        </w:trPr>
        <w:tc>
          <w:tcPr>
            <w:tcW w:w="2162" w:type="dxa"/>
          </w:tcPr>
          <w:p w14:paraId="6A8D9973" w14:textId="77777777" w:rsidR="001B2089" w:rsidRPr="004762BB" w:rsidRDefault="001B2089" w:rsidP="00167F82">
            <w:pPr>
              <w:overflowPunct w:val="0"/>
              <w:autoSpaceDE w:val="0"/>
              <w:autoSpaceDN w:val="0"/>
              <w:spacing w:before="0" w:beforeAutospacing="0" w:after="0" w:afterAutospacing="0"/>
              <w:jc w:val="both"/>
              <w:rPr>
                <w:rFonts w:eastAsia="PMingLiU"/>
                <w:b/>
                <w:bCs/>
                <w:lang w:eastAsia="zh-TW"/>
              </w:rPr>
            </w:pPr>
            <w:r w:rsidRPr="004762BB">
              <w:rPr>
                <w:rFonts w:eastAsia="PMingLiU" w:hint="eastAsia"/>
                <w:b/>
                <w:bCs/>
                <w:lang w:eastAsia="zh-TW"/>
              </w:rPr>
              <w:t>寫信</w:t>
            </w:r>
          </w:p>
        </w:tc>
        <w:tc>
          <w:tcPr>
            <w:tcW w:w="6966" w:type="dxa"/>
          </w:tcPr>
          <w:p w14:paraId="5544C06B" w14:textId="77777777" w:rsidR="001B2089" w:rsidRPr="004762BB" w:rsidRDefault="001B2089" w:rsidP="00167F82">
            <w:pPr>
              <w:overflowPunct w:val="0"/>
              <w:autoSpaceDE w:val="0"/>
              <w:autoSpaceDN w:val="0"/>
              <w:spacing w:before="80" w:beforeAutospacing="0" w:after="80" w:afterAutospacing="0"/>
              <w:jc w:val="both"/>
              <w:rPr>
                <w:rFonts w:eastAsia="PMingLiU"/>
                <w:i/>
                <w:snapToGrid w:val="0"/>
                <w:color w:val="0000FF"/>
                <w:lang w:eastAsia="zh-TW"/>
              </w:rPr>
            </w:pPr>
            <w:r w:rsidRPr="004762BB">
              <w:rPr>
                <w:rFonts w:eastAsia="PMingLiU" w:hint="eastAsia"/>
                <w:i/>
                <w:iCs/>
                <w:snapToGrid w:val="0"/>
                <w:color w:val="0000FF"/>
                <w:lang w:eastAsia="zh-TW"/>
              </w:rPr>
              <w:t>[Insert address]</w:t>
            </w:r>
            <w:r w:rsidRPr="004762BB">
              <w:rPr>
                <w:rFonts w:eastAsia="PMingLiU" w:hint="eastAsia"/>
                <w:snapToGrid w:val="0"/>
                <w:color w:val="0000FF"/>
                <w:lang w:eastAsia="zh-TW"/>
              </w:rPr>
              <w:t xml:space="preserve"> </w:t>
            </w:r>
            <w:r w:rsidRPr="004762BB">
              <w:rPr>
                <w:rFonts w:eastAsia="PMingLiU" w:hint="eastAsia"/>
                <w:i/>
                <w:iCs/>
                <w:snapToGrid w:val="0"/>
                <w:color w:val="0000FF"/>
                <w:lang w:eastAsia="zh-TW"/>
              </w:rPr>
              <w:t>[</w:t>
            </w:r>
            <w:r w:rsidRPr="004762BB">
              <w:rPr>
                <w:rFonts w:eastAsia="PMingLiU" w:hint="eastAsia"/>
                <w:b/>
                <w:bCs/>
                <w:i/>
                <w:iCs/>
                <w:snapToGrid w:val="0"/>
                <w:color w:val="0000FF"/>
                <w:lang w:eastAsia="zh-TW"/>
              </w:rPr>
              <w:t>Note</w:t>
            </w:r>
            <w:r w:rsidRPr="004762BB">
              <w:rPr>
                <w:rFonts w:eastAsia="PMingLiU" w:hint="eastAsia"/>
                <w:i/>
                <w:iCs/>
                <w:snapToGrid w:val="0"/>
                <w:color w:val="0000FF"/>
                <w:lang w:eastAsia="zh-TW"/>
              </w:rPr>
              <w:t>: If you have a different address for accepting expedited grievances, also include that address here.]</w:t>
            </w:r>
          </w:p>
          <w:p w14:paraId="4996BB70" w14:textId="77777777" w:rsidR="001B2089" w:rsidRPr="004762BB" w:rsidRDefault="001B2089" w:rsidP="00167F82">
            <w:pPr>
              <w:overflowPunct w:val="0"/>
              <w:autoSpaceDE w:val="0"/>
              <w:autoSpaceDN w:val="0"/>
              <w:spacing w:before="80" w:beforeAutospacing="0" w:after="80" w:afterAutospacing="0"/>
              <w:jc w:val="both"/>
              <w:rPr>
                <w:rFonts w:eastAsia="PMingLiU"/>
                <w:snapToGrid w:val="0"/>
                <w:color w:val="0000FF"/>
                <w:lang w:eastAsia="zh-TW"/>
              </w:rPr>
            </w:pPr>
            <w:r w:rsidRPr="004762BB">
              <w:rPr>
                <w:rFonts w:eastAsia="PMingLiU" w:hint="eastAsia"/>
                <w:i/>
                <w:iCs/>
                <w:snapToGrid w:val="0"/>
                <w:color w:val="0000FF"/>
                <w:lang w:eastAsia="zh-TW"/>
              </w:rPr>
              <w:t>[</w:t>
            </w:r>
            <w:r w:rsidRPr="004762BB">
              <w:rPr>
                <w:rFonts w:eastAsia="PMingLiU" w:hint="eastAsia"/>
                <w:b/>
                <w:bCs/>
                <w:i/>
                <w:iCs/>
                <w:snapToGrid w:val="0"/>
                <w:color w:val="0000FF"/>
                <w:lang w:eastAsia="zh-TW"/>
              </w:rPr>
              <w:t>Note</w:t>
            </w:r>
            <w:r w:rsidRPr="004762BB">
              <w:rPr>
                <w:rFonts w:eastAsia="PMingLiU" w:hint="eastAsia"/>
                <w:i/>
                <w:iCs/>
                <w:snapToGrid w:val="0"/>
                <w:color w:val="0000FF"/>
                <w:lang w:eastAsia="zh-TW"/>
              </w:rPr>
              <w:t>: plans may add email addresses here.]</w:t>
            </w:r>
          </w:p>
        </w:tc>
      </w:tr>
      <w:tr w:rsidR="001B2089" w:rsidRPr="004762BB" w14:paraId="1CDBFF34" w14:textId="77777777" w:rsidTr="00A7551E">
        <w:trPr>
          <w:cantSplit/>
        </w:trPr>
        <w:tc>
          <w:tcPr>
            <w:tcW w:w="2162" w:type="dxa"/>
          </w:tcPr>
          <w:p w14:paraId="6DC92BB0" w14:textId="77777777" w:rsidR="001B2089" w:rsidRPr="004762BB" w:rsidRDefault="001B2089" w:rsidP="00167F82">
            <w:pPr>
              <w:overflowPunct w:val="0"/>
              <w:autoSpaceDE w:val="0"/>
              <w:autoSpaceDN w:val="0"/>
              <w:spacing w:before="0" w:beforeAutospacing="0" w:after="0" w:afterAutospacing="0"/>
              <w:jc w:val="both"/>
              <w:rPr>
                <w:rFonts w:eastAsia="PMingLiU"/>
                <w:b/>
                <w:bCs/>
                <w:color w:val="000000"/>
                <w:lang w:eastAsia="zh-TW"/>
              </w:rPr>
            </w:pPr>
            <w:r w:rsidRPr="004762BB">
              <w:rPr>
                <w:rFonts w:eastAsia="PMingLiU" w:hint="eastAsia"/>
                <w:b/>
                <w:bCs/>
                <w:color w:val="000000"/>
                <w:lang w:eastAsia="zh-TW"/>
              </w:rPr>
              <w:t xml:space="preserve">MEDICARE </w:t>
            </w:r>
            <w:r w:rsidRPr="004762BB">
              <w:rPr>
                <w:rFonts w:eastAsia="PMingLiU" w:hint="eastAsia"/>
                <w:b/>
                <w:bCs/>
                <w:color w:val="000000"/>
                <w:lang w:eastAsia="zh-TW"/>
              </w:rPr>
              <w:t>網站</w:t>
            </w:r>
          </w:p>
        </w:tc>
        <w:tc>
          <w:tcPr>
            <w:tcW w:w="6966" w:type="dxa"/>
          </w:tcPr>
          <w:p w14:paraId="599DFC11" w14:textId="29CF1672" w:rsidR="001B2089" w:rsidRPr="004762BB" w:rsidRDefault="001B2089" w:rsidP="00167F82">
            <w:pPr>
              <w:overflowPunct w:val="0"/>
              <w:autoSpaceDE w:val="0"/>
              <w:autoSpaceDN w:val="0"/>
              <w:spacing w:before="80" w:beforeAutospacing="0" w:after="80" w:afterAutospacing="0"/>
              <w:jc w:val="both"/>
              <w:rPr>
                <w:rFonts w:eastAsia="PMingLiU"/>
                <w:lang w:eastAsia="zh-TW"/>
              </w:rPr>
            </w:pPr>
            <w:r w:rsidRPr="004762BB">
              <w:rPr>
                <w:rFonts w:eastAsia="PMingLiU" w:hint="eastAsia"/>
                <w:lang w:eastAsia="zh-TW"/>
              </w:rPr>
              <w:t>您可直接向</w:t>
            </w:r>
            <w:r w:rsidRPr="004762BB">
              <w:rPr>
                <w:rFonts w:eastAsia="PMingLiU" w:hint="eastAsia"/>
                <w:lang w:eastAsia="zh-TW"/>
              </w:rPr>
              <w:t xml:space="preserve"> Medicare </w:t>
            </w:r>
            <w:r w:rsidRPr="004762BB">
              <w:rPr>
                <w:rFonts w:eastAsia="PMingLiU" w:hint="eastAsia"/>
                <w:lang w:eastAsia="zh-TW"/>
              </w:rPr>
              <w:t>提出有關</w:t>
            </w:r>
            <w:r w:rsidRPr="004762BB">
              <w:rPr>
                <w:rFonts w:eastAsia="PMingLiU" w:hint="eastAsia"/>
                <w:lang w:eastAsia="zh-TW"/>
              </w:rPr>
              <w:t xml:space="preserve"> </w:t>
            </w:r>
            <w:r w:rsidRPr="004762BB">
              <w:rPr>
                <w:rFonts w:eastAsia="PMingLiU" w:hint="eastAsia"/>
                <w:i/>
                <w:iCs/>
                <w:color w:val="0000FF"/>
                <w:lang w:eastAsia="zh-TW"/>
              </w:rPr>
              <w:t>[insert 2025 plan name]</w:t>
            </w:r>
            <w:r w:rsidRPr="004762BB">
              <w:rPr>
                <w:rFonts w:eastAsia="PMingLiU" w:hint="eastAsia"/>
                <w:lang w:eastAsia="zh-TW"/>
              </w:rPr>
              <w:t xml:space="preserve"> </w:t>
            </w:r>
            <w:r w:rsidRPr="004762BB">
              <w:rPr>
                <w:rFonts w:eastAsia="PMingLiU" w:hint="eastAsia"/>
                <w:lang w:eastAsia="zh-TW"/>
              </w:rPr>
              <w:t>的投訴。要向</w:t>
            </w:r>
            <w:r w:rsidRPr="004762BB">
              <w:rPr>
                <w:rFonts w:eastAsia="PMingLiU" w:hint="eastAsia"/>
                <w:lang w:eastAsia="zh-TW"/>
              </w:rPr>
              <w:t xml:space="preserve"> Medicare </w:t>
            </w:r>
            <w:r w:rsidRPr="004762BB">
              <w:rPr>
                <w:rFonts w:eastAsia="PMingLiU" w:hint="eastAsia"/>
                <w:lang w:eastAsia="zh-TW"/>
              </w:rPr>
              <w:t>提交線上投訴，請瀏覽</w:t>
            </w:r>
            <w:r w:rsidR="00372D53">
              <w:rPr>
                <w:rFonts w:eastAsiaTheme="minorEastAsia"/>
                <w:lang w:eastAsia="zh-CN"/>
              </w:rPr>
              <w:tab/>
            </w:r>
            <w:r w:rsidR="00372D53">
              <w:rPr>
                <w:rFonts w:eastAsiaTheme="minorEastAsia"/>
                <w:lang w:eastAsia="zh-CN"/>
              </w:rPr>
              <w:br/>
            </w:r>
            <w:hyperlink r:id="rId19" w:history="1">
              <w:r w:rsidR="00372D53" w:rsidRPr="00617C2A">
                <w:rPr>
                  <w:rStyle w:val="Hyperlink"/>
                  <w:rFonts w:eastAsia="PMingLiU"/>
                  <w:lang w:eastAsia="zh-TW"/>
                </w:rPr>
                <w:t>www.medicare.gov/MedicareComplaintForm/home.aspx</w:t>
              </w:r>
            </w:hyperlink>
            <w:r w:rsidR="00372D53" w:rsidRPr="00372D53">
              <w:rPr>
                <w:rFonts w:eastAsiaTheme="minorEastAsia" w:hint="eastAsia"/>
                <w:sz w:val="2"/>
                <w:szCs w:val="2"/>
                <w:lang w:eastAsia="zh-CN"/>
              </w:rPr>
              <w:t xml:space="preserve"> </w:t>
            </w:r>
            <w:r w:rsidRPr="00372D53">
              <w:rPr>
                <w:rFonts w:eastAsia="PMingLiU" w:hint="eastAsia"/>
                <w:lang w:eastAsia="zh-TW"/>
              </w:rPr>
              <w:t>。</w:t>
            </w:r>
          </w:p>
        </w:tc>
      </w:tr>
    </w:tbl>
    <w:p w14:paraId="721FBF64" w14:textId="77777777" w:rsidR="00675612" w:rsidRPr="004762BB" w:rsidRDefault="00675612" w:rsidP="00167F82">
      <w:pPr>
        <w:pStyle w:val="subheading"/>
        <w:overflowPunct w:val="0"/>
        <w:autoSpaceDE w:val="0"/>
        <w:autoSpaceDN w:val="0"/>
        <w:jc w:val="both"/>
        <w:outlineLvl w:val="3"/>
        <w:rPr>
          <w:rFonts w:eastAsia="PMingLiU"/>
          <w:lang w:eastAsia="zh-TW"/>
        </w:rPr>
      </w:pPr>
      <w:r w:rsidRPr="004762BB">
        <w:rPr>
          <w:rFonts w:eastAsia="PMingLiU" w:hint="eastAsia"/>
          <w:bCs/>
          <w:lang w:eastAsia="zh-TW"/>
        </w:rPr>
        <w:t>如要我們就您已獲得的藥物支付我們應承擔的費用，應將請求遞交至何處</w:t>
      </w:r>
    </w:p>
    <w:p w14:paraId="46FE4693" w14:textId="70E6F136" w:rsidR="00675612" w:rsidRPr="004762BB" w:rsidRDefault="00675612" w:rsidP="00167F82">
      <w:pPr>
        <w:tabs>
          <w:tab w:val="left" w:pos="9000"/>
        </w:tabs>
        <w:overflowPunct w:val="0"/>
        <w:autoSpaceDE w:val="0"/>
        <w:autoSpaceDN w:val="0"/>
        <w:jc w:val="both"/>
        <w:rPr>
          <w:rFonts w:eastAsia="PMingLiU"/>
          <w:lang w:eastAsia="zh-TW"/>
        </w:rPr>
      </w:pPr>
      <w:r w:rsidRPr="004762BB">
        <w:rPr>
          <w:rFonts w:eastAsia="PMingLiU" w:hint="eastAsia"/>
          <w:lang w:eastAsia="zh-TW"/>
        </w:rPr>
        <w:t>承保範圍裁決程序對如下請求進行裁決：包括對您已獲得的藥物要求我們支付應承擔的費用提出請求。如果您收到了賬單或已為藥物付費（例如藥房賬單），但您認為這應由我們支付，您可能需要向計劃申請報銷或支付該藥房賬單，請參見第</w:t>
      </w:r>
      <w:r w:rsidRPr="004762BB">
        <w:rPr>
          <w:rFonts w:eastAsia="PMingLiU" w:hint="eastAsia"/>
          <w:lang w:eastAsia="zh-TW"/>
        </w:rPr>
        <w:t xml:space="preserve"> 5 </w:t>
      </w:r>
      <w:r w:rsidRPr="004762BB">
        <w:rPr>
          <w:rFonts w:eastAsia="PMingLiU" w:hint="eastAsia"/>
          <w:lang w:eastAsia="zh-TW"/>
        </w:rPr>
        <w:t>章</w:t>
      </w:r>
      <w:r w:rsidRPr="003E49E2">
        <w:rPr>
          <w:rFonts w:eastAsia="PMingLiU" w:hint="eastAsia"/>
          <w:i/>
          <w:iCs/>
          <w:lang w:eastAsia="zh-TW"/>
        </w:rPr>
        <w:t>（要求我們對您收到的承保藥物賬單支付應承擔的費用）</w:t>
      </w:r>
      <w:r w:rsidRPr="004762BB">
        <w:rPr>
          <w:rFonts w:eastAsia="PMingLiU" w:hint="eastAsia"/>
          <w:lang w:eastAsia="zh-TW"/>
        </w:rPr>
        <w:t>。</w:t>
      </w:r>
    </w:p>
    <w:p w14:paraId="23E647C0" w14:textId="77777777" w:rsidR="00C15287" w:rsidRPr="004762BB" w:rsidRDefault="00C15287" w:rsidP="00167F82">
      <w:pPr>
        <w:overflowPunct w:val="0"/>
        <w:autoSpaceDE w:val="0"/>
        <w:autoSpaceDN w:val="0"/>
        <w:jc w:val="both"/>
        <w:rPr>
          <w:rFonts w:eastAsia="PMingLiU"/>
          <w:lang w:eastAsia="zh-TW"/>
        </w:rPr>
      </w:pPr>
      <w:r w:rsidRPr="004762BB">
        <w:rPr>
          <w:rFonts w:eastAsia="PMingLiU" w:hint="eastAsia"/>
          <w:lang w:eastAsia="zh-TW"/>
        </w:rPr>
        <w:t>請注意：如果您向我們發送付款請求，而我們拒絕您任何部分的請求，您都可以上訴我們的決定。請參見第</w:t>
      </w:r>
      <w:r w:rsidRPr="004762BB">
        <w:rPr>
          <w:rFonts w:eastAsia="PMingLiU" w:hint="eastAsia"/>
          <w:lang w:eastAsia="zh-TW"/>
        </w:rPr>
        <w:t xml:space="preserve"> 7 </w:t>
      </w:r>
      <w:r w:rsidRPr="004762BB">
        <w:rPr>
          <w:rFonts w:eastAsia="PMingLiU" w:hint="eastAsia"/>
          <w:lang w:eastAsia="zh-TW"/>
        </w:rPr>
        <w:t>章</w:t>
      </w:r>
      <w:r w:rsidRPr="003E49E2">
        <w:rPr>
          <w:rFonts w:eastAsia="PMingLiU" w:hint="eastAsia"/>
          <w:i/>
          <w:iCs/>
          <w:lang w:eastAsia="zh-TW"/>
        </w:rPr>
        <w:t>（遇到問題或想投訴時該如何處理（承保範圍裁決、上訴、投訴））</w:t>
      </w:r>
      <w:r w:rsidRPr="004762BB">
        <w:rPr>
          <w:rFonts w:eastAsia="PMingLiU" w:hint="eastAsia"/>
          <w:lang w:eastAsia="zh-TW"/>
        </w:rPr>
        <w:t>，瞭解詳細資訊。</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付款請求 － 聯絡資訊"/>
        <w:tblDescription w:val="付款請求 － 聯絡資訊"/>
      </w:tblPr>
      <w:tblGrid>
        <w:gridCol w:w="2207"/>
        <w:gridCol w:w="7107"/>
      </w:tblGrid>
      <w:tr w:rsidR="008068B0" w:rsidRPr="004762BB" w14:paraId="65DFE388" w14:textId="77777777" w:rsidTr="00DB1870">
        <w:trPr>
          <w:cantSplit/>
          <w:tblHeader/>
          <w:jc w:val="center"/>
        </w:trPr>
        <w:tc>
          <w:tcPr>
            <w:tcW w:w="2268" w:type="dxa"/>
            <w:shd w:val="clear" w:color="auto" w:fill="D9D9D9" w:themeFill="background1" w:themeFillShade="D9"/>
          </w:tcPr>
          <w:p w14:paraId="545B5C20" w14:textId="77777777" w:rsidR="008068B0" w:rsidRPr="004762BB" w:rsidRDefault="008068B0" w:rsidP="00167F82">
            <w:pPr>
              <w:pStyle w:val="MethodChartHeading"/>
              <w:overflowPunct w:val="0"/>
              <w:autoSpaceDE w:val="0"/>
              <w:autoSpaceDN w:val="0"/>
              <w:jc w:val="both"/>
              <w:rPr>
                <w:rFonts w:eastAsia="PMingLiU"/>
                <w:lang w:eastAsia="zh-TW"/>
              </w:rPr>
            </w:pPr>
            <w:r w:rsidRPr="004762BB">
              <w:rPr>
                <w:rFonts w:eastAsia="PMingLiU" w:hint="eastAsia"/>
                <w:bCs/>
                <w:lang w:eastAsia="zh-TW"/>
              </w:rPr>
              <w:lastRenderedPageBreak/>
              <w:t>方法</w:t>
            </w:r>
          </w:p>
        </w:tc>
        <w:tc>
          <w:tcPr>
            <w:tcW w:w="7308" w:type="dxa"/>
            <w:shd w:val="clear" w:color="auto" w:fill="D9D9D9" w:themeFill="background1" w:themeFillShade="D9"/>
          </w:tcPr>
          <w:p w14:paraId="4FEA2D7D" w14:textId="21F10778" w:rsidR="008068B0" w:rsidRPr="004762BB" w:rsidRDefault="008068B0" w:rsidP="00167F82">
            <w:pPr>
              <w:pStyle w:val="MethodChartHeading"/>
              <w:overflowPunct w:val="0"/>
              <w:autoSpaceDE w:val="0"/>
              <w:autoSpaceDN w:val="0"/>
              <w:jc w:val="both"/>
              <w:rPr>
                <w:rFonts w:eastAsia="PMingLiU"/>
                <w:lang w:eastAsia="zh-TW"/>
              </w:rPr>
            </w:pPr>
            <w:r w:rsidRPr="004762BB">
              <w:rPr>
                <w:rFonts w:eastAsia="PMingLiU" w:hint="eastAsia"/>
                <w:bCs/>
                <w:lang w:eastAsia="zh-TW"/>
              </w:rPr>
              <w:t>付款請求</w:t>
            </w:r>
            <w:r w:rsidR="005652B5">
              <w:rPr>
                <w:rFonts w:eastAsia="PMingLiU" w:hint="eastAsia"/>
                <w:bCs/>
                <w:lang w:eastAsia="zh-TW"/>
              </w:rPr>
              <w:t xml:space="preserve"> </w:t>
            </w:r>
            <w:r w:rsidR="005652B5">
              <w:rPr>
                <w:rFonts w:eastAsia="PMingLiU" w:hint="eastAsia"/>
                <w:bCs/>
                <w:lang w:eastAsia="zh-TW"/>
              </w:rPr>
              <w:t>－</w:t>
            </w:r>
            <w:r w:rsidR="005652B5">
              <w:rPr>
                <w:rFonts w:eastAsia="PMingLiU" w:hint="eastAsia"/>
                <w:bCs/>
                <w:lang w:eastAsia="zh-TW"/>
              </w:rPr>
              <w:t xml:space="preserve"> </w:t>
            </w:r>
            <w:r w:rsidRPr="004762BB">
              <w:rPr>
                <w:rFonts w:eastAsia="PMingLiU" w:hint="eastAsia"/>
                <w:bCs/>
                <w:lang w:eastAsia="zh-TW"/>
              </w:rPr>
              <w:t>聯絡資訊</w:t>
            </w:r>
          </w:p>
        </w:tc>
      </w:tr>
      <w:tr w:rsidR="008068B0" w:rsidRPr="004762BB" w14:paraId="1929432F" w14:textId="77777777" w:rsidTr="62AC016B">
        <w:trPr>
          <w:cantSplit/>
          <w:jc w:val="center"/>
        </w:trPr>
        <w:tc>
          <w:tcPr>
            <w:tcW w:w="2268" w:type="dxa"/>
          </w:tcPr>
          <w:p w14:paraId="5928D16A" w14:textId="77777777" w:rsidR="008068B0" w:rsidRPr="004762BB" w:rsidRDefault="008068B0" w:rsidP="00167F82">
            <w:pPr>
              <w:keepNext/>
              <w:overflowPunct w:val="0"/>
              <w:autoSpaceDE w:val="0"/>
              <w:autoSpaceDN w:val="0"/>
              <w:spacing w:before="80" w:beforeAutospacing="0" w:after="80" w:afterAutospacing="0"/>
              <w:jc w:val="both"/>
              <w:rPr>
                <w:rFonts w:eastAsia="PMingLiU"/>
                <w:b/>
                <w:bCs/>
                <w:lang w:eastAsia="zh-TW"/>
              </w:rPr>
            </w:pPr>
            <w:r w:rsidRPr="004762BB">
              <w:rPr>
                <w:rFonts w:eastAsia="PMingLiU" w:hint="eastAsia"/>
                <w:b/>
                <w:bCs/>
                <w:lang w:eastAsia="zh-TW"/>
              </w:rPr>
              <w:t>致電</w:t>
            </w:r>
          </w:p>
        </w:tc>
        <w:tc>
          <w:tcPr>
            <w:tcW w:w="7308" w:type="dxa"/>
          </w:tcPr>
          <w:p w14:paraId="0DF6B6C3" w14:textId="77777777" w:rsidR="00841723" w:rsidRPr="004762BB" w:rsidRDefault="00841723" w:rsidP="00167F82">
            <w:pPr>
              <w:overflowPunct w:val="0"/>
              <w:autoSpaceDE w:val="0"/>
              <w:autoSpaceDN w:val="0"/>
              <w:spacing w:before="80" w:beforeAutospacing="0" w:after="80" w:afterAutospacing="0"/>
              <w:jc w:val="both"/>
              <w:rPr>
                <w:rFonts w:eastAsia="PMingLiU"/>
                <w:snapToGrid w:val="0"/>
                <w:lang w:eastAsia="zh-TW"/>
              </w:rPr>
            </w:pPr>
            <w:r w:rsidRPr="004762BB">
              <w:rPr>
                <w:rFonts w:eastAsia="PMingLiU" w:hint="eastAsia"/>
                <w:i/>
                <w:iCs/>
                <w:snapToGrid w:val="0"/>
                <w:color w:val="0000FF"/>
                <w:lang w:eastAsia="zh-TW"/>
              </w:rPr>
              <w:t xml:space="preserve">[Optional: Insert phone number and </w:t>
            </w:r>
            <w:r w:rsidRPr="004762BB">
              <w:rPr>
                <w:rFonts w:eastAsia="PMingLiU" w:hint="eastAsia"/>
                <w:i/>
                <w:iCs/>
                <w:color w:val="0000FF"/>
                <w:lang w:eastAsia="zh-TW"/>
              </w:rPr>
              <w:t xml:space="preserve">days and </w:t>
            </w:r>
            <w:r w:rsidRPr="004762BB">
              <w:rPr>
                <w:rFonts w:eastAsia="PMingLiU" w:hint="eastAsia"/>
                <w:i/>
                <w:iCs/>
                <w:snapToGrid w:val="0"/>
                <w:color w:val="0000FF"/>
                <w:lang w:eastAsia="zh-TW"/>
              </w:rPr>
              <w:t>hours of operation] [</w:t>
            </w:r>
            <w:r w:rsidRPr="004762BB">
              <w:rPr>
                <w:rFonts w:eastAsia="PMingLiU" w:hint="eastAsia"/>
                <w:b/>
                <w:bCs/>
                <w:i/>
                <w:iCs/>
                <w:snapToGrid w:val="0"/>
                <w:color w:val="0000FF"/>
                <w:lang w:eastAsia="zh-TW"/>
              </w:rPr>
              <w:t>Note</w:t>
            </w:r>
            <w:r w:rsidRPr="004762BB">
              <w:rPr>
                <w:rFonts w:eastAsia="PMingLiU" w:hint="eastAsia"/>
                <w:i/>
                <w:iCs/>
                <w:snapToGrid w:val="0"/>
                <w:color w:val="0000FF"/>
                <w:lang w:eastAsia="zh-TW"/>
              </w:rPr>
              <w:t>: You are required to accept payment requests in writing, and may choose to also accept payment requests by phone.]</w:t>
            </w:r>
          </w:p>
          <w:p w14:paraId="4CCE15DB" w14:textId="5735A804" w:rsidR="008068B0" w:rsidRPr="004762BB" w:rsidRDefault="00FF244C" w:rsidP="00FF244C">
            <w:pPr>
              <w:overflowPunct w:val="0"/>
              <w:autoSpaceDE w:val="0"/>
              <w:autoSpaceDN w:val="0"/>
              <w:spacing w:before="80" w:beforeAutospacing="0" w:after="80" w:afterAutospacing="0"/>
              <w:jc w:val="both"/>
              <w:rPr>
                <w:rFonts w:ascii="Arial" w:eastAsia="PMingLiU" w:hAnsi="Arial"/>
                <w:snapToGrid w:val="0"/>
                <w:color w:val="0000FF"/>
                <w:lang w:eastAsia="zh-TW"/>
              </w:rPr>
            </w:pPr>
            <w:r w:rsidRPr="00FF244C">
              <w:rPr>
                <w:rFonts w:eastAsia="PMingLiU" w:hint="eastAsia"/>
                <w:snapToGrid w:val="0"/>
                <w:lang w:eastAsia="zh-TW"/>
              </w:rPr>
              <w:t>撥打此號碼</w:t>
            </w:r>
            <w:r w:rsidRPr="00FF244C">
              <w:rPr>
                <w:rFonts w:eastAsia="PMingLiU"/>
                <w:snapToGrid w:val="0"/>
                <w:color w:val="0000FF"/>
                <w:lang w:eastAsia="zh-TW"/>
              </w:rPr>
              <w:t>[</w:t>
            </w:r>
            <w:r w:rsidRPr="00FF244C">
              <w:rPr>
                <w:rFonts w:eastAsia="PMingLiU"/>
                <w:i/>
                <w:iCs/>
                <w:snapToGrid w:val="0"/>
                <w:color w:val="0000FF"/>
                <w:lang w:eastAsia="zh-TW"/>
              </w:rPr>
              <w:t xml:space="preserve">insert if applicable: </w:t>
            </w:r>
            <w:r w:rsidRPr="00FF244C">
              <w:rPr>
                <w:rFonts w:eastAsia="PMingLiU" w:hint="eastAsia"/>
                <w:snapToGrid w:val="0"/>
                <w:color w:val="0000FF"/>
                <w:lang w:eastAsia="zh-TW"/>
              </w:rPr>
              <w:t>不</w:t>
            </w:r>
            <w:r w:rsidRPr="00FF244C">
              <w:rPr>
                <w:rFonts w:eastAsia="PMingLiU"/>
                <w:snapToGrid w:val="0"/>
                <w:color w:val="0000FF"/>
                <w:lang w:eastAsia="zh-TW"/>
              </w:rPr>
              <w:t>]</w:t>
            </w:r>
            <w:r w:rsidRPr="002B7B31">
              <w:rPr>
                <w:rFonts w:eastAsia="PMingLiU" w:hint="eastAsia"/>
                <w:snapToGrid w:val="0"/>
                <w:lang w:eastAsia="zh-TW"/>
              </w:rPr>
              <w:t>是</w:t>
            </w:r>
            <w:r w:rsidRPr="00FF244C">
              <w:rPr>
                <w:rFonts w:eastAsia="PMingLiU" w:hint="eastAsia"/>
                <w:snapToGrid w:val="0"/>
                <w:lang w:eastAsia="zh-TW"/>
              </w:rPr>
              <w:t>免費的。</w:t>
            </w:r>
          </w:p>
        </w:tc>
      </w:tr>
      <w:tr w:rsidR="008068B0" w:rsidRPr="004762BB" w14:paraId="06E471F2" w14:textId="77777777" w:rsidTr="62AC016B">
        <w:trPr>
          <w:cantSplit/>
          <w:jc w:val="center"/>
        </w:trPr>
        <w:tc>
          <w:tcPr>
            <w:tcW w:w="2268" w:type="dxa"/>
          </w:tcPr>
          <w:p w14:paraId="5F0326A2" w14:textId="77777777" w:rsidR="008068B0" w:rsidRPr="004762BB" w:rsidRDefault="008068B0" w:rsidP="00167F82">
            <w:pPr>
              <w:keepNext/>
              <w:overflowPunct w:val="0"/>
              <w:autoSpaceDE w:val="0"/>
              <w:autoSpaceDN w:val="0"/>
              <w:spacing w:before="80" w:beforeAutospacing="0" w:after="80" w:afterAutospacing="0"/>
              <w:jc w:val="both"/>
              <w:rPr>
                <w:rFonts w:eastAsia="PMingLiU"/>
                <w:b/>
                <w:bCs/>
                <w:lang w:eastAsia="zh-TW"/>
              </w:rPr>
            </w:pPr>
            <w:r w:rsidRPr="004762BB">
              <w:rPr>
                <w:rFonts w:eastAsia="PMingLiU" w:hint="eastAsia"/>
                <w:b/>
                <w:bCs/>
                <w:lang w:eastAsia="zh-TW"/>
              </w:rPr>
              <w:t>聽障專線</w:t>
            </w:r>
          </w:p>
        </w:tc>
        <w:tc>
          <w:tcPr>
            <w:tcW w:w="7308" w:type="dxa"/>
          </w:tcPr>
          <w:p w14:paraId="16EDF669" w14:textId="77777777" w:rsidR="00841723" w:rsidRPr="004762BB" w:rsidRDefault="00841723" w:rsidP="00167F82">
            <w:pPr>
              <w:overflowPunct w:val="0"/>
              <w:autoSpaceDE w:val="0"/>
              <w:autoSpaceDN w:val="0"/>
              <w:spacing w:before="80" w:beforeAutospacing="0" w:after="80" w:afterAutospacing="0"/>
              <w:jc w:val="both"/>
              <w:rPr>
                <w:rFonts w:eastAsia="PMingLiU"/>
                <w:snapToGrid w:val="0"/>
                <w:color w:val="0000FF"/>
                <w:lang w:eastAsia="zh-TW"/>
              </w:rPr>
            </w:pPr>
            <w:r w:rsidRPr="004762BB">
              <w:rPr>
                <w:rFonts w:eastAsia="PMingLiU" w:hint="eastAsia"/>
                <w:i/>
                <w:iCs/>
                <w:snapToGrid w:val="0"/>
                <w:color w:val="0000FF"/>
                <w:lang w:eastAsia="zh-TW"/>
              </w:rPr>
              <w:t>[Optional: Insert number] [</w:t>
            </w:r>
            <w:r w:rsidRPr="004762BB">
              <w:rPr>
                <w:rFonts w:eastAsia="PMingLiU" w:hint="eastAsia"/>
                <w:b/>
                <w:bCs/>
                <w:i/>
                <w:iCs/>
                <w:snapToGrid w:val="0"/>
                <w:color w:val="0000FF"/>
                <w:lang w:eastAsia="zh-TW"/>
              </w:rPr>
              <w:t>Note</w:t>
            </w:r>
            <w:r w:rsidRPr="004762BB">
              <w:rPr>
                <w:rFonts w:eastAsia="PMingLiU" w:hint="eastAsia"/>
                <w:i/>
                <w:iCs/>
                <w:snapToGrid w:val="0"/>
                <w:color w:val="0000FF"/>
                <w:lang w:eastAsia="zh-TW"/>
              </w:rPr>
              <w:t>: You are required to accept payment requests in writing, and may choose to also accept payment requests by phone.]</w:t>
            </w:r>
          </w:p>
          <w:p w14:paraId="4212E0A7" w14:textId="7BEA6DF0" w:rsidR="008068B0" w:rsidRPr="008C677A" w:rsidRDefault="00255F89" w:rsidP="00167F82">
            <w:pPr>
              <w:overflowPunct w:val="0"/>
              <w:autoSpaceDE w:val="0"/>
              <w:autoSpaceDN w:val="0"/>
              <w:spacing w:before="80" w:beforeAutospacing="0" w:after="80" w:afterAutospacing="0"/>
              <w:jc w:val="both"/>
              <w:rPr>
                <w:rFonts w:eastAsiaTheme="minorEastAsia"/>
                <w:snapToGrid w:val="0"/>
                <w:lang w:eastAsia="zh-CN"/>
              </w:rPr>
            </w:pPr>
            <w:r w:rsidRPr="004762BB">
              <w:rPr>
                <w:rFonts w:eastAsia="PMingLiU" w:hint="eastAsia"/>
                <w:snapToGrid w:val="0"/>
                <w:color w:val="0000FF"/>
                <w:lang w:eastAsia="zh-TW"/>
              </w:rPr>
              <w:t>[</w:t>
            </w:r>
            <w:r w:rsidRPr="004762BB">
              <w:rPr>
                <w:rFonts w:eastAsia="PMingLiU" w:hint="eastAsia"/>
                <w:i/>
                <w:iCs/>
                <w:snapToGrid w:val="0"/>
                <w:color w:val="0000FF"/>
                <w:lang w:eastAsia="zh-TW"/>
              </w:rPr>
              <w:t>Insert if plan uses a direct TTY number:</w:t>
            </w:r>
            <w:r w:rsidRPr="004762BB">
              <w:rPr>
                <w:rFonts w:eastAsia="PMingLiU" w:hint="eastAsia"/>
                <w:snapToGrid w:val="0"/>
                <w:color w:val="0000FF"/>
                <w:lang w:eastAsia="zh-TW"/>
              </w:rPr>
              <w:t xml:space="preserve"> </w:t>
            </w:r>
            <w:r w:rsidRPr="004762BB">
              <w:rPr>
                <w:rFonts w:eastAsia="PMingLiU" w:hint="eastAsia"/>
                <w:snapToGrid w:val="0"/>
                <w:color w:val="0000FF"/>
                <w:lang w:eastAsia="zh-TW"/>
              </w:rPr>
              <w:t>撥打此號碼要求使用專用電話設備，並且僅面向聽力或語言有障礙的人士。</w:t>
            </w:r>
            <w:r w:rsidRPr="004762BB">
              <w:rPr>
                <w:rFonts w:eastAsia="PMingLiU" w:hint="eastAsia"/>
                <w:snapToGrid w:val="0"/>
                <w:color w:val="0000FF"/>
                <w:lang w:eastAsia="zh-TW"/>
              </w:rPr>
              <w:t>]</w:t>
            </w:r>
          </w:p>
          <w:p w14:paraId="69413D95" w14:textId="77777777" w:rsidR="008068B0" w:rsidRPr="004762BB" w:rsidRDefault="008068B0" w:rsidP="00167F82">
            <w:pPr>
              <w:overflowPunct w:val="0"/>
              <w:autoSpaceDE w:val="0"/>
              <w:autoSpaceDN w:val="0"/>
              <w:spacing w:before="80" w:beforeAutospacing="0" w:after="80" w:afterAutospacing="0"/>
              <w:jc w:val="both"/>
              <w:rPr>
                <w:rFonts w:eastAsia="PMingLiU"/>
                <w:snapToGrid w:val="0"/>
                <w:color w:val="0000FF"/>
                <w:lang w:eastAsia="zh-TW"/>
              </w:rPr>
            </w:pPr>
            <w:r w:rsidRPr="004762BB">
              <w:rPr>
                <w:rFonts w:eastAsia="PMingLiU" w:hint="eastAsia"/>
                <w:snapToGrid w:val="0"/>
                <w:lang w:eastAsia="zh-TW"/>
              </w:rPr>
              <w:t>撥打此號碼是免費的。</w:t>
            </w:r>
            <w:r w:rsidRPr="004762BB">
              <w:rPr>
                <w:rFonts w:eastAsia="PMingLiU" w:hint="eastAsia"/>
                <w:i/>
                <w:iCs/>
                <w:snapToGrid w:val="0"/>
                <w:color w:val="0000FF"/>
                <w:lang w:eastAsia="zh-TW"/>
              </w:rPr>
              <w:t xml:space="preserve">[Insert </w:t>
            </w:r>
            <w:r w:rsidRPr="004762BB">
              <w:rPr>
                <w:rFonts w:eastAsia="PMingLiU" w:hint="eastAsia"/>
                <w:i/>
                <w:iCs/>
                <w:color w:val="0000FF"/>
                <w:lang w:eastAsia="zh-TW"/>
              </w:rPr>
              <w:t xml:space="preserve">days and </w:t>
            </w:r>
            <w:r w:rsidRPr="004762BB">
              <w:rPr>
                <w:rFonts w:eastAsia="PMingLiU" w:hint="eastAsia"/>
                <w:i/>
                <w:iCs/>
                <w:snapToGrid w:val="0"/>
                <w:color w:val="0000FF"/>
                <w:lang w:eastAsia="zh-TW"/>
              </w:rPr>
              <w:t>hours of operation]</w:t>
            </w:r>
          </w:p>
        </w:tc>
      </w:tr>
      <w:tr w:rsidR="00841723" w:rsidRPr="004762BB" w14:paraId="4E4D7770" w14:textId="77777777" w:rsidTr="62AC016B">
        <w:trPr>
          <w:cantSplit/>
          <w:jc w:val="center"/>
        </w:trPr>
        <w:tc>
          <w:tcPr>
            <w:tcW w:w="2268" w:type="dxa"/>
          </w:tcPr>
          <w:p w14:paraId="04F40B36" w14:textId="77777777" w:rsidR="00841723" w:rsidRPr="004762BB" w:rsidRDefault="00841723" w:rsidP="00167F82">
            <w:pPr>
              <w:keepNext/>
              <w:overflowPunct w:val="0"/>
              <w:autoSpaceDE w:val="0"/>
              <w:autoSpaceDN w:val="0"/>
              <w:spacing w:before="80" w:beforeAutospacing="0" w:after="80" w:afterAutospacing="0"/>
              <w:jc w:val="both"/>
              <w:rPr>
                <w:rFonts w:eastAsia="PMingLiU"/>
                <w:b/>
                <w:bCs/>
                <w:lang w:eastAsia="zh-TW"/>
              </w:rPr>
            </w:pPr>
            <w:r w:rsidRPr="004762BB">
              <w:rPr>
                <w:rFonts w:eastAsia="PMingLiU" w:hint="eastAsia"/>
                <w:b/>
                <w:bCs/>
                <w:lang w:eastAsia="zh-TW"/>
              </w:rPr>
              <w:t>傳真</w:t>
            </w:r>
          </w:p>
        </w:tc>
        <w:tc>
          <w:tcPr>
            <w:tcW w:w="7308" w:type="dxa"/>
          </w:tcPr>
          <w:p w14:paraId="215ED63C" w14:textId="77777777" w:rsidR="00841723" w:rsidRPr="004762BB" w:rsidRDefault="00841723" w:rsidP="00167F82">
            <w:pPr>
              <w:overflowPunct w:val="0"/>
              <w:autoSpaceDE w:val="0"/>
              <w:autoSpaceDN w:val="0"/>
              <w:spacing w:before="80" w:beforeAutospacing="0" w:after="80" w:afterAutospacing="0"/>
              <w:jc w:val="both"/>
              <w:rPr>
                <w:rFonts w:eastAsia="PMingLiU"/>
                <w:i/>
                <w:snapToGrid w:val="0"/>
                <w:color w:val="0000FF"/>
                <w:lang w:eastAsia="zh-TW"/>
              </w:rPr>
            </w:pPr>
            <w:r w:rsidRPr="004762BB">
              <w:rPr>
                <w:rFonts w:eastAsia="PMingLiU" w:hint="eastAsia"/>
                <w:i/>
                <w:iCs/>
                <w:snapToGrid w:val="0"/>
                <w:color w:val="0000FF"/>
                <w:lang w:eastAsia="zh-TW"/>
              </w:rPr>
              <w:t>[Optional: Insert fax number] [</w:t>
            </w:r>
            <w:r w:rsidRPr="004762BB">
              <w:rPr>
                <w:rFonts w:eastAsia="PMingLiU" w:hint="eastAsia"/>
                <w:b/>
                <w:bCs/>
                <w:i/>
                <w:iCs/>
                <w:snapToGrid w:val="0"/>
                <w:color w:val="0000FF"/>
                <w:lang w:eastAsia="zh-TW"/>
              </w:rPr>
              <w:t>Note</w:t>
            </w:r>
            <w:r w:rsidRPr="004762BB">
              <w:rPr>
                <w:rFonts w:eastAsia="PMingLiU" w:hint="eastAsia"/>
                <w:i/>
                <w:iCs/>
                <w:snapToGrid w:val="0"/>
                <w:color w:val="0000FF"/>
                <w:lang w:eastAsia="zh-TW"/>
              </w:rPr>
              <w:t>: You are required to accept payment requests in writing, and may choose to also accept payment requests by fax.]</w:t>
            </w:r>
          </w:p>
        </w:tc>
      </w:tr>
      <w:tr w:rsidR="00841723" w:rsidRPr="004762BB" w14:paraId="238D0412" w14:textId="77777777" w:rsidTr="62AC016B">
        <w:trPr>
          <w:cantSplit/>
          <w:jc w:val="center"/>
        </w:trPr>
        <w:tc>
          <w:tcPr>
            <w:tcW w:w="2268" w:type="dxa"/>
          </w:tcPr>
          <w:p w14:paraId="0CEBF402" w14:textId="77777777" w:rsidR="00841723" w:rsidRPr="004762BB" w:rsidRDefault="00841723" w:rsidP="00167F82">
            <w:pPr>
              <w:keepNext/>
              <w:overflowPunct w:val="0"/>
              <w:autoSpaceDE w:val="0"/>
              <w:autoSpaceDN w:val="0"/>
              <w:spacing w:before="80" w:beforeAutospacing="0" w:after="80" w:afterAutospacing="0"/>
              <w:jc w:val="both"/>
              <w:rPr>
                <w:rFonts w:eastAsia="PMingLiU"/>
                <w:b/>
                <w:bCs/>
                <w:lang w:eastAsia="zh-TW"/>
              </w:rPr>
            </w:pPr>
            <w:r w:rsidRPr="004762BB">
              <w:rPr>
                <w:rFonts w:eastAsia="PMingLiU" w:hint="eastAsia"/>
                <w:b/>
                <w:bCs/>
                <w:lang w:eastAsia="zh-TW"/>
              </w:rPr>
              <w:t>寫信</w:t>
            </w:r>
          </w:p>
        </w:tc>
        <w:tc>
          <w:tcPr>
            <w:tcW w:w="7308" w:type="dxa"/>
          </w:tcPr>
          <w:p w14:paraId="52FCAEEB" w14:textId="77777777" w:rsidR="00841723" w:rsidRPr="004762BB" w:rsidRDefault="00841723" w:rsidP="00167F82">
            <w:pPr>
              <w:overflowPunct w:val="0"/>
              <w:autoSpaceDE w:val="0"/>
              <w:autoSpaceDN w:val="0"/>
              <w:spacing w:before="80" w:beforeAutospacing="0" w:after="80" w:afterAutospacing="0"/>
              <w:jc w:val="both"/>
              <w:rPr>
                <w:rFonts w:eastAsia="PMingLiU"/>
                <w:i/>
                <w:snapToGrid w:val="0"/>
                <w:color w:val="0000FF"/>
                <w:lang w:eastAsia="zh-TW"/>
              </w:rPr>
            </w:pPr>
            <w:r w:rsidRPr="004762BB">
              <w:rPr>
                <w:rFonts w:eastAsia="PMingLiU" w:hint="eastAsia"/>
                <w:i/>
                <w:iCs/>
                <w:snapToGrid w:val="0"/>
                <w:color w:val="0000FF"/>
                <w:lang w:eastAsia="zh-TW"/>
              </w:rPr>
              <w:t>[Insert address]</w:t>
            </w:r>
          </w:p>
          <w:p w14:paraId="42CF3E12" w14:textId="77777777" w:rsidR="00DC7B4B" w:rsidRPr="004762BB" w:rsidRDefault="00DC7B4B" w:rsidP="00167F82">
            <w:pPr>
              <w:overflowPunct w:val="0"/>
              <w:autoSpaceDE w:val="0"/>
              <w:autoSpaceDN w:val="0"/>
              <w:spacing w:before="80" w:beforeAutospacing="0" w:after="80" w:afterAutospacing="0"/>
              <w:jc w:val="both"/>
              <w:rPr>
                <w:rFonts w:eastAsia="PMingLiU"/>
                <w:i/>
                <w:snapToGrid w:val="0"/>
                <w:color w:val="0000FF"/>
                <w:lang w:eastAsia="zh-TW"/>
              </w:rPr>
            </w:pPr>
            <w:r w:rsidRPr="004762BB">
              <w:rPr>
                <w:rFonts w:eastAsia="PMingLiU" w:hint="eastAsia"/>
                <w:i/>
                <w:iCs/>
                <w:snapToGrid w:val="0"/>
                <w:color w:val="0000FF"/>
                <w:lang w:eastAsia="zh-TW"/>
              </w:rPr>
              <w:t>[</w:t>
            </w:r>
            <w:r w:rsidRPr="004762BB">
              <w:rPr>
                <w:rFonts w:eastAsia="PMingLiU" w:hint="eastAsia"/>
                <w:b/>
                <w:bCs/>
                <w:i/>
                <w:iCs/>
                <w:snapToGrid w:val="0"/>
                <w:color w:val="0000FF"/>
                <w:lang w:eastAsia="zh-TW"/>
              </w:rPr>
              <w:t>Note</w:t>
            </w:r>
            <w:r w:rsidRPr="004762BB">
              <w:rPr>
                <w:rFonts w:eastAsia="PMingLiU" w:hint="eastAsia"/>
                <w:i/>
                <w:iCs/>
                <w:snapToGrid w:val="0"/>
                <w:color w:val="0000FF"/>
                <w:lang w:eastAsia="zh-TW"/>
              </w:rPr>
              <w:t>: plans may add email addresses here.]</w:t>
            </w:r>
          </w:p>
        </w:tc>
      </w:tr>
      <w:tr w:rsidR="00841723" w:rsidRPr="004762BB" w14:paraId="7A4D88EA" w14:textId="77777777" w:rsidTr="62AC016B">
        <w:trPr>
          <w:cantSplit/>
          <w:jc w:val="center"/>
        </w:trPr>
        <w:tc>
          <w:tcPr>
            <w:tcW w:w="2268" w:type="dxa"/>
          </w:tcPr>
          <w:p w14:paraId="73E1DD9C" w14:textId="77777777" w:rsidR="00841723" w:rsidRPr="004762BB" w:rsidRDefault="00841723" w:rsidP="00167F82">
            <w:pPr>
              <w:overflowPunct w:val="0"/>
              <w:autoSpaceDE w:val="0"/>
              <w:autoSpaceDN w:val="0"/>
              <w:spacing w:before="80" w:beforeAutospacing="0" w:after="80" w:afterAutospacing="0"/>
              <w:jc w:val="both"/>
              <w:rPr>
                <w:rFonts w:eastAsia="PMingLiU"/>
                <w:b/>
                <w:bCs/>
                <w:lang w:eastAsia="zh-TW"/>
              </w:rPr>
            </w:pPr>
            <w:r w:rsidRPr="004762BB">
              <w:rPr>
                <w:rFonts w:eastAsia="PMingLiU" w:hint="eastAsia"/>
                <w:b/>
                <w:bCs/>
                <w:lang w:eastAsia="zh-TW"/>
              </w:rPr>
              <w:t>網站</w:t>
            </w:r>
          </w:p>
        </w:tc>
        <w:tc>
          <w:tcPr>
            <w:tcW w:w="7308" w:type="dxa"/>
          </w:tcPr>
          <w:p w14:paraId="3AFF96EB" w14:textId="77777777" w:rsidR="00841723" w:rsidRPr="004762BB" w:rsidRDefault="00841723" w:rsidP="00167F82">
            <w:pPr>
              <w:overflowPunct w:val="0"/>
              <w:autoSpaceDE w:val="0"/>
              <w:autoSpaceDN w:val="0"/>
              <w:spacing w:before="80" w:beforeAutospacing="0" w:after="80" w:afterAutospacing="0"/>
              <w:jc w:val="both"/>
              <w:rPr>
                <w:rFonts w:eastAsia="PMingLiU"/>
                <w:i/>
                <w:snapToGrid w:val="0"/>
                <w:color w:val="0000FF"/>
                <w:lang w:eastAsia="zh-TW"/>
              </w:rPr>
            </w:pPr>
            <w:r w:rsidRPr="004762BB">
              <w:rPr>
                <w:rFonts w:eastAsia="PMingLiU" w:hint="eastAsia"/>
                <w:i/>
                <w:iCs/>
                <w:snapToGrid w:val="0"/>
                <w:color w:val="0000FF"/>
                <w:lang w:eastAsia="zh-TW"/>
              </w:rPr>
              <w:t>[Insert URL]</w:t>
            </w:r>
          </w:p>
        </w:tc>
      </w:tr>
    </w:tbl>
    <w:p w14:paraId="57A41D9B" w14:textId="77777777" w:rsidR="00675612" w:rsidRPr="004762BB" w:rsidRDefault="00675612" w:rsidP="00167F82">
      <w:pPr>
        <w:pStyle w:val="Heading3"/>
        <w:overflowPunct w:val="0"/>
        <w:autoSpaceDE w:val="0"/>
        <w:autoSpaceDN w:val="0"/>
        <w:jc w:val="both"/>
        <w:rPr>
          <w:rFonts w:eastAsia="PMingLiU"/>
          <w:lang w:eastAsia="zh-TW"/>
        </w:rPr>
      </w:pPr>
      <w:bookmarkStart w:id="160" w:name="_Toc102341967"/>
      <w:bookmarkStart w:id="161" w:name="_Toc68605438"/>
      <w:bookmarkStart w:id="162" w:name="_Toc68605417"/>
      <w:bookmarkStart w:id="163" w:name="_Toc472672426"/>
      <w:bookmarkStart w:id="164" w:name="_Toc228558939"/>
      <w:bookmarkStart w:id="165" w:name="_Toc109315055"/>
      <w:bookmarkStart w:id="166" w:name="_Toc172212185"/>
      <w:r w:rsidRPr="00B109B7">
        <w:rPr>
          <w:rFonts w:eastAsia="PMingLiU" w:hint="eastAsia"/>
          <w:lang w:eastAsia="zh-TW"/>
        </w:rPr>
        <w:t>第</w:t>
      </w:r>
      <w:r w:rsidRPr="00B109B7">
        <w:rPr>
          <w:rFonts w:eastAsia="PMingLiU" w:hint="eastAsia"/>
          <w:lang w:eastAsia="zh-TW"/>
        </w:rPr>
        <w:t xml:space="preserve"> 2 </w:t>
      </w:r>
      <w:r w:rsidRPr="00B109B7">
        <w:rPr>
          <w:rFonts w:eastAsia="PMingLiU" w:hint="eastAsia"/>
          <w:lang w:eastAsia="zh-TW"/>
        </w:rPr>
        <w:t>節</w:t>
      </w:r>
      <w:r w:rsidRPr="00B109B7">
        <w:rPr>
          <w:rFonts w:eastAsia="PMingLiU" w:hint="eastAsia"/>
          <w:lang w:eastAsia="zh-TW"/>
        </w:rPr>
        <w:tab/>
        <w:t>Medicare</w:t>
      </w:r>
      <w:r w:rsidRPr="00B109B7">
        <w:rPr>
          <w:rFonts w:eastAsia="PMingLiU" w:hint="eastAsia"/>
          <w:lang w:eastAsia="zh-TW"/>
        </w:rPr>
        <w:br/>
      </w:r>
      <w:r w:rsidRPr="004762BB">
        <w:rPr>
          <w:rFonts w:eastAsia="PMingLiU" w:hint="eastAsia"/>
          <w:b w:val="0"/>
          <w:bCs w:val="0"/>
          <w:lang w:eastAsia="zh-TW"/>
        </w:rPr>
        <w:t>（如何從聯邦</w:t>
      </w:r>
      <w:r w:rsidRPr="004762BB">
        <w:rPr>
          <w:rFonts w:eastAsia="PMingLiU" w:hint="eastAsia"/>
          <w:b w:val="0"/>
          <w:bCs w:val="0"/>
          <w:lang w:eastAsia="zh-TW"/>
        </w:rPr>
        <w:t xml:space="preserve"> Medicare </w:t>
      </w:r>
      <w:r w:rsidRPr="004762BB">
        <w:rPr>
          <w:rFonts w:eastAsia="PMingLiU" w:hint="eastAsia"/>
          <w:b w:val="0"/>
          <w:bCs w:val="0"/>
          <w:lang w:eastAsia="zh-TW"/>
        </w:rPr>
        <w:t>計劃直接獲取幫助和資訊）</w:t>
      </w:r>
      <w:bookmarkEnd w:id="160"/>
      <w:bookmarkEnd w:id="161"/>
      <w:bookmarkEnd w:id="162"/>
      <w:bookmarkEnd w:id="163"/>
      <w:bookmarkEnd w:id="164"/>
      <w:bookmarkEnd w:id="165"/>
      <w:bookmarkEnd w:id="166"/>
    </w:p>
    <w:p w14:paraId="4E10A65D" w14:textId="7E0DE318" w:rsidR="00675612" w:rsidRPr="004762BB" w:rsidRDefault="00675612" w:rsidP="00167F82">
      <w:pPr>
        <w:pStyle w:val="15paragraphafter15ptheading"/>
        <w:overflowPunct w:val="0"/>
        <w:autoSpaceDE w:val="0"/>
        <w:autoSpaceDN w:val="0"/>
        <w:jc w:val="both"/>
        <w:rPr>
          <w:rFonts w:eastAsia="PMingLiU"/>
          <w:sz w:val="24"/>
          <w:szCs w:val="24"/>
          <w:lang w:eastAsia="zh-TW"/>
        </w:rPr>
      </w:pPr>
      <w:r w:rsidRPr="004762BB">
        <w:rPr>
          <w:rFonts w:eastAsia="PMingLiU" w:hint="eastAsia"/>
          <w:bCs w:val="0"/>
          <w:sz w:val="24"/>
          <w:szCs w:val="24"/>
          <w:lang w:eastAsia="zh-TW"/>
        </w:rPr>
        <w:t xml:space="preserve">Medicare </w:t>
      </w:r>
      <w:r w:rsidRPr="004762BB">
        <w:rPr>
          <w:rFonts w:eastAsia="PMingLiU" w:hint="eastAsia"/>
          <w:bCs w:val="0"/>
          <w:sz w:val="24"/>
          <w:szCs w:val="24"/>
          <w:lang w:eastAsia="zh-TW"/>
        </w:rPr>
        <w:t>是適用於年滿</w:t>
      </w:r>
      <w:r w:rsidRPr="004762BB">
        <w:rPr>
          <w:rFonts w:eastAsia="PMingLiU" w:hint="eastAsia"/>
          <w:bCs w:val="0"/>
          <w:sz w:val="24"/>
          <w:szCs w:val="24"/>
          <w:lang w:eastAsia="zh-TW"/>
        </w:rPr>
        <w:t xml:space="preserve"> 65 </w:t>
      </w:r>
      <w:r w:rsidRPr="004762BB">
        <w:rPr>
          <w:rFonts w:eastAsia="PMingLiU" w:hint="eastAsia"/>
          <w:bCs w:val="0"/>
          <w:sz w:val="24"/>
          <w:szCs w:val="24"/>
          <w:lang w:eastAsia="zh-TW"/>
        </w:rPr>
        <w:t>歲或以上的人士、某些</w:t>
      </w:r>
      <w:r w:rsidRPr="004762BB">
        <w:rPr>
          <w:rFonts w:eastAsia="PMingLiU" w:hint="eastAsia"/>
          <w:bCs w:val="0"/>
          <w:sz w:val="24"/>
          <w:szCs w:val="24"/>
          <w:lang w:eastAsia="zh-TW"/>
        </w:rPr>
        <w:t xml:space="preserve"> 65 </w:t>
      </w:r>
      <w:r w:rsidRPr="004762BB">
        <w:rPr>
          <w:rFonts w:eastAsia="PMingLiU" w:hint="eastAsia"/>
          <w:bCs w:val="0"/>
          <w:sz w:val="24"/>
          <w:szCs w:val="24"/>
          <w:lang w:eastAsia="zh-TW"/>
        </w:rPr>
        <w:t>歲以下的殘障人士以及患有晚期腎病（需要透析或腎移植的永久性腎衰竭）的人士的聯邦健康保險計劃</w:t>
      </w:r>
      <w:r w:rsidR="00FE6438">
        <w:rPr>
          <w:rFonts w:eastAsia="PMingLiU" w:hint="eastAsia"/>
          <w:bCs w:val="0"/>
          <w:sz w:val="24"/>
          <w:szCs w:val="24"/>
          <w:lang w:eastAsia="zh-TW"/>
        </w:rPr>
        <w:t>。</w:t>
      </w:r>
    </w:p>
    <w:p w14:paraId="6FCB1C91" w14:textId="11165693" w:rsidR="00675612" w:rsidRPr="004762BB" w:rsidRDefault="00675612" w:rsidP="00167F82">
      <w:pPr>
        <w:pStyle w:val="15paragraphafter15ptheading"/>
        <w:overflowPunct w:val="0"/>
        <w:autoSpaceDE w:val="0"/>
        <w:autoSpaceDN w:val="0"/>
        <w:jc w:val="both"/>
        <w:rPr>
          <w:rFonts w:eastAsia="PMingLiU"/>
          <w:sz w:val="24"/>
          <w:szCs w:val="24"/>
          <w:lang w:eastAsia="zh-TW"/>
        </w:rPr>
      </w:pPr>
      <w:r w:rsidRPr="004762BB">
        <w:rPr>
          <w:rFonts w:eastAsia="PMingLiU" w:hint="eastAsia"/>
          <w:bCs w:val="0"/>
          <w:sz w:val="24"/>
          <w:szCs w:val="24"/>
          <w:lang w:eastAsia="zh-TW"/>
        </w:rPr>
        <w:t>負責</w:t>
      </w:r>
      <w:r w:rsidRPr="004762BB">
        <w:rPr>
          <w:rFonts w:eastAsia="PMingLiU" w:hint="eastAsia"/>
          <w:bCs w:val="0"/>
          <w:sz w:val="24"/>
          <w:szCs w:val="24"/>
          <w:lang w:eastAsia="zh-TW"/>
        </w:rPr>
        <w:t xml:space="preserve"> Medicare </w:t>
      </w:r>
      <w:r w:rsidRPr="004762BB">
        <w:rPr>
          <w:rFonts w:eastAsia="PMingLiU" w:hint="eastAsia"/>
          <w:bCs w:val="0"/>
          <w:sz w:val="24"/>
          <w:szCs w:val="24"/>
          <w:lang w:eastAsia="zh-TW"/>
        </w:rPr>
        <w:t>的聯邦機構是</w:t>
      </w:r>
      <w:r w:rsidRPr="004762BB">
        <w:rPr>
          <w:rFonts w:eastAsia="PMingLiU" w:hint="eastAsia"/>
          <w:bCs w:val="0"/>
          <w:sz w:val="24"/>
          <w:szCs w:val="24"/>
          <w:lang w:eastAsia="zh-TW"/>
        </w:rPr>
        <w:t xml:space="preserve"> Medicare </w:t>
      </w:r>
      <w:r w:rsidRPr="004762BB">
        <w:rPr>
          <w:rFonts w:eastAsia="PMingLiU" w:hint="eastAsia"/>
          <w:bCs w:val="0"/>
          <w:sz w:val="24"/>
          <w:szCs w:val="24"/>
          <w:lang w:eastAsia="zh-TW"/>
        </w:rPr>
        <w:t>與</w:t>
      </w:r>
      <w:r w:rsidRPr="004762BB">
        <w:rPr>
          <w:rFonts w:eastAsia="PMingLiU" w:hint="eastAsia"/>
          <w:bCs w:val="0"/>
          <w:sz w:val="24"/>
          <w:szCs w:val="24"/>
          <w:lang w:eastAsia="zh-TW"/>
        </w:rPr>
        <w:t xml:space="preserve"> Medicaid </w:t>
      </w:r>
      <w:r w:rsidRPr="004762BB">
        <w:rPr>
          <w:rFonts w:eastAsia="PMingLiU" w:hint="eastAsia"/>
          <w:bCs w:val="0"/>
          <w:sz w:val="24"/>
          <w:szCs w:val="24"/>
          <w:lang w:eastAsia="zh-TW"/>
        </w:rPr>
        <w:t>服務中心（有時稱為「</w:t>
      </w:r>
      <w:r w:rsidRPr="004762BB">
        <w:rPr>
          <w:rFonts w:eastAsia="PMingLiU" w:hint="eastAsia"/>
          <w:bCs w:val="0"/>
          <w:sz w:val="24"/>
          <w:szCs w:val="24"/>
          <w:lang w:eastAsia="zh-TW"/>
        </w:rPr>
        <w:t>CMS</w:t>
      </w:r>
      <w:r w:rsidRPr="004762BB">
        <w:rPr>
          <w:rFonts w:eastAsia="PMingLiU" w:hint="eastAsia"/>
          <w:bCs w:val="0"/>
          <w:sz w:val="24"/>
          <w:szCs w:val="24"/>
          <w:lang w:eastAsia="zh-TW"/>
        </w:rPr>
        <w:t>」）。該機構與</w:t>
      </w:r>
      <w:r w:rsidRPr="004762BB">
        <w:rPr>
          <w:rFonts w:eastAsia="PMingLiU" w:hint="eastAsia"/>
          <w:bCs w:val="0"/>
          <w:sz w:val="24"/>
          <w:szCs w:val="24"/>
          <w:lang w:eastAsia="zh-TW"/>
        </w:rPr>
        <w:t xml:space="preserve"> Medicare </w:t>
      </w:r>
      <w:r w:rsidRPr="004762BB">
        <w:rPr>
          <w:rFonts w:eastAsia="PMingLiU" w:hint="eastAsia"/>
          <w:bCs w:val="0"/>
          <w:sz w:val="24"/>
          <w:szCs w:val="24"/>
          <w:lang w:eastAsia="zh-TW"/>
        </w:rPr>
        <w:t>處方藥計劃（包括我們在內）簽有合約。</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Medicare － 聯絡資訊"/>
        <w:tblDescription w:val="Medicare － 聯絡資訊"/>
      </w:tblPr>
      <w:tblGrid>
        <w:gridCol w:w="1529"/>
        <w:gridCol w:w="7785"/>
      </w:tblGrid>
      <w:tr w:rsidR="008068B0" w:rsidRPr="004762BB" w14:paraId="02265F1D" w14:textId="77777777" w:rsidTr="00E07E3D">
        <w:trPr>
          <w:cantSplit/>
          <w:tblHeader/>
          <w:jc w:val="center"/>
        </w:trPr>
        <w:tc>
          <w:tcPr>
            <w:tcW w:w="1529" w:type="dxa"/>
            <w:shd w:val="clear" w:color="auto" w:fill="D9D9D9" w:themeFill="background1" w:themeFillShade="D9"/>
          </w:tcPr>
          <w:p w14:paraId="5E13DE43" w14:textId="77777777" w:rsidR="008068B0" w:rsidRPr="004762BB" w:rsidRDefault="008068B0" w:rsidP="00167F82">
            <w:pPr>
              <w:pStyle w:val="MethodChartHeading"/>
              <w:overflowPunct w:val="0"/>
              <w:autoSpaceDE w:val="0"/>
              <w:autoSpaceDN w:val="0"/>
              <w:jc w:val="both"/>
              <w:rPr>
                <w:rFonts w:eastAsia="PMingLiU"/>
                <w:lang w:eastAsia="zh-TW"/>
              </w:rPr>
            </w:pPr>
            <w:r w:rsidRPr="004762BB">
              <w:rPr>
                <w:rFonts w:eastAsia="PMingLiU" w:hint="eastAsia"/>
                <w:bCs/>
                <w:lang w:eastAsia="zh-TW"/>
              </w:rPr>
              <w:t>方法</w:t>
            </w:r>
          </w:p>
        </w:tc>
        <w:tc>
          <w:tcPr>
            <w:tcW w:w="7785" w:type="dxa"/>
            <w:shd w:val="clear" w:color="auto" w:fill="D9D9D9" w:themeFill="background1" w:themeFillShade="D9"/>
          </w:tcPr>
          <w:p w14:paraId="3B428649" w14:textId="54989636" w:rsidR="008068B0" w:rsidRPr="004762BB" w:rsidRDefault="008068B0" w:rsidP="00167F82">
            <w:pPr>
              <w:pStyle w:val="MethodChartHeading"/>
              <w:overflowPunct w:val="0"/>
              <w:autoSpaceDE w:val="0"/>
              <w:autoSpaceDN w:val="0"/>
              <w:jc w:val="both"/>
              <w:rPr>
                <w:rFonts w:eastAsia="PMingLiU"/>
                <w:lang w:eastAsia="zh-TW"/>
              </w:rPr>
            </w:pPr>
            <w:r w:rsidRPr="004762BB">
              <w:rPr>
                <w:rFonts w:eastAsia="PMingLiU" w:hint="eastAsia"/>
                <w:bCs/>
                <w:lang w:eastAsia="zh-TW"/>
              </w:rPr>
              <w:t>Medicare</w:t>
            </w:r>
            <w:r w:rsidR="005652B5">
              <w:rPr>
                <w:rFonts w:eastAsia="PMingLiU" w:hint="eastAsia"/>
                <w:bCs/>
                <w:lang w:eastAsia="zh-TW"/>
              </w:rPr>
              <w:t xml:space="preserve"> </w:t>
            </w:r>
            <w:r w:rsidR="005652B5">
              <w:rPr>
                <w:rFonts w:eastAsia="PMingLiU" w:hint="eastAsia"/>
                <w:bCs/>
                <w:lang w:eastAsia="zh-TW"/>
              </w:rPr>
              <w:t>－</w:t>
            </w:r>
            <w:r w:rsidR="005652B5">
              <w:rPr>
                <w:rFonts w:eastAsia="PMingLiU" w:hint="eastAsia"/>
                <w:bCs/>
                <w:lang w:eastAsia="zh-TW"/>
              </w:rPr>
              <w:t xml:space="preserve"> </w:t>
            </w:r>
            <w:r w:rsidRPr="004762BB">
              <w:rPr>
                <w:rFonts w:eastAsia="PMingLiU" w:hint="eastAsia"/>
                <w:bCs/>
                <w:lang w:eastAsia="zh-TW"/>
              </w:rPr>
              <w:t>聯絡資訊</w:t>
            </w:r>
          </w:p>
        </w:tc>
      </w:tr>
      <w:tr w:rsidR="008068B0" w:rsidRPr="004762BB" w14:paraId="35B7DB24" w14:textId="77777777" w:rsidTr="00E07E3D">
        <w:trPr>
          <w:cantSplit/>
          <w:jc w:val="center"/>
        </w:trPr>
        <w:tc>
          <w:tcPr>
            <w:tcW w:w="1529" w:type="dxa"/>
          </w:tcPr>
          <w:p w14:paraId="151B7EAE" w14:textId="77777777" w:rsidR="008068B0" w:rsidRPr="004762BB" w:rsidRDefault="008068B0" w:rsidP="00167F82">
            <w:pPr>
              <w:overflowPunct w:val="0"/>
              <w:autoSpaceDE w:val="0"/>
              <w:autoSpaceDN w:val="0"/>
              <w:spacing w:before="80" w:beforeAutospacing="0" w:after="80" w:afterAutospacing="0"/>
              <w:jc w:val="both"/>
              <w:rPr>
                <w:rFonts w:eastAsia="PMingLiU"/>
                <w:b/>
                <w:bCs/>
                <w:lang w:eastAsia="zh-TW"/>
              </w:rPr>
            </w:pPr>
            <w:r w:rsidRPr="004762BB">
              <w:rPr>
                <w:rFonts w:eastAsia="PMingLiU" w:hint="eastAsia"/>
                <w:b/>
                <w:bCs/>
                <w:lang w:eastAsia="zh-TW"/>
              </w:rPr>
              <w:t>致電</w:t>
            </w:r>
          </w:p>
        </w:tc>
        <w:tc>
          <w:tcPr>
            <w:tcW w:w="7785" w:type="dxa"/>
          </w:tcPr>
          <w:p w14:paraId="5AD793F5" w14:textId="77777777" w:rsidR="008068B0" w:rsidRPr="004762BB" w:rsidRDefault="008068B0" w:rsidP="00167F82">
            <w:pPr>
              <w:overflowPunct w:val="0"/>
              <w:autoSpaceDE w:val="0"/>
              <w:autoSpaceDN w:val="0"/>
              <w:spacing w:before="80" w:beforeAutospacing="0" w:after="80" w:afterAutospacing="0"/>
              <w:jc w:val="both"/>
              <w:rPr>
                <w:rFonts w:eastAsia="PMingLiU"/>
                <w:snapToGrid w:val="0"/>
                <w:lang w:eastAsia="zh-TW"/>
              </w:rPr>
            </w:pPr>
            <w:r w:rsidRPr="004762BB">
              <w:rPr>
                <w:rFonts w:eastAsia="PMingLiU" w:hint="eastAsia"/>
                <w:snapToGrid w:val="0"/>
                <w:lang w:eastAsia="zh-TW"/>
              </w:rPr>
              <w:t xml:space="preserve">1-800-MEDICARE </w:t>
            </w:r>
            <w:r w:rsidRPr="004762BB">
              <w:rPr>
                <w:rFonts w:eastAsia="PMingLiU" w:hint="eastAsia"/>
                <w:snapToGrid w:val="0"/>
                <w:lang w:eastAsia="zh-TW"/>
              </w:rPr>
              <w:t>或</w:t>
            </w:r>
            <w:r w:rsidRPr="004762BB">
              <w:rPr>
                <w:rFonts w:eastAsia="PMingLiU" w:hint="eastAsia"/>
                <w:snapToGrid w:val="0"/>
                <w:lang w:eastAsia="zh-TW"/>
              </w:rPr>
              <w:t xml:space="preserve"> 1-800-633-4227</w:t>
            </w:r>
          </w:p>
          <w:p w14:paraId="1B53F812" w14:textId="77777777" w:rsidR="008068B0" w:rsidRPr="004762BB" w:rsidRDefault="008068B0" w:rsidP="00167F82">
            <w:pPr>
              <w:overflowPunct w:val="0"/>
              <w:autoSpaceDE w:val="0"/>
              <w:autoSpaceDN w:val="0"/>
              <w:spacing w:before="80" w:beforeAutospacing="0" w:after="80" w:afterAutospacing="0"/>
              <w:jc w:val="both"/>
              <w:rPr>
                <w:rFonts w:eastAsia="PMingLiU"/>
                <w:snapToGrid w:val="0"/>
                <w:lang w:eastAsia="zh-TW"/>
              </w:rPr>
            </w:pPr>
            <w:r w:rsidRPr="004762BB">
              <w:rPr>
                <w:rFonts w:eastAsia="PMingLiU" w:hint="eastAsia"/>
                <w:snapToGrid w:val="0"/>
                <w:lang w:eastAsia="zh-TW"/>
              </w:rPr>
              <w:t>撥打此號碼是免費的。</w:t>
            </w:r>
          </w:p>
          <w:p w14:paraId="7F608AC0" w14:textId="77777777" w:rsidR="008068B0" w:rsidRPr="004762BB" w:rsidRDefault="008068B0" w:rsidP="00167F82">
            <w:pPr>
              <w:overflowPunct w:val="0"/>
              <w:autoSpaceDE w:val="0"/>
              <w:autoSpaceDN w:val="0"/>
              <w:spacing w:before="80" w:beforeAutospacing="0" w:after="80" w:afterAutospacing="0"/>
              <w:jc w:val="both"/>
              <w:rPr>
                <w:rFonts w:ascii="Arial" w:eastAsia="PMingLiU" w:hAnsi="Arial"/>
                <w:snapToGrid w:val="0"/>
                <w:lang w:eastAsia="zh-TW"/>
              </w:rPr>
            </w:pPr>
            <w:r w:rsidRPr="004762BB">
              <w:rPr>
                <w:rFonts w:eastAsia="PMingLiU" w:hint="eastAsia"/>
                <w:snapToGrid w:val="0"/>
                <w:lang w:eastAsia="zh-TW"/>
              </w:rPr>
              <w:t>全天候服務。</w:t>
            </w:r>
          </w:p>
        </w:tc>
      </w:tr>
      <w:tr w:rsidR="008068B0" w:rsidRPr="004762BB" w14:paraId="668110D6" w14:textId="77777777" w:rsidTr="00E07E3D">
        <w:trPr>
          <w:cantSplit/>
          <w:jc w:val="center"/>
        </w:trPr>
        <w:tc>
          <w:tcPr>
            <w:tcW w:w="1529" w:type="dxa"/>
          </w:tcPr>
          <w:p w14:paraId="695EC36D" w14:textId="77777777" w:rsidR="008068B0" w:rsidRPr="004762BB" w:rsidRDefault="008068B0" w:rsidP="00167F82">
            <w:pPr>
              <w:overflowPunct w:val="0"/>
              <w:autoSpaceDE w:val="0"/>
              <w:autoSpaceDN w:val="0"/>
              <w:spacing w:before="80" w:beforeAutospacing="0" w:after="80" w:afterAutospacing="0"/>
              <w:jc w:val="both"/>
              <w:rPr>
                <w:rFonts w:eastAsia="PMingLiU"/>
                <w:b/>
                <w:bCs/>
                <w:lang w:eastAsia="zh-TW"/>
              </w:rPr>
            </w:pPr>
            <w:r w:rsidRPr="004762BB">
              <w:rPr>
                <w:rFonts w:eastAsia="PMingLiU" w:hint="eastAsia"/>
                <w:b/>
                <w:bCs/>
                <w:lang w:eastAsia="zh-TW"/>
              </w:rPr>
              <w:lastRenderedPageBreak/>
              <w:t>聽障專線</w:t>
            </w:r>
          </w:p>
        </w:tc>
        <w:tc>
          <w:tcPr>
            <w:tcW w:w="7785" w:type="dxa"/>
          </w:tcPr>
          <w:p w14:paraId="737C1425" w14:textId="77777777" w:rsidR="008068B0" w:rsidRPr="004762BB" w:rsidRDefault="008068B0" w:rsidP="00167F82">
            <w:pPr>
              <w:overflowPunct w:val="0"/>
              <w:autoSpaceDE w:val="0"/>
              <w:autoSpaceDN w:val="0"/>
              <w:spacing w:before="80" w:beforeAutospacing="0" w:after="80" w:afterAutospacing="0"/>
              <w:jc w:val="both"/>
              <w:rPr>
                <w:rFonts w:eastAsia="PMingLiU"/>
                <w:snapToGrid w:val="0"/>
                <w:lang w:eastAsia="zh-TW"/>
              </w:rPr>
            </w:pPr>
            <w:r w:rsidRPr="004762BB">
              <w:rPr>
                <w:rFonts w:eastAsia="PMingLiU" w:hint="eastAsia"/>
                <w:snapToGrid w:val="0"/>
                <w:lang w:eastAsia="zh-TW"/>
              </w:rPr>
              <w:t>1-877-486-2048</w:t>
            </w:r>
          </w:p>
          <w:p w14:paraId="7A1DD0B1" w14:textId="6E4E8048" w:rsidR="008068B0" w:rsidRPr="004762BB" w:rsidRDefault="008068B0" w:rsidP="00167F82">
            <w:pPr>
              <w:overflowPunct w:val="0"/>
              <w:autoSpaceDE w:val="0"/>
              <w:autoSpaceDN w:val="0"/>
              <w:spacing w:before="80" w:beforeAutospacing="0" w:after="80" w:afterAutospacing="0"/>
              <w:jc w:val="both"/>
              <w:rPr>
                <w:rFonts w:eastAsia="PMingLiU"/>
                <w:lang w:eastAsia="zh-TW"/>
              </w:rPr>
            </w:pPr>
            <w:r w:rsidRPr="004762BB">
              <w:rPr>
                <w:rFonts w:eastAsia="PMingLiU" w:hint="eastAsia"/>
                <w:lang w:eastAsia="zh-TW"/>
              </w:rPr>
              <w:t>撥打此號碼要求使用專用電話設備，並且僅面向聽力或語言有障礙的</w:t>
            </w:r>
            <w:r w:rsidR="00B109B7">
              <w:rPr>
                <w:rFonts w:eastAsiaTheme="minorEastAsia"/>
                <w:lang w:eastAsia="zh-TW"/>
              </w:rPr>
              <w:br/>
            </w:r>
            <w:r w:rsidRPr="004762BB">
              <w:rPr>
                <w:rFonts w:eastAsia="PMingLiU" w:hint="eastAsia"/>
                <w:lang w:eastAsia="zh-TW"/>
              </w:rPr>
              <w:t>人士</w:t>
            </w:r>
            <w:r w:rsidR="00FE6438">
              <w:rPr>
                <w:rFonts w:eastAsia="PMingLiU" w:hint="eastAsia"/>
                <w:lang w:eastAsia="zh-TW"/>
              </w:rPr>
              <w:t>。</w:t>
            </w:r>
          </w:p>
          <w:p w14:paraId="64DBFCE0" w14:textId="77777777" w:rsidR="008068B0" w:rsidRPr="004762BB" w:rsidRDefault="008068B0" w:rsidP="00167F82">
            <w:pPr>
              <w:overflowPunct w:val="0"/>
              <w:autoSpaceDE w:val="0"/>
              <w:autoSpaceDN w:val="0"/>
              <w:spacing w:before="80" w:beforeAutospacing="0" w:after="80" w:afterAutospacing="0"/>
              <w:jc w:val="both"/>
              <w:rPr>
                <w:rFonts w:eastAsia="PMingLiU"/>
                <w:snapToGrid w:val="0"/>
                <w:lang w:eastAsia="zh-TW"/>
              </w:rPr>
            </w:pPr>
            <w:r w:rsidRPr="004762BB">
              <w:rPr>
                <w:rFonts w:eastAsia="PMingLiU" w:hint="eastAsia"/>
                <w:lang w:eastAsia="zh-TW"/>
              </w:rPr>
              <w:t>撥打此號碼是免費的。</w:t>
            </w:r>
          </w:p>
        </w:tc>
      </w:tr>
      <w:tr w:rsidR="00E07E3D" w:rsidRPr="004762BB" w14:paraId="53175C54" w14:textId="77777777" w:rsidTr="003C0630">
        <w:trPr>
          <w:cantSplit/>
          <w:trHeight w:val="8023"/>
          <w:jc w:val="center"/>
        </w:trPr>
        <w:tc>
          <w:tcPr>
            <w:tcW w:w="1529" w:type="dxa"/>
          </w:tcPr>
          <w:p w14:paraId="006FDE6D" w14:textId="0CCF20AA" w:rsidR="00E07E3D" w:rsidRPr="00E07E3D" w:rsidRDefault="00E07E3D" w:rsidP="00E07E3D">
            <w:pPr>
              <w:overflowPunct w:val="0"/>
              <w:autoSpaceDE w:val="0"/>
              <w:autoSpaceDN w:val="0"/>
              <w:spacing w:before="80" w:beforeAutospacing="0" w:after="80" w:afterAutospacing="0"/>
              <w:jc w:val="both"/>
              <w:rPr>
                <w:rFonts w:eastAsiaTheme="minorEastAsia"/>
                <w:b/>
                <w:bCs/>
                <w:lang w:eastAsia="zh-CN"/>
              </w:rPr>
            </w:pPr>
            <w:r w:rsidRPr="004762BB">
              <w:rPr>
                <w:rFonts w:eastAsia="PMingLiU" w:hint="eastAsia"/>
                <w:b/>
                <w:bCs/>
                <w:lang w:eastAsia="zh-TW"/>
              </w:rPr>
              <w:t>網站</w:t>
            </w:r>
          </w:p>
        </w:tc>
        <w:tc>
          <w:tcPr>
            <w:tcW w:w="7785" w:type="dxa"/>
          </w:tcPr>
          <w:p w14:paraId="1C433D45" w14:textId="557F8D0A" w:rsidR="00E07E3D" w:rsidRPr="004762BB" w:rsidRDefault="00000000" w:rsidP="00167F82">
            <w:pPr>
              <w:overflowPunct w:val="0"/>
              <w:autoSpaceDE w:val="0"/>
              <w:autoSpaceDN w:val="0"/>
              <w:spacing w:before="80" w:beforeAutospacing="0" w:after="80" w:afterAutospacing="0"/>
              <w:jc w:val="both"/>
              <w:rPr>
                <w:rFonts w:eastAsia="PMingLiU"/>
                <w:lang w:eastAsia="zh-TW"/>
              </w:rPr>
            </w:pPr>
            <w:hyperlink r:id="rId20" w:history="1">
              <w:r w:rsidR="00E07E3D" w:rsidRPr="004762BB">
                <w:rPr>
                  <w:rStyle w:val="Hyperlink"/>
                  <w:rFonts w:eastAsia="PMingLiU" w:hint="eastAsia"/>
                  <w:lang w:eastAsia="zh-TW"/>
                </w:rPr>
                <w:t>www.Medicare.gov</w:t>
              </w:r>
            </w:hyperlink>
          </w:p>
          <w:p w14:paraId="561D2D05" w14:textId="3C0121D9" w:rsidR="00E07E3D" w:rsidRPr="004762BB" w:rsidRDefault="00E07E3D" w:rsidP="00167F82">
            <w:pPr>
              <w:overflowPunct w:val="0"/>
              <w:autoSpaceDE w:val="0"/>
              <w:autoSpaceDN w:val="0"/>
              <w:spacing w:before="80" w:beforeAutospacing="0" w:after="80" w:afterAutospacing="0"/>
              <w:jc w:val="both"/>
              <w:rPr>
                <w:rFonts w:eastAsia="PMingLiU"/>
                <w:lang w:eastAsia="zh-TW"/>
              </w:rPr>
            </w:pPr>
            <w:r w:rsidRPr="004762BB">
              <w:rPr>
                <w:rFonts w:eastAsia="PMingLiU" w:hint="eastAsia"/>
                <w:lang w:eastAsia="zh-TW"/>
              </w:rPr>
              <w:t>這是</w:t>
            </w:r>
            <w:r w:rsidRPr="004762BB">
              <w:rPr>
                <w:rFonts w:eastAsia="PMingLiU" w:hint="eastAsia"/>
                <w:lang w:eastAsia="zh-TW"/>
              </w:rPr>
              <w:t xml:space="preserve"> Medicare </w:t>
            </w:r>
            <w:r w:rsidRPr="004762BB">
              <w:rPr>
                <w:rFonts w:eastAsia="PMingLiU" w:hint="eastAsia"/>
                <w:lang w:eastAsia="zh-TW"/>
              </w:rPr>
              <w:t>的官方政府網站。它為您提供有關</w:t>
            </w:r>
            <w:r w:rsidRPr="004762BB">
              <w:rPr>
                <w:rFonts w:eastAsia="PMingLiU" w:hint="eastAsia"/>
                <w:lang w:eastAsia="zh-TW"/>
              </w:rPr>
              <w:t xml:space="preserve"> Medicare </w:t>
            </w:r>
            <w:r w:rsidRPr="004762BB">
              <w:rPr>
                <w:rFonts w:eastAsia="PMingLiU" w:hint="eastAsia"/>
                <w:lang w:eastAsia="zh-TW"/>
              </w:rPr>
              <w:t>和當前</w:t>
            </w:r>
            <w:r w:rsidRPr="004762BB">
              <w:rPr>
                <w:rFonts w:eastAsia="PMingLiU" w:hint="eastAsia"/>
                <w:lang w:eastAsia="zh-TW"/>
              </w:rPr>
              <w:t xml:space="preserve"> Medicare </w:t>
            </w:r>
            <w:r w:rsidRPr="004762BB">
              <w:rPr>
                <w:rFonts w:eastAsia="PMingLiU" w:hint="eastAsia"/>
                <w:lang w:eastAsia="zh-TW"/>
              </w:rPr>
              <w:t>問題的最新資訊。它也提供有關醫院、療養院、醫師、居家護理機構和透析設施的資訊。它提供了一些可以直接從電腦列印的文件。您也可找到您所在州的</w:t>
            </w:r>
            <w:r w:rsidRPr="004762BB">
              <w:rPr>
                <w:rFonts w:eastAsia="PMingLiU" w:hint="eastAsia"/>
                <w:lang w:eastAsia="zh-TW"/>
              </w:rPr>
              <w:t xml:space="preserve"> Medicare </w:t>
            </w:r>
            <w:r w:rsidRPr="004762BB">
              <w:rPr>
                <w:rFonts w:eastAsia="PMingLiU" w:hint="eastAsia"/>
                <w:lang w:eastAsia="zh-TW"/>
              </w:rPr>
              <w:t>聯絡資訊</w:t>
            </w:r>
            <w:r>
              <w:rPr>
                <w:rFonts w:eastAsia="PMingLiU" w:hint="eastAsia"/>
                <w:lang w:eastAsia="zh-TW"/>
              </w:rPr>
              <w:t>。</w:t>
            </w:r>
          </w:p>
          <w:p w14:paraId="38550743" w14:textId="77777777" w:rsidR="00E07E3D" w:rsidRPr="004762BB" w:rsidRDefault="00E07E3D" w:rsidP="00167F82">
            <w:pPr>
              <w:overflowPunct w:val="0"/>
              <w:autoSpaceDE w:val="0"/>
              <w:autoSpaceDN w:val="0"/>
              <w:spacing w:before="80" w:beforeAutospacing="0" w:after="80" w:afterAutospacing="0"/>
              <w:jc w:val="both"/>
              <w:rPr>
                <w:rFonts w:eastAsia="PMingLiU"/>
                <w:lang w:eastAsia="zh-TW"/>
              </w:rPr>
            </w:pPr>
            <w:r w:rsidRPr="004762BB">
              <w:rPr>
                <w:rFonts w:eastAsia="PMingLiU" w:hint="eastAsia"/>
                <w:lang w:eastAsia="zh-TW"/>
              </w:rPr>
              <w:t xml:space="preserve">Medicare </w:t>
            </w:r>
            <w:r w:rsidRPr="004762BB">
              <w:rPr>
                <w:rFonts w:eastAsia="PMingLiU" w:hint="eastAsia"/>
                <w:lang w:eastAsia="zh-TW"/>
              </w:rPr>
              <w:t>網站還包含以下工具，提供有關您的</w:t>
            </w:r>
            <w:r w:rsidRPr="004762BB">
              <w:rPr>
                <w:rFonts w:eastAsia="PMingLiU" w:hint="eastAsia"/>
                <w:lang w:eastAsia="zh-TW"/>
              </w:rPr>
              <w:t xml:space="preserve"> Medicare </w:t>
            </w:r>
            <w:r w:rsidRPr="004762BB">
              <w:rPr>
                <w:rFonts w:eastAsia="PMingLiU" w:hint="eastAsia"/>
                <w:lang w:eastAsia="zh-TW"/>
              </w:rPr>
              <w:t>資格和參保選項的詳細資訊：</w:t>
            </w:r>
          </w:p>
          <w:p w14:paraId="31046524" w14:textId="77777777" w:rsidR="00E07E3D" w:rsidRPr="004762BB" w:rsidRDefault="00E07E3D" w:rsidP="00167F82">
            <w:pPr>
              <w:numPr>
                <w:ilvl w:val="0"/>
                <w:numId w:val="10"/>
              </w:numPr>
              <w:overflowPunct w:val="0"/>
              <w:autoSpaceDE w:val="0"/>
              <w:autoSpaceDN w:val="0"/>
              <w:spacing w:before="80" w:beforeAutospacing="0" w:after="80" w:afterAutospacing="0"/>
              <w:jc w:val="both"/>
              <w:rPr>
                <w:rFonts w:eastAsia="PMingLiU" w:cs="Minion Pro"/>
                <w:color w:val="000000"/>
                <w:lang w:eastAsia="zh-TW"/>
              </w:rPr>
            </w:pPr>
            <w:r w:rsidRPr="004762BB">
              <w:rPr>
                <w:rFonts w:eastAsia="PMingLiU" w:cs="Minion Pro" w:hint="eastAsia"/>
                <w:b/>
                <w:bCs/>
                <w:color w:val="000000"/>
                <w:lang w:eastAsia="zh-TW"/>
              </w:rPr>
              <w:t xml:space="preserve">Medicare </w:t>
            </w:r>
            <w:r w:rsidRPr="004762BB">
              <w:rPr>
                <w:rFonts w:eastAsia="PMingLiU" w:cs="Minion Pro" w:hint="eastAsia"/>
                <w:b/>
                <w:bCs/>
                <w:color w:val="000000"/>
                <w:lang w:eastAsia="zh-TW"/>
              </w:rPr>
              <w:t>資格工具：提供</w:t>
            </w:r>
            <w:r w:rsidRPr="004762BB">
              <w:rPr>
                <w:rFonts w:eastAsia="PMingLiU" w:cs="Minion Pro" w:hint="eastAsia"/>
                <w:color w:val="000000"/>
                <w:lang w:eastAsia="zh-TW"/>
              </w:rPr>
              <w:t xml:space="preserve"> Medicare </w:t>
            </w:r>
            <w:r w:rsidRPr="004762BB">
              <w:rPr>
                <w:rFonts w:eastAsia="PMingLiU" w:cs="Minion Pro" w:hint="eastAsia"/>
                <w:color w:val="000000"/>
                <w:lang w:eastAsia="zh-TW"/>
              </w:rPr>
              <w:t>資格狀態資訊。</w:t>
            </w:r>
          </w:p>
          <w:p w14:paraId="76E621FC" w14:textId="77777777" w:rsidR="00E07E3D" w:rsidRPr="004762BB" w:rsidRDefault="00E07E3D" w:rsidP="00167F82">
            <w:pPr>
              <w:numPr>
                <w:ilvl w:val="0"/>
                <w:numId w:val="10"/>
              </w:numPr>
              <w:overflowPunct w:val="0"/>
              <w:autoSpaceDE w:val="0"/>
              <w:autoSpaceDN w:val="0"/>
              <w:spacing w:before="80" w:beforeAutospacing="0" w:after="80" w:afterAutospacing="0"/>
              <w:jc w:val="both"/>
              <w:rPr>
                <w:rFonts w:eastAsia="PMingLiU"/>
                <w:lang w:eastAsia="zh-TW"/>
              </w:rPr>
            </w:pPr>
            <w:r w:rsidRPr="004762BB">
              <w:rPr>
                <w:rFonts w:eastAsia="PMingLiU" w:cs="Minion Pro" w:hint="eastAsia"/>
                <w:b/>
                <w:bCs/>
                <w:color w:val="000000"/>
                <w:lang w:eastAsia="zh-TW"/>
              </w:rPr>
              <w:t xml:space="preserve">Medicare </w:t>
            </w:r>
            <w:r w:rsidRPr="004762BB">
              <w:rPr>
                <w:rFonts w:eastAsia="PMingLiU" w:cs="Minion Pro" w:hint="eastAsia"/>
                <w:b/>
                <w:bCs/>
                <w:color w:val="000000"/>
                <w:lang w:eastAsia="zh-TW"/>
              </w:rPr>
              <w:t>計劃搜尋器：</w:t>
            </w:r>
            <w:r w:rsidRPr="004762BB">
              <w:rPr>
                <w:rFonts w:eastAsia="PMingLiU" w:cs="Minion Pro" w:hint="eastAsia"/>
                <w:color w:val="000000"/>
                <w:lang w:eastAsia="zh-TW"/>
              </w:rPr>
              <w:t>提供關於您所在區域中可用</w:t>
            </w:r>
            <w:r w:rsidRPr="004762BB">
              <w:rPr>
                <w:rFonts w:eastAsia="PMingLiU" w:cs="Minion Pro" w:hint="eastAsia"/>
                <w:color w:val="000000"/>
                <w:lang w:eastAsia="zh-TW"/>
              </w:rPr>
              <w:t xml:space="preserve"> Medicare </w:t>
            </w:r>
            <w:r w:rsidRPr="004762BB">
              <w:rPr>
                <w:rFonts w:eastAsia="PMingLiU" w:cs="Minion Pro" w:hint="eastAsia"/>
                <w:color w:val="000000"/>
                <w:lang w:eastAsia="zh-TW"/>
              </w:rPr>
              <w:t>處方藥計劃、</w:t>
            </w:r>
            <w:r w:rsidRPr="004762BB">
              <w:rPr>
                <w:rFonts w:eastAsia="PMingLiU" w:cs="Minion Pro" w:hint="eastAsia"/>
                <w:color w:val="000000"/>
                <w:lang w:eastAsia="zh-TW"/>
              </w:rPr>
              <w:t xml:space="preserve">Medicare </w:t>
            </w:r>
            <w:r w:rsidRPr="004762BB">
              <w:rPr>
                <w:rFonts w:eastAsia="PMingLiU" w:cs="Minion Pro" w:hint="eastAsia"/>
                <w:color w:val="000000"/>
                <w:lang w:eastAsia="zh-TW"/>
              </w:rPr>
              <w:t>保健計劃和</w:t>
            </w:r>
            <w:r w:rsidRPr="004762BB">
              <w:rPr>
                <w:rFonts w:eastAsia="PMingLiU" w:cs="Minion Pro" w:hint="eastAsia"/>
                <w:color w:val="000000"/>
                <w:lang w:eastAsia="zh-TW"/>
              </w:rPr>
              <w:t xml:space="preserve"> Medigap</w:t>
            </w:r>
            <w:r w:rsidRPr="004762BB">
              <w:rPr>
                <w:rFonts w:eastAsia="PMingLiU" w:cs="Minion Pro" w:hint="eastAsia"/>
                <w:color w:val="000000"/>
                <w:lang w:eastAsia="zh-TW"/>
              </w:rPr>
              <w:t>（</w:t>
            </w:r>
            <w:r w:rsidRPr="004762BB">
              <w:rPr>
                <w:rFonts w:eastAsia="PMingLiU" w:cs="Minion Pro" w:hint="eastAsia"/>
                <w:color w:val="000000"/>
                <w:lang w:eastAsia="zh-TW"/>
              </w:rPr>
              <w:t xml:space="preserve">Medicare </w:t>
            </w:r>
            <w:r w:rsidRPr="004762BB">
              <w:rPr>
                <w:rFonts w:eastAsia="PMingLiU" w:cs="Minion Pro" w:hint="eastAsia"/>
                <w:color w:val="000000"/>
                <w:lang w:eastAsia="zh-TW"/>
              </w:rPr>
              <w:t>補充保險）政策的個性化資訊。這些工具可為您估計在各個</w:t>
            </w:r>
            <w:r w:rsidRPr="004762BB">
              <w:rPr>
                <w:rFonts w:eastAsia="PMingLiU" w:cs="Minion Pro" w:hint="eastAsia"/>
                <w:color w:val="000000"/>
                <w:lang w:eastAsia="zh-TW"/>
              </w:rPr>
              <w:t xml:space="preserve"> Medicare </w:t>
            </w:r>
            <w:r w:rsidRPr="004762BB">
              <w:rPr>
                <w:rFonts w:eastAsia="PMingLiU" w:cs="Minion Pro" w:hint="eastAsia"/>
                <w:color w:val="000000"/>
                <w:lang w:eastAsia="zh-TW"/>
              </w:rPr>
              <w:t>計劃中您的自付費用可能是多少。</w:t>
            </w:r>
          </w:p>
          <w:p w14:paraId="75B2C28B" w14:textId="77777777" w:rsidR="00E07E3D" w:rsidRPr="00013D19" w:rsidRDefault="00E07E3D" w:rsidP="00167F82">
            <w:pPr>
              <w:overflowPunct w:val="0"/>
              <w:autoSpaceDE w:val="0"/>
              <w:autoSpaceDN w:val="0"/>
              <w:spacing w:before="80" w:beforeAutospacing="0" w:after="80" w:afterAutospacing="0"/>
              <w:jc w:val="both"/>
              <w:rPr>
                <w:rFonts w:eastAsia="PMingLiU"/>
                <w:spacing w:val="-4"/>
                <w:lang w:eastAsia="zh-TW"/>
              </w:rPr>
            </w:pPr>
            <w:r w:rsidRPr="00013D19">
              <w:rPr>
                <w:rFonts w:eastAsia="PMingLiU" w:hint="eastAsia"/>
                <w:spacing w:val="-4"/>
                <w:lang w:eastAsia="zh-TW"/>
              </w:rPr>
              <w:t>您也可使用網站將您對</w:t>
            </w:r>
            <w:r w:rsidRPr="00013D19">
              <w:rPr>
                <w:rFonts w:eastAsia="PMingLiU" w:hint="eastAsia"/>
                <w:spacing w:val="-4"/>
                <w:lang w:eastAsia="zh-TW"/>
              </w:rPr>
              <w:t xml:space="preserve"> </w:t>
            </w:r>
            <w:r w:rsidRPr="00013D19">
              <w:rPr>
                <w:rFonts w:eastAsia="PMingLiU" w:hint="eastAsia"/>
                <w:i/>
                <w:iCs/>
                <w:color w:val="0000FF"/>
                <w:spacing w:val="-4"/>
                <w:lang w:eastAsia="zh-TW"/>
              </w:rPr>
              <w:t>[insert 2025 plan name]</w:t>
            </w:r>
            <w:r w:rsidRPr="00013D19">
              <w:rPr>
                <w:rFonts w:eastAsia="PMingLiU" w:hint="eastAsia"/>
                <w:spacing w:val="-4"/>
                <w:lang w:eastAsia="zh-TW"/>
              </w:rPr>
              <w:t xml:space="preserve"> </w:t>
            </w:r>
            <w:r w:rsidRPr="00013D19">
              <w:rPr>
                <w:rFonts w:eastAsia="PMingLiU" w:hint="eastAsia"/>
                <w:spacing w:val="-4"/>
                <w:lang w:eastAsia="zh-TW"/>
              </w:rPr>
              <w:t>的任何投訴告訴</w:t>
            </w:r>
            <w:r w:rsidRPr="00013D19">
              <w:rPr>
                <w:rFonts w:eastAsia="PMingLiU" w:hint="eastAsia"/>
                <w:spacing w:val="-4"/>
                <w:lang w:eastAsia="zh-TW"/>
              </w:rPr>
              <w:t xml:space="preserve"> Medicare</w:t>
            </w:r>
            <w:r w:rsidRPr="00013D19">
              <w:rPr>
                <w:rFonts w:eastAsia="PMingLiU" w:hint="eastAsia"/>
                <w:spacing w:val="-4"/>
                <w:lang w:eastAsia="zh-TW"/>
              </w:rPr>
              <w:t>：</w:t>
            </w:r>
          </w:p>
          <w:p w14:paraId="65DE5464" w14:textId="77777777" w:rsidR="00E07E3D" w:rsidRPr="004762BB" w:rsidRDefault="00E07E3D" w:rsidP="00167F82">
            <w:pPr>
              <w:numPr>
                <w:ilvl w:val="0"/>
                <w:numId w:val="10"/>
              </w:numPr>
              <w:overflowPunct w:val="0"/>
              <w:autoSpaceDE w:val="0"/>
              <w:autoSpaceDN w:val="0"/>
              <w:spacing w:before="80" w:beforeAutospacing="0" w:after="80" w:afterAutospacing="0"/>
              <w:jc w:val="both"/>
              <w:rPr>
                <w:rFonts w:eastAsia="PMingLiU"/>
                <w:lang w:eastAsia="zh-TW"/>
              </w:rPr>
            </w:pPr>
            <w:r w:rsidRPr="00013D19">
              <w:rPr>
                <w:rFonts w:eastAsia="PMingLiU" w:hint="eastAsia"/>
                <w:b/>
                <w:bCs/>
                <w:color w:val="000000"/>
                <w:lang w:eastAsia="zh-TW"/>
              </w:rPr>
              <w:t>將</w:t>
            </w:r>
            <w:r w:rsidRPr="004762BB">
              <w:rPr>
                <w:rFonts w:eastAsia="PMingLiU" w:hint="eastAsia"/>
                <w:b/>
                <w:bCs/>
                <w:color w:val="000000"/>
                <w:lang w:eastAsia="zh-TW"/>
              </w:rPr>
              <w:t>您的投訴告訴</w:t>
            </w:r>
            <w:r w:rsidRPr="004762BB">
              <w:rPr>
                <w:rFonts w:eastAsia="PMingLiU" w:hint="eastAsia"/>
                <w:b/>
                <w:bCs/>
                <w:color w:val="000000"/>
                <w:lang w:eastAsia="zh-TW"/>
              </w:rPr>
              <w:t xml:space="preserve"> Medicare</w:t>
            </w:r>
            <w:r w:rsidRPr="004762BB">
              <w:rPr>
                <w:rFonts w:eastAsia="PMingLiU" w:hint="eastAsia"/>
                <w:b/>
                <w:bCs/>
                <w:color w:val="000000"/>
                <w:lang w:eastAsia="zh-TW"/>
              </w:rPr>
              <w:t>：</w:t>
            </w:r>
            <w:r w:rsidRPr="004762BB">
              <w:rPr>
                <w:rFonts w:eastAsia="PMingLiU" w:hint="eastAsia"/>
                <w:color w:val="000000"/>
                <w:lang w:eastAsia="zh-TW"/>
              </w:rPr>
              <w:t>您可直接向</w:t>
            </w:r>
            <w:r w:rsidRPr="004762BB">
              <w:rPr>
                <w:rFonts w:eastAsia="PMingLiU" w:hint="eastAsia"/>
                <w:color w:val="000000"/>
                <w:lang w:eastAsia="zh-TW"/>
              </w:rPr>
              <w:t xml:space="preserve"> Medicare </w:t>
            </w:r>
            <w:r w:rsidRPr="004762BB">
              <w:rPr>
                <w:rFonts w:eastAsia="PMingLiU" w:hint="eastAsia"/>
                <w:color w:val="000000"/>
                <w:lang w:eastAsia="zh-TW"/>
              </w:rPr>
              <w:t>提出有關</w:t>
            </w:r>
            <w:r w:rsidRPr="004762BB">
              <w:rPr>
                <w:rFonts w:eastAsia="PMingLiU" w:hint="eastAsia"/>
                <w:color w:val="000000"/>
                <w:lang w:eastAsia="zh-TW"/>
              </w:rPr>
              <w:t xml:space="preserve"> </w:t>
            </w:r>
            <w:r w:rsidRPr="004762BB">
              <w:rPr>
                <w:rFonts w:eastAsia="PMingLiU" w:hint="eastAsia"/>
                <w:i/>
                <w:iCs/>
                <w:color w:val="0000FF"/>
                <w:lang w:eastAsia="zh-TW"/>
              </w:rPr>
              <w:t>[insert 2025 plan name]</w:t>
            </w:r>
            <w:r w:rsidRPr="004762BB">
              <w:rPr>
                <w:rFonts w:eastAsia="PMingLiU" w:hint="eastAsia"/>
                <w:color w:val="000000"/>
                <w:lang w:eastAsia="zh-TW"/>
              </w:rPr>
              <w:t xml:space="preserve"> </w:t>
            </w:r>
            <w:r w:rsidRPr="004762BB">
              <w:rPr>
                <w:rFonts w:eastAsia="PMingLiU" w:hint="eastAsia"/>
                <w:color w:val="000000"/>
                <w:lang w:eastAsia="zh-TW"/>
              </w:rPr>
              <w:t>的投訴。要向</w:t>
            </w:r>
            <w:r w:rsidRPr="004762BB">
              <w:rPr>
                <w:rFonts w:eastAsia="PMingLiU" w:hint="eastAsia"/>
                <w:color w:val="000000"/>
                <w:lang w:eastAsia="zh-TW"/>
              </w:rPr>
              <w:t xml:space="preserve"> Medicare </w:t>
            </w:r>
            <w:r w:rsidRPr="004762BB">
              <w:rPr>
                <w:rFonts w:eastAsia="PMingLiU" w:hint="eastAsia"/>
                <w:color w:val="000000"/>
                <w:lang w:eastAsia="zh-TW"/>
              </w:rPr>
              <w:t>提交投訴，請瀏覽</w:t>
            </w:r>
            <w:r w:rsidRPr="004762BB">
              <w:rPr>
                <w:rFonts w:eastAsia="PMingLiU" w:hint="eastAsia"/>
                <w:color w:val="000000"/>
                <w:lang w:eastAsia="zh-TW"/>
              </w:rPr>
              <w:t xml:space="preserve"> </w:t>
            </w:r>
            <w:hyperlink r:id="rId21" w:history="1">
              <w:r w:rsidRPr="004762BB">
                <w:rPr>
                  <w:rStyle w:val="Hyperlink"/>
                  <w:rFonts w:eastAsia="PMingLiU" w:hint="eastAsia"/>
                  <w:lang w:eastAsia="zh-TW"/>
                </w:rPr>
                <w:t>www.medicare.gov/MedicareComplaintForm/home.aspx</w:t>
              </w:r>
            </w:hyperlink>
            <w:r w:rsidRPr="00013D19">
              <w:rPr>
                <w:rStyle w:val="Hyperlink"/>
                <w:rFonts w:eastAsiaTheme="minorEastAsia" w:hint="eastAsia"/>
                <w:sz w:val="2"/>
                <w:szCs w:val="2"/>
                <w:u w:val="none"/>
                <w:lang w:eastAsia="zh-CN"/>
              </w:rPr>
              <w:t xml:space="preserve"> </w:t>
            </w:r>
            <w:r w:rsidRPr="00013D19">
              <w:rPr>
                <w:rFonts w:eastAsia="PMingLiU" w:hint="eastAsia"/>
                <w:color w:val="000000"/>
                <w:lang w:eastAsia="zh-TW"/>
              </w:rPr>
              <w:t>。</w:t>
            </w:r>
            <w:r w:rsidRPr="004762BB">
              <w:rPr>
                <w:rFonts w:eastAsia="PMingLiU" w:hint="eastAsia"/>
                <w:color w:val="000000"/>
                <w:lang w:eastAsia="zh-TW"/>
              </w:rPr>
              <w:t xml:space="preserve">Medicare </w:t>
            </w:r>
            <w:r w:rsidRPr="004762BB">
              <w:rPr>
                <w:rFonts w:eastAsia="PMingLiU" w:hint="eastAsia"/>
                <w:color w:val="000000"/>
                <w:lang w:eastAsia="zh-TW"/>
              </w:rPr>
              <w:t>會認真對待您的投訴，並且會運用這些資訊協助改進</w:t>
            </w:r>
            <w:r w:rsidRPr="004762BB">
              <w:rPr>
                <w:rFonts w:eastAsia="PMingLiU" w:hint="eastAsia"/>
                <w:color w:val="000000"/>
                <w:lang w:eastAsia="zh-TW"/>
              </w:rPr>
              <w:t xml:space="preserve"> Medicare </w:t>
            </w:r>
            <w:r w:rsidRPr="004762BB">
              <w:rPr>
                <w:rFonts w:eastAsia="PMingLiU" w:hint="eastAsia"/>
                <w:color w:val="000000"/>
                <w:lang w:eastAsia="zh-TW"/>
              </w:rPr>
              <w:t>計劃的品質。</w:t>
            </w:r>
          </w:p>
          <w:p w14:paraId="10A8DAB7" w14:textId="1D5870F3" w:rsidR="00E07E3D" w:rsidRPr="004762BB" w:rsidRDefault="00E07E3D" w:rsidP="00167F82">
            <w:pPr>
              <w:overflowPunct w:val="0"/>
              <w:autoSpaceDE w:val="0"/>
              <w:autoSpaceDN w:val="0"/>
              <w:spacing w:before="80" w:after="80"/>
              <w:jc w:val="both"/>
              <w:rPr>
                <w:rFonts w:eastAsia="PMingLiU"/>
                <w:lang w:eastAsia="zh-TW"/>
              </w:rPr>
            </w:pPr>
            <w:r w:rsidRPr="004762BB">
              <w:rPr>
                <w:rFonts w:eastAsia="PMingLiU" w:hint="eastAsia"/>
                <w:lang w:eastAsia="zh-TW"/>
              </w:rPr>
              <w:t>如果您沒有電腦，您當地的圖書館或長者中心可能有電腦，他們可以幫您瀏覽此網站。或者，您也可以致電</w:t>
            </w:r>
            <w:r w:rsidRPr="004762BB">
              <w:rPr>
                <w:rFonts w:eastAsia="PMingLiU" w:hint="eastAsia"/>
                <w:lang w:eastAsia="zh-TW"/>
              </w:rPr>
              <w:t xml:space="preserve"> Medicare</w:t>
            </w:r>
            <w:r w:rsidRPr="004762BB">
              <w:rPr>
                <w:rFonts w:eastAsia="PMingLiU" w:hint="eastAsia"/>
                <w:lang w:eastAsia="zh-TW"/>
              </w:rPr>
              <w:t>，告知您想查找的資訊。他們將在網站上查找資訊，並與您一起查看資訊。（您可致電</w:t>
            </w:r>
            <w:r w:rsidRPr="004762BB">
              <w:rPr>
                <w:rFonts w:eastAsia="PMingLiU" w:hint="eastAsia"/>
                <w:lang w:eastAsia="zh-TW"/>
              </w:rPr>
              <w:t xml:space="preserve"> </w:t>
            </w:r>
            <w:r>
              <w:rPr>
                <w:rFonts w:eastAsiaTheme="minorEastAsia"/>
                <w:lang w:eastAsia="zh-CN"/>
              </w:rPr>
              <w:br/>
            </w:r>
            <w:r w:rsidRPr="004762BB">
              <w:rPr>
                <w:rFonts w:eastAsia="PMingLiU" w:hint="eastAsia"/>
                <w:lang w:eastAsia="zh-TW"/>
              </w:rPr>
              <w:t xml:space="preserve">1-800-MEDICARE </w:t>
            </w:r>
            <w:r w:rsidRPr="004762BB">
              <w:rPr>
                <w:rFonts w:eastAsia="PMingLiU" w:hint="eastAsia"/>
                <w:snapToGrid w:val="0"/>
                <w:lang w:eastAsia="zh-TW"/>
              </w:rPr>
              <w:t xml:space="preserve">(1-800-633-4227) </w:t>
            </w:r>
            <w:r w:rsidRPr="004762BB">
              <w:rPr>
                <w:rFonts w:eastAsia="PMingLiU" w:hint="eastAsia"/>
                <w:snapToGrid w:val="0"/>
                <w:lang w:eastAsia="zh-TW"/>
              </w:rPr>
              <w:t>聯絡</w:t>
            </w:r>
            <w:r w:rsidRPr="004762BB">
              <w:rPr>
                <w:rFonts w:eastAsia="PMingLiU" w:hint="eastAsia"/>
                <w:snapToGrid w:val="0"/>
                <w:lang w:eastAsia="zh-TW"/>
              </w:rPr>
              <w:t xml:space="preserve"> Medicare</w:t>
            </w:r>
            <w:r w:rsidRPr="004762BB">
              <w:rPr>
                <w:rFonts w:eastAsia="PMingLiU" w:hint="eastAsia"/>
                <w:snapToGrid w:val="0"/>
                <w:lang w:eastAsia="zh-TW"/>
              </w:rPr>
              <w:t>，全天候服務。聽障人士可致電</w:t>
            </w:r>
            <w:r w:rsidRPr="004762BB">
              <w:rPr>
                <w:rFonts w:eastAsia="PMingLiU" w:hint="eastAsia"/>
                <w:snapToGrid w:val="0"/>
                <w:lang w:eastAsia="zh-TW"/>
              </w:rPr>
              <w:t xml:space="preserve"> 1-877-486-2048</w:t>
            </w:r>
            <w:r w:rsidRPr="004762BB">
              <w:rPr>
                <w:rFonts w:eastAsia="PMingLiU" w:hint="eastAsia"/>
                <w:snapToGrid w:val="0"/>
                <w:lang w:eastAsia="zh-TW"/>
              </w:rPr>
              <w:t>。）</w:t>
            </w:r>
          </w:p>
        </w:tc>
      </w:tr>
    </w:tbl>
    <w:p w14:paraId="61B8E66E" w14:textId="37B0B768" w:rsidR="00675612" w:rsidRPr="004762BB" w:rsidRDefault="00675612" w:rsidP="001E2653">
      <w:pPr>
        <w:pStyle w:val="Heading3"/>
        <w:overflowPunct w:val="0"/>
        <w:autoSpaceDE w:val="0"/>
        <w:autoSpaceDN w:val="0"/>
        <w:rPr>
          <w:rFonts w:eastAsia="PMingLiU"/>
          <w:lang w:eastAsia="zh-TW"/>
        </w:rPr>
      </w:pPr>
      <w:bookmarkStart w:id="167" w:name="_Toc102341968"/>
      <w:bookmarkStart w:id="168" w:name="_Toc68605439"/>
      <w:bookmarkStart w:id="169" w:name="_Toc68605418"/>
      <w:bookmarkStart w:id="170" w:name="_Toc472672427"/>
      <w:bookmarkStart w:id="171" w:name="_Toc228558940"/>
      <w:bookmarkStart w:id="172" w:name="_Toc109315056"/>
      <w:bookmarkStart w:id="173" w:name="_Toc172212186"/>
      <w:r w:rsidRPr="001E2653">
        <w:rPr>
          <w:rFonts w:eastAsia="PMingLiU" w:hint="eastAsia"/>
          <w:lang w:eastAsia="zh-TW"/>
        </w:rPr>
        <w:lastRenderedPageBreak/>
        <w:t>第</w:t>
      </w:r>
      <w:r w:rsidRPr="001E2653">
        <w:rPr>
          <w:rFonts w:eastAsia="PMingLiU" w:hint="eastAsia"/>
          <w:lang w:eastAsia="zh-TW"/>
        </w:rPr>
        <w:t xml:space="preserve"> 3 </w:t>
      </w:r>
      <w:r w:rsidRPr="001E2653">
        <w:rPr>
          <w:rFonts w:eastAsia="PMingLiU" w:hint="eastAsia"/>
          <w:lang w:eastAsia="zh-TW"/>
        </w:rPr>
        <w:t>節</w:t>
      </w:r>
      <w:r w:rsidRPr="001E2653">
        <w:rPr>
          <w:rFonts w:eastAsia="PMingLiU" w:hint="eastAsia"/>
          <w:lang w:eastAsia="zh-TW"/>
        </w:rPr>
        <w:tab/>
      </w:r>
      <w:r w:rsidRPr="001E2653">
        <w:rPr>
          <w:rFonts w:eastAsia="PMingLiU" w:hint="eastAsia"/>
          <w:lang w:eastAsia="zh-TW"/>
        </w:rPr>
        <w:t>州健康保險援助計劃</w:t>
      </w:r>
      <w:r w:rsidRPr="001E2653">
        <w:rPr>
          <w:rFonts w:eastAsia="PMingLiU" w:hint="eastAsia"/>
          <w:lang w:eastAsia="zh-TW"/>
        </w:rPr>
        <w:br/>
      </w:r>
      <w:r w:rsidRPr="004762BB">
        <w:rPr>
          <w:rFonts w:eastAsia="PMingLiU" w:hint="eastAsia"/>
          <w:b w:val="0"/>
          <w:bCs w:val="0"/>
          <w:lang w:eastAsia="zh-TW"/>
        </w:rPr>
        <w:t>（關於</w:t>
      </w:r>
      <w:r w:rsidRPr="004762BB">
        <w:rPr>
          <w:rFonts w:eastAsia="PMingLiU" w:hint="eastAsia"/>
          <w:b w:val="0"/>
          <w:bCs w:val="0"/>
          <w:lang w:eastAsia="zh-TW"/>
        </w:rPr>
        <w:t xml:space="preserve"> Medicare </w:t>
      </w:r>
      <w:r w:rsidRPr="004762BB">
        <w:rPr>
          <w:rFonts w:eastAsia="PMingLiU" w:hint="eastAsia"/>
          <w:b w:val="0"/>
          <w:bCs w:val="0"/>
          <w:lang w:eastAsia="zh-TW"/>
        </w:rPr>
        <w:t>的問題，免費為您提供幫助、資訊和</w:t>
      </w:r>
      <w:r w:rsidR="001E2653">
        <w:rPr>
          <w:rFonts w:eastAsiaTheme="minorEastAsia"/>
          <w:b w:val="0"/>
          <w:bCs w:val="0"/>
          <w:lang w:eastAsia="zh-TW"/>
        </w:rPr>
        <w:br/>
      </w:r>
      <w:r w:rsidRPr="004762BB">
        <w:rPr>
          <w:rFonts w:eastAsia="PMingLiU" w:hint="eastAsia"/>
          <w:b w:val="0"/>
          <w:bCs w:val="0"/>
          <w:lang w:eastAsia="zh-TW"/>
        </w:rPr>
        <w:t>回答）</w:t>
      </w:r>
      <w:bookmarkEnd w:id="167"/>
      <w:bookmarkEnd w:id="168"/>
      <w:bookmarkEnd w:id="169"/>
      <w:bookmarkEnd w:id="170"/>
      <w:bookmarkEnd w:id="171"/>
      <w:bookmarkEnd w:id="172"/>
      <w:bookmarkEnd w:id="173"/>
    </w:p>
    <w:p w14:paraId="0D6CF7E2" w14:textId="710EEC68" w:rsidR="00675612" w:rsidRPr="004762BB" w:rsidRDefault="00675612" w:rsidP="001E2653">
      <w:pPr>
        <w:pStyle w:val="15paragraphafter15ptheading"/>
        <w:keepNext/>
        <w:keepLines/>
        <w:overflowPunct w:val="0"/>
        <w:autoSpaceDE w:val="0"/>
        <w:autoSpaceDN w:val="0"/>
        <w:jc w:val="both"/>
        <w:rPr>
          <w:rFonts w:eastAsia="PMingLiU"/>
          <w:i/>
          <w:color w:val="0000FF"/>
          <w:sz w:val="24"/>
          <w:szCs w:val="24"/>
          <w:lang w:eastAsia="zh-TW"/>
        </w:rPr>
      </w:pPr>
      <w:r w:rsidRPr="004762BB">
        <w:rPr>
          <w:rFonts w:eastAsia="PMingLiU" w:hint="eastAsia"/>
          <w:bCs w:val="0"/>
          <w:i/>
          <w:iCs/>
          <w:color w:val="0000FF"/>
          <w:sz w:val="24"/>
          <w:szCs w:val="24"/>
          <w:lang w:eastAsia="zh-TW"/>
        </w:rPr>
        <w:t>[Organizations offering plans in multiple states: Revise the second and third paragraphs in this section to use the generic name (State Health Insurance Assistance Program or SHIP), and include a list of names, phone numbers, and addresses for all SHIPs in your service area. Plans have the option of including a separate exhibit to list information for all states in which the plan is filed, and should refer to that exhibit below.]</w:t>
      </w:r>
    </w:p>
    <w:p w14:paraId="286E5E7D" w14:textId="257EBD3F" w:rsidR="00675612" w:rsidRPr="004762BB" w:rsidRDefault="00675612" w:rsidP="00167F82">
      <w:pPr>
        <w:pStyle w:val="15paragraphafter15ptheading"/>
        <w:overflowPunct w:val="0"/>
        <w:autoSpaceDE w:val="0"/>
        <w:autoSpaceDN w:val="0"/>
        <w:jc w:val="both"/>
        <w:rPr>
          <w:rFonts w:eastAsia="PMingLiU"/>
          <w:sz w:val="24"/>
          <w:szCs w:val="24"/>
          <w:lang w:eastAsia="zh-TW"/>
        </w:rPr>
      </w:pPr>
      <w:r w:rsidRPr="004762BB">
        <w:rPr>
          <w:rFonts w:eastAsia="PMingLiU" w:hint="eastAsia"/>
          <w:bCs w:val="0"/>
          <w:sz w:val="24"/>
          <w:szCs w:val="24"/>
          <w:lang w:eastAsia="zh-TW"/>
        </w:rPr>
        <w:t>州健康保險援助計劃</w:t>
      </w:r>
      <w:r w:rsidRPr="004762BB">
        <w:rPr>
          <w:rFonts w:eastAsia="PMingLiU" w:hint="eastAsia"/>
          <w:bCs w:val="0"/>
          <w:sz w:val="24"/>
          <w:szCs w:val="24"/>
          <w:lang w:eastAsia="zh-TW"/>
        </w:rPr>
        <w:t xml:space="preserve"> (SHIP) </w:t>
      </w:r>
      <w:r w:rsidRPr="004762BB">
        <w:rPr>
          <w:rFonts w:eastAsia="PMingLiU" w:hint="eastAsia"/>
          <w:bCs w:val="0"/>
          <w:sz w:val="24"/>
          <w:szCs w:val="24"/>
          <w:lang w:eastAsia="zh-TW"/>
        </w:rPr>
        <w:t>是一項政府計劃，在每個州都有受過專業訓練的顧問。</w:t>
      </w:r>
      <w:r w:rsidRPr="004762BB">
        <w:rPr>
          <w:rFonts w:eastAsia="PMingLiU" w:hint="eastAsia"/>
          <w:bCs w:val="0"/>
          <w:i/>
          <w:iCs/>
          <w:color w:val="0000FF"/>
          <w:sz w:val="24"/>
          <w:szCs w:val="24"/>
          <w:lang w:eastAsia="zh-TW"/>
        </w:rPr>
        <w:t>[Multiple-state plans inserting information in an exhibit, replace rest of this paragraph with a sentence referencing the exhibit where members will find SHIP information.</w:t>
      </w:r>
      <w:r w:rsidR="00E14502">
        <w:rPr>
          <w:rFonts w:eastAsia="PMingLiU" w:hint="eastAsia"/>
          <w:bCs w:val="0"/>
          <w:i/>
          <w:iCs/>
          <w:color w:val="0000FF"/>
          <w:sz w:val="24"/>
          <w:szCs w:val="24"/>
          <w:lang w:eastAsia="zh-TW"/>
        </w:rPr>
        <w:t>] [</w:t>
      </w:r>
      <w:r w:rsidRPr="004762BB">
        <w:rPr>
          <w:rFonts w:eastAsia="PMingLiU" w:hint="eastAsia"/>
          <w:bCs w:val="0"/>
          <w:i/>
          <w:iCs/>
          <w:color w:val="0000FF"/>
          <w:sz w:val="24"/>
          <w:szCs w:val="24"/>
          <w:lang w:eastAsia="zh-TW"/>
        </w:rPr>
        <w:t>Multiple-state plans inserting information in the EOC add:</w:t>
      </w:r>
      <w:r w:rsidRPr="004762BB">
        <w:rPr>
          <w:rFonts w:eastAsia="PMingLiU" w:hint="eastAsia"/>
          <w:bCs w:val="0"/>
          <w:color w:val="0000FF"/>
          <w:sz w:val="24"/>
          <w:szCs w:val="24"/>
          <w:lang w:eastAsia="zh-TW"/>
        </w:rPr>
        <w:t xml:space="preserve"> </w:t>
      </w:r>
      <w:r w:rsidRPr="004762BB">
        <w:rPr>
          <w:rFonts w:eastAsia="PMingLiU" w:hint="eastAsia"/>
          <w:bCs w:val="0"/>
          <w:color w:val="0000FF"/>
          <w:sz w:val="24"/>
          <w:szCs w:val="24"/>
          <w:lang w:eastAsia="zh-TW"/>
        </w:rPr>
        <w:t>以下是我們提供服務的每個州的州健康保險援助計劃清單：</w:t>
      </w:r>
      <w:r w:rsidR="00E14502">
        <w:rPr>
          <w:rFonts w:eastAsia="PMingLiU" w:hint="eastAsia"/>
          <w:bCs w:val="0"/>
          <w:color w:val="0000FF"/>
          <w:sz w:val="24"/>
          <w:szCs w:val="24"/>
          <w:lang w:eastAsia="zh-TW"/>
        </w:rPr>
        <w:t>] [</w:t>
      </w:r>
      <w:r w:rsidRPr="004762BB">
        <w:rPr>
          <w:rFonts w:eastAsia="PMingLiU" w:hint="eastAsia"/>
          <w:bCs w:val="0"/>
          <w:i/>
          <w:iCs/>
          <w:color w:val="0000FF"/>
          <w:sz w:val="24"/>
          <w:szCs w:val="24"/>
          <w:lang w:eastAsia="zh-TW"/>
        </w:rPr>
        <w:t>Multiple-state plans inserting information in the EOC use bullets for the following sentence, inserting separate bullets for each state.]</w:t>
      </w:r>
      <w:r w:rsidR="00D9752E">
        <w:rPr>
          <w:rFonts w:eastAsiaTheme="minorEastAsia" w:hint="eastAsia"/>
          <w:bCs w:val="0"/>
          <w:i/>
          <w:iCs/>
          <w:color w:val="0000FF"/>
          <w:sz w:val="24"/>
          <w:szCs w:val="24"/>
          <w:lang w:eastAsia="zh-CN"/>
        </w:rPr>
        <w:t xml:space="preserve"> </w:t>
      </w:r>
      <w:r w:rsidRPr="004762BB">
        <w:rPr>
          <w:rFonts w:eastAsia="PMingLiU" w:hint="eastAsia"/>
          <w:bCs w:val="0"/>
          <w:sz w:val="24"/>
          <w:szCs w:val="24"/>
          <w:lang w:eastAsia="zh-TW"/>
        </w:rPr>
        <w:t>在</w:t>
      </w:r>
      <w:r w:rsidRPr="004762BB">
        <w:rPr>
          <w:rFonts w:eastAsia="PMingLiU" w:hint="eastAsia"/>
          <w:bCs w:val="0"/>
          <w:sz w:val="24"/>
          <w:szCs w:val="24"/>
          <w:lang w:eastAsia="zh-TW"/>
        </w:rPr>
        <w:t xml:space="preserve"> </w:t>
      </w:r>
      <w:r w:rsidRPr="004762BB">
        <w:rPr>
          <w:rFonts w:eastAsia="PMingLiU" w:hint="eastAsia"/>
          <w:bCs w:val="0"/>
          <w:i/>
          <w:iCs/>
          <w:color w:val="0000FF"/>
          <w:sz w:val="24"/>
          <w:szCs w:val="24"/>
          <w:lang w:eastAsia="zh-TW"/>
        </w:rPr>
        <w:t>[insert state]</w:t>
      </w:r>
      <w:r w:rsidRPr="004762BB">
        <w:rPr>
          <w:rFonts w:eastAsia="PMingLiU" w:hint="eastAsia"/>
          <w:bCs w:val="0"/>
          <w:sz w:val="24"/>
          <w:szCs w:val="24"/>
          <w:lang w:eastAsia="zh-TW"/>
        </w:rPr>
        <w:t>，</w:t>
      </w:r>
      <w:r w:rsidRPr="004762BB">
        <w:rPr>
          <w:rFonts w:eastAsia="PMingLiU" w:hint="eastAsia"/>
          <w:bCs w:val="0"/>
          <w:sz w:val="24"/>
          <w:szCs w:val="24"/>
          <w:lang w:eastAsia="zh-TW"/>
        </w:rPr>
        <w:t xml:space="preserve">SHIP </w:t>
      </w:r>
      <w:r w:rsidRPr="004762BB">
        <w:rPr>
          <w:rFonts w:eastAsia="PMingLiU" w:hint="eastAsia"/>
          <w:bCs w:val="0"/>
          <w:sz w:val="24"/>
          <w:szCs w:val="24"/>
          <w:lang w:eastAsia="zh-TW"/>
        </w:rPr>
        <w:t>稱為</w:t>
      </w:r>
      <w:r w:rsidRPr="004762BB">
        <w:rPr>
          <w:rFonts w:eastAsia="PMingLiU" w:hint="eastAsia"/>
          <w:bCs w:val="0"/>
          <w:sz w:val="24"/>
          <w:szCs w:val="24"/>
          <w:lang w:eastAsia="zh-TW"/>
        </w:rPr>
        <w:t xml:space="preserve"> </w:t>
      </w:r>
      <w:r w:rsidRPr="004762BB">
        <w:rPr>
          <w:rFonts w:eastAsia="PMingLiU" w:hint="eastAsia"/>
          <w:bCs w:val="0"/>
          <w:i/>
          <w:iCs/>
          <w:color w:val="0000FF"/>
          <w:sz w:val="24"/>
          <w:szCs w:val="24"/>
          <w:lang w:eastAsia="zh-TW"/>
        </w:rPr>
        <w:t>[insert state-specific SHIP name]</w:t>
      </w:r>
      <w:r w:rsidR="00FE6438">
        <w:rPr>
          <w:rFonts w:eastAsia="PMingLiU" w:hint="eastAsia"/>
          <w:bCs w:val="0"/>
          <w:sz w:val="24"/>
          <w:szCs w:val="24"/>
          <w:lang w:eastAsia="zh-TW"/>
        </w:rPr>
        <w:t>。</w:t>
      </w:r>
    </w:p>
    <w:p w14:paraId="2D2B9C88" w14:textId="58CDB480" w:rsidR="00675612" w:rsidRPr="004762BB" w:rsidRDefault="00675612" w:rsidP="00167F82">
      <w:pPr>
        <w:pStyle w:val="15paragraphafter15ptheading"/>
        <w:overflowPunct w:val="0"/>
        <w:autoSpaceDE w:val="0"/>
        <w:autoSpaceDN w:val="0"/>
        <w:jc w:val="both"/>
        <w:rPr>
          <w:rFonts w:eastAsia="PMingLiU"/>
          <w:sz w:val="24"/>
          <w:szCs w:val="24"/>
          <w:lang w:eastAsia="zh-TW"/>
        </w:rPr>
      </w:pPr>
      <w:r w:rsidRPr="004762BB">
        <w:rPr>
          <w:rFonts w:eastAsia="PMingLiU" w:hint="eastAsia"/>
          <w:bCs w:val="0"/>
          <w:i/>
          <w:iCs/>
          <w:color w:val="0000FF"/>
          <w:sz w:val="24"/>
          <w:szCs w:val="24"/>
          <w:lang w:eastAsia="zh-TW"/>
        </w:rPr>
        <w:t>[Insert state-specific SHIP name]</w:t>
      </w:r>
      <w:r w:rsidRPr="004762BB">
        <w:rPr>
          <w:rFonts w:eastAsia="PMingLiU" w:hint="eastAsia"/>
          <w:bCs w:val="0"/>
          <w:sz w:val="24"/>
          <w:szCs w:val="24"/>
          <w:lang w:eastAsia="zh-TW"/>
        </w:rPr>
        <w:t>是一項獨立的州計劃（與任何保險公司或保健計劃都沒有關係），由聯邦政府出資為</w:t>
      </w:r>
      <w:r w:rsidRPr="004762BB">
        <w:rPr>
          <w:rFonts w:eastAsia="PMingLiU" w:hint="eastAsia"/>
          <w:bCs w:val="0"/>
          <w:sz w:val="24"/>
          <w:szCs w:val="24"/>
          <w:lang w:eastAsia="zh-TW"/>
        </w:rPr>
        <w:t xml:space="preserve"> Medicare </w:t>
      </w:r>
      <w:r w:rsidRPr="004762BB">
        <w:rPr>
          <w:rFonts w:eastAsia="PMingLiU" w:hint="eastAsia"/>
          <w:bCs w:val="0"/>
          <w:sz w:val="24"/>
          <w:szCs w:val="24"/>
          <w:lang w:eastAsia="zh-TW"/>
        </w:rPr>
        <w:t>受保人提供本地免費健康保險諮詢</w:t>
      </w:r>
      <w:r w:rsidR="00FE6438">
        <w:rPr>
          <w:rFonts w:eastAsia="PMingLiU" w:hint="eastAsia"/>
          <w:bCs w:val="0"/>
          <w:sz w:val="24"/>
          <w:szCs w:val="24"/>
          <w:lang w:eastAsia="zh-TW"/>
        </w:rPr>
        <w:t>。</w:t>
      </w:r>
    </w:p>
    <w:p w14:paraId="7D20CCF1" w14:textId="1ECE03AE" w:rsidR="000A7778" w:rsidRPr="004762BB" w:rsidRDefault="00675612" w:rsidP="00167F82">
      <w:pPr>
        <w:pStyle w:val="15paragraphafter15ptheading"/>
        <w:overflowPunct w:val="0"/>
        <w:autoSpaceDE w:val="0"/>
        <w:autoSpaceDN w:val="0"/>
        <w:jc w:val="both"/>
        <w:rPr>
          <w:rFonts w:eastAsia="PMingLiU"/>
          <w:sz w:val="24"/>
          <w:szCs w:val="24"/>
          <w:lang w:eastAsia="zh-TW"/>
        </w:rPr>
      </w:pPr>
      <w:r w:rsidRPr="004762BB">
        <w:rPr>
          <w:rFonts w:eastAsia="PMingLiU" w:hint="eastAsia"/>
          <w:bCs w:val="0"/>
          <w:i/>
          <w:iCs/>
          <w:color w:val="0000FF"/>
          <w:sz w:val="24"/>
          <w:szCs w:val="24"/>
          <w:lang w:eastAsia="zh-TW"/>
        </w:rPr>
        <w:t>[Insert state-specific SHIP name]</w:t>
      </w:r>
      <w:r w:rsidRPr="004762BB">
        <w:rPr>
          <w:rFonts w:eastAsia="PMingLiU" w:hint="eastAsia"/>
          <w:bCs w:val="0"/>
          <w:sz w:val="24"/>
          <w:szCs w:val="24"/>
          <w:lang w:eastAsia="zh-TW"/>
        </w:rPr>
        <w:t>顧問可以幫您瞭解您的</w:t>
      </w:r>
      <w:r w:rsidRPr="004762BB">
        <w:rPr>
          <w:rFonts w:eastAsia="PMingLiU" w:hint="eastAsia"/>
          <w:bCs w:val="0"/>
          <w:sz w:val="24"/>
          <w:szCs w:val="24"/>
          <w:lang w:eastAsia="zh-TW"/>
        </w:rPr>
        <w:t xml:space="preserve"> Medicare </w:t>
      </w:r>
      <w:r w:rsidRPr="004762BB">
        <w:rPr>
          <w:rFonts w:eastAsia="PMingLiU" w:hint="eastAsia"/>
          <w:bCs w:val="0"/>
          <w:sz w:val="24"/>
          <w:szCs w:val="24"/>
          <w:lang w:eastAsia="zh-TW"/>
        </w:rPr>
        <w:t>權利，幫您就您的醫療護理或治療進行投訴，並幫您解決與您的</w:t>
      </w:r>
      <w:r w:rsidRPr="004762BB">
        <w:rPr>
          <w:rFonts w:eastAsia="PMingLiU" w:hint="eastAsia"/>
          <w:bCs w:val="0"/>
          <w:sz w:val="24"/>
          <w:szCs w:val="24"/>
          <w:lang w:eastAsia="zh-TW"/>
        </w:rPr>
        <w:t xml:space="preserve"> Medicare </w:t>
      </w:r>
      <w:r w:rsidRPr="004762BB">
        <w:rPr>
          <w:rFonts w:eastAsia="PMingLiU" w:hint="eastAsia"/>
          <w:bCs w:val="0"/>
          <w:sz w:val="24"/>
          <w:szCs w:val="24"/>
          <w:lang w:eastAsia="zh-TW"/>
        </w:rPr>
        <w:t>賬單有關的問題。</w:t>
      </w:r>
      <w:r w:rsidRPr="004762BB">
        <w:rPr>
          <w:rFonts w:eastAsia="PMingLiU" w:hint="eastAsia"/>
          <w:bCs w:val="0"/>
          <w:i/>
          <w:iCs/>
          <w:color w:val="0000FF"/>
          <w:sz w:val="24"/>
          <w:szCs w:val="24"/>
          <w:lang w:eastAsia="zh-TW"/>
        </w:rPr>
        <w:t>[Insert state-specific SHIP name]</w:t>
      </w:r>
      <w:r w:rsidRPr="004762BB">
        <w:rPr>
          <w:rFonts w:eastAsia="PMingLiU" w:hint="eastAsia"/>
          <w:bCs w:val="0"/>
          <w:sz w:val="24"/>
          <w:szCs w:val="24"/>
          <w:lang w:eastAsia="zh-TW"/>
        </w:rPr>
        <w:t xml:space="preserve"> </w:t>
      </w:r>
      <w:r w:rsidRPr="004762BB">
        <w:rPr>
          <w:rFonts w:eastAsia="PMingLiU" w:hint="eastAsia"/>
          <w:bCs w:val="0"/>
          <w:sz w:val="24"/>
          <w:szCs w:val="24"/>
          <w:lang w:eastAsia="zh-TW"/>
        </w:rPr>
        <w:t>顧問還可以幫助您解決與</w:t>
      </w:r>
      <w:r w:rsidRPr="004762BB">
        <w:rPr>
          <w:rFonts w:eastAsia="PMingLiU" w:hint="eastAsia"/>
          <w:bCs w:val="0"/>
          <w:sz w:val="24"/>
          <w:szCs w:val="24"/>
          <w:lang w:eastAsia="zh-TW"/>
        </w:rPr>
        <w:t xml:space="preserve"> Medicare </w:t>
      </w:r>
      <w:r w:rsidRPr="004762BB">
        <w:rPr>
          <w:rFonts w:eastAsia="PMingLiU" w:hint="eastAsia"/>
          <w:bCs w:val="0"/>
          <w:sz w:val="24"/>
          <w:szCs w:val="24"/>
          <w:lang w:eastAsia="zh-TW"/>
        </w:rPr>
        <w:t>有關的疑問或問題，以及幫助您瞭解您的</w:t>
      </w:r>
      <w:r w:rsidRPr="004762BB">
        <w:rPr>
          <w:rFonts w:eastAsia="PMingLiU" w:hint="eastAsia"/>
          <w:bCs w:val="0"/>
          <w:sz w:val="24"/>
          <w:szCs w:val="24"/>
          <w:lang w:eastAsia="zh-TW"/>
        </w:rPr>
        <w:t xml:space="preserve"> Medicare </w:t>
      </w:r>
      <w:r w:rsidRPr="004762BB">
        <w:rPr>
          <w:rFonts w:eastAsia="PMingLiU" w:hint="eastAsia"/>
          <w:bCs w:val="0"/>
          <w:sz w:val="24"/>
          <w:szCs w:val="24"/>
          <w:lang w:eastAsia="zh-TW"/>
        </w:rPr>
        <w:t>計劃選擇並回答有關轉換計劃的問題</w:t>
      </w:r>
      <w:r w:rsidR="00FE6438">
        <w:rPr>
          <w:rFonts w:eastAsia="PMingLiU" w:hint="eastAsia"/>
          <w:bCs w:val="0"/>
          <w:sz w:val="24"/>
          <w:szCs w:val="24"/>
          <w:lang w:eastAsia="zh-TW"/>
        </w:rPr>
        <w:t>。</w:t>
      </w:r>
    </w:p>
    <w:tbl>
      <w:tblPr>
        <w:tblStyle w:val="TableGrid"/>
        <w:tblW w:w="0" w:type="auto"/>
        <w:tblBorders>
          <w:insideH w:val="none" w:sz="0" w:space="0" w:color="auto"/>
        </w:tblBorders>
        <w:tblCellMar>
          <w:top w:w="72" w:type="dxa"/>
          <w:bottom w:w="72" w:type="dxa"/>
        </w:tblCellMar>
        <w:tblLook w:val="04A0" w:firstRow="1" w:lastRow="0" w:firstColumn="1" w:lastColumn="0" w:noHBand="0" w:noVBand="1"/>
        <w:tblCaption w:val="存取 SHIP 及其他資源的方法"/>
        <w:tblDescription w:val="存取 SHIP 及其他資源的方法"/>
      </w:tblPr>
      <w:tblGrid>
        <w:gridCol w:w="9350"/>
      </w:tblGrid>
      <w:tr w:rsidR="00AF71F2" w:rsidRPr="004762BB" w14:paraId="340F0F51" w14:textId="77777777" w:rsidTr="62AC016B">
        <w:trPr>
          <w:cantSplit/>
          <w:tblHeader/>
        </w:trPr>
        <w:tc>
          <w:tcPr>
            <w:tcW w:w="9350" w:type="dxa"/>
          </w:tcPr>
          <w:p w14:paraId="6F2D331F" w14:textId="115572C2" w:rsidR="00AF71F2" w:rsidRPr="004762BB" w:rsidRDefault="00AF71F2" w:rsidP="00167F82">
            <w:pPr>
              <w:keepNext/>
              <w:overflowPunct w:val="0"/>
              <w:autoSpaceDE w:val="0"/>
              <w:autoSpaceDN w:val="0"/>
              <w:spacing w:before="0" w:beforeAutospacing="0" w:after="0" w:afterAutospacing="0"/>
              <w:jc w:val="both"/>
              <w:rPr>
                <w:rFonts w:eastAsia="PMingLiU"/>
                <w:lang w:eastAsia="zh-TW"/>
              </w:rPr>
            </w:pPr>
            <w:r w:rsidRPr="004762BB">
              <w:rPr>
                <w:rFonts w:eastAsia="PMingLiU" w:hint="eastAsia"/>
                <w:lang w:eastAsia="zh-TW"/>
              </w:rPr>
              <w:t>存取</w:t>
            </w:r>
            <w:r w:rsidRPr="004762BB">
              <w:rPr>
                <w:rFonts w:eastAsia="PMingLiU" w:hint="eastAsia"/>
                <w:lang w:eastAsia="zh-TW"/>
              </w:rPr>
              <w:t xml:space="preserve"> SHIP </w:t>
            </w:r>
            <w:r w:rsidRPr="004762BB">
              <w:rPr>
                <w:rFonts w:eastAsia="PMingLiU" w:hint="eastAsia"/>
                <w:lang w:eastAsia="zh-TW"/>
              </w:rPr>
              <w:t>及其他資源的方法：</w:t>
            </w:r>
          </w:p>
        </w:tc>
      </w:tr>
      <w:tr w:rsidR="00FD3818" w:rsidRPr="004762BB" w14:paraId="60253A65" w14:textId="77777777" w:rsidTr="62AC016B">
        <w:trPr>
          <w:cantSplit/>
        </w:trPr>
        <w:tc>
          <w:tcPr>
            <w:tcW w:w="9350" w:type="dxa"/>
          </w:tcPr>
          <w:p w14:paraId="03C8E09C" w14:textId="534ACE9E" w:rsidR="00FD3818" w:rsidRPr="004762BB" w:rsidRDefault="00FD3818" w:rsidP="00167F82">
            <w:pPr>
              <w:pStyle w:val="CommentText"/>
              <w:numPr>
                <w:ilvl w:val="2"/>
                <w:numId w:val="43"/>
              </w:numPr>
              <w:overflowPunct w:val="0"/>
              <w:autoSpaceDE w:val="0"/>
              <w:autoSpaceDN w:val="0"/>
              <w:spacing w:before="0" w:beforeAutospacing="0" w:after="0" w:afterAutospacing="0"/>
              <w:jc w:val="both"/>
              <w:rPr>
                <w:rStyle w:val="Hyperlink"/>
                <w:rFonts w:eastAsia="PMingLiU"/>
                <w:color w:val="auto"/>
                <w:sz w:val="24"/>
                <w:szCs w:val="24"/>
                <w:u w:val="none"/>
                <w:lang w:eastAsia="zh-TW"/>
              </w:rPr>
            </w:pPr>
            <w:r w:rsidRPr="004762BB">
              <w:rPr>
                <w:rFonts w:eastAsia="PMingLiU" w:hint="eastAsia"/>
                <w:sz w:val="24"/>
                <w:szCs w:val="24"/>
                <w:lang w:eastAsia="zh-TW"/>
              </w:rPr>
              <w:t>請瀏覽</w:t>
            </w:r>
            <w:r w:rsidRPr="004762BB">
              <w:rPr>
                <w:rFonts w:eastAsia="PMingLiU" w:hint="eastAsia"/>
                <w:sz w:val="24"/>
                <w:szCs w:val="24"/>
                <w:lang w:eastAsia="zh-TW"/>
              </w:rPr>
              <w:t xml:space="preserve"> </w:t>
            </w:r>
            <w:hyperlink r:id="rId22" w:history="1">
              <w:r w:rsidRPr="00BC7312">
                <w:rPr>
                  <w:rStyle w:val="Hyperlink"/>
                  <w:rFonts w:eastAsia="PMingLiU" w:hint="eastAsia"/>
                  <w:sz w:val="24"/>
                  <w:szCs w:val="24"/>
                  <w:lang w:eastAsia="zh-TW"/>
                </w:rPr>
                <w:t>https://www.shiphelp.org</w:t>
              </w:r>
            </w:hyperlink>
            <w:r w:rsidR="00BC7312" w:rsidRPr="00BC7312">
              <w:rPr>
                <w:rStyle w:val="Hyperlink"/>
                <w:rFonts w:eastAsiaTheme="minorEastAsia" w:hint="eastAsia"/>
                <w:sz w:val="2"/>
                <w:szCs w:val="2"/>
                <w:u w:val="none"/>
                <w:lang w:eastAsia="zh-TW"/>
              </w:rPr>
              <w:t xml:space="preserve"> </w:t>
            </w:r>
            <w:r w:rsidRPr="00BC7312">
              <w:rPr>
                <w:rStyle w:val="Hyperlink"/>
                <w:rFonts w:eastAsia="PMingLiU" w:hint="eastAsia"/>
                <w:color w:val="auto"/>
                <w:sz w:val="24"/>
                <w:szCs w:val="24"/>
                <w:u w:val="none"/>
                <w:lang w:eastAsia="zh-TW"/>
              </w:rPr>
              <w:t>（點擊頁</w:t>
            </w:r>
            <w:r w:rsidRPr="004762BB">
              <w:rPr>
                <w:rStyle w:val="Hyperlink"/>
                <w:rFonts w:eastAsia="PMingLiU" w:hint="eastAsia"/>
                <w:color w:val="auto"/>
                <w:sz w:val="24"/>
                <w:szCs w:val="24"/>
                <w:u w:val="none"/>
                <w:lang w:eastAsia="zh-TW"/>
              </w:rPr>
              <w:t>面中間的</w:t>
            </w:r>
            <w:r w:rsidRPr="004762BB">
              <w:rPr>
                <w:rStyle w:val="Hyperlink"/>
                <w:rFonts w:eastAsia="PMingLiU" w:hint="eastAsia"/>
                <w:color w:val="auto"/>
                <w:sz w:val="24"/>
                <w:szCs w:val="24"/>
                <w:u w:val="none"/>
                <w:lang w:eastAsia="zh-TW"/>
              </w:rPr>
              <w:t xml:space="preserve"> SHIP LOCATOR</w:t>
            </w:r>
            <w:r w:rsidRPr="004762BB">
              <w:rPr>
                <w:rStyle w:val="Hyperlink"/>
                <w:rFonts w:eastAsia="PMingLiU" w:hint="eastAsia"/>
                <w:color w:val="auto"/>
                <w:sz w:val="24"/>
                <w:szCs w:val="24"/>
                <w:u w:val="none"/>
                <w:lang w:eastAsia="zh-TW"/>
              </w:rPr>
              <w:t>（物流查詢））</w:t>
            </w:r>
          </w:p>
          <w:p w14:paraId="1A9EFB8E" w14:textId="501357A2" w:rsidR="00FD3818" w:rsidRPr="009058E5" w:rsidRDefault="00506720" w:rsidP="009058E5">
            <w:pPr>
              <w:pStyle w:val="CommentText"/>
              <w:numPr>
                <w:ilvl w:val="2"/>
                <w:numId w:val="43"/>
              </w:numPr>
              <w:overflowPunct w:val="0"/>
              <w:autoSpaceDE w:val="0"/>
              <w:autoSpaceDN w:val="0"/>
              <w:spacing w:before="0" w:beforeAutospacing="0" w:after="0" w:afterAutospacing="0"/>
              <w:jc w:val="both"/>
              <w:rPr>
                <w:rFonts w:eastAsia="PMingLiU"/>
                <w:sz w:val="24"/>
                <w:szCs w:val="24"/>
                <w:lang w:eastAsia="zh-TW"/>
              </w:rPr>
            </w:pPr>
            <w:r w:rsidRPr="004762BB">
              <w:rPr>
                <w:rFonts w:eastAsia="PMingLiU" w:hint="eastAsia"/>
                <w:sz w:val="24"/>
                <w:szCs w:val="24"/>
                <w:lang w:eastAsia="zh-TW"/>
              </w:rPr>
              <w:t>從清單中選擇您所在的</w:t>
            </w:r>
            <w:r w:rsidRPr="004762BB">
              <w:rPr>
                <w:rFonts w:eastAsia="PMingLiU" w:hint="eastAsia"/>
                <w:b/>
                <w:bCs/>
                <w:sz w:val="24"/>
                <w:szCs w:val="24"/>
                <w:lang w:eastAsia="zh-TW"/>
              </w:rPr>
              <w:t>州</w:t>
            </w:r>
            <w:r w:rsidRPr="004762BB">
              <w:rPr>
                <w:rFonts w:eastAsia="PMingLiU" w:hint="eastAsia"/>
                <w:sz w:val="24"/>
                <w:szCs w:val="24"/>
                <w:lang w:eastAsia="zh-TW"/>
              </w:rPr>
              <w:t>。此頁將包含您所在州特定的電話號碼和資源。</w:t>
            </w:r>
          </w:p>
        </w:tc>
      </w:tr>
    </w:tbl>
    <w:p w14:paraId="0F3E1D4B" w14:textId="77777777" w:rsidR="00FD3818" w:rsidRPr="004762BB" w:rsidRDefault="00FD3818" w:rsidP="00167F82">
      <w:pPr>
        <w:pStyle w:val="NoSpacing"/>
        <w:overflowPunct w:val="0"/>
        <w:autoSpaceDE w:val="0"/>
        <w:autoSpaceDN w:val="0"/>
        <w:jc w:val="both"/>
        <w:rPr>
          <w:rFonts w:eastAsia="PMingLiU"/>
          <w:lang w:eastAsia="zh-TW"/>
        </w:rPr>
      </w:pP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州健康保險援助計劃 （關於 Medicare 的問題，免費為您提供幫助、資訊和"/>
        <w:tblDescription w:val="州健康保險援助計劃 （關於 Medicare 的問題，免費為您提供幫助、資訊和&#10;回答）聯絡資訊"/>
      </w:tblPr>
      <w:tblGrid>
        <w:gridCol w:w="2207"/>
        <w:gridCol w:w="7107"/>
      </w:tblGrid>
      <w:tr w:rsidR="008068B0" w:rsidRPr="004762BB" w14:paraId="018F7C35" w14:textId="77777777" w:rsidTr="00DB1870">
        <w:trPr>
          <w:cantSplit/>
          <w:tblHeader/>
          <w:jc w:val="center"/>
        </w:trPr>
        <w:tc>
          <w:tcPr>
            <w:tcW w:w="2268" w:type="dxa"/>
            <w:shd w:val="clear" w:color="auto" w:fill="D9D9D9" w:themeFill="background1" w:themeFillShade="D9"/>
          </w:tcPr>
          <w:p w14:paraId="5CF68F99" w14:textId="77777777" w:rsidR="008068B0" w:rsidRPr="004762BB" w:rsidRDefault="008068B0" w:rsidP="00167F82">
            <w:pPr>
              <w:pStyle w:val="MethodChartHeading"/>
              <w:overflowPunct w:val="0"/>
              <w:autoSpaceDE w:val="0"/>
              <w:autoSpaceDN w:val="0"/>
              <w:jc w:val="both"/>
              <w:rPr>
                <w:rFonts w:eastAsia="PMingLiU"/>
                <w:lang w:eastAsia="zh-TW"/>
              </w:rPr>
            </w:pPr>
            <w:r w:rsidRPr="004762BB">
              <w:rPr>
                <w:rFonts w:eastAsia="PMingLiU" w:hint="eastAsia"/>
                <w:bCs/>
                <w:lang w:eastAsia="zh-TW"/>
              </w:rPr>
              <w:lastRenderedPageBreak/>
              <w:t>方法</w:t>
            </w:r>
          </w:p>
        </w:tc>
        <w:tc>
          <w:tcPr>
            <w:tcW w:w="7308" w:type="dxa"/>
            <w:shd w:val="clear" w:color="auto" w:fill="D9D9D9" w:themeFill="background1" w:themeFillShade="D9"/>
          </w:tcPr>
          <w:p w14:paraId="79EFDA1D" w14:textId="09FA6DF5" w:rsidR="008068B0" w:rsidRPr="004762BB" w:rsidRDefault="008068B0" w:rsidP="00167F82">
            <w:pPr>
              <w:pStyle w:val="MethodChartHeading"/>
              <w:overflowPunct w:val="0"/>
              <w:autoSpaceDE w:val="0"/>
              <w:autoSpaceDN w:val="0"/>
              <w:jc w:val="both"/>
              <w:rPr>
                <w:rFonts w:eastAsia="PMingLiU"/>
                <w:lang w:eastAsia="zh-TW"/>
              </w:rPr>
            </w:pPr>
            <w:r w:rsidRPr="004762BB">
              <w:rPr>
                <w:rFonts w:eastAsia="PMingLiU" w:hint="eastAsia"/>
                <w:bCs/>
                <w:i/>
                <w:iCs/>
                <w:color w:val="0000FF"/>
                <w:lang w:eastAsia="zh-TW"/>
              </w:rPr>
              <w:t>[Insert state-specific SHIP name</w:t>
            </w:r>
            <w:r w:rsidR="00E14502">
              <w:rPr>
                <w:rFonts w:eastAsia="PMingLiU" w:hint="eastAsia"/>
                <w:bCs/>
                <w:i/>
                <w:iCs/>
                <w:color w:val="0000FF"/>
                <w:lang w:eastAsia="zh-TW"/>
              </w:rPr>
              <w:t>]</w:t>
            </w:r>
            <w:r w:rsidR="00E14502" w:rsidRPr="009058E5">
              <w:rPr>
                <w:rFonts w:eastAsia="PMingLiU" w:hint="eastAsia"/>
                <w:b w:val="0"/>
                <w:color w:val="0000FF"/>
                <w:lang w:eastAsia="zh-TW"/>
              </w:rPr>
              <w:t xml:space="preserve"> [</w:t>
            </w:r>
            <w:r w:rsidRPr="004762BB">
              <w:rPr>
                <w:rFonts w:eastAsia="PMingLiU" w:hint="eastAsia"/>
                <w:b w:val="0"/>
                <w:i/>
                <w:iCs/>
                <w:color w:val="0000FF"/>
                <w:lang w:eastAsia="zh-TW"/>
              </w:rPr>
              <w:t>If the SHIP</w:t>
            </w:r>
            <w:r w:rsidR="00FE6438" w:rsidRPr="004762BB">
              <w:rPr>
                <w:rFonts w:eastAsia="PMingLiU"/>
                <w:b w:val="0"/>
                <w:i/>
                <w:iCs/>
                <w:color w:val="0000FF"/>
                <w:lang w:eastAsia="zh-TW"/>
              </w:rPr>
              <w:t>’</w:t>
            </w:r>
            <w:r w:rsidRPr="004762BB">
              <w:rPr>
                <w:rFonts w:eastAsia="PMingLiU" w:hint="eastAsia"/>
                <w:b w:val="0"/>
                <w:i/>
                <w:iCs/>
                <w:color w:val="0000FF"/>
                <w:lang w:eastAsia="zh-TW"/>
              </w:rPr>
              <w:t>s name does not include the name of the state, add:</w:t>
            </w:r>
            <w:r w:rsidRPr="004762BB">
              <w:rPr>
                <w:rFonts w:eastAsia="PMingLiU" w:hint="eastAsia"/>
                <w:bCs/>
                <w:color w:val="0000FF"/>
                <w:lang w:eastAsia="zh-TW"/>
              </w:rPr>
              <w:t>(</w:t>
            </w:r>
            <w:r w:rsidRPr="004762BB">
              <w:rPr>
                <w:rFonts w:eastAsia="PMingLiU" w:hint="eastAsia"/>
                <w:bCs/>
                <w:i/>
                <w:iCs/>
                <w:color w:val="0000FF"/>
                <w:lang w:eastAsia="zh-TW"/>
              </w:rPr>
              <w:t>[insert state name</w:t>
            </w:r>
            <w:r w:rsidRPr="009058E5">
              <w:rPr>
                <w:rFonts w:eastAsia="PMingLiU" w:hint="eastAsia"/>
                <w:bCs/>
                <w:i/>
                <w:iCs/>
                <w:color w:val="0000FF"/>
                <w:lang w:eastAsia="zh-TW"/>
              </w:rPr>
              <w:t>]</w:t>
            </w:r>
            <w:r w:rsidRPr="009058E5">
              <w:rPr>
                <w:rFonts w:eastAsia="PMingLiU" w:hint="eastAsia"/>
                <w:bCs/>
                <w:color w:val="0000FF"/>
                <w:lang w:eastAsia="zh-TW"/>
              </w:rPr>
              <w:t xml:space="preserve"> SHIP)]</w:t>
            </w:r>
            <w:r w:rsidR="005652B5" w:rsidRPr="009058E5">
              <w:rPr>
                <w:rFonts w:eastAsia="PMingLiU" w:hint="eastAsia"/>
                <w:bCs/>
                <w:lang w:eastAsia="zh-TW"/>
              </w:rPr>
              <w:t xml:space="preserve"> </w:t>
            </w:r>
            <w:r w:rsidR="005652B5" w:rsidRPr="009058E5">
              <w:rPr>
                <w:rFonts w:eastAsia="PMingLiU" w:hint="eastAsia"/>
                <w:bCs/>
                <w:lang w:eastAsia="zh-TW"/>
              </w:rPr>
              <w:t>－</w:t>
            </w:r>
            <w:r w:rsidR="005652B5" w:rsidRPr="009058E5">
              <w:rPr>
                <w:rFonts w:eastAsia="PMingLiU" w:hint="eastAsia"/>
                <w:bCs/>
                <w:lang w:eastAsia="zh-TW"/>
              </w:rPr>
              <w:t xml:space="preserve"> </w:t>
            </w:r>
            <w:r w:rsidRPr="009058E5">
              <w:rPr>
                <w:rFonts w:eastAsia="PMingLiU" w:hint="eastAsia"/>
                <w:bCs/>
                <w:lang w:eastAsia="zh-TW"/>
              </w:rPr>
              <w:t>聯絡資訊</w:t>
            </w:r>
          </w:p>
        </w:tc>
      </w:tr>
      <w:tr w:rsidR="008068B0" w:rsidRPr="004762BB" w14:paraId="26974763" w14:textId="77777777" w:rsidTr="62AC016B">
        <w:trPr>
          <w:cantSplit/>
          <w:jc w:val="center"/>
        </w:trPr>
        <w:tc>
          <w:tcPr>
            <w:tcW w:w="2268" w:type="dxa"/>
          </w:tcPr>
          <w:p w14:paraId="789C9F7E" w14:textId="77777777" w:rsidR="008068B0" w:rsidRPr="004762BB" w:rsidRDefault="008068B0" w:rsidP="00167F82">
            <w:pPr>
              <w:keepNext/>
              <w:overflowPunct w:val="0"/>
              <w:autoSpaceDE w:val="0"/>
              <w:autoSpaceDN w:val="0"/>
              <w:spacing w:before="80" w:beforeAutospacing="0" w:after="80" w:afterAutospacing="0"/>
              <w:jc w:val="both"/>
              <w:rPr>
                <w:rFonts w:eastAsia="PMingLiU"/>
                <w:b/>
                <w:bCs/>
                <w:lang w:eastAsia="zh-TW"/>
              </w:rPr>
            </w:pPr>
            <w:r w:rsidRPr="004762BB">
              <w:rPr>
                <w:rFonts w:eastAsia="PMingLiU" w:hint="eastAsia"/>
                <w:b/>
                <w:bCs/>
                <w:lang w:eastAsia="zh-TW"/>
              </w:rPr>
              <w:t>致電</w:t>
            </w:r>
          </w:p>
        </w:tc>
        <w:tc>
          <w:tcPr>
            <w:tcW w:w="7308" w:type="dxa"/>
          </w:tcPr>
          <w:p w14:paraId="2B9FA55A" w14:textId="77777777" w:rsidR="008068B0" w:rsidRPr="004762BB" w:rsidRDefault="008068B0" w:rsidP="00167F82">
            <w:pPr>
              <w:overflowPunct w:val="0"/>
              <w:autoSpaceDE w:val="0"/>
              <w:autoSpaceDN w:val="0"/>
              <w:spacing w:before="80" w:beforeAutospacing="0" w:after="80" w:afterAutospacing="0"/>
              <w:jc w:val="both"/>
              <w:rPr>
                <w:rFonts w:ascii="Arial" w:eastAsia="PMingLiU" w:hAnsi="Arial"/>
                <w:snapToGrid w:val="0"/>
                <w:color w:val="0000FF"/>
                <w:lang w:eastAsia="zh-TW"/>
              </w:rPr>
            </w:pPr>
            <w:r w:rsidRPr="004762BB">
              <w:rPr>
                <w:rFonts w:eastAsia="PMingLiU" w:hint="eastAsia"/>
                <w:i/>
                <w:iCs/>
                <w:snapToGrid w:val="0"/>
                <w:color w:val="0000FF"/>
                <w:lang w:eastAsia="zh-TW"/>
              </w:rPr>
              <w:t>[Insert phone number(s)]</w:t>
            </w:r>
          </w:p>
        </w:tc>
      </w:tr>
      <w:tr w:rsidR="008068B0" w:rsidRPr="004762BB" w14:paraId="7FFC25CE" w14:textId="77777777" w:rsidTr="62AC016B">
        <w:trPr>
          <w:cantSplit/>
          <w:jc w:val="center"/>
        </w:trPr>
        <w:tc>
          <w:tcPr>
            <w:tcW w:w="2268" w:type="dxa"/>
          </w:tcPr>
          <w:p w14:paraId="149A64B4" w14:textId="77777777" w:rsidR="008068B0" w:rsidRPr="004762BB" w:rsidRDefault="008068B0" w:rsidP="00167F82">
            <w:pPr>
              <w:keepNext/>
              <w:overflowPunct w:val="0"/>
              <w:autoSpaceDE w:val="0"/>
              <w:autoSpaceDN w:val="0"/>
              <w:spacing w:before="80" w:beforeAutospacing="0" w:after="80" w:afterAutospacing="0"/>
              <w:jc w:val="both"/>
              <w:rPr>
                <w:rFonts w:eastAsia="PMingLiU"/>
                <w:b/>
                <w:bCs/>
                <w:lang w:eastAsia="zh-TW"/>
              </w:rPr>
            </w:pPr>
            <w:r w:rsidRPr="004762BB">
              <w:rPr>
                <w:rFonts w:eastAsia="PMingLiU" w:hint="eastAsia"/>
                <w:b/>
                <w:bCs/>
                <w:lang w:eastAsia="zh-TW"/>
              </w:rPr>
              <w:t>聽障專線</w:t>
            </w:r>
          </w:p>
        </w:tc>
        <w:tc>
          <w:tcPr>
            <w:tcW w:w="7308" w:type="dxa"/>
          </w:tcPr>
          <w:p w14:paraId="021608AA" w14:textId="77777777" w:rsidR="00841723" w:rsidRPr="004762BB" w:rsidRDefault="00841723" w:rsidP="00167F82">
            <w:pPr>
              <w:overflowPunct w:val="0"/>
              <w:autoSpaceDE w:val="0"/>
              <w:autoSpaceDN w:val="0"/>
              <w:spacing w:before="80" w:beforeAutospacing="0" w:after="80" w:afterAutospacing="0"/>
              <w:jc w:val="both"/>
              <w:rPr>
                <w:rFonts w:eastAsia="PMingLiU"/>
                <w:snapToGrid w:val="0"/>
                <w:color w:val="0000FF"/>
                <w:lang w:eastAsia="zh-TW"/>
              </w:rPr>
            </w:pPr>
            <w:r w:rsidRPr="004762BB">
              <w:rPr>
                <w:rFonts w:eastAsia="PMingLiU" w:hint="eastAsia"/>
                <w:i/>
                <w:iCs/>
                <w:color w:val="0000FF"/>
                <w:lang w:eastAsia="zh-TW"/>
              </w:rPr>
              <w:t>[Insert number, if available. Or delete this row.]</w:t>
            </w:r>
          </w:p>
          <w:p w14:paraId="225708DF" w14:textId="1115D4B8" w:rsidR="008068B0" w:rsidRPr="004762BB" w:rsidRDefault="00255F89" w:rsidP="00167F82">
            <w:pPr>
              <w:overflowPunct w:val="0"/>
              <w:autoSpaceDE w:val="0"/>
              <w:autoSpaceDN w:val="0"/>
              <w:spacing w:before="80" w:beforeAutospacing="0" w:after="80" w:afterAutospacing="0"/>
              <w:jc w:val="both"/>
              <w:rPr>
                <w:rFonts w:eastAsia="PMingLiU"/>
                <w:snapToGrid w:val="0"/>
                <w:color w:val="0000FF"/>
                <w:lang w:eastAsia="zh-TW"/>
              </w:rPr>
            </w:pPr>
            <w:r w:rsidRPr="004762BB">
              <w:rPr>
                <w:rFonts w:eastAsia="PMingLiU" w:hint="eastAsia"/>
                <w:snapToGrid w:val="0"/>
                <w:color w:val="0000FF"/>
                <w:lang w:eastAsia="zh-TW"/>
              </w:rPr>
              <w:t>[</w:t>
            </w:r>
            <w:r w:rsidRPr="004762BB">
              <w:rPr>
                <w:rFonts w:eastAsia="PMingLiU" w:hint="eastAsia"/>
                <w:i/>
                <w:iCs/>
                <w:snapToGrid w:val="0"/>
                <w:color w:val="0000FF"/>
                <w:lang w:eastAsia="zh-TW"/>
              </w:rPr>
              <w:t>Insert if the SHIP uses a direct TTY number:</w:t>
            </w:r>
            <w:r w:rsidR="009058E5">
              <w:rPr>
                <w:rFonts w:eastAsiaTheme="minorEastAsia" w:hint="eastAsia"/>
                <w:i/>
                <w:iCs/>
                <w:snapToGrid w:val="0"/>
                <w:color w:val="0000FF"/>
                <w:lang w:eastAsia="zh-CN"/>
              </w:rPr>
              <w:t xml:space="preserve"> </w:t>
            </w:r>
            <w:r w:rsidRPr="004762BB">
              <w:rPr>
                <w:rFonts w:eastAsia="PMingLiU" w:hint="eastAsia"/>
                <w:color w:val="0000FF"/>
                <w:lang w:eastAsia="zh-TW"/>
              </w:rPr>
              <w:t>撥打此號碼要求使用專用電話設備，並且僅面向聽力或語言有障礙的人士。</w:t>
            </w:r>
            <w:r w:rsidRPr="004762BB">
              <w:rPr>
                <w:rFonts w:eastAsia="PMingLiU" w:hint="eastAsia"/>
                <w:color w:val="0000FF"/>
                <w:lang w:eastAsia="zh-TW"/>
              </w:rPr>
              <w:t>]</w:t>
            </w:r>
          </w:p>
        </w:tc>
      </w:tr>
      <w:tr w:rsidR="00841723" w:rsidRPr="004762BB" w14:paraId="7F3C2620" w14:textId="77777777" w:rsidTr="62AC016B">
        <w:trPr>
          <w:cantSplit/>
          <w:jc w:val="center"/>
        </w:trPr>
        <w:tc>
          <w:tcPr>
            <w:tcW w:w="2268" w:type="dxa"/>
          </w:tcPr>
          <w:p w14:paraId="07435C08" w14:textId="77777777" w:rsidR="00841723" w:rsidRPr="004762BB" w:rsidRDefault="00841723" w:rsidP="00167F82">
            <w:pPr>
              <w:keepNext/>
              <w:overflowPunct w:val="0"/>
              <w:autoSpaceDE w:val="0"/>
              <w:autoSpaceDN w:val="0"/>
              <w:spacing w:before="80" w:beforeAutospacing="0" w:after="80" w:afterAutospacing="0"/>
              <w:jc w:val="both"/>
              <w:rPr>
                <w:rFonts w:eastAsia="PMingLiU"/>
                <w:b/>
                <w:bCs/>
                <w:lang w:eastAsia="zh-TW"/>
              </w:rPr>
            </w:pPr>
            <w:r w:rsidRPr="004762BB">
              <w:rPr>
                <w:rFonts w:eastAsia="PMingLiU" w:hint="eastAsia"/>
                <w:b/>
                <w:bCs/>
                <w:lang w:eastAsia="zh-TW"/>
              </w:rPr>
              <w:t>寫信</w:t>
            </w:r>
          </w:p>
        </w:tc>
        <w:tc>
          <w:tcPr>
            <w:tcW w:w="7308" w:type="dxa"/>
          </w:tcPr>
          <w:p w14:paraId="3E2E4CB0" w14:textId="77777777" w:rsidR="00841723" w:rsidRPr="004762BB" w:rsidRDefault="00841723" w:rsidP="00167F82">
            <w:pPr>
              <w:overflowPunct w:val="0"/>
              <w:autoSpaceDE w:val="0"/>
              <w:autoSpaceDN w:val="0"/>
              <w:spacing w:before="80" w:beforeAutospacing="0" w:after="80" w:afterAutospacing="0"/>
              <w:jc w:val="both"/>
              <w:rPr>
                <w:rFonts w:eastAsia="PMingLiU"/>
                <w:i/>
                <w:color w:val="0000FF"/>
                <w:lang w:eastAsia="zh-TW"/>
              </w:rPr>
            </w:pPr>
            <w:r w:rsidRPr="004762BB">
              <w:rPr>
                <w:rFonts w:eastAsia="PMingLiU" w:hint="eastAsia"/>
                <w:i/>
                <w:iCs/>
                <w:color w:val="0000FF"/>
                <w:lang w:eastAsia="zh-TW"/>
              </w:rPr>
              <w:t>[Insert address]</w:t>
            </w:r>
          </w:p>
          <w:p w14:paraId="1140D51B" w14:textId="77777777" w:rsidR="00DC7B4B" w:rsidRPr="004762BB" w:rsidRDefault="00DC7B4B" w:rsidP="00167F82">
            <w:pPr>
              <w:overflowPunct w:val="0"/>
              <w:autoSpaceDE w:val="0"/>
              <w:autoSpaceDN w:val="0"/>
              <w:spacing w:before="80" w:beforeAutospacing="0" w:after="80" w:afterAutospacing="0"/>
              <w:jc w:val="both"/>
              <w:rPr>
                <w:rFonts w:eastAsia="PMingLiU"/>
                <w:i/>
                <w:color w:val="0000FF"/>
                <w:lang w:eastAsia="zh-TW"/>
              </w:rPr>
            </w:pPr>
            <w:r w:rsidRPr="004762BB">
              <w:rPr>
                <w:rFonts w:eastAsia="PMingLiU" w:hint="eastAsia"/>
                <w:i/>
                <w:iCs/>
                <w:snapToGrid w:val="0"/>
                <w:color w:val="0000FF"/>
                <w:lang w:eastAsia="zh-TW"/>
              </w:rPr>
              <w:t>[</w:t>
            </w:r>
            <w:r w:rsidRPr="004762BB">
              <w:rPr>
                <w:rFonts w:eastAsia="PMingLiU" w:hint="eastAsia"/>
                <w:b/>
                <w:bCs/>
                <w:i/>
                <w:iCs/>
                <w:snapToGrid w:val="0"/>
                <w:color w:val="0000FF"/>
                <w:lang w:eastAsia="zh-TW"/>
              </w:rPr>
              <w:t>Note</w:t>
            </w:r>
            <w:r w:rsidRPr="004762BB">
              <w:rPr>
                <w:rFonts w:eastAsia="PMingLiU" w:hint="eastAsia"/>
                <w:i/>
                <w:iCs/>
                <w:snapToGrid w:val="0"/>
                <w:color w:val="0000FF"/>
                <w:lang w:eastAsia="zh-TW"/>
              </w:rPr>
              <w:t>: plans may add email addresses here.]</w:t>
            </w:r>
          </w:p>
        </w:tc>
      </w:tr>
      <w:tr w:rsidR="00841723" w:rsidRPr="004762BB" w14:paraId="54FE54D7" w14:textId="77777777" w:rsidTr="62AC016B">
        <w:trPr>
          <w:cantSplit/>
          <w:jc w:val="center"/>
        </w:trPr>
        <w:tc>
          <w:tcPr>
            <w:tcW w:w="2268" w:type="dxa"/>
          </w:tcPr>
          <w:p w14:paraId="418F981B" w14:textId="77777777" w:rsidR="00841723" w:rsidRPr="004762BB" w:rsidRDefault="00841723" w:rsidP="00167F82">
            <w:pPr>
              <w:overflowPunct w:val="0"/>
              <w:autoSpaceDE w:val="0"/>
              <w:autoSpaceDN w:val="0"/>
              <w:spacing w:before="80" w:beforeAutospacing="0" w:after="80" w:afterAutospacing="0"/>
              <w:jc w:val="both"/>
              <w:rPr>
                <w:rFonts w:eastAsia="PMingLiU"/>
                <w:b/>
                <w:bCs/>
                <w:lang w:eastAsia="zh-TW"/>
              </w:rPr>
            </w:pPr>
            <w:r w:rsidRPr="004762BB">
              <w:rPr>
                <w:rFonts w:eastAsia="PMingLiU" w:hint="eastAsia"/>
                <w:b/>
                <w:bCs/>
                <w:lang w:eastAsia="zh-TW"/>
              </w:rPr>
              <w:t>網站</w:t>
            </w:r>
          </w:p>
        </w:tc>
        <w:tc>
          <w:tcPr>
            <w:tcW w:w="7308" w:type="dxa"/>
          </w:tcPr>
          <w:p w14:paraId="3CCB0EAA" w14:textId="77777777" w:rsidR="00841723" w:rsidRPr="004762BB" w:rsidRDefault="00841723" w:rsidP="00167F82">
            <w:pPr>
              <w:overflowPunct w:val="0"/>
              <w:autoSpaceDE w:val="0"/>
              <w:autoSpaceDN w:val="0"/>
              <w:spacing w:before="80" w:beforeAutospacing="0" w:after="80" w:afterAutospacing="0"/>
              <w:jc w:val="both"/>
              <w:rPr>
                <w:rFonts w:eastAsia="PMingLiU"/>
                <w:i/>
                <w:color w:val="0000FF"/>
                <w:lang w:eastAsia="zh-TW"/>
              </w:rPr>
            </w:pPr>
            <w:r w:rsidRPr="004762BB">
              <w:rPr>
                <w:rFonts w:eastAsia="PMingLiU" w:hint="eastAsia"/>
                <w:i/>
                <w:iCs/>
                <w:color w:val="0000FF"/>
                <w:lang w:eastAsia="zh-TW"/>
              </w:rPr>
              <w:t>[Insert URL]</w:t>
            </w:r>
          </w:p>
        </w:tc>
      </w:tr>
    </w:tbl>
    <w:p w14:paraId="3C09A814" w14:textId="0C85AF2B" w:rsidR="00675612" w:rsidRPr="009058E5" w:rsidRDefault="00675612" w:rsidP="00167F82">
      <w:pPr>
        <w:pStyle w:val="Heading3"/>
        <w:overflowPunct w:val="0"/>
        <w:autoSpaceDE w:val="0"/>
        <w:autoSpaceDN w:val="0"/>
        <w:jc w:val="both"/>
        <w:rPr>
          <w:rFonts w:eastAsia="PMingLiU"/>
          <w:lang w:eastAsia="zh-TW"/>
        </w:rPr>
      </w:pPr>
      <w:bookmarkStart w:id="174" w:name="_Toc102341969"/>
      <w:bookmarkStart w:id="175" w:name="_Toc68605440"/>
      <w:bookmarkStart w:id="176" w:name="_Toc68605419"/>
      <w:bookmarkStart w:id="177" w:name="_Toc472672428"/>
      <w:bookmarkStart w:id="178" w:name="_Toc228558941"/>
      <w:bookmarkStart w:id="179" w:name="_Toc109315057"/>
      <w:bookmarkStart w:id="180" w:name="_Toc172212187"/>
      <w:r w:rsidRPr="009058E5">
        <w:rPr>
          <w:rFonts w:eastAsia="PMingLiU" w:hint="eastAsia"/>
          <w:lang w:eastAsia="zh-TW"/>
        </w:rPr>
        <w:t>第</w:t>
      </w:r>
      <w:r w:rsidRPr="009058E5">
        <w:rPr>
          <w:rFonts w:eastAsia="PMingLiU" w:hint="eastAsia"/>
          <w:lang w:eastAsia="zh-TW"/>
        </w:rPr>
        <w:t xml:space="preserve"> 4 </w:t>
      </w:r>
      <w:r w:rsidRPr="009058E5">
        <w:rPr>
          <w:rFonts w:eastAsia="PMingLiU" w:hint="eastAsia"/>
          <w:lang w:eastAsia="zh-TW"/>
        </w:rPr>
        <w:t>節</w:t>
      </w:r>
      <w:r w:rsidRPr="009058E5">
        <w:rPr>
          <w:rFonts w:eastAsia="PMingLiU" w:hint="eastAsia"/>
          <w:lang w:eastAsia="zh-TW"/>
        </w:rPr>
        <w:tab/>
      </w:r>
      <w:r w:rsidRPr="009058E5">
        <w:rPr>
          <w:rFonts w:eastAsia="PMingLiU" w:hint="eastAsia"/>
          <w:lang w:eastAsia="zh-TW"/>
        </w:rPr>
        <w:t>品質改進機構</w:t>
      </w:r>
      <w:bookmarkEnd w:id="174"/>
      <w:bookmarkEnd w:id="175"/>
      <w:bookmarkEnd w:id="176"/>
      <w:bookmarkEnd w:id="177"/>
      <w:bookmarkEnd w:id="178"/>
      <w:bookmarkEnd w:id="179"/>
      <w:bookmarkEnd w:id="180"/>
    </w:p>
    <w:p w14:paraId="5981D74A" w14:textId="4A630C24" w:rsidR="00675612" w:rsidRPr="004762BB" w:rsidRDefault="00675612" w:rsidP="00167F82">
      <w:pPr>
        <w:pStyle w:val="15paragraphafter15ptheading"/>
        <w:overflowPunct w:val="0"/>
        <w:autoSpaceDE w:val="0"/>
        <w:autoSpaceDN w:val="0"/>
        <w:jc w:val="both"/>
        <w:rPr>
          <w:rFonts w:eastAsia="PMingLiU"/>
          <w:i/>
          <w:color w:val="0000FF"/>
          <w:sz w:val="24"/>
          <w:szCs w:val="24"/>
          <w:lang w:eastAsia="zh-TW"/>
        </w:rPr>
      </w:pPr>
      <w:r w:rsidRPr="004762BB">
        <w:rPr>
          <w:rFonts w:eastAsia="PMingLiU" w:hint="eastAsia"/>
          <w:bCs w:val="0"/>
          <w:i/>
          <w:iCs/>
          <w:color w:val="0000FF"/>
          <w:sz w:val="24"/>
          <w:szCs w:val="24"/>
          <w:lang w:eastAsia="zh-TW"/>
        </w:rPr>
        <w:t>[Organizations offering plans in multiple states: Revise the second and third paragraphs of this section to use the generic name (Quality Improvement Organization) when necessary, and include a list of names, phone numbers, and addresses for all QIOs in your service area. Plans have the option of including a separate exhibit to list the QIOs in all states, or in all states in which the plan is filed, and should refer to that exhibit below.]</w:t>
      </w:r>
    </w:p>
    <w:p w14:paraId="652D0B6C" w14:textId="6E31B7D2" w:rsidR="00675612" w:rsidRPr="004762BB" w:rsidRDefault="006D2ECD" w:rsidP="00167F82">
      <w:pPr>
        <w:pStyle w:val="15paragraphafter15ptheading"/>
        <w:overflowPunct w:val="0"/>
        <w:autoSpaceDE w:val="0"/>
        <w:autoSpaceDN w:val="0"/>
        <w:jc w:val="both"/>
        <w:rPr>
          <w:rFonts w:eastAsia="PMingLiU"/>
          <w:sz w:val="24"/>
          <w:szCs w:val="24"/>
          <w:lang w:eastAsia="zh-TW"/>
        </w:rPr>
      </w:pPr>
      <w:r w:rsidRPr="004762BB">
        <w:rPr>
          <w:rFonts w:eastAsia="PMingLiU" w:hint="eastAsia"/>
          <w:bCs w:val="0"/>
          <w:color w:val="000000" w:themeColor="text1"/>
          <w:sz w:val="24"/>
          <w:szCs w:val="24"/>
          <w:lang w:eastAsia="zh-TW"/>
        </w:rPr>
        <w:t>每個州均有為</w:t>
      </w:r>
      <w:r w:rsidRPr="004762BB">
        <w:rPr>
          <w:rFonts w:eastAsia="PMingLiU" w:hint="eastAsia"/>
          <w:bCs w:val="0"/>
          <w:color w:val="000000" w:themeColor="text1"/>
          <w:sz w:val="24"/>
          <w:szCs w:val="24"/>
          <w:lang w:eastAsia="zh-TW"/>
        </w:rPr>
        <w:t xml:space="preserve"> Medicare </w:t>
      </w:r>
      <w:r w:rsidRPr="004762BB">
        <w:rPr>
          <w:rFonts w:eastAsia="PMingLiU" w:hint="eastAsia"/>
          <w:bCs w:val="0"/>
          <w:color w:val="000000" w:themeColor="text1"/>
          <w:sz w:val="24"/>
          <w:szCs w:val="24"/>
          <w:lang w:eastAsia="zh-TW"/>
        </w:rPr>
        <w:t>受益人服務的指定品質改進機構。</w:t>
      </w:r>
      <w:r w:rsidRPr="004762BB">
        <w:rPr>
          <w:rFonts w:eastAsia="PMingLiU" w:hint="eastAsia"/>
          <w:bCs w:val="0"/>
          <w:i/>
          <w:iCs/>
          <w:color w:val="0000FF"/>
          <w:sz w:val="24"/>
          <w:szCs w:val="24"/>
          <w:lang w:eastAsia="zh-TW"/>
        </w:rPr>
        <w:t>[Multi-state plans inserting information in an exhibit, replace the rest of this paragraph with a sentence referencing the exhibit where members will find QIO information.</w:t>
      </w:r>
      <w:r w:rsidR="00E14502">
        <w:rPr>
          <w:rFonts w:eastAsia="PMingLiU" w:hint="eastAsia"/>
          <w:bCs w:val="0"/>
          <w:i/>
          <w:iCs/>
          <w:color w:val="0000FF"/>
          <w:sz w:val="24"/>
          <w:szCs w:val="24"/>
          <w:lang w:eastAsia="zh-TW"/>
        </w:rPr>
        <w:t>] [</w:t>
      </w:r>
      <w:r w:rsidRPr="004762BB">
        <w:rPr>
          <w:rFonts w:eastAsia="PMingLiU" w:hint="eastAsia"/>
          <w:bCs w:val="0"/>
          <w:i/>
          <w:iCs/>
          <w:color w:val="0000FF"/>
          <w:sz w:val="24"/>
          <w:szCs w:val="24"/>
          <w:lang w:eastAsia="zh-TW"/>
        </w:rPr>
        <w:t>Multiple-state plans inserting information in the EOC add:</w:t>
      </w:r>
      <w:r w:rsidRPr="004762BB">
        <w:rPr>
          <w:rFonts w:eastAsia="PMingLiU" w:hint="eastAsia"/>
          <w:bCs w:val="0"/>
          <w:color w:val="0000FF"/>
          <w:sz w:val="24"/>
          <w:szCs w:val="24"/>
          <w:lang w:eastAsia="zh-TW"/>
        </w:rPr>
        <w:t xml:space="preserve"> </w:t>
      </w:r>
      <w:r w:rsidRPr="004762BB">
        <w:rPr>
          <w:rFonts w:eastAsia="PMingLiU" w:hint="eastAsia"/>
          <w:bCs w:val="0"/>
          <w:color w:val="0000FF"/>
          <w:sz w:val="24"/>
          <w:szCs w:val="24"/>
          <w:lang w:eastAsia="zh-TW"/>
        </w:rPr>
        <w:t>以下是我們提供服務的每個州的品質改進機構清單：</w:t>
      </w:r>
      <w:r w:rsidR="00E14502">
        <w:rPr>
          <w:rFonts w:eastAsia="PMingLiU" w:hint="eastAsia"/>
          <w:bCs w:val="0"/>
          <w:color w:val="0000FF"/>
          <w:sz w:val="24"/>
          <w:szCs w:val="24"/>
          <w:lang w:eastAsia="zh-TW"/>
        </w:rPr>
        <w:t>] [</w:t>
      </w:r>
      <w:r w:rsidRPr="004762BB">
        <w:rPr>
          <w:rFonts w:eastAsia="PMingLiU" w:hint="eastAsia"/>
          <w:bCs w:val="0"/>
          <w:i/>
          <w:iCs/>
          <w:color w:val="0000FF"/>
          <w:sz w:val="24"/>
          <w:szCs w:val="24"/>
          <w:lang w:eastAsia="zh-TW"/>
        </w:rPr>
        <w:t>Multi-state plans inserting information in the EOC use bullets for the following sentence, inserting separate bullets for each state.]</w:t>
      </w:r>
      <w:r w:rsidR="009058E5">
        <w:rPr>
          <w:rFonts w:eastAsiaTheme="minorEastAsia" w:hint="eastAsia"/>
          <w:bCs w:val="0"/>
          <w:i/>
          <w:iCs/>
          <w:color w:val="0000FF"/>
          <w:sz w:val="24"/>
          <w:szCs w:val="24"/>
          <w:lang w:eastAsia="zh-CN"/>
        </w:rPr>
        <w:t xml:space="preserve"> </w:t>
      </w:r>
      <w:r w:rsidRPr="004762BB">
        <w:rPr>
          <w:rFonts w:eastAsia="PMingLiU" w:hint="eastAsia"/>
          <w:bCs w:val="0"/>
          <w:sz w:val="24"/>
          <w:szCs w:val="24"/>
          <w:lang w:eastAsia="zh-TW"/>
        </w:rPr>
        <w:t>在</w:t>
      </w:r>
      <w:r w:rsidR="009058E5">
        <w:rPr>
          <w:rFonts w:eastAsiaTheme="minorEastAsia" w:hint="eastAsia"/>
          <w:bCs w:val="0"/>
          <w:sz w:val="24"/>
          <w:szCs w:val="24"/>
          <w:lang w:eastAsia="zh-CN"/>
        </w:rPr>
        <w:t xml:space="preserve"> </w:t>
      </w:r>
      <w:r w:rsidRPr="004762BB">
        <w:rPr>
          <w:rFonts w:eastAsia="PMingLiU" w:hint="eastAsia"/>
          <w:bCs w:val="0"/>
          <w:i/>
          <w:iCs/>
          <w:color w:val="0000FF"/>
          <w:sz w:val="24"/>
          <w:szCs w:val="24"/>
          <w:lang w:eastAsia="zh-TW"/>
        </w:rPr>
        <w:t>[insert state]</w:t>
      </w:r>
      <w:r w:rsidRPr="004762BB">
        <w:rPr>
          <w:rFonts w:eastAsia="PMingLiU" w:hint="eastAsia"/>
          <w:bCs w:val="0"/>
          <w:sz w:val="24"/>
          <w:szCs w:val="24"/>
          <w:lang w:eastAsia="zh-TW"/>
        </w:rPr>
        <w:t>，品質改進機構被稱為</w:t>
      </w:r>
      <w:r w:rsidRPr="004762BB">
        <w:rPr>
          <w:rFonts w:eastAsia="PMingLiU" w:hint="eastAsia"/>
          <w:bCs w:val="0"/>
          <w:i/>
          <w:iCs/>
          <w:color w:val="0000FF"/>
          <w:sz w:val="24"/>
          <w:szCs w:val="24"/>
          <w:lang w:eastAsia="zh-TW"/>
        </w:rPr>
        <w:t>[insert state-specific QIO name]</w:t>
      </w:r>
      <w:r w:rsidR="00FE6438">
        <w:rPr>
          <w:rFonts w:eastAsia="PMingLiU" w:hint="eastAsia"/>
          <w:bCs w:val="0"/>
          <w:sz w:val="24"/>
          <w:szCs w:val="24"/>
          <w:lang w:eastAsia="zh-TW"/>
        </w:rPr>
        <w:t>。</w:t>
      </w:r>
    </w:p>
    <w:p w14:paraId="0C1C0A66" w14:textId="6BFE6D37" w:rsidR="00675612" w:rsidRPr="004762BB" w:rsidRDefault="00675612" w:rsidP="00167F82">
      <w:pPr>
        <w:pStyle w:val="15paragraphafter15ptheading"/>
        <w:overflowPunct w:val="0"/>
        <w:autoSpaceDE w:val="0"/>
        <w:autoSpaceDN w:val="0"/>
        <w:jc w:val="both"/>
        <w:rPr>
          <w:rFonts w:eastAsia="PMingLiU"/>
          <w:sz w:val="24"/>
          <w:szCs w:val="24"/>
          <w:lang w:eastAsia="zh-TW"/>
        </w:rPr>
      </w:pPr>
      <w:r w:rsidRPr="004762BB">
        <w:rPr>
          <w:rFonts w:eastAsia="PMingLiU" w:hint="eastAsia"/>
          <w:bCs w:val="0"/>
          <w:i/>
          <w:iCs/>
          <w:color w:val="0000FF"/>
          <w:sz w:val="24"/>
          <w:szCs w:val="24"/>
          <w:lang w:eastAsia="zh-TW"/>
        </w:rPr>
        <w:t>[Insert state-specific QIO name]</w:t>
      </w:r>
      <w:r w:rsidRPr="004762BB">
        <w:rPr>
          <w:rFonts w:eastAsia="PMingLiU" w:hint="eastAsia"/>
          <w:bCs w:val="0"/>
          <w:sz w:val="24"/>
          <w:szCs w:val="24"/>
          <w:lang w:eastAsia="zh-TW"/>
        </w:rPr>
        <w:t>是由</w:t>
      </w:r>
      <w:r w:rsidRPr="004762BB">
        <w:rPr>
          <w:rFonts w:eastAsia="PMingLiU" w:hint="eastAsia"/>
          <w:bCs w:val="0"/>
          <w:sz w:val="24"/>
          <w:szCs w:val="24"/>
          <w:lang w:eastAsia="zh-TW"/>
        </w:rPr>
        <w:t xml:space="preserve"> Medicare </w:t>
      </w:r>
      <w:r w:rsidRPr="004762BB">
        <w:rPr>
          <w:rFonts w:eastAsia="PMingLiU" w:hint="eastAsia"/>
          <w:bCs w:val="0"/>
          <w:sz w:val="24"/>
          <w:szCs w:val="24"/>
          <w:lang w:eastAsia="zh-TW"/>
        </w:rPr>
        <w:t>資助的醫生及其他醫療保健專業人員組成的團體，旨在檢查</w:t>
      </w:r>
      <w:r w:rsidRPr="004762BB">
        <w:rPr>
          <w:rFonts w:eastAsia="PMingLiU" w:hint="eastAsia"/>
          <w:bCs w:val="0"/>
          <w:sz w:val="24"/>
          <w:szCs w:val="24"/>
          <w:lang w:eastAsia="zh-TW"/>
        </w:rPr>
        <w:t xml:space="preserve"> Medicare </w:t>
      </w:r>
      <w:r w:rsidRPr="004762BB">
        <w:rPr>
          <w:rFonts w:eastAsia="PMingLiU" w:hint="eastAsia"/>
          <w:bCs w:val="0"/>
          <w:sz w:val="24"/>
          <w:szCs w:val="24"/>
          <w:lang w:eastAsia="zh-TW"/>
        </w:rPr>
        <w:t>受保人獲得的護理的品質並幫助改進。</w:t>
      </w:r>
      <w:r w:rsidRPr="004762BB">
        <w:rPr>
          <w:rFonts w:eastAsia="PMingLiU" w:hint="eastAsia"/>
          <w:bCs w:val="0"/>
          <w:i/>
          <w:iCs/>
          <w:color w:val="0000FF"/>
          <w:sz w:val="24"/>
          <w:szCs w:val="24"/>
          <w:lang w:eastAsia="zh-TW"/>
        </w:rPr>
        <w:t>[Insert state-specific QIO name]</w:t>
      </w:r>
      <w:r w:rsidRPr="004762BB">
        <w:rPr>
          <w:rFonts w:eastAsia="PMingLiU" w:hint="eastAsia"/>
          <w:bCs w:val="0"/>
          <w:sz w:val="24"/>
          <w:szCs w:val="24"/>
          <w:lang w:eastAsia="zh-TW"/>
        </w:rPr>
        <w:t xml:space="preserve"> </w:t>
      </w:r>
      <w:r w:rsidRPr="004762BB">
        <w:rPr>
          <w:rFonts w:eastAsia="PMingLiU" w:hint="eastAsia"/>
          <w:bCs w:val="0"/>
          <w:sz w:val="24"/>
          <w:szCs w:val="24"/>
          <w:lang w:eastAsia="zh-TW"/>
        </w:rPr>
        <w:t>是一個獨立機構。它與我們的計劃無關</w:t>
      </w:r>
      <w:r w:rsidR="00FE6438">
        <w:rPr>
          <w:rFonts w:eastAsia="PMingLiU" w:hint="eastAsia"/>
          <w:bCs w:val="0"/>
          <w:sz w:val="24"/>
          <w:szCs w:val="24"/>
          <w:lang w:eastAsia="zh-TW"/>
        </w:rPr>
        <w:t>。</w:t>
      </w:r>
    </w:p>
    <w:p w14:paraId="2AC7AE91" w14:textId="0B534DCF" w:rsidR="00675612" w:rsidRPr="004762BB" w:rsidRDefault="00675612" w:rsidP="00167F82">
      <w:pPr>
        <w:pStyle w:val="15paragraphafter15ptheading"/>
        <w:overflowPunct w:val="0"/>
        <w:autoSpaceDE w:val="0"/>
        <w:autoSpaceDN w:val="0"/>
        <w:jc w:val="both"/>
        <w:rPr>
          <w:rFonts w:eastAsia="PMingLiU"/>
          <w:sz w:val="24"/>
          <w:szCs w:val="24"/>
          <w:lang w:eastAsia="zh-TW"/>
        </w:rPr>
      </w:pPr>
      <w:r w:rsidRPr="004762BB">
        <w:rPr>
          <w:rFonts w:eastAsia="PMingLiU" w:hint="eastAsia"/>
          <w:bCs w:val="0"/>
          <w:sz w:val="24"/>
          <w:szCs w:val="24"/>
          <w:lang w:eastAsia="zh-TW"/>
        </w:rPr>
        <w:t>如要就您獲得的護理品質提出投訴，您應聯絡</w:t>
      </w:r>
      <w:r w:rsidRPr="004762BB">
        <w:rPr>
          <w:rFonts w:eastAsia="PMingLiU" w:hint="eastAsia"/>
          <w:bCs w:val="0"/>
          <w:sz w:val="24"/>
          <w:szCs w:val="24"/>
          <w:lang w:eastAsia="zh-TW"/>
        </w:rPr>
        <w:t xml:space="preserve"> </w:t>
      </w:r>
      <w:r w:rsidRPr="004762BB">
        <w:rPr>
          <w:rFonts w:eastAsia="PMingLiU" w:hint="eastAsia"/>
          <w:bCs w:val="0"/>
          <w:i/>
          <w:iCs/>
          <w:color w:val="0000FF"/>
          <w:sz w:val="24"/>
          <w:szCs w:val="24"/>
          <w:lang w:eastAsia="zh-TW"/>
        </w:rPr>
        <w:t>[insert state-specific QIO name]</w:t>
      </w:r>
      <w:r w:rsidRPr="004762BB">
        <w:rPr>
          <w:rFonts w:eastAsia="PMingLiU" w:hint="eastAsia"/>
          <w:bCs w:val="0"/>
          <w:sz w:val="24"/>
          <w:szCs w:val="24"/>
          <w:lang w:eastAsia="zh-TW"/>
        </w:rPr>
        <w:t>。例如，如果您收到的藥物不對，或收到的藥物之間會產生不良的交互作用，您可以聯絡</w:t>
      </w:r>
      <w:r w:rsidRPr="004762BB">
        <w:rPr>
          <w:rFonts w:eastAsia="PMingLiU" w:hint="eastAsia"/>
          <w:bCs w:val="0"/>
          <w:sz w:val="24"/>
          <w:szCs w:val="24"/>
          <w:lang w:eastAsia="zh-TW"/>
        </w:rPr>
        <w:t xml:space="preserve"> </w:t>
      </w:r>
      <w:r w:rsidRPr="004762BB">
        <w:rPr>
          <w:rFonts w:eastAsia="PMingLiU" w:hint="eastAsia"/>
          <w:bCs w:val="0"/>
          <w:i/>
          <w:iCs/>
          <w:color w:val="0000FF"/>
          <w:sz w:val="24"/>
          <w:szCs w:val="24"/>
          <w:lang w:eastAsia="zh-TW"/>
        </w:rPr>
        <w:t>[insert state-specific QIO name]</w:t>
      </w:r>
      <w:r w:rsidR="00FE6438">
        <w:rPr>
          <w:rFonts w:eastAsia="PMingLiU" w:hint="eastAsia"/>
          <w:bCs w:val="0"/>
          <w:sz w:val="24"/>
          <w:szCs w:val="24"/>
          <w:lang w:eastAsia="zh-TW"/>
        </w:rPr>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品質改進機構 聯絡資訊"/>
        <w:tblDescription w:val="品質改進機構 聯絡資訊"/>
      </w:tblPr>
      <w:tblGrid>
        <w:gridCol w:w="2208"/>
        <w:gridCol w:w="7106"/>
      </w:tblGrid>
      <w:tr w:rsidR="008068B0" w:rsidRPr="004762BB" w14:paraId="6BD09FA5" w14:textId="77777777" w:rsidTr="00DB1870">
        <w:trPr>
          <w:cantSplit/>
          <w:tblHeader/>
          <w:jc w:val="center"/>
        </w:trPr>
        <w:tc>
          <w:tcPr>
            <w:tcW w:w="2268" w:type="dxa"/>
            <w:shd w:val="clear" w:color="auto" w:fill="D9D9D9" w:themeFill="background1" w:themeFillShade="D9"/>
          </w:tcPr>
          <w:p w14:paraId="4980BD67" w14:textId="77777777" w:rsidR="008068B0" w:rsidRPr="004762BB" w:rsidRDefault="008068B0" w:rsidP="00167F82">
            <w:pPr>
              <w:pStyle w:val="MethodChartHeading"/>
              <w:overflowPunct w:val="0"/>
              <w:autoSpaceDE w:val="0"/>
              <w:autoSpaceDN w:val="0"/>
              <w:jc w:val="both"/>
              <w:rPr>
                <w:rFonts w:eastAsia="PMingLiU"/>
                <w:lang w:eastAsia="zh-TW"/>
              </w:rPr>
            </w:pPr>
            <w:r w:rsidRPr="004762BB">
              <w:rPr>
                <w:rFonts w:eastAsia="PMingLiU" w:hint="eastAsia"/>
                <w:bCs/>
                <w:lang w:eastAsia="zh-TW"/>
              </w:rPr>
              <w:lastRenderedPageBreak/>
              <w:t>方法</w:t>
            </w:r>
          </w:p>
        </w:tc>
        <w:tc>
          <w:tcPr>
            <w:tcW w:w="7308" w:type="dxa"/>
            <w:shd w:val="clear" w:color="auto" w:fill="D9D9D9" w:themeFill="background1" w:themeFillShade="D9"/>
          </w:tcPr>
          <w:p w14:paraId="6AEEF241" w14:textId="5A1B2AB1" w:rsidR="008068B0" w:rsidRPr="004762BB" w:rsidRDefault="008068B0" w:rsidP="00167F82">
            <w:pPr>
              <w:pStyle w:val="MethodChartHeading"/>
              <w:overflowPunct w:val="0"/>
              <w:autoSpaceDE w:val="0"/>
              <w:autoSpaceDN w:val="0"/>
              <w:jc w:val="both"/>
              <w:rPr>
                <w:rFonts w:eastAsia="PMingLiU"/>
                <w:lang w:eastAsia="zh-TW"/>
              </w:rPr>
            </w:pPr>
            <w:r w:rsidRPr="004762BB">
              <w:rPr>
                <w:rFonts w:eastAsia="PMingLiU" w:hint="eastAsia"/>
                <w:bCs/>
                <w:i/>
                <w:iCs/>
                <w:color w:val="0000FF"/>
                <w:lang w:eastAsia="zh-TW"/>
              </w:rPr>
              <w:t>[Insert state-specific QIO name</w:t>
            </w:r>
            <w:r w:rsidR="00E14502">
              <w:rPr>
                <w:rFonts w:eastAsia="PMingLiU" w:hint="eastAsia"/>
                <w:bCs/>
                <w:i/>
                <w:iCs/>
                <w:color w:val="0000FF"/>
                <w:lang w:eastAsia="zh-TW"/>
              </w:rPr>
              <w:t>]</w:t>
            </w:r>
            <w:r w:rsidR="00E14502" w:rsidRPr="00CE683F">
              <w:rPr>
                <w:rFonts w:eastAsia="PMingLiU" w:hint="eastAsia"/>
                <w:b w:val="0"/>
                <w:color w:val="0000FF"/>
                <w:lang w:eastAsia="zh-TW"/>
              </w:rPr>
              <w:t xml:space="preserve"> [</w:t>
            </w:r>
            <w:r w:rsidRPr="004762BB">
              <w:rPr>
                <w:rFonts w:eastAsia="PMingLiU" w:hint="eastAsia"/>
                <w:b w:val="0"/>
                <w:i/>
                <w:iCs/>
                <w:color w:val="0000FF"/>
                <w:lang w:eastAsia="zh-TW"/>
              </w:rPr>
              <w:t>If the QIO</w:t>
            </w:r>
            <w:r w:rsidR="00FE6438" w:rsidRPr="004762BB">
              <w:rPr>
                <w:rFonts w:eastAsia="PMingLiU"/>
                <w:b w:val="0"/>
                <w:i/>
                <w:iCs/>
                <w:color w:val="0000FF"/>
                <w:lang w:eastAsia="zh-TW"/>
              </w:rPr>
              <w:t>’</w:t>
            </w:r>
            <w:r w:rsidRPr="004762BB">
              <w:rPr>
                <w:rFonts w:eastAsia="PMingLiU" w:hint="eastAsia"/>
                <w:b w:val="0"/>
                <w:i/>
                <w:iCs/>
                <w:color w:val="0000FF"/>
                <w:lang w:eastAsia="zh-TW"/>
              </w:rPr>
              <w:t>s name does not include the name of the state, add:</w:t>
            </w:r>
            <w:r w:rsidR="00CE683F">
              <w:rPr>
                <w:rFonts w:eastAsiaTheme="minorEastAsia" w:hint="eastAsia"/>
                <w:b w:val="0"/>
                <w:i/>
                <w:iCs/>
                <w:color w:val="0000FF"/>
                <w:lang w:eastAsia="zh-CN"/>
              </w:rPr>
              <w:t xml:space="preserve"> (</w:t>
            </w:r>
            <w:r w:rsidRPr="004762BB">
              <w:rPr>
                <w:rFonts w:eastAsia="PMingLiU" w:hint="eastAsia"/>
                <w:bCs/>
                <w:i/>
                <w:iCs/>
                <w:color w:val="0000FF"/>
                <w:lang w:eastAsia="zh-TW"/>
              </w:rPr>
              <w:t>[insert state name]</w:t>
            </w:r>
            <w:r w:rsidRPr="004762BB">
              <w:rPr>
                <w:rFonts w:eastAsia="PMingLiU" w:hint="eastAsia"/>
                <w:b w:val="0"/>
                <w:color w:val="0000FF"/>
                <w:lang w:eastAsia="zh-TW"/>
              </w:rPr>
              <w:t xml:space="preserve"> </w:t>
            </w:r>
            <w:r w:rsidRPr="00CE683F">
              <w:rPr>
                <w:rFonts w:eastAsia="PMingLiU" w:hint="eastAsia"/>
                <w:bCs/>
                <w:color w:val="0000FF"/>
                <w:lang w:eastAsia="zh-TW"/>
              </w:rPr>
              <w:t>品質改進機構</w:t>
            </w:r>
            <w:r w:rsidR="00CE683F">
              <w:rPr>
                <w:rFonts w:eastAsiaTheme="minorEastAsia" w:hint="eastAsia"/>
                <w:bCs/>
                <w:color w:val="0000FF"/>
                <w:lang w:eastAsia="zh-CN"/>
              </w:rPr>
              <w:t>)</w:t>
            </w:r>
            <w:r w:rsidRPr="00CE683F">
              <w:rPr>
                <w:rFonts w:eastAsia="PMingLiU" w:hint="eastAsia"/>
                <w:bCs/>
                <w:color w:val="0000FF"/>
                <w:lang w:eastAsia="zh-TW"/>
              </w:rPr>
              <w:t>]</w:t>
            </w:r>
            <w:r w:rsidR="00CE683F">
              <w:rPr>
                <w:rFonts w:hint="eastAsia"/>
              </w:rPr>
              <w:t xml:space="preserve"> </w:t>
            </w:r>
            <w:r w:rsidR="00CE683F" w:rsidRPr="00CE683F">
              <w:rPr>
                <w:rFonts w:eastAsia="PMingLiU" w:hint="eastAsia"/>
                <w:bCs/>
                <w:lang w:eastAsia="zh-TW"/>
              </w:rPr>
              <w:t>－</w:t>
            </w:r>
            <w:r w:rsidRPr="004762BB">
              <w:rPr>
                <w:rFonts w:eastAsia="PMingLiU" w:hint="eastAsia"/>
                <w:bCs/>
                <w:lang w:eastAsia="zh-TW"/>
              </w:rPr>
              <w:t xml:space="preserve"> </w:t>
            </w:r>
            <w:r w:rsidRPr="004762BB">
              <w:rPr>
                <w:rFonts w:eastAsia="PMingLiU" w:hint="eastAsia"/>
                <w:bCs/>
                <w:lang w:eastAsia="zh-TW"/>
              </w:rPr>
              <w:t>聯絡資訊</w:t>
            </w:r>
          </w:p>
        </w:tc>
      </w:tr>
      <w:tr w:rsidR="008068B0" w:rsidRPr="004762BB" w14:paraId="06B0583D" w14:textId="77777777" w:rsidTr="62AC016B">
        <w:trPr>
          <w:cantSplit/>
          <w:jc w:val="center"/>
        </w:trPr>
        <w:tc>
          <w:tcPr>
            <w:tcW w:w="2268" w:type="dxa"/>
          </w:tcPr>
          <w:p w14:paraId="3D897CD8" w14:textId="77777777" w:rsidR="008068B0" w:rsidRPr="004762BB" w:rsidRDefault="008068B0" w:rsidP="00167F82">
            <w:pPr>
              <w:keepNext/>
              <w:overflowPunct w:val="0"/>
              <w:autoSpaceDE w:val="0"/>
              <w:autoSpaceDN w:val="0"/>
              <w:spacing w:before="80" w:beforeAutospacing="0" w:after="80" w:afterAutospacing="0"/>
              <w:jc w:val="both"/>
              <w:rPr>
                <w:rFonts w:eastAsia="PMingLiU"/>
                <w:b/>
                <w:bCs/>
                <w:lang w:eastAsia="zh-TW"/>
              </w:rPr>
            </w:pPr>
            <w:r w:rsidRPr="004762BB">
              <w:rPr>
                <w:rFonts w:eastAsia="PMingLiU" w:hint="eastAsia"/>
                <w:b/>
                <w:bCs/>
                <w:lang w:eastAsia="zh-TW"/>
              </w:rPr>
              <w:t>致電</w:t>
            </w:r>
          </w:p>
        </w:tc>
        <w:tc>
          <w:tcPr>
            <w:tcW w:w="7308" w:type="dxa"/>
          </w:tcPr>
          <w:p w14:paraId="5E8746B4" w14:textId="77777777" w:rsidR="008068B0" w:rsidRPr="004762BB" w:rsidRDefault="008068B0" w:rsidP="00167F82">
            <w:pPr>
              <w:overflowPunct w:val="0"/>
              <w:autoSpaceDE w:val="0"/>
              <w:autoSpaceDN w:val="0"/>
              <w:spacing w:before="80" w:beforeAutospacing="0" w:after="80" w:afterAutospacing="0"/>
              <w:jc w:val="both"/>
              <w:rPr>
                <w:rFonts w:ascii="Arial" w:eastAsia="PMingLiU" w:hAnsi="Arial"/>
                <w:snapToGrid w:val="0"/>
                <w:color w:val="0000FF"/>
                <w:lang w:eastAsia="zh-TW"/>
              </w:rPr>
            </w:pPr>
            <w:r w:rsidRPr="004762BB">
              <w:rPr>
                <w:rFonts w:eastAsia="PMingLiU" w:hint="eastAsia"/>
                <w:i/>
                <w:iCs/>
                <w:snapToGrid w:val="0"/>
                <w:color w:val="0000FF"/>
                <w:lang w:eastAsia="zh-TW"/>
              </w:rPr>
              <w:t>[Insert phone number(s) and days and hours of operation]</w:t>
            </w:r>
          </w:p>
        </w:tc>
      </w:tr>
      <w:tr w:rsidR="008068B0" w:rsidRPr="004762BB" w14:paraId="403A9326" w14:textId="77777777" w:rsidTr="62AC016B">
        <w:trPr>
          <w:cantSplit/>
          <w:jc w:val="center"/>
        </w:trPr>
        <w:tc>
          <w:tcPr>
            <w:tcW w:w="2268" w:type="dxa"/>
          </w:tcPr>
          <w:p w14:paraId="3635BE67" w14:textId="77777777" w:rsidR="008068B0" w:rsidRPr="004762BB" w:rsidRDefault="008068B0" w:rsidP="00167F82">
            <w:pPr>
              <w:keepNext/>
              <w:overflowPunct w:val="0"/>
              <w:autoSpaceDE w:val="0"/>
              <w:autoSpaceDN w:val="0"/>
              <w:spacing w:before="80" w:beforeAutospacing="0" w:after="80" w:afterAutospacing="0"/>
              <w:jc w:val="both"/>
              <w:rPr>
                <w:rFonts w:eastAsia="PMingLiU"/>
                <w:b/>
                <w:bCs/>
                <w:lang w:eastAsia="zh-TW"/>
              </w:rPr>
            </w:pPr>
            <w:r w:rsidRPr="004762BB">
              <w:rPr>
                <w:rFonts w:eastAsia="PMingLiU" w:hint="eastAsia"/>
                <w:b/>
                <w:bCs/>
                <w:lang w:eastAsia="zh-TW"/>
              </w:rPr>
              <w:t>聽障專線</w:t>
            </w:r>
          </w:p>
        </w:tc>
        <w:tc>
          <w:tcPr>
            <w:tcW w:w="7308" w:type="dxa"/>
          </w:tcPr>
          <w:p w14:paraId="46D64FA2" w14:textId="77777777" w:rsidR="008068B0" w:rsidRPr="004762BB" w:rsidRDefault="008068B0" w:rsidP="00167F82">
            <w:pPr>
              <w:overflowPunct w:val="0"/>
              <w:autoSpaceDE w:val="0"/>
              <w:autoSpaceDN w:val="0"/>
              <w:spacing w:before="80" w:beforeAutospacing="0" w:after="80" w:afterAutospacing="0"/>
              <w:jc w:val="both"/>
              <w:rPr>
                <w:rFonts w:eastAsia="PMingLiU"/>
                <w:color w:val="0000FF"/>
                <w:lang w:eastAsia="zh-TW"/>
              </w:rPr>
            </w:pPr>
            <w:r w:rsidRPr="004762BB">
              <w:rPr>
                <w:rFonts w:eastAsia="PMingLiU" w:hint="eastAsia"/>
                <w:i/>
                <w:iCs/>
                <w:color w:val="0000FF"/>
                <w:lang w:eastAsia="zh-TW"/>
              </w:rPr>
              <w:t>[Insert number, if available. Or delete this row.]</w:t>
            </w:r>
          </w:p>
          <w:p w14:paraId="26B9C801" w14:textId="74AFE04E" w:rsidR="008068B0" w:rsidRPr="004762BB" w:rsidRDefault="00255F89" w:rsidP="00167F82">
            <w:pPr>
              <w:overflowPunct w:val="0"/>
              <w:autoSpaceDE w:val="0"/>
              <w:autoSpaceDN w:val="0"/>
              <w:spacing w:before="80" w:beforeAutospacing="0" w:after="80" w:afterAutospacing="0"/>
              <w:jc w:val="both"/>
              <w:rPr>
                <w:rFonts w:eastAsia="PMingLiU"/>
                <w:snapToGrid w:val="0"/>
                <w:color w:val="0000FF"/>
                <w:lang w:eastAsia="zh-TW"/>
              </w:rPr>
            </w:pPr>
            <w:r w:rsidRPr="004762BB">
              <w:rPr>
                <w:rFonts w:eastAsia="PMingLiU" w:hint="eastAsia"/>
                <w:snapToGrid w:val="0"/>
                <w:color w:val="0000FF"/>
                <w:lang w:eastAsia="zh-TW"/>
              </w:rPr>
              <w:t>[</w:t>
            </w:r>
            <w:r w:rsidRPr="004762BB">
              <w:rPr>
                <w:rFonts w:eastAsia="PMingLiU" w:hint="eastAsia"/>
                <w:i/>
                <w:iCs/>
                <w:snapToGrid w:val="0"/>
                <w:color w:val="0000FF"/>
                <w:lang w:eastAsia="zh-TW"/>
              </w:rPr>
              <w:t>Insert if the QIO uses a direct TTY number:</w:t>
            </w:r>
            <w:r w:rsidRPr="004762BB">
              <w:rPr>
                <w:rFonts w:eastAsia="PMingLiU" w:hint="eastAsia"/>
                <w:snapToGrid w:val="0"/>
                <w:color w:val="0000FF"/>
                <w:lang w:eastAsia="zh-TW"/>
              </w:rPr>
              <w:t xml:space="preserve"> </w:t>
            </w:r>
            <w:r w:rsidRPr="004762BB">
              <w:rPr>
                <w:rFonts w:eastAsia="PMingLiU" w:hint="eastAsia"/>
                <w:color w:val="0000FF"/>
                <w:lang w:eastAsia="zh-TW"/>
              </w:rPr>
              <w:t>撥打此號碼要求使用專用電話設備，並且僅面向聽力或語言有障礙的人士。</w:t>
            </w:r>
            <w:r w:rsidRPr="004762BB">
              <w:rPr>
                <w:rFonts w:eastAsia="PMingLiU" w:hint="eastAsia"/>
                <w:color w:val="0000FF"/>
                <w:lang w:eastAsia="zh-TW"/>
              </w:rPr>
              <w:t>]</w:t>
            </w:r>
          </w:p>
        </w:tc>
      </w:tr>
      <w:tr w:rsidR="008068B0" w:rsidRPr="004762BB" w14:paraId="63D82676" w14:textId="77777777" w:rsidTr="62AC016B">
        <w:trPr>
          <w:cantSplit/>
          <w:jc w:val="center"/>
        </w:trPr>
        <w:tc>
          <w:tcPr>
            <w:tcW w:w="2268" w:type="dxa"/>
          </w:tcPr>
          <w:p w14:paraId="222BE8E8" w14:textId="77777777" w:rsidR="008068B0" w:rsidRPr="004762BB" w:rsidRDefault="008068B0" w:rsidP="00167F82">
            <w:pPr>
              <w:keepNext/>
              <w:overflowPunct w:val="0"/>
              <w:autoSpaceDE w:val="0"/>
              <w:autoSpaceDN w:val="0"/>
              <w:spacing w:before="80" w:beforeAutospacing="0" w:after="80" w:afterAutospacing="0"/>
              <w:jc w:val="both"/>
              <w:rPr>
                <w:rFonts w:eastAsia="PMingLiU"/>
                <w:b/>
                <w:bCs/>
                <w:lang w:eastAsia="zh-TW"/>
              </w:rPr>
            </w:pPr>
            <w:r w:rsidRPr="004762BB">
              <w:rPr>
                <w:rFonts w:eastAsia="PMingLiU" w:hint="eastAsia"/>
                <w:b/>
                <w:bCs/>
                <w:lang w:eastAsia="zh-TW"/>
              </w:rPr>
              <w:t>寫信</w:t>
            </w:r>
          </w:p>
        </w:tc>
        <w:tc>
          <w:tcPr>
            <w:tcW w:w="7308" w:type="dxa"/>
          </w:tcPr>
          <w:p w14:paraId="0992C66E" w14:textId="77777777" w:rsidR="008068B0" w:rsidRPr="004762BB" w:rsidRDefault="008068B0" w:rsidP="00167F82">
            <w:pPr>
              <w:overflowPunct w:val="0"/>
              <w:autoSpaceDE w:val="0"/>
              <w:autoSpaceDN w:val="0"/>
              <w:spacing w:before="80" w:beforeAutospacing="0" w:after="80" w:afterAutospacing="0"/>
              <w:jc w:val="both"/>
              <w:rPr>
                <w:rFonts w:eastAsia="PMingLiU"/>
                <w:i/>
                <w:color w:val="0000FF"/>
                <w:lang w:eastAsia="zh-TW"/>
              </w:rPr>
            </w:pPr>
            <w:r w:rsidRPr="004762BB">
              <w:rPr>
                <w:rFonts w:eastAsia="PMingLiU" w:hint="eastAsia"/>
                <w:i/>
                <w:iCs/>
                <w:color w:val="0000FF"/>
                <w:lang w:eastAsia="zh-TW"/>
              </w:rPr>
              <w:t>[Insert address]</w:t>
            </w:r>
          </w:p>
          <w:p w14:paraId="5ED31BA3" w14:textId="77777777" w:rsidR="00DC7B4B" w:rsidRPr="004762BB" w:rsidRDefault="00DC7B4B" w:rsidP="00167F82">
            <w:pPr>
              <w:overflowPunct w:val="0"/>
              <w:autoSpaceDE w:val="0"/>
              <w:autoSpaceDN w:val="0"/>
              <w:spacing w:before="80" w:beforeAutospacing="0" w:after="80" w:afterAutospacing="0"/>
              <w:jc w:val="both"/>
              <w:rPr>
                <w:rFonts w:eastAsia="PMingLiU"/>
                <w:color w:val="0000FF"/>
                <w:lang w:eastAsia="zh-TW"/>
              </w:rPr>
            </w:pPr>
            <w:r w:rsidRPr="004762BB">
              <w:rPr>
                <w:rFonts w:eastAsia="PMingLiU" w:hint="eastAsia"/>
                <w:i/>
                <w:iCs/>
                <w:snapToGrid w:val="0"/>
                <w:color w:val="0000FF"/>
                <w:lang w:eastAsia="zh-TW"/>
              </w:rPr>
              <w:t>[</w:t>
            </w:r>
            <w:r w:rsidRPr="004762BB">
              <w:rPr>
                <w:rFonts w:eastAsia="PMingLiU" w:hint="eastAsia"/>
                <w:b/>
                <w:bCs/>
                <w:i/>
                <w:iCs/>
                <w:snapToGrid w:val="0"/>
                <w:color w:val="0000FF"/>
                <w:lang w:eastAsia="zh-TW"/>
              </w:rPr>
              <w:t>Note</w:t>
            </w:r>
            <w:r w:rsidRPr="004762BB">
              <w:rPr>
                <w:rFonts w:eastAsia="PMingLiU" w:hint="eastAsia"/>
                <w:i/>
                <w:iCs/>
                <w:snapToGrid w:val="0"/>
                <w:color w:val="0000FF"/>
                <w:lang w:eastAsia="zh-TW"/>
              </w:rPr>
              <w:t>: plans may add email addresses here.]</w:t>
            </w:r>
          </w:p>
        </w:tc>
      </w:tr>
      <w:tr w:rsidR="008068B0" w:rsidRPr="004762BB" w14:paraId="42733648" w14:textId="77777777" w:rsidTr="62AC016B">
        <w:trPr>
          <w:cantSplit/>
          <w:jc w:val="center"/>
        </w:trPr>
        <w:tc>
          <w:tcPr>
            <w:tcW w:w="2268" w:type="dxa"/>
          </w:tcPr>
          <w:p w14:paraId="76486C6F" w14:textId="77777777" w:rsidR="008068B0" w:rsidRPr="004762BB" w:rsidRDefault="008068B0" w:rsidP="00167F82">
            <w:pPr>
              <w:overflowPunct w:val="0"/>
              <w:autoSpaceDE w:val="0"/>
              <w:autoSpaceDN w:val="0"/>
              <w:spacing w:before="80" w:beforeAutospacing="0" w:after="80" w:afterAutospacing="0"/>
              <w:jc w:val="both"/>
              <w:rPr>
                <w:rFonts w:eastAsia="PMingLiU"/>
                <w:b/>
                <w:bCs/>
                <w:lang w:eastAsia="zh-TW"/>
              </w:rPr>
            </w:pPr>
            <w:r w:rsidRPr="004762BB">
              <w:rPr>
                <w:rFonts w:eastAsia="PMingLiU" w:hint="eastAsia"/>
                <w:b/>
                <w:bCs/>
                <w:lang w:eastAsia="zh-TW"/>
              </w:rPr>
              <w:t>網站</w:t>
            </w:r>
          </w:p>
        </w:tc>
        <w:tc>
          <w:tcPr>
            <w:tcW w:w="7308" w:type="dxa"/>
          </w:tcPr>
          <w:p w14:paraId="5374C9EC" w14:textId="77777777" w:rsidR="008068B0" w:rsidRPr="004762BB" w:rsidRDefault="008068B0" w:rsidP="00167F82">
            <w:pPr>
              <w:overflowPunct w:val="0"/>
              <w:autoSpaceDE w:val="0"/>
              <w:autoSpaceDN w:val="0"/>
              <w:spacing w:before="80" w:beforeAutospacing="0" w:after="80" w:afterAutospacing="0"/>
              <w:jc w:val="both"/>
              <w:rPr>
                <w:rFonts w:eastAsia="PMingLiU"/>
                <w:color w:val="0000FF"/>
                <w:lang w:eastAsia="zh-TW"/>
              </w:rPr>
            </w:pPr>
            <w:r w:rsidRPr="004762BB">
              <w:rPr>
                <w:rFonts w:eastAsia="PMingLiU" w:hint="eastAsia"/>
                <w:i/>
                <w:iCs/>
                <w:color w:val="0000FF"/>
                <w:lang w:eastAsia="zh-TW"/>
              </w:rPr>
              <w:t>[Insert URL]</w:t>
            </w:r>
          </w:p>
        </w:tc>
      </w:tr>
    </w:tbl>
    <w:p w14:paraId="58F62FF0" w14:textId="77777777" w:rsidR="00675612" w:rsidRPr="004762BB" w:rsidRDefault="00675612" w:rsidP="00167F82">
      <w:pPr>
        <w:pStyle w:val="Heading3"/>
        <w:overflowPunct w:val="0"/>
        <w:autoSpaceDE w:val="0"/>
        <w:autoSpaceDN w:val="0"/>
        <w:jc w:val="both"/>
        <w:rPr>
          <w:rFonts w:eastAsia="PMingLiU"/>
          <w:lang w:eastAsia="zh-TW"/>
        </w:rPr>
      </w:pPr>
      <w:bookmarkStart w:id="181" w:name="_Toc102341970"/>
      <w:bookmarkStart w:id="182" w:name="_Toc68605441"/>
      <w:bookmarkStart w:id="183" w:name="_Toc68605420"/>
      <w:bookmarkStart w:id="184" w:name="_Toc472672429"/>
      <w:bookmarkStart w:id="185" w:name="_Toc228558942"/>
      <w:bookmarkStart w:id="186" w:name="_Toc109315058"/>
      <w:bookmarkStart w:id="187" w:name="_Toc172212188"/>
      <w:r w:rsidRPr="004762BB">
        <w:rPr>
          <w:rFonts w:eastAsia="PMingLiU" w:hint="eastAsia"/>
          <w:lang w:eastAsia="zh-TW"/>
        </w:rPr>
        <w:t>第</w:t>
      </w:r>
      <w:r w:rsidRPr="004762BB">
        <w:rPr>
          <w:rFonts w:eastAsia="PMingLiU" w:hint="eastAsia"/>
          <w:lang w:eastAsia="zh-TW"/>
        </w:rPr>
        <w:t xml:space="preserve"> 5 </w:t>
      </w:r>
      <w:r w:rsidRPr="004762BB">
        <w:rPr>
          <w:rFonts w:eastAsia="PMingLiU" w:hint="eastAsia"/>
          <w:lang w:eastAsia="zh-TW"/>
        </w:rPr>
        <w:t>節</w:t>
      </w:r>
      <w:r w:rsidRPr="004762BB">
        <w:rPr>
          <w:rFonts w:eastAsia="PMingLiU" w:hint="eastAsia"/>
          <w:b w:val="0"/>
          <w:bCs w:val="0"/>
          <w:lang w:eastAsia="zh-TW"/>
        </w:rPr>
        <w:tab/>
      </w:r>
      <w:r w:rsidRPr="00FE6438">
        <w:rPr>
          <w:rFonts w:eastAsia="PMingLiU" w:hint="eastAsia"/>
          <w:lang w:eastAsia="zh-TW"/>
        </w:rPr>
        <w:t>社</w:t>
      </w:r>
      <w:r w:rsidRPr="004762BB">
        <w:rPr>
          <w:rFonts w:eastAsia="PMingLiU" w:hint="eastAsia"/>
          <w:lang w:eastAsia="zh-TW"/>
        </w:rPr>
        <w:t>會保障局</w:t>
      </w:r>
      <w:bookmarkEnd w:id="181"/>
      <w:bookmarkEnd w:id="182"/>
      <w:bookmarkEnd w:id="183"/>
      <w:bookmarkEnd w:id="184"/>
      <w:bookmarkEnd w:id="185"/>
      <w:bookmarkEnd w:id="186"/>
      <w:bookmarkEnd w:id="187"/>
    </w:p>
    <w:p w14:paraId="7799E479" w14:textId="77777777" w:rsidR="00675612" w:rsidRPr="004762BB" w:rsidRDefault="00675612" w:rsidP="00167F82">
      <w:pPr>
        <w:pStyle w:val="15paragraphafter15ptheading"/>
        <w:overflowPunct w:val="0"/>
        <w:autoSpaceDE w:val="0"/>
        <w:autoSpaceDN w:val="0"/>
        <w:jc w:val="both"/>
        <w:rPr>
          <w:rFonts w:eastAsia="PMingLiU"/>
          <w:sz w:val="24"/>
          <w:szCs w:val="24"/>
          <w:lang w:eastAsia="zh-TW"/>
        </w:rPr>
      </w:pPr>
      <w:r w:rsidRPr="004762BB">
        <w:rPr>
          <w:rFonts w:eastAsia="PMingLiU" w:hint="eastAsia"/>
          <w:bCs w:val="0"/>
          <w:sz w:val="24"/>
          <w:szCs w:val="24"/>
          <w:lang w:eastAsia="zh-TW"/>
        </w:rPr>
        <w:t>社會保障局負責確定資格以及處理</w:t>
      </w:r>
      <w:r w:rsidRPr="004762BB">
        <w:rPr>
          <w:rFonts w:eastAsia="PMingLiU" w:hint="eastAsia"/>
          <w:bCs w:val="0"/>
          <w:sz w:val="24"/>
          <w:szCs w:val="24"/>
          <w:lang w:eastAsia="zh-TW"/>
        </w:rPr>
        <w:t xml:space="preserve"> Medicare </w:t>
      </w:r>
      <w:r w:rsidRPr="004762BB">
        <w:rPr>
          <w:rFonts w:eastAsia="PMingLiU" w:hint="eastAsia"/>
          <w:bCs w:val="0"/>
          <w:sz w:val="24"/>
          <w:szCs w:val="24"/>
          <w:lang w:eastAsia="zh-TW"/>
        </w:rPr>
        <w:t>註冊事宜。年滿</w:t>
      </w:r>
      <w:r w:rsidRPr="004762BB">
        <w:rPr>
          <w:rFonts w:eastAsia="PMingLiU" w:hint="eastAsia"/>
          <w:bCs w:val="0"/>
          <w:sz w:val="24"/>
          <w:szCs w:val="24"/>
          <w:lang w:eastAsia="zh-TW"/>
        </w:rPr>
        <w:t xml:space="preserve"> 65 </w:t>
      </w:r>
      <w:r w:rsidRPr="004762BB">
        <w:rPr>
          <w:rFonts w:eastAsia="PMingLiU" w:hint="eastAsia"/>
          <w:bCs w:val="0"/>
          <w:sz w:val="24"/>
          <w:szCs w:val="24"/>
          <w:lang w:eastAsia="zh-TW"/>
        </w:rPr>
        <w:t>歲、殘障或患有晚期腎病並滿足某些條件的美國公民和合法永久性居民符合</w:t>
      </w:r>
      <w:r w:rsidRPr="004762BB">
        <w:rPr>
          <w:rFonts w:eastAsia="PMingLiU" w:hint="eastAsia"/>
          <w:bCs w:val="0"/>
          <w:sz w:val="24"/>
          <w:szCs w:val="24"/>
          <w:lang w:eastAsia="zh-TW"/>
        </w:rPr>
        <w:t xml:space="preserve"> Medicare </w:t>
      </w:r>
      <w:r w:rsidRPr="004762BB">
        <w:rPr>
          <w:rFonts w:eastAsia="PMingLiU" w:hint="eastAsia"/>
          <w:bCs w:val="0"/>
          <w:sz w:val="24"/>
          <w:szCs w:val="24"/>
          <w:lang w:eastAsia="zh-TW"/>
        </w:rPr>
        <w:t>計劃的條件。如果您已獲得社會保險支票，您則自動註冊加入</w:t>
      </w:r>
      <w:r w:rsidRPr="004762BB">
        <w:rPr>
          <w:rFonts w:eastAsia="PMingLiU" w:hint="eastAsia"/>
          <w:bCs w:val="0"/>
          <w:sz w:val="24"/>
          <w:szCs w:val="24"/>
          <w:lang w:eastAsia="zh-TW"/>
        </w:rPr>
        <w:t xml:space="preserve"> Medicare</w:t>
      </w:r>
      <w:r w:rsidRPr="004762BB">
        <w:rPr>
          <w:rFonts w:eastAsia="PMingLiU" w:hint="eastAsia"/>
          <w:bCs w:val="0"/>
          <w:sz w:val="24"/>
          <w:szCs w:val="24"/>
          <w:lang w:eastAsia="zh-TW"/>
        </w:rPr>
        <w:t>。如果您未獲得社會保險支票，則您必須註冊參保</w:t>
      </w:r>
      <w:r w:rsidRPr="004762BB">
        <w:rPr>
          <w:rFonts w:eastAsia="PMingLiU" w:hint="eastAsia"/>
          <w:bCs w:val="0"/>
          <w:sz w:val="24"/>
          <w:szCs w:val="24"/>
          <w:lang w:eastAsia="zh-TW"/>
        </w:rPr>
        <w:t xml:space="preserve"> Medicare </w:t>
      </w:r>
      <w:r w:rsidRPr="004762BB">
        <w:rPr>
          <w:rFonts w:eastAsia="PMingLiU" w:hint="eastAsia"/>
          <w:bCs w:val="0"/>
          <w:sz w:val="24"/>
          <w:szCs w:val="24"/>
          <w:lang w:eastAsia="zh-TW"/>
        </w:rPr>
        <w:t>計劃。要申請加入</w:t>
      </w:r>
      <w:r w:rsidRPr="004762BB">
        <w:rPr>
          <w:rFonts w:eastAsia="PMingLiU" w:hint="eastAsia"/>
          <w:bCs w:val="0"/>
          <w:sz w:val="24"/>
          <w:szCs w:val="24"/>
          <w:lang w:eastAsia="zh-TW"/>
        </w:rPr>
        <w:t xml:space="preserve"> Medicare</w:t>
      </w:r>
      <w:r w:rsidRPr="004762BB">
        <w:rPr>
          <w:rFonts w:eastAsia="PMingLiU" w:hint="eastAsia"/>
          <w:bCs w:val="0"/>
          <w:sz w:val="24"/>
          <w:szCs w:val="24"/>
          <w:lang w:eastAsia="zh-TW"/>
        </w:rPr>
        <w:t>，您必須致電社會保障局或造訪您當地的社會保障辦事處。</w:t>
      </w:r>
    </w:p>
    <w:p w14:paraId="65DEF170" w14:textId="77777777" w:rsidR="00A863DC" w:rsidRPr="004762BB" w:rsidRDefault="00A863DC" w:rsidP="00167F82">
      <w:pPr>
        <w:pStyle w:val="15paragraphafter15ptheading"/>
        <w:overflowPunct w:val="0"/>
        <w:autoSpaceDE w:val="0"/>
        <w:autoSpaceDN w:val="0"/>
        <w:jc w:val="both"/>
        <w:rPr>
          <w:rFonts w:eastAsia="PMingLiU"/>
          <w:sz w:val="24"/>
          <w:szCs w:val="24"/>
          <w:lang w:eastAsia="zh-TW"/>
        </w:rPr>
      </w:pPr>
      <w:r w:rsidRPr="004762BB">
        <w:rPr>
          <w:rFonts w:eastAsia="PMingLiU" w:hint="eastAsia"/>
          <w:bCs w:val="0"/>
          <w:sz w:val="24"/>
          <w:szCs w:val="24"/>
          <w:lang w:eastAsia="zh-TW"/>
        </w:rPr>
        <w:t>社會保障局也負責決定是否因高收入而需要為</w:t>
      </w:r>
      <w:r w:rsidRPr="004762BB">
        <w:rPr>
          <w:rFonts w:eastAsia="PMingLiU" w:hint="eastAsia"/>
          <w:bCs w:val="0"/>
          <w:sz w:val="24"/>
          <w:szCs w:val="24"/>
          <w:lang w:eastAsia="zh-TW"/>
        </w:rPr>
        <w:t xml:space="preserve"> D </w:t>
      </w:r>
      <w:r w:rsidRPr="004762BB">
        <w:rPr>
          <w:rFonts w:eastAsia="PMingLiU" w:hint="eastAsia"/>
          <w:bCs w:val="0"/>
          <w:sz w:val="24"/>
          <w:szCs w:val="24"/>
          <w:lang w:eastAsia="zh-TW"/>
        </w:rPr>
        <w:t>部分藥物保險支付額外的金額。如果您收到社會保障局寄給您的信函，告知您需要支付額外的金額，而您對該筆金額有疑問或您的收入因改變人生的事件而減少，您可以致電社會保障局要求重新考量。</w:t>
      </w:r>
    </w:p>
    <w:p w14:paraId="34E13CB7" w14:textId="77777777" w:rsidR="00F81A57" w:rsidRPr="004762BB" w:rsidRDefault="00814E64" w:rsidP="00167F82">
      <w:pPr>
        <w:overflowPunct w:val="0"/>
        <w:autoSpaceDE w:val="0"/>
        <w:autoSpaceDN w:val="0"/>
        <w:jc w:val="both"/>
        <w:rPr>
          <w:rFonts w:eastAsia="PMingLiU"/>
          <w:lang w:eastAsia="zh-TW"/>
        </w:rPr>
      </w:pPr>
      <w:r w:rsidRPr="004762BB">
        <w:rPr>
          <w:rFonts w:eastAsia="PMingLiU" w:hint="eastAsia"/>
          <w:lang w:eastAsia="zh-TW"/>
        </w:rPr>
        <w:t>如果您搬遷或更改郵寄地址，請聯絡社會保障局以告知他們此事，這一點非常重要。</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社會保障局 － 聯絡資訊"/>
        <w:tblDescription w:val="社會保障局 － 聯絡資訊"/>
      </w:tblPr>
      <w:tblGrid>
        <w:gridCol w:w="2205"/>
        <w:gridCol w:w="7109"/>
      </w:tblGrid>
      <w:tr w:rsidR="008068B0" w:rsidRPr="004762BB" w14:paraId="1070C4ED" w14:textId="77777777" w:rsidTr="00DB1870">
        <w:trPr>
          <w:cantSplit/>
          <w:tblHeader/>
          <w:jc w:val="center"/>
        </w:trPr>
        <w:tc>
          <w:tcPr>
            <w:tcW w:w="2268" w:type="dxa"/>
            <w:shd w:val="clear" w:color="auto" w:fill="D9D9D9" w:themeFill="background1" w:themeFillShade="D9"/>
          </w:tcPr>
          <w:p w14:paraId="3FE308F4" w14:textId="77777777" w:rsidR="008068B0" w:rsidRPr="004762BB" w:rsidRDefault="008068B0" w:rsidP="00167F82">
            <w:pPr>
              <w:pStyle w:val="MethodChartHeading"/>
              <w:overflowPunct w:val="0"/>
              <w:autoSpaceDE w:val="0"/>
              <w:autoSpaceDN w:val="0"/>
              <w:jc w:val="both"/>
              <w:rPr>
                <w:rFonts w:eastAsia="PMingLiU"/>
                <w:lang w:eastAsia="zh-TW"/>
              </w:rPr>
            </w:pPr>
            <w:r w:rsidRPr="004762BB">
              <w:rPr>
                <w:rFonts w:eastAsia="PMingLiU" w:hint="eastAsia"/>
                <w:bCs/>
                <w:lang w:eastAsia="zh-TW"/>
              </w:rPr>
              <w:lastRenderedPageBreak/>
              <w:t>方法</w:t>
            </w:r>
          </w:p>
        </w:tc>
        <w:tc>
          <w:tcPr>
            <w:tcW w:w="7308" w:type="dxa"/>
            <w:shd w:val="clear" w:color="auto" w:fill="D9D9D9" w:themeFill="background1" w:themeFillShade="D9"/>
          </w:tcPr>
          <w:p w14:paraId="03DB55A1" w14:textId="5ACAEFAB" w:rsidR="008068B0" w:rsidRPr="004762BB" w:rsidRDefault="008068B0" w:rsidP="00167F82">
            <w:pPr>
              <w:pStyle w:val="MethodChartHeading"/>
              <w:overflowPunct w:val="0"/>
              <w:autoSpaceDE w:val="0"/>
              <w:autoSpaceDN w:val="0"/>
              <w:jc w:val="both"/>
              <w:rPr>
                <w:rFonts w:eastAsia="PMingLiU"/>
                <w:lang w:eastAsia="zh-TW"/>
              </w:rPr>
            </w:pPr>
            <w:r w:rsidRPr="004762BB">
              <w:rPr>
                <w:rFonts w:eastAsia="PMingLiU" w:hint="eastAsia"/>
                <w:bCs/>
                <w:lang w:eastAsia="zh-TW"/>
              </w:rPr>
              <w:t>社會保障局</w:t>
            </w:r>
            <w:r w:rsidR="005652B5">
              <w:rPr>
                <w:rFonts w:eastAsia="PMingLiU" w:hint="eastAsia"/>
                <w:bCs/>
                <w:lang w:eastAsia="zh-TW"/>
              </w:rPr>
              <w:t xml:space="preserve"> </w:t>
            </w:r>
            <w:r w:rsidR="005652B5">
              <w:rPr>
                <w:rFonts w:eastAsia="PMingLiU" w:hint="eastAsia"/>
                <w:bCs/>
                <w:lang w:eastAsia="zh-TW"/>
              </w:rPr>
              <w:t>－</w:t>
            </w:r>
            <w:r w:rsidR="005652B5">
              <w:rPr>
                <w:rFonts w:eastAsia="PMingLiU" w:hint="eastAsia"/>
                <w:bCs/>
                <w:lang w:eastAsia="zh-TW"/>
              </w:rPr>
              <w:t xml:space="preserve"> </w:t>
            </w:r>
            <w:r w:rsidRPr="004762BB">
              <w:rPr>
                <w:rFonts w:eastAsia="PMingLiU" w:hint="eastAsia"/>
                <w:bCs/>
                <w:lang w:eastAsia="zh-TW"/>
              </w:rPr>
              <w:t>聯絡資訊</w:t>
            </w:r>
          </w:p>
        </w:tc>
      </w:tr>
      <w:tr w:rsidR="008068B0" w:rsidRPr="004762BB" w14:paraId="1A744545" w14:textId="77777777" w:rsidTr="389102F6">
        <w:trPr>
          <w:cantSplit/>
          <w:jc w:val="center"/>
        </w:trPr>
        <w:tc>
          <w:tcPr>
            <w:tcW w:w="2268" w:type="dxa"/>
          </w:tcPr>
          <w:p w14:paraId="513F7DDB" w14:textId="77777777" w:rsidR="008068B0" w:rsidRPr="004762BB" w:rsidRDefault="008068B0" w:rsidP="00167F82">
            <w:pPr>
              <w:keepNext/>
              <w:overflowPunct w:val="0"/>
              <w:autoSpaceDE w:val="0"/>
              <w:autoSpaceDN w:val="0"/>
              <w:spacing w:before="80" w:beforeAutospacing="0" w:after="80" w:afterAutospacing="0"/>
              <w:jc w:val="both"/>
              <w:rPr>
                <w:rFonts w:eastAsia="PMingLiU"/>
                <w:b/>
                <w:bCs/>
                <w:lang w:eastAsia="zh-TW"/>
              </w:rPr>
            </w:pPr>
            <w:r w:rsidRPr="004762BB">
              <w:rPr>
                <w:rFonts w:eastAsia="PMingLiU" w:hint="eastAsia"/>
                <w:b/>
                <w:bCs/>
                <w:lang w:eastAsia="zh-TW"/>
              </w:rPr>
              <w:t>致電</w:t>
            </w:r>
          </w:p>
        </w:tc>
        <w:tc>
          <w:tcPr>
            <w:tcW w:w="7308" w:type="dxa"/>
          </w:tcPr>
          <w:p w14:paraId="0BCC1886" w14:textId="77777777" w:rsidR="008068B0" w:rsidRPr="004762BB" w:rsidRDefault="008068B0" w:rsidP="00167F82">
            <w:pPr>
              <w:overflowPunct w:val="0"/>
              <w:autoSpaceDE w:val="0"/>
              <w:autoSpaceDN w:val="0"/>
              <w:spacing w:before="80" w:beforeAutospacing="0" w:after="80" w:afterAutospacing="0"/>
              <w:jc w:val="both"/>
              <w:rPr>
                <w:rFonts w:eastAsia="PMingLiU"/>
                <w:lang w:eastAsia="zh-TW"/>
              </w:rPr>
            </w:pPr>
            <w:r w:rsidRPr="004762BB">
              <w:rPr>
                <w:rFonts w:eastAsia="PMingLiU" w:hint="eastAsia"/>
                <w:snapToGrid w:val="0"/>
                <w:lang w:eastAsia="zh-TW"/>
              </w:rPr>
              <w:t>1-800-772-1213</w:t>
            </w:r>
          </w:p>
          <w:p w14:paraId="2FD5779D" w14:textId="77777777" w:rsidR="008068B0" w:rsidRPr="004762BB" w:rsidRDefault="008068B0" w:rsidP="00167F82">
            <w:pPr>
              <w:overflowPunct w:val="0"/>
              <w:autoSpaceDE w:val="0"/>
              <w:autoSpaceDN w:val="0"/>
              <w:spacing w:before="80" w:beforeAutospacing="0" w:after="80" w:afterAutospacing="0"/>
              <w:jc w:val="both"/>
              <w:rPr>
                <w:rFonts w:eastAsia="PMingLiU"/>
                <w:snapToGrid w:val="0"/>
                <w:lang w:eastAsia="zh-TW"/>
              </w:rPr>
            </w:pPr>
            <w:r w:rsidRPr="004762BB">
              <w:rPr>
                <w:rFonts w:eastAsia="PMingLiU" w:hint="eastAsia"/>
                <w:snapToGrid w:val="0"/>
                <w:lang w:eastAsia="zh-TW"/>
              </w:rPr>
              <w:t>撥打此號碼是免費的。</w:t>
            </w:r>
          </w:p>
          <w:p w14:paraId="2B5A9EF3" w14:textId="69F803E2" w:rsidR="008068B0" w:rsidRPr="004762BB" w:rsidRDefault="008068B0" w:rsidP="00167F82">
            <w:pPr>
              <w:overflowPunct w:val="0"/>
              <w:autoSpaceDE w:val="0"/>
              <w:autoSpaceDN w:val="0"/>
              <w:spacing w:before="80" w:beforeAutospacing="0" w:after="80" w:afterAutospacing="0"/>
              <w:jc w:val="both"/>
              <w:rPr>
                <w:rFonts w:eastAsia="PMingLiU"/>
                <w:snapToGrid w:val="0"/>
                <w:lang w:eastAsia="zh-TW"/>
              </w:rPr>
            </w:pPr>
            <w:r w:rsidRPr="004762BB">
              <w:rPr>
                <w:rFonts w:eastAsia="PMingLiU" w:hint="eastAsia"/>
                <w:snapToGrid w:val="0"/>
                <w:lang w:eastAsia="zh-TW"/>
              </w:rPr>
              <w:t>服務時間為週一至週五，早上</w:t>
            </w:r>
            <w:r w:rsidRPr="004762BB">
              <w:rPr>
                <w:rFonts w:eastAsia="PMingLiU" w:hint="eastAsia"/>
                <w:snapToGrid w:val="0"/>
                <w:lang w:eastAsia="zh-TW"/>
              </w:rPr>
              <w:t xml:space="preserve"> 8 </w:t>
            </w:r>
            <w:r w:rsidRPr="004762BB">
              <w:rPr>
                <w:rFonts w:eastAsia="PMingLiU" w:hint="eastAsia"/>
                <w:snapToGrid w:val="0"/>
                <w:lang w:eastAsia="zh-TW"/>
              </w:rPr>
              <w:t>點至晚上</w:t>
            </w:r>
            <w:r w:rsidRPr="004762BB">
              <w:rPr>
                <w:rFonts w:eastAsia="PMingLiU" w:hint="eastAsia"/>
                <w:snapToGrid w:val="0"/>
                <w:lang w:eastAsia="zh-TW"/>
              </w:rPr>
              <w:t xml:space="preserve"> 7 </w:t>
            </w:r>
            <w:r w:rsidRPr="004762BB">
              <w:rPr>
                <w:rFonts w:eastAsia="PMingLiU" w:hint="eastAsia"/>
                <w:snapToGrid w:val="0"/>
                <w:lang w:eastAsia="zh-TW"/>
              </w:rPr>
              <w:t>點。</w:t>
            </w:r>
          </w:p>
          <w:p w14:paraId="4E908CBE" w14:textId="77777777" w:rsidR="008068B0" w:rsidRPr="004762BB" w:rsidRDefault="008068B0" w:rsidP="00167F82">
            <w:pPr>
              <w:overflowPunct w:val="0"/>
              <w:autoSpaceDE w:val="0"/>
              <w:autoSpaceDN w:val="0"/>
              <w:spacing w:before="80" w:beforeAutospacing="0" w:after="80" w:afterAutospacing="0"/>
              <w:jc w:val="both"/>
              <w:rPr>
                <w:rFonts w:ascii="Arial" w:eastAsia="PMingLiU" w:hAnsi="Arial"/>
                <w:snapToGrid w:val="0"/>
                <w:lang w:eastAsia="zh-TW"/>
              </w:rPr>
            </w:pPr>
            <w:r w:rsidRPr="004762BB">
              <w:rPr>
                <w:rFonts w:eastAsia="PMingLiU" w:hint="eastAsia"/>
                <w:snapToGrid w:val="0"/>
                <w:lang w:eastAsia="zh-TW"/>
              </w:rPr>
              <w:t>您可以使用社會保障局的自動電話服務隨時獲取記錄的資訊及進行某些業務。</w:t>
            </w:r>
          </w:p>
        </w:tc>
      </w:tr>
      <w:tr w:rsidR="008068B0" w:rsidRPr="004762BB" w14:paraId="4B95E3C5" w14:textId="77777777" w:rsidTr="389102F6">
        <w:trPr>
          <w:cantSplit/>
          <w:jc w:val="center"/>
        </w:trPr>
        <w:tc>
          <w:tcPr>
            <w:tcW w:w="2268" w:type="dxa"/>
          </w:tcPr>
          <w:p w14:paraId="79921F49" w14:textId="77777777" w:rsidR="008068B0" w:rsidRPr="004762BB" w:rsidRDefault="008068B0" w:rsidP="00167F82">
            <w:pPr>
              <w:keepNext/>
              <w:overflowPunct w:val="0"/>
              <w:autoSpaceDE w:val="0"/>
              <w:autoSpaceDN w:val="0"/>
              <w:spacing w:before="80" w:beforeAutospacing="0" w:after="80" w:afterAutospacing="0"/>
              <w:jc w:val="both"/>
              <w:rPr>
                <w:rFonts w:eastAsia="PMingLiU"/>
                <w:b/>
                <w:bCs/>
                <w:lang w:eastAsia="zh-TW"/>
              </w:rPr>
            </w:pPr>
            <w:r w:rsidRPr="004762BB">
              <w:rPr>
                <w:rFonts w:eastAsia="PMingLiU" w:hint="eastAsia"/>
                <w:b/>
                <w:bCs/>
                <w:lang w:eastAsia="zh-TW"/>
              </w:rPr>
              <w:t>聽障專線</w:t>
            </w:r>
          </w:p>
        </w:tc>
        <w:tc>
          <w:tcPr>
            <w:tcW w:w="7308" w:type="dxa"/>
          </w:tcPr>
          <w:p w14:paraId="75C72EB3" w14:textId="77777777" w:rsidR="008068B0" w:rsidRPr="004762BB" w:rsidRDefault="008068B0" w:rsidP="00167F82">
            <w:pPr>
              <w:overflowPunct w:val="0"/>
              <w:autoSpaceDE w:val="0"/>
              <w:autoSpaceDN w:val="0"/>
              <w:spacing w:before="80" w:beforeAutospacing="0" w:after="80" w:afterAutospacing="0"/>
              <w:jc w:val="both"/>
              <w:rPr>
                <w:rFonts w:eastAsia="PMingLiU"/>
                <w:lang w:eastAsia="zh-TW"/>
              </w:rPr>
            </w:pPr>
            <w:r w:rsidRPr="004762BB">
              <w:rPr>
                <w:rFonts w:eastAsia="PMingLiU" w:hint="eastAsia"/>
                <w:lang w:eastAsia="zh-TW"/>
              </w:rPr>
              <w:t>1-800-325-0778</w:t>
            </w:r>
          </w:p>
          <w:p w14:paraId="75577A8A" w14:textId="3AD804B7" w:rsidR="008068B0" w:rsidRPr="004762BB" w:rsidRDefault="008068B0" w:rsidP="00167F82">
            <w:pPr>
              <w:overflowPunct w:val="0"/>
              <w:autoSpaceDE w:val="0"/>
              <w:autoSpaceDN w:val="0"/>
              <w:spacing w:before="80" w:beforeAutospacing="0" w:after="80" w:afterAutospacing="0"/>
              <w:jc w:val="both"/>
              <w:rPr>
                <w:rFonts w:eastAsia="PMingLiU"/>
                <w:lang w:eastAsia="zh-TW"/>
              </w:rPr>
            </w:pPr>
            <w:r w:rsidRPr="004762BB">
              <w:rPr>
                <w:rFonts w:eastAsia="PMingLiU" w:hint="eastAsia"/>
                <w:lang w:eastAsia="zh-TW"/>
              </w:rPr>
              <w:t>撥打此號碼要求使用專用電話設備，並且僅面向聽力或語言有障礙的人士</w:t>
            </w:r>
            <w:r w:rsidR="00FE6438">
              <w:rPr>
                <w:rFonts w:eastAsia="PMingLiU" w:hint="eastAsia"/>
                <w:lang w:eastAsia="zh-TW"/>
              </w:rPr>
              <w:t>。</w:t>
            </w:r>
          </w:p>
          <w:p w14:paraId="38050787" w14:textId="77777777" w:rsidR="008068B0" w:rsidRPr="004762BB" w:rsidRDefault="008068B0" w:rsidP="00167F82">
            <w:pPr>
              <w:overflowPunct w:val="0"/>
              <w:autoSpaceDE w:val="0"/>
              <w:autoSpaceDN w:val="0"/>
              <w:spacing w:before="80" w:beforeAutospacing="0" w:after="80" w:afterAutospacing="0"/>
              <w:jc w:val="both"/>
              <w:rPr>
                <w:rFonts w:eastAsia="PMingLiU"/>
                <w:lang w:eastAsia="zh-TW"/>
              </w:rPr>
            </w:pPr>
            <w:r w:rsidRPr="004762BB">
              <w:rPr>
                <w:rFonts w:eastAsia="PMingLiU" w:hint="eastAsia"/>
                <w:lang w:eastAsia="zh-TW"/>
              </w:rPr>
              <w:t>撥打此號碼是免費的。</w:t>
            </w:r>
          </w:p>
          <w:p w14:paraId="33FEA893" w14:textId="7AE2048E" w:rsidR="008068B0" w:rsidRPr="004762BB" w:rsidRDefault="008068B0" w:rsidP="00167F82">
            <w:pPr>
              <w:overflowPunct w:val="0"/>
              <w:autoSpaceDE w:val="0"/>
              <w:autoSpaceDN w:val="0"/>
              <w:spacing w:before="80" w:beforeAutospacing="0" w:after="80" w:afterAutospacing="0"/>
              <w:jc w:val="both"/>
              <w:rPr>
                <w:rFonts w:eastAsia="PMingLiU"/>
                <w:snapToGrid w:val="0"/>
                <w:lang w:eastAsia="zh-TW"/>
              </w:rPr>
            </w:pPr>
            <w:r w:rsidRPr="004762BB">
              <w:rPr>
                <w:rFonts w:eastAsia="PMingLiU" w:hint="eastAsia"/>
                <w:snapToGrid w:val="0"/>
                <w:lang w:eastAsia="zh-TW"/>
              </w:rPr>
              <w:t>服務時間為週一至週五，早上</w:t>
            </w:r>
            <w:r w:rsidRPr="004762BB">
              <w:rPr>
                <w:rFonts w:eastAsia="PMingLiU" w:hint="eastAsia"/>
                <w:snapToGrid w:val="0"/>
                <w:lang w:eastAsia="zh-TW"/>
              </w:rPr>
              <w:t xml:space="preserve"> 8 </w:t>
            </w:r>
            <w:r w:rsidRPr="004762BB">
              <w:rPr>
                <w:rFonts w:eastAsia="PMingLiU" w:hint="eastAsia"/>
                <w:snapToGrid w:val="0"/>
                <w:lang w:eastAsia="zh-TW"/>
              </w:rPr>
              <w:t>點至晚上</w:t>
            </w:r>
            <w:r w:rsidRPr="004762BB">
              <w:rPr>
                <w:rFonts w:eastAsia="PMingLiU" w:hint="eastAsia"/>
                <w:snapToGrid w:val="0"/>
                <w:lang w:eastAsia="zh-TW"/>
              </w:rPr>
              <w:t xml:space="preserve"> 7 </w:t>
            </w:r>
            <w:r w:rsidRPr="004762BB">
              <w:rPr>
                <w:rFonts w:eastAsia="PMingLiU" w:hint="eastAsia"/>
                <w:snapToGrid w:val="0"/>
                <w:lang w:eastAsia="zh-TW"/>
              </w:rPr>
              <w:t>點。</w:t>
            </w:r>
          </w:p>
        </w:tc>
      </w:tr>
      <w:tr w:rsidR="008068B0" w:rsidRPr="004762BB" w14:paraId="23AA5B03" w14:textId="77777777" w:rsidTr="389102F6">
        <w:trPr>
          <w:cantSplit/>
          <w:jc w:val="center"/>
        </w:trPr>
        <w:tc>
          <w:tcPr>
            <w:tcW w:w="2268" w:type="dxa"/>
          </w:tcPr>
          <w:p w14:paraId="504FEAA3" w14:textId="77777777" w:rsidR="008068B0" w:rsidRPr="004762BB" w:rsidRDefault="008068B0" w:rsidP="00167F82">
            <w:pPr>
              <w:overflowPunct w:val="0"/>
              <w:autoSpaceDE w:val="0"/>
              <w:autoSpaceDN w:val="0"/>
              <w:spacing w:before="80" w:beforeAutospacing="0" w:after="80" w:afterAutospacing="0"/>
              <w:jc w:val="both"/>
              <w:rPr>
                <w:rFonts w:eastAsia="PMingLiU"/>
                <w:b/>
                <w:bCs/>
                <w:lang w:eastAsia="zh-TW"/>
              </w:rPr>
            </w:pPr>
            <w:r w:rsidRPr="004762BB">
              <w:rPr>
                <w:rFonts w:eastAsia="PMingLiU" w:hint="eastAsia"/>
                <w:b/>
                <w:bCs/>
                <w:lang w:eastAsia="zh-TW"/>
              </w:rPr>
              <w:t>網站</w:t>
            </w:r>
          </w:p>
        </w:tc>
        <w:tc>
          <w:tcPr>
            <w:tcW w:w="7308" w:type="dxa"/>
          </w:tcPr>
          <w:p w14:paraId="24E94289" w14:textId="000FFF76" w:rsidR="008068B0" w:rsidRPr="004762BB" w:rsidRDefault="00000000" w:rsidP="00167F82">
            <w:pPr>
              <w:overflowPunct w:val="0"/>
              <w:autoSpaceDE w:val="0"/>
              <w:autoSpaceDN w:val="0"/>
              <w:spacing w:before="80" w:beforeAutospacing="0" w:after="80" w:afterAutospacing="0"/>
              <w:jc w:val="both"/>
              <w:rPr>
                <w:rFonts w:eastAsia="PMingLiU"/>
                <w:snapToGrid w:val="0"/>
                <w:lang w:eastAsia="zh-TW"/>
              </w:rPr>
            </w:pPr>
            <w:hyperlink r:id="rId23" w:history="1">
              <w:r w:rsidR="00E65DA4" w:rsidRPr="004762BB">
                <w:rPr>
                  <w:rStyle w:val="Hyperlink"/>
                  <w:rFonts w:eastAsia="PMingLiU" w:hint="eastAsia"/>
                  <w:lang w:eastAsia="zh-TW"/>
                </w:rPr>
                <w:t>www.ssa.gov/</w:t>
              </w:r>
            </w:hyperlink>
          </w:p>
        </w:tc>
      </w:tr>
    </w:tbl>
    <w:p w14:paraId="59724261" w14:textId="7F9DC14F" w:rsidR="00675612" w:rsidRPr="00F9289D" w:rsidRDefault="00675612" w:rsidP="00167F82">
      <w:pPr>
        <w:pStyle w:val="Heading3"/>
        <w:overflowPunct w:val="0"/>
        <w:autoSpaceDE w:val="0"/>
        <w:autoSpaceDN w:val="0"/>
        <w:jc w:val="both"/>
        <w:rPr>
          <w:rFonts w:eastAsia="PMingLiU"/>
          <w:lang w:eastAsia="zh-TW"/>
        </w:rPr>
      </w:pPr>
      <w:bookmarkStart w:id="188" w:name="_Toc102341971"/>
      <w:bookmarkStart w:id="189" w:name="_Toc68605442"/>
      <w:bookmarkStart w:id="190" w:name="_Toc68605421"/>
      <w:bookmarkStart w:id="191" w:name="_Toc472672430"/>
      <w:bookmarkStart w:id="192" w:name="_Toc228558943"/>
      <w:bookmarkStart w:id="193" w:name="_Toc172212189"/>
      <w:r w:rsidRPr="00F9289D">
        <w:rPr>
          <w:rFonts w:eastAsia="PMingLiU" w:hint="eastAsia"/>
          <w:lang w:eastAsia="zh-TW"/>
        </w:rPr>
        <w:t>第</w:t>
      </w:r>
      <w:r w:rsidRPr="00F9289D">
        <w:rPr>
          <w:rFonts w:eastAsia="PMingLiU" w:hint="eastAsia"/>
          <w:lang w:eastAsia="zh-TW"/>
        </w:rPr>
        <w:t xml:space="preserve"> 6 </w:t>
      </w:r>
      <w:r w:rsidRPr="00F9289D">
        <w:rPr>
          <w:rFonts w:eastAsia="PMingLiU" w:hint="eastAsia"/>
          <w:lang w:eastAsia="zh-TW"/>
        </w:rPr>
        <w:t>節</w:t>
      </w:r>
      <w:r w:rsidRPr="00F9289D">
        <w:rPr>
          <w:rFonts w:eastAsia="PMingLiU" w:hint="eastAsia"/>
          <w:lang w:eastAsia="zh-TW"/>
        </w:rPr>
        <w:tab/>
        <w:t>Medicaid</w:t>
      </w:r>
      <w:bookmarkEnd w:id="188"/>
      <w:bookmarkEnd w:id="189"/>
      <w:bookmarkEnd w:id="190"/>
      <w:bookmarkEnd w:id="191"/>
      <w:bookmarkEnd w:id="192"/>
      <w:bookmarkEnd w:id="193"/>
    </w:p>
    <w:p w14:paraId="0F69573C" w14:textId="46A5DA38" w:rsidR="00675612" w:rsidRPr="004762BB" w:rsidRDefault="00675612" w:rsidP="00167F82">
      <w:pPr>
        <w:pStyle w:val="15paragraphafter15ptheading"/>
        <w:overflowPunct w:val="0"/>
        <w:autoSpaceDE w:val="0"/>
        <w:autoSpaceDN w:val="0"/>
        <w:jc w:val="both"/>
        <w:rPr>
          <w:rFonts w:eastAsia="PMingLiU"/>
          <w:color w:val="0000FF"/>
          <w:sz w:val="24"/>
          <w:szCs w:val="24"/>
          <w:lang w:eastAsia="zh-TW"/>
        </w:rPr>
      </w:pPr>
      <w:r w:rsidRPr="004762BB">
        <w:rPr>
          <w:rFonts w:eastAsia="PMingLiU" w:hint="eastAsia"/>
          <w:bCs w:val="0"/>
          <w:i/>
          <w:iCs/>
          <w:color w:val="0000FF"/>
          <w:sz w:val="24"/>
          <w:szCs w:val="24"/>
          <w:lang w:eastAsia="zh-TW"/>
        </w:rPr>
        <w:t>[Organizations offering plans in multiple states: Revise this section to include a list of agency names, phone numbers, days and hours of operation, and addresses for all states in your service area. Plans have the option of including a separate exhibit to list Medicaid information in all states or in all states in which the plan is filed and should refer to that exhibit below.]</w:t>
      </w:r>
    </w:p>
    <w:p w14:paraId="57446406" w14:textId="434E230B" w:rsidR="00675612" w:rsidRPr="004762BB" w:rsidRDefault="00675612" w:rsidP="00167F82">
      <w:pPr>
        <w:pStyle w:val="15paragraphafter15ptheading"/>
        <w:overflowPunct w:val="0"/>
        <w:autoSpaceDE w:val="0"/>
        <w:autoSpaceDN w:val="0"/>
        <w:jc w:val="both"/>
        <w:rPr>
          <w:rFonts w:eastAsia="PMingLiU"/>
          <w:color w:val="0000FF"/>
          <w:sz w:val="24"/>
          <w:szCs w:val="24"/>
          <w:lang w:eastAsia="zh-TW"/>
        </w:rPr>
      </w:pPr>
      <w:r w:rsidRPr="004762BB">
        <w:rPr>
          <w:rFonts w:eastAsia="PMingLiU" w:hint="eastAsia"/>
          <w:bCs w:val="0"/>
          <w:i/>
          <w:iCs/>
          <w:color w:val="0000FF"/>
          <w:sz w:val="24"/>
          <w:szCs w:val="24"/>
          <w:lang w:eastAsia="zh-TW"/>
        </w:rPr>
        <w:t>[Plans may adapt this generic discussion of Medicaid to reflect the name or features of the Medicaid program in the plan</w:t>
      </w:r>
      <w:r w:rsidR="00FE6438" w:rsidRPr="004762BB">
        <w:rPr>
          <w:rFonts w:eastAsia="PMingLiU"/>
          <w:bCs w:val="0"/>
          <w:i/>
          <w:iCs/>
          <w:color w:val="0000FF"/>
          <w:sz w:val="24"/>
          <w:szCs w:val="24"/>
          <w:lang w:eastAsia="zh-TW"/>
        </w:rPr>
        <w:t>’</w:t>
      </w:r>
      <w:r w:rsidRPr="004762BB">
        <w:rPr>
          <w:rFonts w:eastAsia="PMingLiU" w:hint="eastAsia"/>
          <w:bCs w:val="0"/>
          <w:i/>
          <w:iCs/>
          <w:color w:val="0000FF"/>
          <w:sz w:val="24"/>
          <w:szCs w:val="24"/>
          <w:lang w:eastAsia="zh-TW"/>
        </w:rPr>
        <w:t>s state or states.]</w:t>
      </w:r>
    </w:p>
    <w:p w14:paraId="1A2F3D2D" w14:textId="19E6E093" w:rsidR="004A5C5C" w:rsidRPr="00F9289D" w:rsidRDefault="00675612" w:rsidP="00167F82">
      <w:pPr>
        <w:pStyle w:val="15paragraphafter15ptheading"/>
        <w:overflowPunct w:val="0"/>
        <w:autoSpaceDE w:val="0"/>
        <w:autoSpaceDN w:val="0"/>
        <w:jc w:val="both"/>
        <w:rPr>
          <w:rFonts w:eastAsia="PMingLiU" w:cs="Minion Pro"/>
          <w:color w:val="1E201C"/>
          <w:lang w:eastAsia="zh-TW"/>
        </w:rPr>
      </w:pPr>
      <w:r w:rsidRPr="00F9289D">
        <w:rPr>
          <w:rFonts w:eastAsia="PMingLiU" w:hint="eastAsia"/>
          <w:bCs w:val="0"/>
          <w:lang w:eastAsia="zh-TW"/>
        </w:rPr>
        <w:t xml:space="preserve">Medicaid </w:t>
      </w:r>
      <w:r w:rsidRPr="00F9289D">
        <w:rPr>
          <w:rFonts w:eastAsia="PMingLiU" w:hint="eastAsia"/>
          <w:bCs w:val="0"/>
          <w:lang w:eastAsia="zh-TW"/>
        </w:rPr>
        <w:t>是一項聯邦與州政府的聯合計劃，幫助為某些收入和資產有限的人士支付醫療費用。某些</w:t>
      </w:r>
      <w:r w:rsidRPr="00F9289D">
        <w:rPr>
          <w:rFonts w:eastAsia="PMingLiU" w:hint="eastAsia"/>
          <w:bCs w:val="0"/>
          <w:lang w:eastAsia="zh-TW"/>
        </w:rPr>
        <w:t xml:space="preserve"> Medicare </w:t>
      </w:r>
      <w:r w:rsidRPr="00F9289D">
        <w:rPr>
          <w:rFonts w:eastAsia="PMingLiU" w:hint="eastAsia"/>
          <w:bCs w:val="0"/>
          <w:lang w:eastAsia="zh-TW"/>
        </w:rPr>
        <w:t>受保人也符合</w:t>
      </w:r>
      <w:r w:rsidRPr="00F9289D">
        <w:rPr>
          <w:rFonts w:eastAsia="PMingLiU" w:hint="eastAsia"/>
          <w:bCs w:val="0"/>
          <w:lang w:eastAsia="zh-TW"/>
        </w:rPr>
        <w:t xml:space="preserve"> Medicaid </w:t>
      </w:r>
      <w:r w:rsidRPr="00F9289D">
        <w:rPr>
          <w:rFonts w:eastAsia="PMingLiU" w:hint="eastAsia"/>
          <w:bCs w:val="0"/>
          <w:lang w:eastAsia="zh-TW"/>
        </w:rPr>
        <w:t>的資格。</w:t>
      </w:r>
      <w:r w:rsidRPr="00F9289D">
        <w:rPr>
          <w:rFonts w:eastAsia="PMingLiU" w:hint="eastAsia"/>
          <w:bCs w:val="0"/>
          <w:lang w:eastAsia="zh-TW"/>
        </w:rPr>
        <w:t xml:space="preserve">Medicaid </w:t>
      </w:r>
      <w:r w:rsidRPr="00F9289D">
        <w:rPr>
          <w:rFonts w:eastAsia="PMingLiU" w:hint="eastAsia"/>
          <w:bCs w:val="0"/>
          <w:lang w:eastAsia="zh-TW"/>
        </w:rPr>
        <w:t>提供的計劃幫助</w:t>
      </w:r>
      <w:r w:rsidRPr="00F9289D">
        <w:rPr>
          <w:rFonts w:eastAsia="PMingLiU" w:hint="eastAsia"/>
          <w:bCs w:val="0"/>
          <w:lang w:eastAsia="zh-TW"/>
        </w:rPr>
        <w:t xml:space="preserve"> Medicare </w:t>
      </w:r>
      <w:r w:rsidRPr="00F9289D">
        <w:rPr>
          <w:rFonts w:eastAsia="PMingLiU" w:hint="eastAsia"/>
          <w:bCs w:val="0"/>
          <w:lang w:eastAsia="zh-TW"/>
        </w:rPr>
        <w:t>受保人支付其</w:t>
      </w:r>
      <w:r w:rsidRPr="00F9289D">
        <w:rPr>
          <w:rFonts w:eastAsia="PMingLiU" w:hint="eastAsia"/>
          <w:bCs w:val="0"/>
          <w:lang w:eastAsia="zh-TW"/>
        </w:rPr>
        <w:t xml:space="preserve"> Medicare </w:t>
      </w:r>
      <w:r w:rsidRPr="00F9289D">
        <w:rPr>
          <w:rFonts w:eastAsia="PMingLiU" w:hint="eastAsia"/>
          <w:bCs w:val="0"/>
          <w:lang w:eastAsia="zh-TW"/>
        </w:rPr>
        <w:t>費用，比如</w:t>
      </w:r>
      <w:r w:rsidRPr="00F9289D">
        <w:rPr>
          <w:rFonts w:eastAsia="PMingLiU" w:hint="eastAsia"/>
          <w:bCs w:val="0"/>
          <w:lang w:eastAsia="zh-TW"/>
        </w:rPr>
        <w:t xml:space="preserve"> Medicare </w:t>
      </w:r>
      <w:r w:rsidRPr="00F9289D">
        <w:rPr>
          <w:rFonts w:eastAsia="PMingLiU" w:hint="eastAsia"/>
          <w:bCs w:val="0"/>
          <w:lang w:eastAsia="zh-TW"/>
        </w:rPr>
        <w:t>保費。這些</w:t>
      </w:r>
      <w:r w:rsidRPr="00F9289D">
        <w:rPr>
          <w:rFonts w:eastAsia="PMingLiU" w:hint="eastAsia"/>
          <w:bCs w:val="0"/>
          <w:lang w:eastAsia="zh-TW"/>
        </w:rPr>
        <w:t xml:space="preserve"> </w:t>
      </w:r>
      <w:r w:rsidRPr="00F9289D">
        <w:rPr>
          <w:rFonts w:eastAsia="PMingLiU" w:hint="eastAsia"/>
          <w:b/>
          <w:lang w:eastAsia="zh-TW"/>
        </w:rPr>
        <w:t xml:space="preserve">Medicare </w:t>
      </w:r>
      <w:r w:rsidRPr="00F9289D">
        <w:rPr>
          <w:rFonts w:eastAsia="PMingLiU" w:hint="eastAsia"/>
          <w:b/>
          <w:lang w:eastAsia="zh-TW"/>
        </w:rPr>
        <w:t>節省</w:t>
      </w:r>
      <w:r w:rsidRPr="00915E1F">
        <w:rPr>
          <w:rFonts w:eastAsia="PMingLiU" w:hint="eastAsia"/>
          <w:b/>
          <w:color w:val="1E201C"/>
          <w:lang w:eastAsia="zh-TW"/>
        </w:rPr>
        <w:t>計劃</w:t>
      </w:r>
      <w:r w:rsidRPr="00915E1F">
        <w:rPr>
          <w:rFonts w:eastAsia="PMingLiU" w:hint="eastAsia"/>
          <w:bCs w:val="0"/>
          <w:color w:val="1E201C"/>
          <w:lang w:eastAsia="zh-TW"/>
        </w:rPr>
        <w:t>包括</w:t>
      </w:r>
      <w:r w:rsidR="00FE6438" w:rsidRPr="00915E1F">
        <w:rPr>
          <w:rFonts w:eastAsia="PMingLiU" w:hint="eastAsia"/>
          <w:bCs w:val="0"/>
          <w:color w:val="1E201C"/>
          <w:lang w:eastAsia="zh-TW"/>
        </w:rPr>
        <w:t>：</w:t>
      </w:r>
    </w:p>
    <w:p w14:paraId="214AB965" w14:textId="77777777" w:rsidR="004A5C5C" w:rsidRPr="004762BB" w:rsidRDefault="004A5C5C" w:rsidP="00167F82">
      <w:pPr>
        <w:pStyle w:val="ListBullet"/>
        <w:overflowPunct w:val="0"/>
        <w:autoSpaceDE w:val="0"/>
        <w:autoSpaceDN w:val="0"/>
        <w:jc w:val="both"/>
        <w:rPr>
          <w:rFonts w:eastAsia="PMingLiU"/>
          <w:lang w:eastAsia="zh-TW"/>
        </w:rPr>
      </w:pPr>
      <w:r w:rsidRPr="004762BB">
        <w:rPr>
          <w:rFonts w:eastAsia="PMingLiU" w:hint="eastAsia"/>
          <w:b/>
          <w:bCs/>
          <w:lang w:eastAsia="zh-TW"/>
        </w:rPr>
        <w:t>符合條件的</w:t>
      </w:r>
      <w:r w:rsidRPr="004762BB">
        <w:rPr>
          <w:rFonts w:eastAsia="PMingLiU" w:hint="eastAsia"/>
          <w:b/>
          <w:bCs/>
          <w:lang w:eastAsia="zh-TW"/>
        </w:rPr>
        <w:t xml:space="preserve"> Medicare </w:t>
      </w:r>
      <w:r w:rsidRPr="004762BB">
        <w:rPr>
          <w:rFonts w:eastAsia="PMingLiU" w:hint="eastAsia"/>
          <w:b/>
          <w:bCs/>
          <w:lang w:eastAsia="zh-TW"/>
        </w:rPr>
        <w:t>受益人</w:t>
      </w:r>
      <w:r w:rsidRPr="004762BB">
        <w:rPr>
          <w:rFonts w:eastAsia="PMingLiU" w:hint="eastAsia"/>
          <w:b/>
          <w:bCs/>
          <w:lang w:eastAsia="zh-TW"/>
        </w:rPr>
        <w:t xml:space="preserve"> (QMB)</w:t>
      </w:r>
      <w:r w:rsidRPr="004762BB">
        <w:rPr>
          <w:rFonts w:eastAsia="PMingLiU" w:hint="eastAsia"/>
          <w:b/>
          <w:bCs/>
          <w:lang w:eastAsia="zh-TW"/>
        </w:rPr>
        <w:t>：</w:t>
      </w:r>
      <w:r w:rsidRPr="004762BB">
        <w:rPr>
          <w:rFonts w:eastAsia="PMingLiU" w:hint="eastAsia"/>
          <w:lang w:eastAsia="zh-TW"/>
        </w:rPr>
        <w:t>幫助支付</w:t>
      </w:r>
      <w:r w:rsidRPr="004762BB">
        <w:rPr>
          <w:rFonts w:eastAsia="PMingLiU" w:hint="eastAsia"/>
          <w:lang w:eastAsia="zh-TW"/>
        </w:rPr>
        <w:t xml:space="preserve"> Medicare A </w:t>
      </w:r>
      <w:r w:rsidRPr="004762BB">
        <w:rPr>
          <w:rFonts w:eastAsia="PMingLiU" w:hint="eastAsia"/>
          <w:lang w:eastAsia="zh-TW"/>
        </w:rPr>
        <w:t>部分和</w:t>
      </w:r>
      <w:r w:rsidRPr="004762BB">
        <w:rPr>
          <w:rFonts w:eastAsia="PMingLiU" w:hint="eastAsia"/>
          <w:lang w:eastAsia="zh-TW"/>
        </w:rPr>
        <w:t xml:space="preserve"> B </w:t>
      </w:r>
      <w:r w:rsidRPr="004762BB">
        <w:rPr>
          <w:rFonts w:eastAsia="PMingLiU" w:hint="eastAsia"/>
          <w:lang w:eastAsia="zh-TW"/>
        </w:rPr>
        <w:t>部分保費及其他分攤費用（如自付扣除金、共同保險和定額手續費）。（某些</w:t>
      </w:r>
      <w:r w:rsidRPr="004762BB">
        <w:rPr>
          <w:rFonts w:eastAsia="PMingLiU" w:hint="eastAsia"/>
          <w:lang w:eastAsia="zh-TW"/>
        </w:rPr>
        <w:t xml:space="preserve"> QMB </w:t>
      </w:r>
      <w:r w:rsidRPr="004762BB">
        <w:rPr>
          <w:rFonts w:eastAsia="PMingLiU" w:hint="eastAsia"/>
          <w:lang w:eastAsia="zh-TW"/>
        </w:rPr>
        <w:t>受保人也符合享受完整</w:t>
      </w:r>
      <w:r w:rsidRPr="004762BB">
        <w:rPr>
          <w:rFonts w:eastAsia="PMingLiU" w:hint="eastAsia"/>
          <w:lang w:eastAsia="zh-TW"/>
        </w:rPr>
        <w:t xml:space="preserve"> Medicaid </w:t>
      </w:r>
      <w:r w:rsidRPr="004762BB">
        <w:rPr>
          <w:rFonts w:eastAsia="PMingLiU" w:hint="eastAsia"/>
          <w:lang w:eastAsia="zh-TW"/>
        </w:rPr>
        <w:t>福利的條件</w:t>
      </w:r>
      <w:r w:rsidRPr="004762BB">
        <w:rPr>
          <w:rFonts w:eastAsia="PMingLiU" w:hint="eastAsia"/>
          <w:lang w:eastAsia="zh-TW"/>
        </w:rPr>
        <w:t xml:space="preserve"> (QMB+)</w:t>
      </w:r>
      <w:r w:rsidRPr="004762BB">
        <w:rPr>
          <w:rFonts w:eastAsia="PMingLiU" w:hint="eastAsia"/>
          <w:lang w:eastAsia="zh-TW"/>
        </w:rPr>
        <w:t>。）</w:t>
      </w:r>
    </w:p>
    <w:p w14:paraId="4AB72D8F" w14:textId="77777777" w:rsidR="004A5C5C" w:rsidRPr="004762BB" w:rsidRDefault="004A5C5C" w:rsidP="00167F82">
      <w:pPr>
        <w:pStyle w:val="ListBullet"/>
        <w:overflowPunct w:val="0"/>
        <w:autoSpaceDE w:val="0"/>
        <w:autoSpaceDN w:val="0"/>
        <w:jc w:val="both"/>
        <w:rPr>
          <w:rFonts w:eastAsia="PMingLiU"/>
          <w:lang w:eastAsia="zh-TW"/>
        </w:rPr>
      </w:pPr>
      <w:r w:rsidRPr="004762BB">
        <w:rPr>
          <w:rFonts w:eastAsia="PMingLiU" w:hint="eastAsia"/>
          <w:b/>
          <w:bCs/>
          <w:lang w:eastAsia="zh-TW"/>
        </w:rPr>
        <w:t>特定低收入</w:t>
      </w:r>
      <w:r w:rsidRPr="004762BB">
        <w:rPr>
          <w:rFonts w:eastAsia="PMingLiU" w:hint="eastAsia"/>
          <w:b/>
          <w:bCs/>
          <w:lang w:eastAsia="zh-TW"/>
        </w:rPr>
        <w:t xml:space="preserve"> Medicare </w:t>
      </w:r>
      <w:r w:rsidRPr="004762BB">
        <w:rPr>
          <w:rFonts w:eastAsia="PMingLiU" w:hint="eastAsia"/>
          <w:b/>
          <w:bCs/>
          <w:lang w:eastAsia="zh-TW"/>
        </w:rPr>
        <w:t>受益人</w:t>
      </w:r>
      <w:r w:rsidRPr="004762BB">
        <w:rPr>
          <w:rFonts w:eastAsia="PMingLiU" w:hint="eastAsia"/>
          <w:b/>
          <w:bCs/>
          <w:lang w:eastAsia="zh-TW"/>
        </w:rPr>
        <w:t xml:space="preserve"> (SLMB)</w:t>
      </w:r>
      <w:r w:rsidRPr="004762BB">
        <w:rPr>
          <w:rFonts w:eastAsia="PMingLiU" w:hint="eastAsia"/>
          <w:b/>
          <w:bCs/>
          <w:lang w:eastAsia="zh-TW"/>
        </w:rPr>
        <w:t>：</w:t>
      </w:r>
      <w:r w:rsidRPr="004762BB">
        <w:rPr>
          <w:rFonts w:eastAsia="PMingLiU" w:hint="eastAsia"/>
          <w:lang w:eastAsia="zh-TW"/>
        </w:rPr>
        <w:t>幫助支付</w:t>
      </w:r>
      <w:r w:rsidRPr="004762BB">
        <w:rPr>
          <w:rFonts w:eastAsia="PMingLiU" w:hint="eastAsia"/>
          <w:lang w:eastAsia="zh-TW"/>
        </w:rPr>
        <w:t xml:space="preserve"> B </w:t>
      </w:r>
      <w:r w:rsidRPr="004762BB">
        <w:rPr>
          <w:rFonts w:eastAsia="PMingLiU" w:hint="eastAsia"/>
          <w:lang w:eastAsia="zh-TW"/>
        </w:rPr>
        <w:t>部分保費。（某些</w:t>
      </w:r>
      <w:r w:rsidRPr="004762BB">
        <w:rPr>
          <w:rFonts w:eastAsia="PMingLiU" w:hint="eastAsia"/>
          <w:lang w:eastAsia="zh-TW"/>
        </w:rPr>
        <w:t xml:space="preserve"> SLMB </w:t>
      </w:r>
      <w:r w:rsidRPr="004762BB">
        <w:rPr>
          <w:rFonts w:eastAsia="PMingLiU" w:hint="eastAsia"/>
          <w:lang w:eastAsia="zh-TW"/>
        </w:rPr>
        <w:t>受保人也符合享受完整</w:t>
      </w:r>
      <w:r w:rsidRPr="004762BB">
        <w:rPr>
          <w:rFonts w:eastAsia="PMingLiU" w:hint="eastAsia"/>
          <w:lang w:eastAsia="zh-TW"/>
        </w:rPr>
        <w:t xml:space="preserve"> Medicaid (SLMB+) </w:t>
      </w:r>
      <w:r w:rsidRPr="004762BB">
        <w:rPr>
          <w:rFonts w:eastAsia="PMingLiU" w:hint="eastAsia"/>
          <w:lang w:eastAsia="zh-TW"/>
        </w:rPr>
        <w:t>福利的條件。）</w:t>
      </w:r>
    </w:p>
    <w:p w14:paraId="705BA6EE" w14:textId="1DFB49F9" w:rsidR="003C1033" w:rsidRPr="004762BB" w:rsidRDefault="003C1033" w:rsidP="00167F82">
      <w:pPr>
        <w:pStyle w:val="ListBullet"/>
        <w:overflowPunct w:val="0"/>
        <w:autoSpaceDE w:val="0"/>
        <w:autoSpaceDN w:val="0"/>
        <w:jc w:val="both"/>
        <w:rPr>
          <w:rFonts w:eastAsia="PMingLiU"/>
          <w:lang w:eastAsia="zh-TW"/>
        </w:rPr>
      </w:pPr>
      <w:r w:rsidRPr="004762BB">
        <w:rPr>
          <w:rFonts w:eastAsia="PMingLiU" w:hint="eastAsia"/>
          <w:b/>
          <w:bCs/>
          <w:lang w:eastAsia="zh-TW"/>
        </w:rPr>
        <w:t>符合條件的個人</w:t>
      </w:r>
      <w:r w:rsidRPr="004762BB">
        <w:rPr>
          <w:rFonts w:eastAsia="PMingLiU" w:hint="eastAsia"/>
          <w:b/>
          <w:bCs/>
          <w:lang w:eastAsia="zh-TW"/>
        </w:rPr>
        <w:t xml:space="preserve"> (QI)</w:t>
      </w:r>
      <w:r w:rsidRPr="004762BB">
        <w:rPr>
          <w:rFonts w:eastAsia="PMingLiU" w:hint="eastAsia"/>
          <w:b/>
          <w:bCs/>
          <w:lang w:eastAsia="zh-TW"/>
        </w:rPr>
        <w:t>：</w:t>
      </w:r>
      <w:r w:rsidRPr="004762BB">
        <w:rPr>
          <w:rFonts w:eastAsia="PMingLiU" w:hint="eastAsia"/>
          <w:lang w:eastAsia="zh-TW"/>
        </w:rPr>
        <w:t>幫助支付</w:t>
      </w:r>
      <w:r w:rsidRPr="004762BB">
        <w:rPr>
          <w:rFonts w:eastAsia="PMingLiU" w:hint="eastAsia"/>
          <w:lang w:eastAsia="zh-TW"/>
        </w:rPr>
        <w:t xml:space="preserve"> B </w:t>
      </w:r>
      <w:r w:rsidRPr="004762BB">
        <w:rPr>
          <w:rFonts w:eastAsia="PMingLiU" w:hint="eastAsia"/>
          <w:lang w:eastAsia="zh-TW"/>
        </w:rPr>
        <w:t>部分保費</w:t>
      </w:r>
      <w:r w:rsidR="00FE6438">
        <w:rPr>
          <w:rFonts w:eastAsia="PMingLiU" w:hint="eastAsia"/>
          <w:lang w:eastAsia="zh-TW"/>
        </w:rPr>
        <w:t>。</w:t>
      </w:r>
    </w:p>
    <w:p w14:paraId="071FEC74" w14:textId="6F8064AC" w:rsidR="004A5C5C" w:rsidRPr="004762BB" w:rsidRDefault="004A5C5C" w:rsidP="00167F82">
      <w:pPr>
        <w:pStyle w:val="ListBullet"/>
        <w:overflowPunct w:val="0"/>
        <w:autoSpaceDE w:val="0"/>
        <w:autoSpaceDN w:val="0"/>
        <w:jc w:val="both"/>
        <w:rPr>
          <w:rFonts w:eastAsia="PMingLiU"/>
          <w:lang w:eastAsia="zh-TW"/>
        </w:rPr>
      </w:pPr>
      <w:r w:rsidRPr="004762BB">
        <w:rPr>
          <w:rStyle w:val="Strong"/>
          <w:rFonts w:eastAsia="PMingLiU" w:hint="eastAsia"/>
          <w:b w:val="0"/>
          <w:bCs w:val="0"/>
          <w:lang w:eastAsia="zh-TW"/>
        </w:rPr>
        <w:t>符</w:t>
      </w:r>
      <w:r w:rsidRPr="004762BB">
        <w:rPr>
          <w:rStyle w:val="Strong"/>
          <w:rFonts w:eastAsia="PMingLiU" w:hint="eastAsia"/>
          <w:lang w:eastAsia="zh-TW"/>
        </w:rPr>
        <w:t>合條件的有殘障但仍在工作的個人</w:t>
      </w:r>
      <w:r w:rsidRPr="004762BB">
        <w:rPr>
          <w:rStyle w:val="Strong"/>
          <w:rFonts w:eastAsia="PMingLiU" w:hint="eastAsia"/>
          <w:lang w:eastAsia="zh-TW"/>
        </w:rPr>
        <w:t xml:space="preserve"> (QDWI)</w:t>
      </w:r>
      <w:r w:rsidRPr="004762BB">
        <w:rPr>
          <w:rFonts w:eastAsia="PMingLiU" w:hint="eastAsia"/>
          <w:b/>
          <w:bCs/>
          <w:lang w:eastAsia="zh-TW"/>
        </w:rPr>
        <w:t>：</w:t>
      </w:r>
      <w:r w:rsidRPr="004762BB">
        <w:rPr>
          <w:rFonts w:eastAsia="PMingLiU" w:hint="eastAsia"/>
          <w:lang w:eastAsia="zh-TW"/>
        </w:rPr>
        <w:t>幫助支付</w:t>
      </w:r>
      <w:r w:rsidRPr="004762BB">
        <w:rPr>
          <w:rFonts w:eastAsia="PMingLiU" w:hint="eastAsia"/>
          <w:lang w:eastAsia="zh-TW"/>
        </w:rPr>
        <w:t xml:space="preserve"> A </w:t>
      </w:r>
      <w:r w:rsidRPr="004762BB">
        <w:rPr>
          <w:rFonts w:eastAsia="PMingLiU" w:hint="eastAsia"/>
          <w:lang w:eastAsia="zh-TW"/>
        </w:rPr>
        <w:t>部分保費</w:t>
      </w:r>
      <w:r w:rsidR="00FE6438">
        <w:rPr>
          <w:rFonts w:eastAsia="PMingLiU" w:hint="eastAsia"/>
          <w:lang w:eastAsia="zh-TW"/>
        </w:rPr>
        <w:t>。</w:t>
      </w:r>
    </w:p>
    <w:p w14:paraId="6EBED882" w14:textId="2C26B98B" w:rsidR="00675612" w:rsidRPr="004762BB" w:rsidRDefault="00675612" w:rsidP="00167F82">
      <w:pPr>
        <w:pStyle w:val="15paragraphafter15ptheading"/>
        <w:overflowPunct w:val="0"/>
        <w:autoSpaceDE w:val="0"/>
        <w:autoSpaceDN w:val="0"/>
        <w:jc w:val="both"/>
        <w:rPr>
          <w:rFonts w:eastAsia="PMingLiU"/>
          <w:sz w:val="24"/>
          <w:szCs w:val="24"/>
          <w:lang w:eastAsia="zh-TW"/>
        </w:rPr>
      </w:pPr>
      <w:r w:rsidRPr="004762BB">
        <w:rPr>
          <w:rFonts w:eastAsia="PMingLiU" w:hint="eastAsia"/>
          <w:bCs w:val="0"/>
          <w:sz w:val="24"/>
          <w:szCs w:val="24"/>
          <w:lang w:eastAsia="zh-TW"/>
        </w:rPr>
        <w:lastRenderedPageBreak/>
        <w:t>若要瞭解更多關於</w:t>
      </w:r>
      <w:r w:rsidRPr="004762BB">
        <w:rPr>
          <w:rFonts w:eastAsia="PMingLiU" w:hint="eastAsia"/>
          <w:bCs w:val="0"/>
          <w:sz w:val="24"/>
          <w:szCs w:val="24"/>
          <w:lang w:eastAsia="zh-TW"/>
        </w:rPr>
        <w:t xml:space="preserve"> Medicaid </w:t>
      </w:r>
      <w:r w:rsidRPr="004762BB">
        <w:rPr>
          <w:rFonts w:eastAsia="PMingLiU" w:hint="eastAsia"/>
          <w:bCs w:val="0"/>
          <w:sz w:val="24"/>
          <w:szCs w:val="24"/>
          <w:lang w:eastAsia="zh-TW"/>
        </w:rPr>
        <w:t>及其計劃的資訊，請聯絡</w:t>
      </w:r>
      <w:r w:rsidRPr="004762BB">
        <w:rPr>
          <w:rFonts w:eastAsia="PMingLiU" w:hint="eastAsia"/>
          <w:bCs w:val="0"/>
          <w:sz w:val="24"/>
          <w:szCs w:val="24"/>
          <w:lang w:eastAsia="zh-TW"/>
        </w:rPr>
        <w:t xml:space="preserve"> </w:t>
      </w:r>
      <w:r w:rsidRPr="004762BB">
        <w:rPr>
          <w:rFonts w:eastAsia="PMingLiU" w:hint="eastAsia"/>
          <w:bCs w:val="0"/>
          <w:i/>
          <w:iCs/>
          <w:color w:val="0000FF"/>
          <w:sz w:val="24"/>
          <w:szCs w:val="24"/>
          <w:lang w:eastAsia="zh-TW"/>
        </w:rPr>
        <w:t>[insert state-specific Medicaid agency]</w:t>
      </w:r>
      <w:r w:rsidR="00FE6438">
        <w:rPr>
          <w:rFonts w:eastAsia="PMingLiU" w:hint="eastAsia"/>
          <w:bCs w:val="0"/>
          <w:sz w:val="24"/>
          <w:szCs w:val="24"/>
          <w:lang w:eastAsia="zh-TW"/>
        </w:rPr>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Medicaid 聯絡資訊"/>
        <w:tblDescription w:val="Medicaid 聯絡資訊"/>
      </w:tblPr>
      <w:tblGrid>
        <w:gridCol w:w="2208"/>
        <w:gridCol w:w="7106"/>
      </w:tblGrid>
      <w:tr w:rsidR="008068B0" w:rsidRPr="004762BB" w14:paraId="70575614" w14:textId="77777777" w:rsidTr="00DB1870">
        <w:trPr>
          <w:cantSplit/>
          <w:tblHeader/>
          <w:jc w:val="center"/>
        </w:trPr>
        <w:tc>
          <w:tcPr>
            <w:tcW w:w="2268" w:type="dxa"/>
            <w:shd w:val="clear" w:color="auto" w:fill="D9D9D9" w:themeFill="background1" w:themeFillShade="D9"/>
          </w:tcPr>
          <w:p w14:paraId="2A84E02D" w14:textId="77777777" w:rsidR="008068B0" w:rsidRPr="004762BB" w:rsidRDefault="008068B0" w:rsidP="00167F82">
            <w:pPr>
              <w:pStyle w:val="MethodChartHeading"/>
              <w:overflowPunct w:val="0"/>
              <w:autoSpaceDE w:val="0"/>
              <w:autoSpaceDN w:val="0"/>
              <w:jc w:val="both"/>
              <w:rPr>
                <w:rFonts w:eastAsia="PMingLiU"/>
                <w:lang w:eastAsia="zh-TW"/>
              </w:rPr>
            </w:pPr>
            <w:r w:rsidRPr="004762BB">
              <w:rPr>
                <w:rFonts w:eastAsia="PMingLiU" w:hint="eastAsia"/>
                <w:bCs/>
                <w:lang w:eastAsia="zh-TW"/>
              </w:rPr>
              <w:t>方法</w:t>
            </w:r>
          </w:p>
        </w:tc>
        <w:tc>
          <w:tcPr>
            <w:tcW w:w="7308" w:type="dxa"/>
            <w:shd w:val="clear" w:color="auto" w:fill="D9D9D9" w:themeFill="background1" w:themeFillShade="D9"/>
          </w:tcPr>
          <w:p w14:paraId="4698D605" w14:textId="255E0F11" w:rsidR="008068B0" w:rsidRPr="004762BB" w:rsidRDefault="008068B0" w:rsidP="00167F82">
            <w:pPr>
              <w:pStyle w:val="MethodChartHeading"/>
              <w:overflowPunct w:val="0"/>
              <w:autoSpaceDE w:val="0"/>
              <w:autoSpaceDN w:val="0"/>
              <w:jc w:val="both"/>
              <w:rPr>
                <w:rFonts w:eastAsia="PMingLiU"/>
                <w:lang w:eastAsia="zh-TW"/>
              </w:rPr>
            </w:pPr>
            <w:r w:rsidRPr="004762BB">
              <w:rPr>
                <w:rFonts w:eastAsia="PMingLiU" w:hint="eastAsia"/>
                <w:bCs/>
                <w:i/>
                <w:iCs/>
                <w:color w:val="0000FF"/>
                <w:lang w:eastAsia="zh-TW"/>
              </w:rPr>
              <w:t>[Insert state-specific Medicaid agency</w:t>
            </w:r>
            <w:r w:rsidR="00E14502">
              <w:rPr>
                <w:rFonts w:eastAsia="PMingLiU" w:hint="eastAsia"/>
                <w:bCs/>
                <w:i/>
                <w:iCs/>
                <w:color w:val="0000FF"/>
                <w:lang w:eastAsia="zh-TW"/>
              </w:rPr>
              <w:t>]</w:t>
            </w:r>
            <w:r w:rsidR="00E14502" w:rsidRPr="00915E1F">
              <w:rPr>
                <w:rFonts w:eastAsia="PMingLiU" w:hint="eastAsia"/>
                <w:b w:val="0"/>
                <w:color w:val="0000FF"/>
                <w:lang w:eastAsia="zh-TW"/>
              </w:rPr>
              <w:t xml:space="preserve"> [</w:t>
            </w:r>
            <w:r w:rsidRPr="00915E1F">
              <w:rPr>
                <w:rFonts w:eastAsia="PMingLiU" w:hint="eastAsia"/>
                <w:b w:val="0"/>
                <w:i/>
                <w:iCs/>
                <w:color w:val="0000FF"/>
                <w:lang w:eastAsia="zh-TW"/>
              </w:rPr>
              <w:t>I</w:t>
            </w:r>
            <w:r w:rsidRPr="004762BB">
              <w:rPr>
                <w:rFonts w:eastAsia="PMingLiU" w:hint="eastAsia"/>
                <w:b w:val="0"/>
                <w:i/>
                <w:iCs/>
                <w:color w:val="0000FF"/>
                <w:lang w:eastAsia="zh-TW"/>
              </w:rPr>
              <w:t>f the agency</w:t>
            </w:r>
            <w:r w:rsidR="00FE6438" w:rsidRPr="004762BB">
              <w:rPr>
                <w:rFonts w:eastAsia="PMingLiU"/>
                <w:b w:val="0"/>
                <w:i/>
                <w:iCs/>
                <w:color w:val="0000FF"/>
                <w:lang w:eastAsia="zh-TW"/>
              </w:rPr>
              <w:t>’</w:t>
            </w:r>
            <w:r w:rsidRPr="004762BB">
              <w:rPr>
                <w:rFonts w:eastAsia="PMingLiU" w:hint="eastAsia"/>
                <w:b w:val="0"/>
                <w:i/>
                <w:iCs/>
                <w:color w:val="0000FF"/>
                <w:lang w:eastAsia="zh-TW"/>
              </w:rPr>
              <w:t>s name does not include the name of the state, add</w:t>
            </w:r>
            <w:r w:rsidRPr="004762BB">
              <w:rPr>
                <w:rFonts w:eastAsia="PMingLiU" w:hint="eastAsia"/>
                <w:b w:val="0"/>
                <w:color w:val="0000FF"/>
                <w:lang w:eastAsia="zh-TW"/>
              </w:rPr>
              <w:t>：</w:t>
            </w:r>
            <w:r w:rsidR="00915E1F">
              <w:rPr>
                <w:rFonts w:eastAsiaTheme="minorEastAsia" w:hint="eastAsia"/>
                <w:b w:val="0"/>
                <w:color w:val="0000FF"/>
                <w:lang w:eastAsia="zh-CN"/>
              </w:rPr>
              <w:t>(</w:t>
            </w:r>
            <w:r w:rsidRPr="004762BB">
              <w:rPr>
                <w:rFonts w:eastAsia="PMingLiU" w:hint="eastAsia"/>
                <w:bCs/>
                <w:i/>
                <w:iCs/>
                <w:color w:val="0000FF"/>
                <w:lang w:eastAsia="zh-TW"/>
              </w:rPr>
              <w:t>[insert state name]</w:t>
            </w:r>
            <w:r w:rsidRPr="004762BB">
              <w:rPr>
                <w:rFonts w:eastAsia="PMingLiU" w:hint="eastAsia"/>
                <w:b w:val="0"/>
                <w:color w:val="0000FF"/>
                <w:lang w:eastAsia="zh-TW"/>
              </w:rPr>
              <w:t xml:space="preserve"> </w:t>
            </w:r>
            <w:r w:rsidRPr="00915E1F">
              <w:rPr>
                <w:rFonts w:eastAsia="PMingLiU" w:hint="eastAsia"/>
                <w:bCs/>
                <w:color w:val="0000FF"/>
                <w:lang w:eastAsia="zh-TW"/>
              </w:rPr>
              <w:t>的</w:t>
            </w:r>
            <w:r w:rsidRPr="00915E1F">
              <w:rPr>
                <w:rFonts w:eastAsia="PMingLiU" w:hint="eastAsia"/>
                <w:bCs/>
                <w:color w:val="0000FF"/>
                <w:lang w:eastAsia="zh-TW"/>
              </w:rPr>
              <w:t xml:space="preserve"> Medicaid </w:t>
            </w:r>
            <w:r w:rsidRPr="00915E1F">
              <w:rPr>
                <w:rFonts w:eastAsia="PMingLiU" w:hint="eastAsia"/>
                <w:bCs/>
                <w:color w:val="0000FF"/>
                <w:lang w:eastAsia="zh-TW"/>
              </w:rPr>
              <w:t>計劃</w:t>
            </w:r>
            <w:r w:rsidR="00915E1F">
              <w:rPr>
                <w:rFonts w:eastAsiaTheme="minorEastAsia" w:hint="eastAsia"/>
                <w:b w:val="0"/>
                <w:color w:val="0000FF"/>
                <w:lang w:eastAsia="zh-CN"/>
              </w:rPr>
              <w:t>)</w:t>
            </w:r>
            <w:r w:rsidRPr="004762BB">
              <w:rPr>
                <w:rFonts w:eastAsia="PMingLiU" w:hint="eastAsia"/>
                <w:b w:val="0"/>
                <w:color w:val="0000FF"/>
                <w:lang w:eastAsia="zh-TW"/>
              </w:rPr>
              <w:t>]</w:t>
            </w:r>
            <w:r w:rsidR="00FE21D2">
              <w:rPr>
                <w:rFonts w:eastAsiaTheme="minorEastAsia" w:hint="eastAsia"/>
                <w:b w:val="0"/>
                <w:color w:val="0000FF"/>
                <w:lang w:eastAsia="zh-CN"/>
              </w:rPr>
              <w:t xml:space="preserve"> </w:t>
            </w:r>
            <w:r w:rsidR="00915E1F" w:rsidRPr="00915E1F">
              <w:rPr>
                <w:rFonts w:eastAsia="PMingLiU" w:hint="eastAsia"/>
                <w:b w:val="0"/>
                <w:lang w:eastAsia="zh-TW"/>
              </w:rPr>
              <w:t>－</w:t>
            </w:r>
            <w:r w:rsidRPr="004762BB">
              <w:rPr>
                <w:rFonts w:eastAsia="PMingLiU" w:hint="eastAsia"/>
                <w:bCs/>
                <w:lang w:eastAsia="zh-TW"/>
              </w:rPr>
              <w:t xml:space="preserve"> </w:t>
            </w:r>
            <w:r w:rsidRPr="004762BB">
              <w:rPr>
                <w:rFonts w:eastAsia="PMingLiU" w:hint="eastAsia"/>
                <w:bCs/>
                <w:lang w:eastAsia="zh-TW"/>
              </w:rPr>
              <w:t>聯絡資訊</w:t>
            </w:r>
          </w:p>
        </w:tc>
      </w:tr>
      <w:tr w:rsidR="008068B0" w:rsidRPr="004762BB" w14:paraId="1E957D7F" w14:textId="77777777" w:rsidTr="62AC016B">
        <w:trPr>
          <w:cantSplit/>
          <w:jc w:val="center"/>
        </w:trPr>
        <w:tc>
          <w:tcPr>
            <w:tcW w:w="2268" w:type="dxa"/>
          </w:tcPr>
          <w:p w14:paraId="618E3C6B" w14:textId="77777777" w:rsidR="008068B0" w:rsidRPr="004762BB" w:rsidRDefault="008068B0" w:rsidP="00167F82">
            <w:pPr>
              <w:keepNext/>
              <w:overflowPunct w:val="0"/>
              <w:autoSpaceDE w:val="0"/>
              <w:autoSpaceDN w:val="0"/>
              <w:spacing w:before="80" w:beforeAutospacing="0" w:after="80" w:afterAutospacing="0"/>
              <w:jc w:val="both"/>
              <w:rPr>
                <w:rFonts w:eastAsia="PMingLiU"/>
                <w:b/>
                <w:bCs/>
                <w:lang w:eastAsia="zh-TW"/>
              </w:rPr>
            </w:pPr>
            <w:r w:rsidRPr="004762BB">
              <w:rPr>
                <w:rFonts w:eastAsia="PMingLiU" w:hint="eastAsia"/>
                <w:b/>
                <w:bCs/>
                <w:lang w:eastAsia="zh-TW"/>
              </w:rPr>
              <w:t>致電</w:t>
            </w:r>
          </w:p>
        </w:tc>
        <w:tc>
          <w:tcPr>
            <w:tcW w:w="7308" w:type="dxa"/>
          </w:tcPr>
          <w:p w14:paraId="28B0B827" w14:textId="77777777" w:rsidR="008068B0" w:rsidRPr="004762BB" w:rsidRDefault="008068B0" w:rsidP="00167F82">
            <w:pPr>
              <w:overflowPunct w:val="0"/>
              <w:autoSpaceDE w:val="0"/>
              <w:autoSpaceDN w:val="0"/>
              <w:spacing w:before="80" w:beforeAutospacing="0" w:after="80" w:afterAutospacing="0"/>
              <w:jc w:val="both"/>
              <w:rPr>
                <w:rFonts w:ascii="Arial" w:eastAsia="PMingLiU" w:hAnsi="Arial"/>
                <w:snapToGrid w:val="0"/>
                <w:color w:val="0000FF"/>
                <w:lang w:eastAsia="zh-TW"/>
              </w:rPr>
            </w:pPr>
            <w:r w:rsidRPr="004762BB">
              <w:rPr>
                <w:rFonts w:eastAsia="PMingLiU" w:hint="eastAsia"/>
                <w:i/>
                <w:iCs/>
                <w:snapToGrid w:val="0"/>
                <w:color w:val="0000FF"/>
                <w:lang w:eastAsia="zh-TW"/>
              </w:rPr>
              <w:t>[Insert phone number(s) and days and hours of operation]</w:t>
            </w:r>
          </w:p>
        </w:tc>
      </w:tr>
      <w:tr w:rsidR="008068B0" w:rsidRPr="004762BB" w14:paraId="614449B5" w14:textId="77777777" w:rsidTr="62AC016B">
        <w:trPr>
          <w:cantSplit/>
          <w:jc w:val="center"/>
        </w:trPr>
        <w:tc>
          <w:tcPr>
            <w:tcW w:w="2268" w:type="dxa"/>
          </w:tcPr>
          <w:p w14:paraId="67FC35FE" w14:textId="77777777" w:rsidR="008068B0" w:rsidRPr="004762BB" w:rsidRDefault="008068B0" w:rsidP="00167F82">
            <w:pPr>
              <w:keepNext/>
              <w:overflowPunct w:val="0"/>
              <w:autoSpaceDE w:val="0"/>
              <w:autoSpaceDN w:val="0"/>
              <w:spacing w:before="80" w:beforeAutospacing="0" w:after="80" w:afterAutospacing="0"/>
              <w:jc w:val="both"/>
              <w:rPr>
                <w:rFonts w:eastAsia="PMingLiU"/>
                <w:b/>
                <w:bCs/>
                <w:lang w:eastAsia="zh-TW"/>
              </w:rPr>
            </w:pPr>
            <w:r w:rsidRPr="004762BB">
              <w:rPr>
                <w:rFonts w:eastAsia="PMingLiU" w:hint="eastAsia"/>
                <w:b/>
                <w:bCs/>
                <w:lang w:eastAsia="zh-TW"/>
              </w:rPr>
              <w:t>聽障專線</w:t>
            </w:r>
          </w:p>
        </w:tc>
        <w:tc>
          <w:tcPr>
            <w:tcW w:w="7308" w:type="dxa"/>
          </w:tcPr>
          <w:p w14:paraId="51B04EB4" w14:textId="77777777" w:rsidR="008068B0" w:rsidRPr="004762BB" w:rsidRDefault="008068B0" w:rsidP="00167F82">
            <w:pPr>
              <w:overflowPunct w:val="0"/>
              <w:autoSpaceDE w:val="0"/>
              <w:autoSpaceDN w:val="0"/>
              <w:spacing w:before="80" w:beforeAutospacing="0" w:after="80" w:afterAutospacing="0"/>
              <w:jc w:val="both"/>
              <w:rPr>
                <w:rFonts w:eastAsia="PMingLiU"/>
                <w:color w:val="0000FF"/>
                <w:lang w:eastAsia="zh-TW"/>
              </w:rPr>
            </w:pPr>
            <w:r w:rsidRPr="004762BB">
              <w:rPr>
                <w:rFonts w:eastAsia="PMingLiU" w:hint="eastAsia"/>
                <w:i/>
                <w:iCs/>
                <w:color w:val="0000FF"/>
                <w:lang w:eastAsia="zh-TW"/>
              </w:rPr>
              <w:t>[Insert number, if available. Or delete this row.]</w:t>
            </w:r>
          </w:p>
          <w:p w14:paraId="73C82BC6" w14:textId="344D9EA9" w:rsidR="008068B0" w:rsidRPr="004762BB" w:rsidRDefault="00255F89" w:rsidP="00167F82">
            <w:pPr>
              <w:overflowPunct w:val="0"/>
              <w:autoSpaceDE w:val="0"/>
              <w:autoSpaceDN w:val="0"/>
              <w:spacing w:before="80" w:beforeAutospacing="0" w:after="80" w:afterAutospacing="0"/>
              <w:jc w:val="both"/>
              <w:rPr>
                <w:rFonts w:eastAsia="PMingLiU"/>
                <w:snapToGrid w:val="0"/>
                <w:color w:val="0000FF"/>
                <w:lang w:eastAsia="zh-TW"/>
              </w:rPr>
            </w:pPr>
            <w:r w:rsidRPr="004762BB">
              <w:rPr>
                <w:rFonts w:eastAsia="PMingLiU" w:hint="eastAsia"/>
                <w:snapToGrid w:val="0"/>
                <w:color w:val="0000FF"/>
                <w:lang w:eastAsia="zh-TW"/>
              </w:rPr>
              <w:t>[</w:t>
            </w:r>
            <w:r w:rsidRPr="004762BB">
              <w:rPr>
                <w:rFonts w:eastAsia="PMingLiU" w:hint="eastAsia"/>
                <w:i/>
                <w:iCs/>
                <w:snapToGrid w:val="0"/>
                <w:color w:val="0000FF"/>
                <w:lang w:eastAsia="zh-TW"/>
              </w:rPr>
              <w:t>Insert if the state Medicaid program uses a direct TTY number:</w:t>
            </w:r>
            <w:r w:rsidRPr="004762BB">
              <w:rPr>
                <w:rFonts w:eastAsia="PMingLiU" w:hint="eastAsia"/>
                <w:snapToGrid w:val="0"/>
                <w:color w:val="0000FF"/>
                <w:lang w:eastAsia="zh-TW"/>
              </w:rPr>
              <w:t xml:space="preserve"> </w:t>
            </w:r>
            <w:r w:rsidRPr="004762BB">
              <w:rPr>
                <w:rFonts w:eastAsia="PMingLiU" w:hint="eastAsia"/>
                <w:color w:val="0000FF"/>
                <w:lang w:eastAsia="zh-TW"/>
              </w:rPr>
              <w:t>撥打此號碼要求使用專用電話設備，並且僅面向聽力或語言有障礙的</w:t>
            </w:r>
            <w:r w:rsidR="00A57239">
              <w:rPr>
                <w:rFonts w:eastAsiaTheme="minorEastAsia"/>
                <w:color w:val="0000FF"/>
                <w:lang w:eastAsia="zh-CN"/>
              </w:rPr>
              <w:br/>
            </w:r>
            <w:r w:rsidRPr="004762BB">
              <w:rPr>
                <w:rFonts w:eastAsia="PMingLiU" w:hint="eastAsia"/>
                <w:color w:val="0000FF"/>
                <w:lang w:eastAsia="zh-TW"/>
              </w:rPr>
              <w:t>人士。</w:t>
            </w:r>
            <w:r w:rsidRPr="004762BB">
              <w:rPr>
                <w:rFonts w:eastAsia="PMingLiU" w:hint="eastAsia"/>
                <w:color w:val="0000FF"/>
                <w:lang w:eastAsia="zh-TW"/>
              </w:rPr>
              <w:t>]</w:t>
            </w:r>
          </w:p>
        </w:tc>
      </w:tr>
      <w:tr w:rsidR="008068B0" w:rsidRPr="004762BB" w14:paraId="2AA05772" w14:textId="77777777" w:rsidTr="62AC016B">
        <w:trPr>
          <w:cantSplit/>
          <w:jc w:val="center"/>
        </w:trPr>
        <w:tc>
          <w:tcPr>
            <w:tcW w:w="2268" w:type="dxa"/>
          </w:tcPr>
          <w:p w14:paraId="13CC8B7C" w14:textId="77777777" w:rsidR="008068B0" w:rsidRPr="004762BB" w:rsidRDefault="008068B0" w:rsidP="00167F82">
            <w:pPr>
              <w:keepNext/>
              <w:overflowPunct w:val="0"/>
              <w:autoSpaceDE w:val="0"/>
              <w:autoSpaceDN w:val="0"/>
              <w:spacing w:before="80" w:beforeAutospacing="0" w:after="80" w:afterAutospacing="0"/>
              <w:jc w:val="both"/>
              <w:rPr>
                <w:rFonts w:eastAsia="PMingLiU"/>
                <w:b/>
                <w:bCs/>
                <w:lang w:eastAsia="zh-TW"/>
              </w:rPr>
            </w:pPr>
            <w:r w:rsidRPr="004762BB">
              <w:rPr>
                <w:rFonts w:eastAsia="PMingLiU" w:hint="eastAsia"/>
                <w:b/>
                <w:bCs/>
                <w:lang w:eastAsia="zh-TW"/>
              </w:rPr>
              <w:t>寫信</w:t>
            </w:r>
          </w:p>
        </w:tc>
        <w:tc>
          <w:tcPr>
            <w:tcW w:w="7308" w:type="dxa"/>
          </w:tcPr>
          <w:p w14:paraId="290FC8A6" w14:textId="77777777" w:rsidR="008068B0" w:rsidRPr="004762BB" w:rsidRDefault="008068B0" w:rsidP="00167F82">
            <w:pPr>
              <w:overflowPunct w:val="0"/>
              <w:autoSpaceDE w:val="0"/>
              <w:autoSpaceDN w:val="0"/>
              <w:spacing w:before="80" w:beforeAutospacing="0" w:after="80" w:afterAutospacing="0"/>
              <w:jc w:val="both"/>
              <w:rPr>
                <w:rFonts w:eastAsia="PMingLiU"/>
                <w:i/>
                <w:color w:val="0000FF"/>
                <w:lang w:eastAsia="zh-TW"/>
              </w:rPr>
            </w:pPr>
            <w:r w:rsidRPr="004762BB">
              <w:rPr>
                <w:rFonts w:eastAsia="PMingLiU" w:hint="eastAsia"/>
                <w:i/>
                <w:iCs/>
                <w:color w:val="0000FF"/>
                <w:lang w:eastAsia="zh-TW"/>
              </w:rPr>
              <w:t>[Insert address]</w:t>
            </w:r>
          </w:p>
          <w:p w14:paraId="5D914F69" w14:textId="77777777" w:rsidR="00DC7B4B" w:rsidRPr="004762BB" w:rsidRDefault="00DC7B4B" w:rsidP="00167F82">
            <w:pPr>
              <w:overflowPunct w:val="0"/>
              <w:autoSpaceDE w:val="0"/>
              <w:autoSpaceDN w:val="0"/>
              <w:spacing w:before="80" w:beforeAutospacing="0" w:after="80" w:afterAutospacing="0"/>
              <w:jc w:val="both"/>
              <w:rPr>
                <w:rFonts w:eastAsia="PMingLiU"/>
                <w:color w:val="0000FF"/>
                <w:lang w:eastAsia="zh-TW"/>
              </w:rPr>
            </w:pPr>
            <w:r w:rsidRPr="004762BB">
              <w:rPr>
                <w:rFonts w:eastAsia="PMingLiU" w:hint="eastAsia"/>
                <w:i/>
                <w:iCs/>
                <w:snapToGrid w:val="0"/>
                <w:color w:val="0000FF"/>
                <w:lang w:eastAsia="zh-TW"/>
              </w:rPr>
              <w:t>[</w:t>
            </w:r>
            <w:r w:rsidRPr="004762BB">
              <w:rPr>
                <w:rFonts w:eastAsia="PMingLiU" w:hint="eastAsia"/>
                <w:b/>
                <w:bCs/>
                <w:i/>
                <w:iCs/>
                <w:snapToGrid w:val="0"/>
                <w:color w:val="0000FF"/>
                <w:lang w:eastAsia="zh-TW"/>
              </w:rPr>
              <w:t>Note</w:t>
            </w:r>
            <w:r w:rsidRPr="004762BB">
              <w:rPr>
                <w:rFonts w:eastAsia="PMingLiU" w:hint="eastAsia"/>
                <w:i/>
                <w:iCs/>
                <w:snapToGrid w:val="0"/>
                <w:color w:val="0000FF"/>
                <w:lang w:eastAsia="zh-TW"/>
              </w:rPr>
              <w:t>: plans may add email addresses here.]</w:t>
            </w:r>
          </w:p>
        </w:tc>
      </w:tr>
      <w:tr w:rsidR="008068B0" w:rsidRPr="004762BB" w14:paraId="588FFFA8" w14:textId="77777777" w:rsidTr="62AC016B">
        <w:trPr>
          <w:cantSplit/>
          <w:jc w:val="center"/>
        </w:trPr>
        <w:tc>
          <w:tcPr>
            <w:tcW w:w="2268" w:type="dxa"/>
          </w:tcPr>
          <w:p w14:paraId="64478442" w14:textId="77777777" w:rsidR="008068B0" w:rsidRPr="004762BB" w:rsidRDefault="008068B0" w:rsidP="00167F82">
            <w:pPr>
              <w:overflowPunct w:val="0"/>
              <w:autoSpaceDE w:val="0"/>
              <w:autoSpaceDN w:val="0"/>
              <w:spacing w:before="80" w:beforeAutospacing="0" w:after="80" w:afterAutospacing="0"/>
              <w:jc w:val="both"/>
              <w:rPr>
                <w:rFonts w:eastAsia="PMingLiU"/>
                <w:b/>
                <w:bCs/>
                <w:lang w:eastAsia="zh-TW"/>
              </w:rPr>
            </w:pPr>
            <w:r w:rsidRPr="004762BB">
              <w:rPr>
                <w:rFonts w:eastAsia="PMingLiU" w:hint="eastAsia"/>
                <w:b/>
                <w:bCs/>
                <w:lang w:eastAsia="zh-TW"/>
              </w:rPr>
              <w:t>網站</w:t>
            </w:r>
          </w:p>
        </w:tc>
        <w:tc>
          <w:tcPr>
            <w:tcW w:w="7308" w:type="dxa"/>
          </w:tcPr>
          <w:p w14:paraId="26A9BBA2" w14:textId="77777777" w:rsidR="008068B0" w:rsidRPr="004762BB" w:rsidRDefault="008068B0" w:rsidP="00167F82">
            <w:pPr>
              <w:overflowPunct w:val="0"/>
              <w:autoSpaceDE w:val="0"/>
              <w:autoSpaceDN w:val="0"/>
              <w:spacing w:before="80" w:beforeAutospacing="0" w:after="80" w:afterAutospacing="0"/>
              <w:jc w:val="both"/>
              <w:rPr>
                <w:rFonts w:eastAsia="PMingLiU"/>
                <w:color w:val="0000FF"/>
                <w:lang w:eastAsia="zh-TW"/>
              </w:rPr>
            </w:pPr>
            <w:r w:rsidRPr="004762BB">
              <w:rPr>
                <w:rFonts w:eastAsia="PMingLiU" w:hint="eastAsia"/>
                <w:i/>
                <w:iCs/>
                <w:color w:val="0000FF"/>
                <w:lang w:eastAsia="zh-TW"/>
              </w:rPr>
              <w:t>[Insert URL]</w:t>
            </w:r>
          </w:p>
        </w:tc>
      </w:tr>
    </w:tbl>
    <w:p w14:paraId="274FA6A6" w14:textId="77777777" w:rsidR="00675612" w:rsidRPr="00744D21" w:rsidRDefault="00675612" w:rsidP="00167F82">
      <w:pPr>
        <w:pStyle w:val="Heading3"/>
        <w:overflowPunct w:val="0"/>
        <w:autoSpaceDE w:val="0"/>
        <w:autoSpaceDN w:val="0"/>
        <w:jc w:val="both"/>
        <w:rPr>
          <w:rFonts w:eastAsia="PMingLiU"/>
          <w:lang w:eastAsia="zh-TW"/>
        </w:rPr>
      </w:pPr>
      <w:bookmarkStart w:id="194" w:name="_Toc102341972"/>
      <w:bookmarkStart w:id="195" w:name="_Toc68605443"/>
      <w:bookmarkStart w:id="196" w:name="_Toc68605422"/>
      <w:bookmarkStart w:id="197" w:name="_Toc472672431"/>
      <w:bookmarkStart w:id="198" w:name="_Toc228558944"/>
      <w:bookmarkStart w:id="199" w:name="_Toc172212190"/>
      <w:r w:rsidRPr="00744D21">
        <w:rPr>
          <w:rFonts w:eastAsia="PMingLiU" w:hint="eastAsia"/>
          <w:lang w:eastAsia="zh-TW"/>
        </w:rPr>
        <w:t>第</w:t>
      </w:r>
      <w:r w:rsidRPr="00744D21">
        <w:rPr>
          <w:rFonts w:eastAsia="PMingLiU" w:hint="eastAsia"/>
          <w:lang w:eastAsia="zh-TW"/>
        </w:rPr>
        <w:t xml:space="preserve"> 7 </w:t>
      </w:r>
      <w:r w:rsidRPr="00744D21">
        <w:rPr>
          <w:rFonts w:eastAsia="PMingLiU" w:hint="eastAsia"/>
          <w:lang w:eastAsia="zh-TW"/>
        </w:rPr>
        <w:t>節</w:t>
      </w:r>
      <w:r w:rsidRPr="00744D21">
        <w:rPr>
          <w:rFonts w:eastAsia="PMingLiU" w:hint="eastAsia"/>
          <w:lang w:eastAsia="zh-TW"/>
        </w:rPr>
        <w:tab/>
      </w:r>
      <w:r w:rsidRPr="00744D21">
        <w:rPr>
          <w:rFonts w:eastAsia="PMingLiU" w:hint="eastAsia"/>
          <w:lang w:eastAsia="zh-TW"/>
        </w:rPr>
        <w:t>與協助支付處方藥的計劃有關的資訊</w:t>
      </w:r>
      <w:bookmarkEnd w:id="194"/>
      <w:bookmarkEnd w:id="195"/>
      <w:bookmarkEnd w:id="196"/>
      <w:bookmarkEnd w:id="197"/>
      <w:bookmarkEnd w:id="198"/>
      <w:bookmarkEnd w:id="199"/>
    </w:p>
    <w:p w14:paraId="6633288D" w14:textId="78519A0A" w:rsidR="00ED0F71" w:rsidRPr="004762BB" w:rsidRDefault="00ED0F71" w:rsidP="00167F82">
      <w:pPr>
        <w:overflowPunct w:val="0"/>
        <w:autoSpaceDE w:val="0"/>
        <w:autoSpaceDN w:val="0"/>
        <w:jc w:val="both"/>
        <w:rPr>
          <w:rFonts w:eastAsia="PMingLiU"/>
          <w:b/>
          <w:bCs/>
          <w:lang w:eastAsia="zh-TW"/>
        </w:rPr>
      </w:pPr>
      <w:bookmarkStart w:id="200" w:name="_Toc472672432"/>
      <w:bookmarkStart w:id="201" w:name="_Toc513721790"/>
      <w:bookmarkStart w:id="202" w:name="_Toc35292182"/>
      <w:bookmarkStart w:id="203" w:name="_Toc68605423"/>
      <w:r w:rsidRPr="004762BB">
        <w:rPr>
          <w:rFonts w:eastAsia="PMingLiU" w:hint="eastAsia"/>
          <w:lang w:eastAsia="zh-TW"/>
        </w:rPr>
        <w:t xml:space="preserve">Medicare.gov </w:t>
      </w:r>
      <w:r w:rsidRPr="004762BB">
        <w:rPr>
          <w:rFonts w:eastAsia="PMingLiU" w:hint="eastAsia"/>
          <w:lang w:eastAsia="zh-TW"/>
        </w:rPr>
        <w:t>網站</w:t>
      </w:r>
      <w:r w:rsidRPr="004762BB">
        <w:rPr>
          <w:rFonts w:eastAsia="PMingLiU" w:hint="eastAsia"/>
          <w:lang w:eastAsia="zh-TW"/>
        </w:rPr>
        <w:t xml:space="preserve"> (</w:t>
      </w:r>
      <w:hyperlink r:id="rId24" w:history="1">
        <w:r w:rsidRPr="008D54F5">
          <w:rPr>
            <w:rStyle w:val="Hyperlink"/>
            <w:rFonts w:eastAsia="PMingLiU" w:hint="eastAsia"/>
            <w:lang w:eastAsia="zh-TW"/>
          </w:rPr>
          <w:t>https:/</w:t>
        </w:r>
        <w:r w:rsidRPr="004762BB">
          <w:rPr>
            <w:rStyle w:val="Hyperlink"/>
            <w:rFonts w:eastAsia="PMingLiU" w:hint="eastAsia"/>
            <w:lang w:eastAsia="zh-TW"/>
          </w:rPr>
          <w:t>/www.medicare.gov/basics/costs/help/drug-costs</w:t>
        </w:r>
      </w:hyperlink>
      <w:r w:rsidRPr="00744D21">
        <w:rPr>
          <w:rFonts w:eastAsia="PMingLiU" w:hint="eastAsia"/>
          <w:lang w:eastAsia="zh-TW"/>
        </w:rPr>
        <w:t xml:space="preserve">) </w:t>
      </w:r>
      <w:r w:rsidRPr="00744D21">
        <w:rPr>
          <w:rFonts w:eastAsia="PMingLiU" w:hint="eastAsia"/>
          <w:lang w:eastAsia="zh-TW"/>
        </w:rPr>
        <w:t>提供</w:t>
      </w:r>
      <w:r w:rsidRPr="004762BB">
        <w:rPr>
          <w:rFonts w:eastAsia="PMingLiU" w:hint="eastAsia"/>
          <w:lang w:eastAsia="zh-TW"/>
        </w:rPr>
        <w:t>有關如何降低處方藥費用的資訊。對於收入有限的人士，還有其他計劃可以提供補助，如下所述。</w:t>
      </w:r>
    </w:p>
    <w:p w14:paraId="35B9073F" w14:textId="0F8E6E89" w:rsidR="00675612" w:rsidRPr="004762BB" w:rsidRDefault="00675612" w:rsidP="00167F82">
      <w:pPr>
        <w:pStyle w:val="subheading4"/>
        <w:overflowPunct w:val="0"/>
        <w:autoSpaceDE w:val="0"/>
        <w:autoSpaceDN w:val="0"/>
        <w:jc w:val="both"/>
        <w:rPr>
          <w:rFonts w:eastAsia="PMingLiU"/>
          <w:lang w:eastAsia="zh-TW"/>
        </w:rPr>
      </w:pPr>
      <w:r w:rsidRPr="004762BB">
        <w:rPr>
          <w:rFonts w:eastAsia="PMingLiU" w:hint="eastAsia"/>
          <w:bCs/>
          <w:lang w:eastAsia="zh-TW"/>
        </w:rPr>
        <w:t xml:space="preserve">Medicare </w:t>
      </w:r>
      <w:r w:rsidRPr="004762BB">
        <w:rPr>
          <w:rFonts w:eastAsia="PMingLiU" w:hint="eastAsia"/>
          <w:bCs/>
          <w:lang w:eastAsia="zh-TW"/>
        </w:rPr>
        <w:t>的「額外補助」計劃</w:t>
      </w:r>
      <w:bookmarkEnd w:id="200"/>
      <w:bookmarkEnd w:id="201"/>
      <w:bookmarkEnd w:id="202"/>
      <w:bookmarkEnd w:id="203"/>
    </w:p>
    <w:p w14:paraId="1657C6AB" w14:textId="3D5FD4D7" w:rsidR="00675612" w:rsidRPr="004762BB" w:rsidRDefault="00675612" w:rsidP="00167F82">
      <w:pPr>
        <w:pStyle w:val="15paragraphafter15ptheading"/>
        <w:overflowPunct w:val="0"/>
        <w:autoSpaceDE w:val="0"/>
        <w:autoSpaceDN w:val="0"/>
        <w:jc w:val="both"/>
        <w:rPr>
          <w:rFonts w:eastAsia="PMingLiU"/>
          <w:sz w:val="24"/>
          <w:szCs w:val="24"/>
          <w:lang w:eastAsia="zh-TW"/>
        </w:rPr>
      </w:pPr>
      <w:r w:rsidRPr="004762BB">
        <w:rPr>
          <w:rFonts w:eastAsia="PMingLiU" w:hint="eastAsia"/>
          <w:bCs w:val="0"/>
          <w:sz w:val="24"/>
          <w:szCs w:val="24"/>
          <w:lang w:eastAsia="zh-TW"/>
        </w:rPr>
        <w:t xml:space="preserve">Medicare </w:t>
      </w:r>
      <w:r w:rsidRPr="004762BB">
        <w:rPr>
          <w:rFonts w:eastAsia="PMingLiU" w:hint="eastAsia"/>
          <w:bCs w:val="0"/>
          <w:sz w:val="24"/>
          <w:szCs w:val="24"/>
          <w:lang w:eastAsia="zh-TW"/>
        </w:rPr>
        <w:t>提供「額外補助」來為收入與資源有限之人士支付處方藥的費用。資源包含您的儲蓄與股票，但不包含您的住宅或汽車。如果您符合資格，您可以取得協助來支付任何</w:t>
      </w:r>
      <w:r w:rsidRPr="004762BB">
        <w:rPr>
          <w:rFonts w:eastAsia="PMingLiU" w:hint="eastAsia"/>
          <w:bCs w:val="0"/>
          <w:sz w:val="24"/>
          <w:szCs w:val="24"/>
          <w:lang w:eastAsia="zh-TW"/>
        </w:rPr>
        <w:t xml:space="preserve"> Medicare </w:t>
      </w:r>
      <w:r w:rsidRPr="004762BB">
        <w:rPr>
          <w:rFonts w:eastAsia="PMingLiU" w:hint="eastAsia"/>
          <w:bCs w:val="0"/>
          <w:sz w:val="24"/>
          <w:szCs w:val="24"/>
          <w:lang w:eastAsia="zh-TW"/>
        </w:rPr>
        <w:t>藥物計劃月繳保費、年度自付扣除金，以及處方藥定額手續費和共同保險。此「額外補助」同時也可計入您的自付費用中</w:t>
      </w:r>
      <w:r w:rsidR="00FE6438">
        <w:rPr>
          <w:rFonts w:eastAsia="PMingLiU" w:hint="eastAsia"/>
          <w:bCs w:val="0"/>
          <w:sz w:val="24"/>
          <w:szCs w:val="24"/>
          <w:lang w:eastAsia="zh-TW"/>
        </w:rPr>
        <w:t>。</w:t>
      </w:r>
    </w:p>
    <w:p w14:paraId="3C1289E4" w14:textId="2CE39DFE" w:rsidR="00675612" w:rsidRPr="004762BB" w:rsidRDefault="00DD08DC" w:rsidP="00167F82">
      <w:pPr>
        <w:overflowPunct w:val="0"/>
        <w:autoSpaceDE w:val="0"/>
        <w:autoSpaceDN w:val="0"/>
        <w:jc w:val="both"/>
        <w:rPr>
          <w:rFonts w:eastAsia="PMingLiU"/>
          <w:lang w:eastAsia="zh-TW"/>
        </w:rPr>
      </w:pPr>
      <w:r w:rsidRPr="004762BB">
        <w:rPr>
          <w:rFonts w:eastAsia="PMingLiU" w:hint="eastAsia"/>
          <w:lang w:eastAsia="zh-TW"/>
        </w:rPr>
        <w:t>如果您自動符合「額外補助」的資格，</w:t>
      </w:r>
      <w:r w:rsidRPr="004762BB">
        <w:rPr>
          <w:rFonts w:eastAsia="PMingLiU" w:hint="eastAsia"/>
          <w:lang w:eastAsia="zh-TW"/>
        </w:rPr>
        <w:t xml:space="preserve">Medicare </w:t>
      </w:r>
      <w:r w:rsidRPr="004762BB">
        <w:rPr>
          <w:rFonts w:eastAsia="PMingLiU" w:hint="eastAsia"/>
          <w:lang w:eastAsia="zh-TW"/>
        </w:rPr>
        <w:t>將寄送一封信函給您。您無需自行申請。如果您未自動符合資格，您可能可以取得「額外補助」來支付您的處方藥保費與費用。要瞭解自己是否符合獲得「額外補助」的資格，請致電：</w:t>
      </w:r>
    </w:p>
    <w:p w14:paraId="2E40BF7A" w14:textId="3E88D18F" w:rsidR="00675612" w:rsidRPr="004762BB" w:rsidRDefault="00675612" w:rsidP="00167F82">
      <w:pPr>
        <w:pStyle w:val="ListBullet"/>
        <w:overflowPunct w:val="0"/>
        <w:autoSpaceDE w:val="0"/>
        <w:autoSpaceDN w:val="0"/>
        <w:jc w:val="both"/>
        <w:rPr>
          <w:rFonts w:eastAsia="PMingLiU"/>
          <w:snapToGrid w:val="0"/>
          <w:lang w:eastAsia="zh-TW"/>
        </w:rPr>
      </w:pPr>
      <w:r w:rsidRPr="004762BB">
        <w:rPr>
          <w:rFonts w:eastAsia="PMingLiU" w:hint="eastAsia"/>
          <w:lang w:eastAsia="zh-TW"/>
        </w:rPr>
        <w:t>1-800-MEDICARE (1-800-633-4227)</w:t>
      </w:r>
      <w:r w:rsidRPr="004762BB">
        <w:rPr>
          <w:rFonts w:eastAsia="PMingLiU" w:hint="eastAsia"/>
          <w:lang w:eastAsia="zh-TW"/>
        </w:rPr>
        <w:t>。聽障人士可致電</w:t>
      </w:r>
      <w:r w:rsidRPr="004762BB">
        <w:rPr>
          <w:rFonts w:eastAsia="PMingLiU" w:hint="eastAsia"/>
          <w:lang w:eastAsia="zh-TW"/>
        </w:rPr>
        <w:t xml:space="preserve"> 1-877-486-2048</w:t>
      </w:r>
      <w:r w:rsidRPr="004762BB">
        <w:rPr>
          <w:rFonts w:eastAsia="PMingLiU" w:hint="eastAsia"/>
          <w:lang w:eastAsia="zh-TW"/>
        </w:rPr>
        <w:t>（全天候</w:t>
      </w:r>
      <w:r w:rsidR="004B33FA">
        <w:rPr>
          <w:rFonts w:eastAsiaTheme="minorEastAsia"/>
          <w:lang w:eastAsia="zh-CN"/>
        </w:rPr>
        <w:br/>
      </w:r>
      <w:r w:rsidRPr="004762BB">
        <w:rPr>
          <w:rFonts w:eastAsia="PMingLiU" w:hint="eastAsia"/>
          <w:lang w:eastAsia="zh-TW"/>
        </w:rPr>
        <w:t>服務）；</w:t>
      </w:r>
    </w:p>
    <w:p w14:paraId="04FE8863" w14:textId="1EED7110" w:rsidR="00675612" w:rsidRPr="004762BB" w:rsidRDefault="00675612" w:rsidP="00167F82">
      <w:pPr>
        <w:pStyle w:val="ListBullet"/>
        <w:overflowPunct w:val="0"/>
        <w:autoSpaceDE w:val="0"/>
        <w:autoSpaceDN w:val="0"/>
        <w:jc w:val="both"/>
        <w:rPr>
          <w:rFonts w:eastAsia="PMingLiU"/>
          <w:snapToGrid w:val="0"/>
          <w:lang w:eastAsia="zh-TW"/>
        </w:rPr>
      </w:pPr>
      <w:r w:rsidRPr="004762BB">
        <w:rPr>
          <w:rFonts w:eastAsia="PMingLiU" w:hint="eastAsia"/>
          <w:lang w:eastAsia="zh-TW"/>
        </w:rPr>
        <w:t>社會保障辦事處，電話</w:t>
      </w:r>
      <w:r w:rsidRPr="004762BB">
        <w:rPr>
          <w:rFonts w:eastAsia="PMingLiU" w:hint="eastAsia"/>
          <w:lang w:eastAsia="zh-TW"/>
        </w:rPr>
        <w:t xml:space="preserve"> </w:t>
      </w:r>
      <w:r w:rsidRPr="004762BB">
        <w:rPr>
          <w:rFonts w:eastAsia="PMingLiU" w:hint="eastAsia"/>
          <w:snapToGrid w:val="0"/>
          <w:lang w:eastAsia="zh-TW"/>
        </w:rPr>
        <w:t>1-800-772-1213</w:t>
      </w:r>
      <w:r w:rsidRPr="004762BB">
        <w:rPr>
          <w:rFonts w:eastAsia="PMingLiU" w:hint="eastAsia"/>
          <w:snapToGrid w:val="0"/>
          <w:lang w:eastAsia="zh-TW"/>
        </w:rPr>
        <w:t>，服務時間：早上</w:t>
      </w:r>
      <w:r w:rsidRPr="004762BB">
        <w:rPr>
          <w:rFonts w:eastAsia="PMingLiU" w:hint="eastAsia"/>
          <w:snapToGrid w:val="0"/>
          <w:lang w:eastAsia="zh-TW"/>
        </w:rPr>
        <w:t xml:space="preserve"> 8 </w:t>
      </w:r>
      <w:r w:rsidRPr="004762BB">
        <w:rPr>
          <w:rFonts w:eastAsia="PMingLiU" w:hint="eastAsia"/>
          <w:snapToGrid w:val="0"/>
          <w:lang w:eastAsia="zh-TW"/>
        </w:rPr>
        <w:t>點至晚上</w:t>
      </w:r>
      <w:r w:rsidRPr="004762BB">
        <w:rPr>
          <w:rFonts w:eastAsia="PMingLiU" w:hint="eastAsia"/>
          <w:snapToGrid w:val="0"/>
          <w:lang w:eastAsia="zh-TW"/>
        </w:rPr>
        <w:t xml:space="preserve"> 7 </w:t>
      </w:r>
      <w:r w:rsidRPr="004762BB">
        <w:rPr>
          <w:rFonts w:eastAsia="PMingLiU" w:hint="eastAsia"/>
          <w:snapToGrid w:val="0"/>
          <w:lang w:eastAsia="zh-TW"/>
        </w:rPr>
        <w:t>點，週一至週五。聽障人士可致電</w:t>
      </w:r>
      <w:r w:rsidRPr="004762BB">
        <w:rPr>
          <w:rFonts w:eastAsia="PMingLiU" w:hint="eastAsia"/>
          <w:snapToGrid w:val="0"/>
          <w:lang w:eastAsia="zh-TW"/>
        </w:rPr>
        <w:t xml:space="preserve"> </w:t>
      </w:r>
      <w:r w:rsidRPr="004762BB">
        <w:rPr>
          <w:rFonts w:eastAsia="PMingLiU" w:hint="eastAsia"/>
          <w:lang w:eastAsia="zh-TW"/>
        </w:rPr>
        <w:t>1-800-325-0778</w:t>
      </w:r>
      <w:r w:rsidRPr="004762BB">
        <w:rPr>
          <w:rFonts w:eastAsia="PMingLiU" w:hint="eastAsia"/>
          <w:snapToGrid w:val="0"/>
          <w:lang w:eastAsia="zh-TW"/>
        </w:rPr>
        <w:t>；或</w:t>
      </w:r>
    </w:p>
    <w:p w14:paraId="33C2E202" w14:textId="26B3BD31" w:rsidR="00B71856" w:rsidRPr="004762BB" w:rsidRDefault="00675612" w:rsidP="00167F82">
      <w:pPr>
        <w:pStyle w:val="ListBullet"/>
        <w:overflowPunct w:val="0"/>
        <w:autoSpaceDE w:val="0"/>
        <w:autoSpaceDN w:val="0"/>
        <w:jc w:val="both"/>
        <w:rPr>
          <w:rFonts w:eastAsia="PMingLiU"/>
          <w:snapToGrid w:val="0"/>
          <w:lang w:eastAsia="zh-TW"/>
        </w:rPr>
      </w:pPr>
      <w:r w:rsidRPr="004762BB">
        <w:rPr>
          <w:rFonts w:eastAsia="PMingLiU" w:hint="eastAsia"/>
          <w:lang w:eastAsia="zh-TW"/>
        </w:rPr>
        <w:t>所在州的</w:t>
      </w:r>
      <w:r w:rsidRPr="004762BB">
        <w:rPr>
          <w:rFonts w:eastAsia="PMingLiU" w:hint="eastAsia"/>
          <w:lang w:eastAsia="zh-TW"/>
        </w:rPr>
        <w:t xml:space="preserve"> Medicaid </w:t>
      </w:r>
      <w:r w:rsidRPr="004762BB">
        <w:rPr>
          <w:rFonts w:eastAsia="PMingLiU" w:hint="eastAsia"/>
          <w:lang w:eastAsia="zh-TW"/>
        </w:rPr>
        <w:t>辦公室（聯絡資訊請參見本章第</w:t>
      </w:r>
      <w:r w:rsidRPr="004762BB">
        <w:rPr>
          <w:rFonts w:eastAsia="PMingLiU" w:hint="eastAsia"/>
          <w:lang w:eastAsia="zh-TW"/>
        </w:rPr>
        <w:t xml:space="preserve"> 6 </w:t>
      </w:r>
      <w:r w:rsidRPr="004762BB">
        <w:rPr>
          <w:rFonts w:eastAsia="PMingLiU" w:hint="eastAsia"/>
          <w:lang w:eastAsia="zh-TW"/>
        </w:rPr>
        <w:t>節）。</w:t>
      </w:r>
    </w:p>
    <w:p w14:paraId="5665285D" w14:textId="3127761A" w:rsidR="00675612" w:rsidRPr="004762BB" w:rsidRDefault="642E3A51" w:rsidP="00167F82">
      <w:pPr>
        <w:overflowPunct w:val="0"/>
        <w:autoSpaceDE w:val="0"/>
        <w:autoSpaceDN w:val="0"/>
        <w:jc w:val="both"/>
        <w:rPr>
          <w:rFonts w:eastAsia="PMingLiU"/>
          <w:lang w:eastAsia="zh-TW"/>
        </w:rPr>
      </w:pPr>
      <w:r w:rsidRPr="004762BB">
        <w:rPr>
          <w:rFonts w:eastAsia="PMingLiU" w:hint="eastAsia"/>
          <w:lang w:eastAsia="zh-TW"/>
        </w:rPr>
        <w:lastRenderedPageBreak/>
        <w:t>如果您認為您符合「額外補助」資格，且您認為您目前在藥房購買處方藥時支付的分攤費用金額有誤，我們的計劃設有一個程序，可幫助您請求協助來取得正確定額手續費等級的證明，或如果您已有證明，則可幫助您將此證明提供給我們。</w:t>
      </w:r>
    </w:p>
    <w:p w14:paraId="01CA5620" w14:textId="3ACA99D4" w:rsidR="0062669A" w:rsidRPr="004762BB" w:rsidRDefault="0062669A" w:rsidP="00167F82">
      <w:pPr>
        <w:pStyle w:val="ListBullet"/>
        <w:overflowPunct w:val="0"/>
        <w:autoSpaceDE w:val="0"/>
        <w:autoSpaceDN w:val="0"/>
        <w:jc w:val="both"/>
        <w:rPr>
          <w:rFonts w:eastAsia="PMingLiU"/>
          <w:lang w:eastAsia="zh-TW"/>
        </w:rPr>
      </w:pPr>
      <w:r w:rsidRPr="004762BB">
        <w:rPr>
          <w:rFonts w:eastAsia="PMingLiU" w:hint="eastAsia"/>
          <w:i/>
          <w:iCs/>
          <w:color w:val="0000FF"/>
          <w:lang w:eastAsia="zh-TW"/>
        </w:rPr>
        <w:t>[</w:t>
      </w:r>
      <w:r w:rsidRPr="004762BB">
        <w:rPr>
          <w:rFonts w:eastAsia="PMingLiU" w:hint="eastAsia"/>
          <w:b/>
          <w:bCs/>
          <w:i/>
          <w:iCs/>
          <w:color w:val="0000FF"/>
          <w:lang w:eastAsia="zh-TW"/>
        </w:rPr>
        <w:t>Note</w:t>
      </w:r>
      <w:r w:rsidRPr="004762BB">
        <w:rPr>
          <w:rFonts w:eastAsia="PMingLiU" w:hint="eastAsia"/>
          <w:i/>
          <w:iCs/>
          <w:color w:val="0000FF"/>
          <w:lang w:eastAsia="zh-TW"/>
        </w:rPr>
        <w:t>: Insert plan</w:t>
      </w:r>
      <w:r w:rsidR="00FE6438" w:rsidRPr="004762BB">
        <w:rPr>
          <w:rFonts w:eastAsia="PMingLiU"/>
          <w:i/>
          <w:iCs/>
          <w:color w:val="0000FF"/>
          <w:lang w:eastAsia="zh-TW"/>
        </w:rPr>
        <w:t>’</w:t>
      </w:r>
      <w:r w:rsidRPr="004762BB">
        <w:rPr>
          <w:rFonts w:eastAsia="PMingLiU" w:hint="eastAsia"/>
          <w:i/>
          <w:iCs/>
          <w:color w:val="0000FF"/>
          <w:lang w:eastAsia="zh-TW"/>
        </w:rPr>
        <w:t>s process for allowing members to request assistance with obtaining best available evidence, and for providing this evidence.]</w:t>
      </w:r>
    </w:p>
    <w:p w14:paraId="4A56B109" w14:textId="477A306D" w:rsidR="00675612" w:rsidRPr="004762BB" w:rsidRDefault="00675612" w:rsidP="00167F82">
      <w:pPr>
        <w:pStyle w:val="ListBullet"/>
        <w:overflowPunct w:val="0"/>
        <w:autoSpaceDE w:val="0"/>
        <w:autoSpaceDN w:val="0"/>
        <w:jc w:val="both"/>
        <w:rPr>
          <w:rFonts w:eastAsia="PMingLiU"/>
          <w:lang w:eastAsia="zh-TW"/>
        </w:rPr>
      </w:pPr>
      <w:r w:rsidRPr="004762BB">
        <w:rPr>
          <w:rFonts w:eastAsia="PMingLiU" w:hint="eastAsia"/>
          <w:lang w:eastAsia="zh-TW"/>
        </w:rPr>
        <w:t>當我們收到表明您定額手續費等級的證明時，我們將會更新系統，讓您下次在藥房取得處方藥時可以支付正確的定額手續費。如果您多付了定額手續費，我們將會向您報銷。我們會給您一張價值等同於您多付之金額的支票，或者我們將會用該金額抵消未來的定額手續費。如果該藥房尚未向您收取定額手續費，並將您的定額手續費視作您所欠下的款項，則我們可能會直接向該藥房付款。如果州代表您支付了款項，則我們可能會直接向該州付款。如果您有任何問題，請聯絡會員服務部。</w:t>
      </w:r>
    </w:p>
    <w:p w14:paraId="7AD294F0" w14:textId="502E0470" w:rsidR="00675612" w:rsidRPr="004762BB" w:rsidRDefault="00675612" w:rsidP="00167F82">
      <w:pPr>
        <w:overflowPunct w:val="0"/>
        <w:autoSpaceDE w:val="0"/>
        <w:autoSpaceDN w:val="0"/>
        <w:jc w:val="both"/>
        <w:rPr>
          <w:rFonts w:eastAsia="PMingLiU"/>
          <w:color w:val="0000FF"/>
          <w:lang w:eastAsia="zh-TW"/>
        </w:rPr>
      </w:pPr>
      <w:r w:rsidRPr="004762BB">
        <w:rPr>
          <w:rFonts w:eastAsia="PMingLiU" w:hint="eastAsia"/>
          <w:color w:val="0000FF"/>
          <w:lang w:eastAsia="zh-TW"/>
        </w:rPr>
        <w:t>[</w:t>
      </w:r>
      <w:r w:rsidRPr="004762BB">
        <w:rPr>
          <w:rFonts w:eastAsia="PMingLiU" w:hint="eastAsia"/>
          <w:i/>
          <w:iCs/>
          <w:color w:val="0000FF"/>
          <w:lang w:eastAsia="zh-TW"/>
        </w:rPr>
        <w:t xml:space="preserve">Plans in U.S. Territories, replace the </w:t>
      </w:r>
      <w:r w:rsidRPr="004B33FA">
        <w:rPr>
          <w:rFonts w:asciiTheme="majorBidi" w:eastAsia="PMingLiU" w:hAnsiTheme="majorBidi" w:cstheme="majorBidi"/>
          <w:i/>
          <w:iCs/>
          <w:color w:val="0000FF"/>
          <w:lang w:eastAsia="zh-TW"/>
        </w:rPr>
        <w:t>“</w:t>
      </w:r>
      <w:r w:rsidRPr="004762BB">
        <w:rPr>
          <w:rFonts w:eastAsia="PMingLiU" w:hint="eastAsia"/>
          <w:i/>
          <w:iCs/>
          <w:color w:val="0000FF"/>
          <w:lang w:eastAsia="zh-TW"/>
        </w:rPr>
        <w:t>Extra Hel</w:t>
      </w:r>
      <w:r w:rsidRPr="004B33FA">
        <w:rPr>
          <w:rFonts w:asciiTheme="majorBidi" w:eastAsia="PMingLiU" w:hAnsiTheme="majorBidi" w:cstheme="majorBidi"/>
          <w:i/>
          <w:iCs/>
          <w:color w:val="0000FF"/>
          <w:lang w:eastAsia="zh-TW"/>
        </w:rPr>
        <w:t>p”</w:t>
      </w:r>
      <w:r w:rsidRPr="004762BB">
        <w:rPr>
          <w:rFonts w:eastAsia="PMingLiU" w:hint="eastAsia"/>
          <w:i/>
          <w:iCs/>
          <w:color w:val="0000FF"/>
          <w:lang w:eastAsia="zh-TW"/>
        </w:rPr>
        <w:t xml:space="preserve"> section with the following language if the EOC is used for plans only in the U.S. Territories. Add the following language to the </w:t>
      </w:r>
      <w:r w:rsidR="00095460" w:rsidRPr="004762BB">
        <w:rPr>
          <w:rFonts w:eastAsia="PMingLiU"/>
          <w:i/>
          <w:iCs/>
          <w:color w:val="0000FF"/>
          <w:lang w:eastAsia="zh-TW"/>
        </w:rPr>
        <w:t>“</w:t>
      </w:r>
      <w:r w:rsidRPr="004762BB">
        <w:rPr>
          <w:rFonts w:eastAsia="PMingLiU" w:hint="eastAsia"/>
          <w:i/>
          <w:iCs/>
          <w:color w:val="0000FF"/>
          <w:lang w:eastAsia="zh-TW"/>
        </w:rPr>
        <w:t>Extra Help</w:t>
      </w:r>
      <w:r w:rsidR="00095460" w:rsidRPr="004762BB">
        <w:rPr>
          <w:rFonts w:eastAsia="PMingLiU"/>
          <w:i/>
          <w:iCs/>
          <w:color w:val="0000FF"/>
          <w:lang w:eastAsia="zh-TW"/>
        </w:rPr>
        <w:t>”</w:t>
      </w:r>
      <w:r w:rsidRPr="004762BB">
        <w:rPr>
          <w:rFonts w:eastAsia="PMingLiU" w:hint="eastAsia"/>
          <w:i/>
          <w:iCs/>
          <w:color w:val="0000FF"/>
          <w:lang w:eastAsia="zh-TW"/>
        </w:rPr>
        <w:t xml:space="preserve"> section if the EOC is used for plans in the U.S Territories and mainland regions:</w:t>
      </w:r>
      <w:r w:rsidRPr="004762BB">
        <w:rPr>
          <w:rFonts w:eastAsia="PMingLiU" w:hint="eastAsia"/>
          <w:color w:val="0000FF"/>
          <w:lang w:eastAsia="zh-TW"/>
        </w:rPr>
        <w:t xml:space="preserve"> </w:t>
      </w:r>
      <w:r w:rsidRPr="004762BB">
        <w:rPr>
          <w:rFonts w:eastAsia="PMingLiU" w:hint="eastAsia"/>
          <w:color w:val="0000FF"/>
          <w:lang w:eastAsia="zh-TW"/>
        </w:rPr>
        <w:t>波多黎各、美屬維爾京群島、關島、北馬里亞納群島和美屬薩摩亞設有多項計劃，以幫助收入及資源有限的人士支付</w:t>
      </w:r>
      <w:r w:rsidRPr="004762BB">
        <w:rPr>
          <w:rFonts w:eastAsia="PMingLiU" w:hint="eastAsia"/>
          <w:color w:val="0000FF"/>
          <w:lang w:eastAsia="zh-TW"/>
        </w:rPr>
        <w:t xml:space="preserve"> Medicare </w:t>
      </w:r>
      <w:r w:rsidRPr="004762BB">
        <w:rPr>
          <w:rFonts w:eastAsia="PMingLiU" w:hint="eastAsia"/>
          <w:color w:val="0000FF"/>
          <w:lang w:eastAsia="zh-TW"/>
        </w:rPr>
        <w:t>費用。這些地區的計劃各不相同。請致電您當地的醫療補助</w:t>
      </w:r>
      <w:r w:rsidRPr="004762BB">
        <w:rPr>
          <w:rFonts w:eastAsia="PMingLiU" w:hint="eastAsia"/>
          <w:color w:val="0000FF"/>
          <w:lang w:eastAsia="zh-TW"/>
        </w:rPr>
        <w:t xml:space="preserve"> (Medicaid) </w:t>
      </w:r>
      <w:r w:rsidRPr="004762BB">
        <w:rPr>
          <w:rFonts w:eastAsia="PMingLiU" w:hint="eastAsia"/>
          <w:color w:val="0000FF"/>
          <w:lang w:eastAsia="zh-TW"/>
        </w:rPr>
        <w:t>辦公室，以瞭解這些計劃的規定詳情（電話號碼載於本章第</w:t>
      </w:r>
      <w:r w:rsidRPr="004762BB">
        <w:rPr>
          <w:rFonts w:eastAsia="PMingLiU" w:hint="eastAsia"/>
          <w:color w:val="0000FF"/>
          <w:lang w:eastAsia="zh-TW"/>
        </w:rPr>
        <w:t xml:space="preserve"> 6 </w:t>
      </w:r>
      <w:r w:rsidRPr="004762BB">
        <w:rPr>
          <w:rFonts w:eastAsia="PMingLiU" w:hint="eastAsia"/>
          <w:color w:val="0000FF"/>
          <w:lang w:eastAsia="zh-TW"/>
        </w:rPr>
        <w:t>節）。您也可致電</w:t>
      </w:r>
      <w:r w:rsidRPr="004762BB">
        <w:rPr>
          <w:rFonts w:eastAsia="PMingLiU" w:hint="eastAsia"/>
          <w:color w:val="0000FF"/>
          <w:lang w:eastAsia="zh-TW"/>
        </w:rPr>
        <w:t xml:space="preserve"> 1-800-MEDICARE (1-800-633-4227)</w:t>
      </w:r>
      <w:r w:rsidRPr="004762BB">
        <w:rPr>
          <w:rFonts w:eastAsia="PMingLiU" w:hint="eastAsia"/>
          <w:color w:val="0000FF"/>
          <w:lang w:eastAsia="zh-TW"/>
        </w:rPr>
        <w:t>（全天候服務）聯絡</w:t>
      </w:r>
      <w:r w:rsidRPr="004762BB">
        <w:rPr>
          <w:rFonts w:eastAsia="PMingLiU" w:hint="eastAsia"/>
          <w:color w:val="0000FF"/>
          <w:lang w:eastAsia="zh-TW"/>
        </w:rPr>
        <w:t xml:space="preserve"> </w:t>
      </w:r>
      <w:r w:rsidRPr="004762BB">
        <w:rPr>
          <w:rFonts w:eastAsia="PMingLiU" w:hint="eastAsia"/>
          <w:i/>
          <w:iCs/>
          <w:color w:val="0000FF"/>
          <w:lang w:eastAsia="zh-TW"/>
        </w:rPr>
        <w:t>Medicaid</w:t>
      </w:r>
      <w:r w:rsidRPr="004762BB">
        <w:rPr>
          <w:rFonts w:eastAsia="PMingLiU" w:hint="eastAsia"/>
          <w:color w:val="0000FF"/>
          <w:lang w:eastAsia="zh-TW"/>
        </w:rPr>
        <w:t xml:space="preserve"> </w:t>
      </w:r>
      <w:r w:rsidRPr="004762BB">
        <w:rPr>
          <w:rFonts w:eastAsia="PMingLiU" w:hint="eastAsia"/>
          <w:color w:val="0000FF"/>
          <w:lang w:eastAsia="zh-TW"/>
        </w:rPr>
        <w:t>以瞭解更多資訊。聽障人士可致電</w:t>
      </w:r>
      <w:r w:rsidRPr="004762BB">
        <w:rPr>
          <w:rFonts w:eastAsia="PMingLiU" w:hint="eastAsia"/>
          <w:color w:val="0000FF"/>
          <w:lang w:eastAsia="zh-TW"/>
        </w:rPr>
        <w:t xml:space="preserve"> 1-877-486-2048</w:t>
      </w:r>
      <w:r w:rsidRPr="004762BB">
        <w:rPr>
          <w:rFonts w:eastAsia="PMingLiU" w:hint="eastAsia"/>
          <w:color w:val="0000FF"/>
          <w:lang w:eastAsia="zh-TW"/>
        </w:rPr>
        <w:t>。您還可瀏覽</w:t>
      </w:r>
      <w:r w:rsidRPr="004762BB">
        <w:rPr>
          <w:rFonts w:eastAsia="PMingLiU" w:hint="eastAsia"/>
          <w:color w:val="0000FF"/>
          <w:lang w:eastAsia="zh-TW"/>
        </w:rPr>
        <w:t xml:space="preserve"> </w:t>
      </w:r>
      <w:r>
        <w:fldChar w:fldCharType="begin"/>
      </w:r>
      <w:r>
        <w:rPr>
          <w:lang w:eastAsia="zh-TW"/>
        </w:rPr>
        <w:instrText>HYPERLINK "http://www.medicare.gov"</w:instrText>
      </w:r>
      <w:r>
        <w:fldChar w:fldCharType="separate"/>
      </w:r>
      <w:r w:rsidRPr="004762BB">
        <w:rPr>
          <w:rStyle w:val="Hyperlink"/>
          <w:rFonts w:eastAsia="PMingLiU" w:hint="eastAsia"/>
          <w:lang w:eastAsia="zh-TW"/>
        </w:rPr>
        <w:t>www.medicare.gov</w:t>
      </w:r>
      <w:r>
        <w:rPr>
          <w:rStyle w:val="Hyperlink"/>
          <w:rFonts w:eastAsia="PMingLiU"/>
          <w:lang w:eastAsia="zh-TW"/>
        </w:rPr>
        <w:fldChar w:fldCharType="end"/>
      </w:r>
      <w:r w:rsidR="004B33FA" w:rsidRPr="004B33FA">
        <w:rPr>
          <w:rStyle w:val="Hyperlink"/>
          <w:rFonts w:eastAsiaTheme="minorEastAsia" w:hint="eastAsia"/>
          <w:sz w:val="2"/>
          <w:szCs w:val="2"/>
          <w:u w:val="none"/>
          <w:lang w:eastAsia="zh-TW"/>
        </w:rPr>
        <w:t xml:space="preserve"> </w:t>
      </w:r>
      <w:r w:rsidRPr="004B33FA">
        <w:rPr>
          <w:rFonts w:eastAsia="PMingLiU" w:hint="eastAsia"/>
          <w:color w:val="0000FF"/>
          <w:lang w:eastAsia="zh-TW"/>
        </w:rPr>
        <w:t>，瞭解</w:t>
      </w:r>
      <w:r w:rsidRPr="004762BB">
        <w:rPr>
          <w:rFonts w:eastAsia="PMingLiU" w:hint="eastAsia"/>
          <w:color w:val="0000FF"/>
          <w:lang w:eastAsia="zh-TW"/>
        </w:rPr>
        <w:t>更多資訊。</w:t>
      </w:r>
      <w:r w:rsidRPr="004762BB">
        <w:rPr>
          <w:rFonts w:eastAsia="PMingLiU" w:hint="eastAsia"/>
          <w:color w:val="0000FF"/>
          <w:lang w:eastAsia="zh-TW"/>
        </w:rPr>
        <w:t>]</w:t>
      </w:r>
    </w:p>
    <w:p w14:paraId="70A93E42" w14:textId="0275DA2D" w:rsidR="00675612" w:rsidRPr="004762BB" w:rsidRDefault="00675612" w:rsidP="00167F82">
      <w:pPr>
        <w:keepNext/>
        <w:overflowPunct w:val="0"/>
        <w:autoSpaceDE w:val="0"/>
        <w:autoSpaceDN w:val="0"/>
        <w:jc w:val="both"/>
        <w:outlineLvl w:val="4"/>
        <w:rPr>
          <w:rFonts w:eastAsia="PMingLiU" w:cs="Myriad Pro"/>
          <w:color w:val="000000"/>
          <w:lang w:eastAsia="zh-TW"/>
        </w:rPr>
      </w:pPr>
      <w:r w:rsidRPr="004762BB">
        <w:rPr>
          <w:rFonts w:eastAsia="PMingLiU" w:cs="Myriad Pro" w:hint="eastAsia"/>
          <w:b/>
          <w:bCs/>
          <w:color w:val="000000"/>
          <w:lang w:eastAsia="zh-TW"/>
        </w:rPr>
        <w:t>如果您獲得「額外補助」和州政府醫藥補助計劃</w:t>
      </w:r>
      <w:r w:rsidRPr="004762BB">
        <w:rPr>
          <w:rFonts w:eastAsia="PMingLiU" w:cs="Myriad Pro" w:hint="eastAsia"/>
          <w:b/>
          <w:bCs/>
          <w:color w:val="000000"/>
          <w:lang w:eastAsia="zh-TW"/>
        </w:rPr>
        <w:t xml:space="preserve"> (SPAP) </w:t>
      </w:r>
      <w:r w:rsidRPr="004762BB">
        <w:rPr>
          <w:rFonts w:eastAsia="PMingLiU" w:cs="Myriad Pro" w:hint="eastAsia"/>
          <w:b/>
          <w:bCs/>
          <w:color w:val="000000"/>
          <w:lang w:eastAsia="zh-TW"/>
        </w:rPr>
        <w:t>承保會怎樣？</w:t>
      </w:r>
      <w:r w:rsidRPr="004762BB">
        <w:rPr>
          <w:rFonts w:eastAsia="PMingLiU" w:cs="Myriad Pro" w:hint="eastAsia"/>
          <w:b/>
          <w:bCs/>
          <w:color w:val="000000"/>
          <w:lang w:eastAsia="zh-TW"/>
        </w:rPr>
        <w:t xml:space="preserve"> </w:t>
      </w:r>
    </w:p>
    <w:p w14:paraId="27C66097" w14:textId="77777777" w:rsidR="00675612" w:rsidRPr="004762BB" w:rsidRDefault="00675612" w:rsidP="00167F82">
      <w:pPr>
        <w:pStyle w:val="15paragraphafter15ptheading"/>
        <w:overflowPunct w:val="0"/>
        <w:autoSpaceDE w:val="0"/>
        <w:autoSpaceDN w:val="0"/>
        <w:jc w:val="both"/>
        <w:rPr>
          <w:rFonts w:eastAsia="PMingLiU"/>
          <w:color w:val="0000FF"/>
          <w:sz w:val="24"/>
          <w:szCs w:val="24"/>
          <w:lang w:eastAsia="zh-TW"/>
        </w:rPr>
      </w:pPr>
      <w:r w:rsidRPr="004762BB">
        <w:rPr>
          <w:rFonts w:eastAsia="PMingLiU" w:hint="eastAsia"/>
          <w:bCs w:val="0"/>
          <w:i/>
          <w:iCs/>
          <w:color w:val="0000FF"/>
          <w:sz w:val="24"/>
          <w:szCs w:val="24"/>
          <w:lang w:eastAsia="zh-TW"/>
        </w:rPr>
        <w:t>[Plans without an SPAP in their state(s), should delete this section.]</w:t>
      </w:r>
    </w:p>
    <w:p w14:paraId="00744904" w14:textId="43653E4A" w:rsidR="00675612" w:rsidRPr="004762BB" w:rsidRDefault="00997C22" w:rsidP="00167F82">
      <w:pPr>
        <w:overflowPunct w:val="0"/>
        <w:autoSpaceDE w:val="0"/>
        <w:autoSpaceDN w:val="0"/>
        <w:jc w:val="both"/>
        <w:rPr>
          <w:rFonts w:eastAsia="PMingLiU" w:cs="Minion Pro"/>
          <w:color w:val="000000"/>
          <w:lang w:eastAsia="zh-TW"/>
        </w:rPr>
      </w:pPr>
      <w:r w:rsidRPr="004762BB">
        <w:rPr>
          <w:rFonts w:eastAsia="PMingLiU" w:hint="eastAsia"/>
          <w:color w:val="000000"/>
          <w:lang w:eastAsia="zh-TW"/>
        </w:rPr>
        <w:t>許多州和美屬維爾京群島提供補助，用於支付處方藥、藥物計劃保費和</w:t>
      </w:r>
      <w:r w:rsidRPr="004762BB">
        <w:rPr>
          <w:rFonts w:eastAsia="PMingLiU" w:hint="eastAsia"/>
          <w:color w:val="000000"/>
          <w:lang w:eastAsia="zh-TW"/>
        </w:rPr>
        <w:t>/</w:t>
      </w:r>
      <w:r w:rsidRPr="004762BB">
        <w:rPr>
          <w:rFonts w:eastAsia="PMingLiU" w:hint="eastAsia"/>
          <w:color w:val="000000"/>
          <w:lang w:eastAsia="zh-TW"/>
        </w:rPr>
        <w:t>或其他藥物費用。如果您參保了州政府醫藥補助計劃</w:t>
      </w:r>
      <w:r w:rsidRPr="004762BB">
        <w:rPr>
          <w:rFonts w:eastAsia="PMingLiU" w:hint="eastAsia"/>
          <w:color w:val="000000"/>
          <w:lang w:eastAsia="zh-TW"/>
        </w:rPr>
        <w:t xml:space="preserve"> (SPAP)</w:t>
      </w:r>
      <w:r w:rsidRPr="004762BB">
        <w:rPr>
          <w:rFonts w:eastAsia="PMingLiU" w:hint="eastAsia"/>
          <w:color w:val="000000"/>
          <w:lang w:eastAsia="zh-TW"/>
        </w:rPr>
        <w:t>，</w:t>
      </w:r>
      <w:r w:rsidRPr="004762BB">
        <w:rPr>
          <w:rFonts w:eastAsia="PMingLiU" w:hint="eastAsia"/>
          <w:color w:val="000000"/>
          <w:lang w:eastAsia="zh-TW"/>
        </w:rPr>
        <w:t xml:space="preserve">Medicare </w:t>
      </w:r>
      <w:r w:rsidRPr="004762BB">
        <w:rPr>
          <w:rFonts w:eastAsia="PMingLiU" w:hint="eastAsia"/>
          <w:color w:val="000000"/>
          <w:lang w:eastAsia="zh-TW"/>
        </w:rPr>
        <w:t>的「額外補助」會先支付</w:t>
      </w:r>
      <w:r w:rsidR="00FE6438">
        <w:rPr>
          <w:rFonts w:eastAsia="PMingLiU" w:hint="eastAsia"/>
          <w:color w:val="000000"/>
          <w:lang w:eastAsia="zh-TW"/>
        </w:rPr>
        <w:t>。</w:t>
      </w:r>
    </w:p>
    <w:p w14:paraId="7C4E28DB" w14:textId="5A2E600C" w:rsidR="00364120" w:rsidRPr="004762BB" w:rsidRDefault="00364120" w:rsidP="00167F82">
      <w:pPr>
        <w:overflowPunct w:val="0"/>
        <w:autoSpaceDE w:val="0"/>
        <w:autoSpaceDN w:val="0"/>
        <w:jc w:val="both"/>
        <w:rPr>
          <w:rFonts w:eastAsia="PMingLiU" w:cs="Minion Pro"/>
          <w:i/>
          <w:iCs/>
          <w:color w:val="0000FF"/>
          <w:lang w:eastAsia="zh-TW"/>
        </w:rPr>
      </w:pPr>
      <w:r w:rsidRPr="004762BB">
        <w:rPr>
          <w:rFonts w:eastAsia="PMingLiU" w:cs="Minion Pro" w:hint="eastAsia"/>
          <w:i/>
          <w:iCs/>
          <w:color w:val="0000FF"/>
          <w:lang w:eastAsia="zh-TW"/>
        </w:rPr>
        <w:t>[Insert State-specific SPAP information.]</w:t>
      </w:r>
    </w:p>
    <w:p w14:paraId="4673CEBD" w14:textId="77777777" w:rsidR="004D43BE" w:rsidRDefault="00EE5FA1" w:rsidP="004D43BE">
      <w:pPr>
        <w:keepNext/>
        <w:overflowPunct w:val="0"/>
        <w:autoSpaceDE w:val="0"/>
        <w:autoSpaceDN w:val="0"/>
        <w:spacing w:after="0" w:afterAutospacing="0"/>
        <w:jc w:val="both"/>
        <w:outlineLvl w:val="4"/>
        <w:rPr>
          <w:rFonts w:eastAsiaTheme="minorEastAsia"/>
          <w:b/>
          <w:bCs/>
          <w:color w:val="000000"/>
          <w:lang w:eastAsia="zh-TW"/>
        </w:rPr>
      </w:pPr>
      <w:r w:rsidRPr="004D43BE">
        <w:rPr>
          <w:rFonts w:eastAsia="PMingLiU" w:hint="eastAsia"/>
          <w:b/>
          <w:bCs/>
          <w:color w:val="000000"/>
          <w:lang w:eastAsia="zh-TW"/>
        </w:rPr>
        <w:t>如果您獲得額外補助和</w:t>
      </w:r>
      <w:r w:rsidRPr="004D43BE">
        <w:rPr>
          <w:rFonts w:eastAsia="PMingLiU" w:hint="eastAsia"/>
          <w:b/>
          <w:bCs/>
          <w:color w:val="000000"/>
          <w:lang w:eastAsia="zh-TW"/>
        </w:rPr>
        <w:t xml:space="preserve"> AIDS </w:t>
      </w:r>
      <w:r w:rsidRPr="004D43BE">
        <w:rPr>
          <w:rFonts w:eastAsia="PMingLiU" w:hint="eastAsia"/>
          <w:b/>
          <w:bCs/>
          <w:color w:val="000000"/>
          <w:lang w:eastAsia="zh-TW"/>
        </w:rPr>
        <w:t>藥物協助計劃</w:t>
      </w:r>
      <w:r w:rsidRPr="004D43BE">
        <w:rPr>
          <w:rFonts w:eastAsia="PMingLiU" w:hint="eastAsia"/>
          <w:b/>
          <w:bCs/>
          <w:color w:val="000000"/>
          <w:lang w:eastAsia="zh-TW"/>
        </w:rPr>
        <w:t xml:space="preserve"> (ADAP) </w:t>
      </w:r>
      <w:r w:rsidRPr="004D43BE">
        <w:rPr>
          <w:rFonts w:eastAsia="PMingLiU" w:hint="eastAsia"/>
          <w:b/>
          <w:bCs/>
          <w:color w:val="000000"/>
          <w:lang w:eastAsia="zh-TW"/>
        </w:rPr>
        <w:t>承保會怎樣？</w:t>
      </w:r>
    </w:p>
    <w:p w14:paraId="0821CEDC" w14:textId="519B1B51" w:rsidR="00EE5FA1" w:rsidRPr="004762BB" w:rsidRDefault="00EE5FA1" w:rsidP="004D43BE">
      <w:pPr>
        <w:keepNext/>
        <w:overflowPunct w:val="0"/>
        <w:autoSpaceDE w:val="0"/>
        <w:autoSpaceDN w:val="0"/>
        <w:spacing w:before="0" w:beforeAutospacing="0"/>
        <w:jc w:val="both"/>
        <w:outlineLvl w:val="4"/>
        <w:rPr>
          <w:rFonts w:eastAsia="PMingLiU"/>
          <w:b/>
          <w:bCs/>
          <w:lang w:eastAsia="zh-TW"/>
        </w:rPr>
      </w:pPr>
      <w:r w:rsidRPr="004D43BE">
        <w:rPr>
          <w:rFonts w:eastAsia="PMingLiU" w:hint="eastAsia"/>
          <w:b/>
          <w:bCs/>
          <w:lang w:eastAsia="zh-TW"/>
        </w:rPr>
        <w:t>什麼是</w:t>
      </w:r>
      <w:r w:rsidRPr="004D43BE">
        <w:rPr>
          <w:rFonts w:eastAsia="PMingLiU" w:hint="eastAsia"/>
          <w:b/>
          <w:bCs/>
          <w:lang w:eastAsia="zh-TW"/>
        </w:rPr>
        <w:t xml:space="preserve"> AIDS </w:t>
      </w:r>
      <w:r w:rsidRPr="004D43BE">
        <w:rPr>
          <w:rFonts w:eastAsia="PMingLiU" w:hint="eastAsia"/>
          <w:b/>
          <w:bCs/>
          <w:lang w:eastAsia="zh-TW"/>
        </w:rPr>
        <w:t>藥物協助</w:t>
      </w:r>
      <w:r w:rsidRPr="004762BB">
        <w:rPr>
          <w:rFonts w:eastAsia="PMingLiU" w:hint="eastAsia"/>
          <w:b/>
          <w:bCs/>
          <w:lang w:eastAsia="zh-TW"/>
        </w:rPr>
        <w:t>計劃</w:t>
      </w:r>
      <w:r w:rsidRPr="004762BB">
        <w:rPr>
          <w:rFonts w:eastAsia="PMingLiU" w:hint="eastAsia"/>
          <w:b/>
          <w:bCs/>
          <w:lang w:eastAsia="zh-TW"/>
        </w:rPr>
        <w:t xml:space="preserve"> (ADAP)</w:t>
      </w:r>
      <w:r w:rsidRPr="004762BB">
        <w:rPr>
          <w:rFonts w:eastAsia="PMingLiU" w:hint="eastAsia"/>
          <w:b/>
          <w:bCs/>
          <w:lang w:eastAsia="zh-TW"/>
        </w:rPr>
        <w:t>？</w:t>
      </w:r>
    </w:p>
    <w:p w14:paraId="5281FE45" w14:textId="77777777" w:rsidR="00865E3D" w:rsidRPr="004762BB" w:rsidRDefault="00EE5FA1" w:rsidP="00167F82">
      <w:pPr>
        <w:overflowPunct w:val="0"/>
        <w:autoSpaceDE w:val="0"/>
        <w:autoSpaceDN w:val="0"/>
        <w:jc w:val="both"/>
        <w:rPr>
          <w:rFonts w:eastAsia="PMingLiU"/>
          <w:lang w:eastAsia="zh-TW"/>
        </w:rPr>
      </w:pPr>
      <w:r w:rsidRPr="004762BB">
        <w:rPr>
          <w:rFonts w:eastAsia="PMingLiU" w:hint="eastAsia"/>
          <w:lang w:eastAsia="zh-TW"/>
        </w:rPr>
        <w:t xml:space="preserve">AIDS </w:t>
      </w:r>
      <w:r w:rsidRPr="004762BB">
        <w:rPr>
          <w:rFonts w:eastAsia="PMingLiU" w:hint="eastAsia"/>
          <w:lang w:eastAsia="zh-TW"/>
        </w:rPr>
        <w:t>藥物協助計劃</w:t>
      </w:r>
      <w:r w:rsidRPr="004762BB">
        <w:rPr>
          <w:rFonts w:eastAsia="PMingLiU" w:hint="eastAsia"/>
          <w:lang w:eastAsia="zh-TW"/>
        </w:rPr>
        <w:t xml:space="preserve"> (ADAP) </w:t>
      </w:r>
      <w:r w:rsidRPr="004762BB">
        <w:rPr>
          <w:rFonts w:eastAsia="PMingLiU" w:hint="eastAsia"/>
          <w:lang w:eastAsia="zh-TW"/>
        </w:rPr>
        <w:t>可以幫助符合</w:t>
      </w:r>
      <w:r w:rsidRPr="004762BB">
        <w:rPr>
          <w:rFonts w:eastAsia="PMingLiU" w:hint="eastAsia"/>
          <w:lang w:eastAsia="zh-TW"/>
        </w:rPr>
        <w:t xml:space="preserve"> ADAP </w:t>
      </w:r>
      <w:r w:rsidRPr="004762BB">
        <w:rPr>
          <w:rFonts w:eastAsia="PMingLiU" w:hint="eastAsia"/>
          <w:lang w:eastAsia="zh-TW"/>
        </w:rPr>
        <w:t>資格的</w:t>
      </w:r>
      <w:r w:rsidRPr="004762BB">
        <w:rPr>
          <w:rFonts w:eastAsia="PMingLiU" w:hint="eastAsia"/>
          <w:lang w:eastAsia="zh-TW"/>
        </w:rPr>
        <w:t xml:space="preserve"> HIV/AIDS </w:t>
      </w:r>
      <w:r w:rsidRPr="004762BB">
        <w:rPr>
          <w:rFonts w:eastAsia="PMingLiU" w:hint="eastAsia"/>
          <w:lang w:eastAsia="zh-TW"/>
        </w:rPr>
        <w:t>患者獲取挽救生命的</w:t>
      </w:r>
      <w:r w:rsidRPr="004762BB">
        <w:rPr>
          <w:rFonts w:eastAsia="PMingLiU" w:hint="eastAsia"/>
          <w:lang w:eastAsia="zh-TW"/>
        </w:rPr>
        <w:t xml:space="preserve"> HIV </w:t>
      </w:r>
      <w:r w:rsidRPr="004762BB">
        <w:rPr>
          <w:rFonts w:eastAsia="PMingLiU" w:hint="eastAsia"/>
          <w:lang w:eastAsia="zh-TW"/>
        </w:rPr>
        <w:t>藥物。同樣受</w:t>
      </w:r>
      <w:r w:rsidRPr="004762BB">
        <w:rPr>
          <w:rFonts w:eastAsia="PMingLiU" w:hint="eastAsia"/>
          <w:lang w:eastAsia="zh-TW"/>
        </w:rPr>
        <w:t xml:space="preserve"> ADAP </w:t>
      </w:r>
      <w:r w:rsidRPr="004762BB">
        <w:rPr>
          <w:rFonts w:eastAsia="PMingLiU" w:hint="eastAsia"/>
          <w:lang w:eastAsia="zh-TW"/>
        </w:rPr>
        <w:t>處方藥一覽表承保的</w:t>
      </w:r>
      <w:r w:rsidRPr="004762BB">
        <w:rPr>
          <w:rFonts w:eastAsia="PMingLiU" w:hint="eastAsia"/>
          <w:lang w:eastAsia="zh-TW"/>
        </w:rPr>
        <w:t xml:space="preserve"> Medicare D </w:t>
      </w:r>
      <w:r w:rsidRPr="004762BB">
        <w:rPr>
          <w:rFonts w:eastAsia="PMingLiU" w:hint="eastAsia"/>
          <w:lang w:eastAsia="zh-TW"/>
        </w:rPr>
        <w:t>部分處方藥有資格透過</w:t>
      </w:r>
      <w:r w:rsidRPr="004762BB">
        <w:rPr>
          <w:rFonts w:eastAsia="PMingLiU" w:hint="eastAsia"/>
          <w:lang w:eastAsia="zh-TW"/>
        </w:rPr>
        <w:t xml:space="preserve"> </w:t>
      </w:r>
      <w:r w:rsidRPr="004762BB">
        <w:rPr>
          <w:rFonts w:eastAsia="PMingLiU" w:hint="eastAsia"/>
          <w:i/>
          <w:iCs/>
          <w:color w:val="0000FF"/>
          <w:lang w:eastAsia="zh-TW"/>
        </w:rPr>
        <w:t>[insert State-specific ADAP information]</w:t>
      </w:r>
      <w:r w:rsidRPr="004762BB">
        <w:rPr>
          <w:rFonts w:eastAsia="PMingLiU" w:hint="eastAsia"/>
          <w:lang w:eastAsia="zh-TW"/>
        </w:rPr>
        <w:t xml:space="preserve"> </w:t>
      </w:r>
      <w:r w:rsidRPr="004762BB">
        <w:rPr>
          <w:rFonts w:eastAsia="PMingLiU" w:hint="eastAsia"/>
          <w:lang w:eastAsia="zh-TW"/>
        </w:rPr>
        <w:t>獲得處方藥分攤費用補助。</w:t>
      </w:r>
    </w:p>
    <w:p w14:paraId="14098E70" w14:textId="6B8D8B13" w:rsidR="00EE5FA1" w:rsidRPr="004762BB" w:rsidRDefault="00EE5FA1" w:rsidP="00167F82">
      <w:pPr>
        <w:overflowPunct w:val="0"/>
        <w:autoSpaceDE w:val="0"/>
        <w:autoSpaceDN w:val="0"/>
        <w:jc w:val="both"/>
        <w:rPr>
          <w:rFonts w:eastAsia="PMingLiU"/>
          <w:lang w:eastAsia="zh-TW"/>
        </w:rPr>
      </w:pPr>
      <w:r w:rsidRPr="004762BB">
        <w:rPr>
          <w:rFonts w:eastAsia="PMingLiU" w:hint="eastAsia"/>
          <w:b/>
          <w:bCs/>
          <w:lang w:eastAsia="zh-TW"/>
        </w:rPr>
        <w:t>註：</w:t>
      </w:r>
      <w:r w:rsidRPr="004762BB">
        <w:rPr>
          <w:rFonts w:eastAsia="PMingLiU" w:hint="eastAsia"/>
          <w:lang w:eastAsia="zh-TW"/>
        </w:rPr>
        <w:t>如要符合參加所在州的</w:t>
      </w:r>
      <w:r w:rsidRPr="004762BB">
        <w:rPr>
          <w:rFonts w:eastAsia="PMingLiU" w:hint="eastAsia"/>
          <w:lang w:eastAsia="zh-TW"/>
        </w:rPr>
        <w:t xml:space="preserve"> ADAP </w:t>
      </w:r>
      <w:r w:rsidRPr="004762BB">
        <w:rPr>
          <w:rFonts w:eastAsia="PMingLiU" w:hint="eastAsia"/>
          <w:lang w:eastAsia="zh-TW"/>
        </w:rPr>
        <w:t>的資格，您必須滿足特定條件，包括能夠提供所在州的居住證明和</w:t>
      </w:r>
      <w:r w:rsidRPr="004762BB">
        <w:rPr>
          <w:rFonts w:eastAsia="PMingLiU" w:hint="eastAsia"/>
          <w:lang w:eastAsia="zh-TW"/>
        </w:rPr>
        <w:t xml:space="preserve"> HIV </w:t>
      </w:r>
      <w:r w:rsidRPr="004762BB">
        <w:rPr>
          <w:rFonts w:eastAsia="PMingLiU" w:hint="eastAsia"/>
          <w:lang w:eastAsia="zh-TW"/>
        </w:rPr>
        <w:t>患病狀況證明、符合州規定的低收入標準的證明，以及未獲承保</w:t>
      </w:r>
      <w:r w:rsidRPr="004762BB">
        <w:rPr>
          <w:rFonts w:eastAsia="PMingLiU" w:hint="eastAsia"/>
          <w:lang w:eastAsia="zh-TW"/>
        </w:rPr>
        <w:t>/</w:t>
      </w:r>
      <w:r w:rsidRPr="004762BB">
        <w:rPr>
          <w:rFonts w:eastAsia="PMingLiU" w:hint="eastAsia"/>
          <w:lang w:eastAsia="zh-TW"/>
        </w:rPr>
        <w:t>承保不足的證明。如果您更改了計劃，請通知您當地的</w:t>
      </w:r>
      <w:r w:rsidRPr="004762BB">
        <w:rPr>
          <w:rFonts w:eastAsia="PMingLiU" w:hint="eastAsia"/>
          <w:lang w:eastAsia="zh-TW"/>
        </w:rPr>
        <w:t xml:space="preserve"> ADAP </w:t>
      </w:r>
      <w:r w:rsidRPr="004762BB">
        <w:rPr>
          <w:rFonts w:eastAsia="PMingLiU" w:hint="eastAsia"/>
          <w:lang w:eastAsia="zh-TW"/>
        </w:rPr>
        <w:t>參保工作人員，以便您繼續獲</w:t>
      </w:r>
      <w:r w:rsidRPr="004762BB">
        <w:rPr>
          <w:rFonts w:eastAsia="PMingLiU" w:hint="eastAsia"/>
          <w:lang w:eastAsia="zh-TW"/>
        </w:rPr>
        <w:lastRenderedPageBreak/>
        <w:t>得補助。如需瞭解關於資格標準、承保藥物或如何參加該計劃的資訊，請致電</w:t>
      </w:r>
      <w:r w:rsidRPr="004762BB">
        <w:rPr>
          <w:rFonts w:eastAsia="PMingLiU" w:hint="eastAsia"/>
          <w:lang w:eastAsia="zh-TW"/>
        </w:rPr>
        <w:t xml:space="preserve"> </w:t>
      </w:r>
      <w:r w:rsidRPr="004762BB">
        <w:rPr>
          <w:rFonts w:eastAsia="PMingLiU" w:hint="eastAsia"/>
          <w:i/>
          <w:iCs/>
          <w:color w:val="0000FF"/>
          <w:lang w:eastAsia="zh-TW"/>
        </w:rPr>
        <w:t>[insert State-specific ADAP contact information]</w:t>
      </w:r>
      <w:r w:rsidR="00FE6438">
        <w:rPr>
          <w:rFonts w:eastAsia="PMingLiU" w:hint="eastAsia"/>
          <w:lang w:eastAsia="zh-TW"/>
        </w:rPr>
        <w:t>。</w:t>
      </w:r>
    </w:p>
    <w:p w14:paraId="39D8BA8C" w14:textId="77777777" w:rsidR="00675612" w:rsidRPr="004762BB" w:rsidDel="00F9094E" w:rsidRDefault="00675612" w:rsidP="00167F82">
      <w:pPr>
        <w:pStyle w:val="subheading4"/>
        <w:overflowPunct w:val="0"/>
        <w:autoSpaceDE w:val="0"/>
        <w:autoSpaceDN w:val="0"/>
        <w:jc w:val="both"/>
        <w:rPr>
          <w:rFonts w:eastAsia="PMingLiU"/>
          <w:lang w:eastAsia="zh-TW"/>
        </w:rPr>
      </w:pPr>
      <w:bookmarkStart w:id="204" w:name="_Toc68605425"/>
      <w:bookmarkStart w:id="205" w:name="_Toc35292184"/>
      <w:bookmarkStart w:id="206" w:name="_Toc513721792"/>
      <w:bookmarkStart w:id="207" w:name="_Toc472672434"/>
      <w:r w:rsidRPr="004762BB">
        <w:rPr>
          <w:rFonts w:eastAsia="PMingLiU" w:hint="eastAsia"/>
          <w:bCs/>
          <w:lang w:eastAsia="zh-TW"/>
        </w:rPr>
        <w:t>州政府醫藥補助計劃</w:t>
      </w:r>
      <w:bookmarkEnd w:id="204"/>
      <w:bookmarkEnd w:id="205"/>
      <w:bookmarkEnd w:id="206"/>
      <w:bookmarkEnd w:id="207"/>
    </w:p>
    <w:p w14:paraId="4A7971A3" w14:textId="77777777" w:rsidR="00675612" w:rsidRPr="004762BB" w:rsidRDefault="00675612" w:rsidP="00167F82">
      <w:pPr>
        <w:pStyle w:val="15paragraphafter15ptheading"/>
        <w:overflowPunct w:val="0"/>
        <w:autoSpaceDE w:val="0"/>
        <w:autoSpaceDN w:val="0"/>
        <w:jc w:val="both"/>
        <w:rPr>
          <w:rFonts w:eastAsia="PMingLiU"/>
          <w:color w:val="0000FF"/>
          <w:sz w:val="24"/>
          <w:szCs w:val="24"/>
          <w:lang w:eastAsia="zh-TW"/>
        </w:rPr>
      </w:pPr>
      <w:r w:rsidRPr="004762BB">
        <w:rPr>
          <w:rFonts w:eastAsia="PMingLiU" w:hint="eastAsia"/>
          <w:bCs w:val="0"/>
          <w:i/>
          <w:iCs/>
          <w:color w:val="0000FF"/>
          <w:sz w:val="24"/>
          <w:szCs w:val="24"/>
          <w:lang w:eastAsia="zh-TW"/>
        </w:rPr>
        <w:t>[Plans without an SPAP in their state(s), should delete this section.]</w:t>
      </w:r>
    </w:p>
    <w:p w14:paraId="30095FD2" w14:textId="72A9BDCA" w:rsidR="00675612" w:rsidRPr="004762BB" w:rsidRDefault="00675612" w:rsidP="00167F82">
      <w:pPr>
        <w:pStyle w:val="15paragraphafter15ptheading"/>
        <w:overflowPunct w:val="0"/>
        <w:autoSpaceDE w:val="0"/>
        <w:autoSpaceDN w:val="0"/>
        <w:jc w:val="both"/>
        <w:rPr>
          <w:rFonts w:eastAsia="PMingLiU"/>
          <w:i/>
          <w:color w:val="0000FF"/>
          <w:sz w:val="24"/>
          <w:szCs w:val="24"/>
          <w:lang w:eastAsia="zh-TW"/>
        </w:rPr>
      </w:pPr>
      <w:r w:rsidRPr="004762BB">
        <w:rPr>
          <w:rFonts w:eastAsia="PMingLiU" w:hint="eastAsia"/>
          <w:bCs w:val="0"/>
          <w:i/>
          <w:iCs/>
          <w:color w:val="0000FF"/>
          <w:sz w:val="24"/>
          <w:szCs w:val="24"/>
          <w:lang w:eastAsia="zh-TW"/>
        </w:rPr>
        <w:t>[Organizations offering plans in multiple states: Revise this section to include a list of SPAP names, phone numbers, and addresses for all states in your service area. Plans have the option of including a separate exhibit to list the SPAPs in all states or in all states in which the plan is filed and should refer to that exhibit below.]</w:t>
      </w:r>
    </w:p>
    <w:p w14:paraId="72ADBA73" w14:textId="6FB8C1C4" w:rsidR="00675612" w:rsidRPr="004762BB" w:rsidRDefault="00675612" w:rsidP="00167F82">
      <w:pPr>
        <w:overflowPunct w:val="0"/>
        <w:autoSpaceDE w:val="0"/>
        <w:autoSpaceDN w:val="0"/>
        <w:jc w:val="both"/>
        <w:rPr>
          <w:rFonts w:eastAsia="PMingLiU"/>
          <w:lang w:eastAsia="zh-TW"/>
        </w:rPr>
      </w:pPr>
      <w:r w:rsidRPr="004762BB">
        <w:rPr>
          <w:rFonts w:eastAsia="PMingLiU" w:hint="eastAsia"/>
          <w:lang w:eastAsia="zh-TW"/>
        </w:rPr>
        <w:t>很多州都設有州政府醫藥補助計劃，以根據財務需求、年齡、身體狀況或殘障程度協助某些人士支付處方藥費用。每個州向計劃會員提供藥物承保的規則各不相同</w:t>
      </w:r>
      <w:r w:rsidR="00FE6438">
        <w:rPr>
          <w:rFonts w:eastAsia="PMingLiU" w:hint="eastAsia"/>
          <w:lang w:eastAsia="zh-TW"/>
        </w:rPr>
        <w:t>。</w:t>
      </w:r>
    </w:p>
    <w:p w14:paraId="1B8A133F" w14:textId="2437452F" w:rsidR="00D74F43" w:rsidRPr="004762BB" w:rsidRDefault="00223682" w:rsidP="00167F82">
      <w:pPr>
        <w:overflowPunct w:val="0"/>
        <w:autoSpaceDE w:val="0"/>
        <w:autoSpaceDN w:val="0"/>
        <w:jc w:val="both"/>
        <w:rPr>
          <w:rFonts w:eastAsia="PMingLiU"/>
          <w:lang w:eastAsia="zh-TW"/>
        </w:rPr>
      </w:pPr>
      <w:r w:rsidRPr="004762BB">
        <w:rPr>
          <w:rFonts w:eastAsia="PMingLiU" w:hint="eastAsia"/>
          <w:i/>
          <w:iCs/>
          <w:color w:val="0000FF"/>
          <w:lang w:eastAsia="zh-TW"/>
        </w:rPr>
        <w:t>[Multiple-state plans inserting information in an exhibit, replace rest of this paragraph with a sentence referencing the exhibit where members will find SPAP information.</w:t>
      </w:r>
      <w:r w:rsidR="00E14502">
        <w:rPr>
          <w:rFonts w:eastAsia="PMingLiU" w:hint="eastAsia"/>
          <w:i/>
          <w:iCs/>
          <w:color w:val="0000FF"/>
          <w:lang w:eastAsia="zh-TW"/>
        </w:rPr>
        <w:t>] [</w:t>
      </w:r>
      <w:r w:rsidRPr="004762BB">
        <w:rPr>
          <w:rFonts w:eastAsia="PMingLiU" w:hint="eastAsia"/>
          <w:i/>
          <w:iCs/>
          <w:color w:val="0000FF"/>
          <w:lang w:eastAsia="zh-TW"/>
        </w:rPr>
        <w:t>Multiple-state plans inserting information in the EOC add:</w:t>
      </w:r>
      <w:r w:rsidRPr="004762BB">
        <w:rPr>
          <w:rFonts w:eastAsia="PMingLiU" w:hint="eastAsia"/>
          <w:color w:val="0000FF"/>
          <w:lang w:eastAsia="zh-TW"/>
        </w:rPr>
        <w:t xml:space="preserve"> </w:t>
      </w:r>
      <w:r w:rsidRPr="004762BB">
        <w:rPr>
          <w:rFonts w:eastAsia="PMingLiU" w:hint="eastAsia"/>
          <w:color w:val="0000FF"/>
          <w:lang w:eastAsia="zh-TW"/>
        </w:rPr>
        <w:t>以下是我們提供服務的每個州的州政府醫藥補助計劃清單：</w:t>
      </w:r>
      <w:r w:rsidR="00E14502">
        <w:rPr>
          <w:rFonts w:eastAsia="PMingLiU" w:hint="eastAsia"/>
          <w:color w:val="0000FF"/>
          <w:lang w:eastAsia="zh-TW"/>
        </w:rPr>
        <w:t xml:space="preserve">] </w:t>
      </w:r>
      <w:r w:rsidR="00E14502" w:rsidRPr="003E49E2">
        <w:rPr>
          <w:rFonts w:eastAsia="PMingLiU" w:hint="eastAsia"/>
          <w:i/>
          <w:iCs/>
          <w:color w:val="0000FF"/>
          <w:lang w:eastAsia="zh-TW"/>
        </w:rPr>
        <w:t>[</w:t>
      </w:r>
      <w:r w:rsidRPr="004762BB">
        <w:rPr>
          <w:rFonts w:eastAsia="PMingLiU" w:hint="eastAsia"/>
          <w:i/>
          <w:iCs/>
          <w:color w:val="0000FF"/>
          <w:lang w:eastAsia="zh-TW"/>
        </w:rPr>
        <w:t>Multi-state plans inserting information in the EOC use bullets for the following sentence, inserting separate bullets for each state.]</w:t>
      </w:r>
      <w:r w:rsidR="008930FD">
        <w:rPr>
          <w:rFonts w:eastAsiaTheme="minorEastAsia" w:hint="eastAsia"/>
          <w:i/>
          <w:iCs/>
          <w:color w:val="0000FF"/>
          <w:lang w:eastAsia="zh-CN"/>
        </w:rPr>
        <w:t xml:space="preserve"> </w:t>
      </w:r>
      <w:r w:rsidRPr="004762BB">
        <w:rPr>
          <w:rFonts w:eastAsia="PMingLiU" w:hint="eastAsia"/>
          <w:color w:val="0000FF"/>
          <w:lang w:eastAsia="zh-TW"/>
        </w:rPr>
        <w:t>在</w:t>
      </w:r>
      <w:r w:rsidRPr="004762BB">
        <w:rPr>
          <w:rFonts w:eastAsia="PMingLiU" w:hint="eastAsia"/>
          <w:color w:val="0000FF"/>
          <w:lang w:eastAsia="zh-TW"/>
        </w:rPr>
        <w:t xml:space="preserve"> </w:t>
      </w:r>
      <w:r w:rsidRPr="004762BB">
        <w:rPr>
          <w:rFonts w:eastAsia="PMingLiU" w:hint="eastAsia"/>
          <w:i/>
          <w:iCs/>
          <w:color w:val="0000FF"/>
          <w:lang w:eastAsia="zh-TW"/>
        </w:rPr>
        <w:t>[insert state name]</w:t>
      </w:r>
      <w:r w:rsidRPr="004762BB">
        <w:rPr>
          <w:rFonts w:eastAsia="PMingLiU" w:hint="eastAsia"/>
          <w:color w:val="0000FF"/>
          <w:lang w:eastAsia="zh-TW"/>
        </w:rPr>
        <w:t>，州政府醫藥補助計劃是</w:t>
      </w:r>
      <w:r w:rsidRPr="004762BB">
        <w:rPr>
          <w:rFonts w:eastAsia="PMingLiU" w:hint="eastAsia"/>
          <w:color w:val="0000FF"/>
          <w:lang w:eastAsia="zh-TW"/>
        </w:rPr>
        <w:t xml:space="preserve"> </w:t>
      </w:r>
      <w:r w:rsidRPr="004762BB">
        <w:rPr>
          <w:rFonts w:eastAsia="PMingLiU" w:hint="eastAsia"/>
          <w:i/>
          <w:iCs/>
          <w:color w:val="0000FF"/>
          <w:lang w:eastAsia="zh-TW"/>
        </w:rPr>
        <w:t>[insert state-specific SPAP name]</w:t>
      </w:r>
      <w:r w:rsidRPr="00B714B4">
        <w:rPr>
          <w:rFonts w:eastAsia="PMingLiU" w:hint="eastAsia"/>
          <w:color w:val="0000FF"/>
          <w:lang w:eastAsia="zh-TW"/>
        </w:rPr>
        <w:t>。</w:t>
      </w:r>
    </w:p>
    <w:tbl>
      <w:tblPr>
        <w:tblpPr w:leftFromText="180" w:rightFromText="180" w:vertAnchor="text" w:tblpY="121"/>
        <w:tblW w:w="5000" w:type="pct"/>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州政府醫藥補助計劃 聯絡資訊"/>
        <w:tblDescription w:val="州政府醫藥補助計劃 聯絡資訊"/>
      </w:tblPr>
      <w:tblGrid>
        <w:gridCol w:w="2229"/>
        <w:gridCol w:w="7085"/>
      </w:tblGrid>
      <w:tr w:rsidR="00D74F43" w:rsidRPr="004762BB" w14:paraId="64A5889D" w14:textId="77777777" w:rsidTr="00D74F43">
        <w:trPr>
          <w:cantSplit/>
          <w:tblHeader/>
        </w:trPr>
        <w:tc>
          <w:tcPr>
            <w:tcW w:w="2229" w:type="dxa"/>
            <w:shd w:val="clear" w:color="auto" w:fill="D9D9D9" w:themeFill="background1" w:themeFillShade="D9"/>
          </w:tcPr>
          <w:p w14:paraId="6C28A570" w14:textId="77777777" w:rsidR="00D74F43" w:rsidRPr="004762BB" w:rsidRDefault="00D74F43" w:rsidP="00167F82">
            <w:pPr>
              <w:pStyle w:val="MethodChartHeading"/>
              <w:overflowPunct w:val="0"/>
              <w:autoSpaceDE w:val="0"/>
              <w:autoSpaceDN w:val="0"/>
              <w:jc w:val="both"/>
              <w:rPr>
                <w:rFonts w:eastAsia="PMingLiU"/>
                <w:lang w:eastAsia="zh-TW"/>
              </w:rPr>
            </w:pPr>
            <w:r w:rsidRPr="004762BB">
              <w:rPr>
                <w:rFonts w:eastAsia="PMingLiU" w:hint="eastAsia"/>
                <w:bCs/>
                <w:lang w:eastAsia="zh-TW"/>
              </w:rPr>
              <w:t>方法</w:t>
            </w:r>
          </w:p>
        </w:tc>
        <w:tc>
          <w:tcPr>
            <w:tcW w:w="7085" w:type="dxa"/>
            <w:shd w:val="clear" w:color="auto" w:fill="D9D9D9" w:themeFill="background1" w:themeFillShade="D9"/>
          </w:tcPr>
          <w:p w14:paraId="6E5F9A0B" w14:textId="5FD3AFC8" w:rsidR="00D74F43" w:rsidRPr="004762BB" w:rsidRDefault="00D74F43" w:rsidP="00167F82">
            <w:pPr>
              <w:pStyle w:val="MethodChartHeading"/>
              <w:overflowPunct w:val="0"/>
              <w:autoSpaceDE w:val="0"/>
              <w:autoSpaceDN w:val="0"/>
              <w:jc w:val="both"/>
              <w:rPr>
                <w:rFonts w:eastAsia="PMingLiU"/>
                <w:lang w:eastAsia="zh-TW"/>
              </w:rPr>
            </w:pPr>
            <w:r w:rsidRPr="004762BB">
              <w:rPr>
                <w:rFonts w:eastAsia="PMingLiU" w:hint="eastAsia"/>
                <w:bCs/>
                <w:i/>
                <w:iCs/>
                <w:color w:val="0000FF"/>
                <w:lang w:eastAsia="zh-TW"/>
              </w:rPr>
              <w:t>[Insert state-specific SPAP name</w:t>
            </w:r>
            <w:r w:rsidR="00E14502">
              <w:rPr>
                <w:rFonts w:eastAsia="PMingLiU" w:hint="eastAsia"/>
                <w:bCs/>
                <w:i/>
                <w:iCs/>
                <w:color w:val="0000FF"/>
                <w:lang w:eastAsia="zh-TW"/>
              </w:rPr>
              <w:t>] [</w:t>
            </w:r>
            <w:r w:rsidRPr="004762BB">
              <w:rPr>
                <w:rFonts w:eastAsia="PMingLiU" w:hint="eastAsia"/>
                <w:bCs/>
                <w:i/>
                <w:iCs/>
                <w:color w:val="0000FF"/>
                <w:lang w:eastAsia="zh-TW"/>
              </w:rPr>
              <w:t>If the SPAP</w:t>
            </w:r>
            <w:r w:rsidR="00FE6438" w:rsidRPr="004762BB">
              <w:rPr>
                <w:rFonts w:eastAsia="PMingLiU"/>
                <w:bCs/>
                <w:i/>
                <w:iCs/>
                <w:color w:val="0000FF"/>
                <w:lang w:eastAsia="zh-TW"/>
              </w:rPr>
              <w:t>’</w:t>
            </w:r>
            <w:r w:rsidRPr="004762BB">
              <w:rPr>
                <w:rFonts w:eastAsia="PMingLiU" w:hint="eastAsia"/>
                <w:bCs/>
                <w:i/>
                <w:iCs/>
                <w:color w:val="0000FF"/>
                <w:lang w:eastAsia="zh-TW"/>
              </w:rPr>
              <w:t>s name does not include the name of the state, add:</w:t>
            </w:r>
            <w:r w:rsidR="00E14502" w:rsidRPr="00C970F8">
              <w:rPr>
                <w:rFonts w:eastAsia="PMingLiU" w:hint="eastAsia"/>
                <w:bCs/>
                <w:i/>
                <w:iCs/>
                <w:color w:val="0000FF"/>
                <w:lang w:eastAsia="zh-TW"/>
              </w:rPr>
              <w:t>（</w:t>
            </w:r>
            <w:r w:rsidRPr="004762BB">
              <w:rPr>
                <w:rFonts w:eastAsia="PMingLiU" w:hint="eastAsia"/>
                <w:bCs/>
                <w:i/>
                <w:iCs/>
                <w:color w:val="0000FF"/>
                <w:lang w:eastAsia="zh-TW"/>
              </w:rPr>
              <w:t>[insert state name]</w:t>
            </w:r>
            <w:r w:rsidRPr="004762BB">
              <w:rPr>
                <w:rFonts w:eastAsia="PMingLiU" w:hint="eastAsia"/>
                <w:b w:val="0"/>
                <w:color w:val="0000FF"/>
                <w:lang w:eastAsia="zh-TW"/>
              </w:rPr>
              <w:t xml:space="preserve"> </w:t>
            </w:r>
            <w:r w:rsidRPr="006416F1">
              <w:rPr>
                <w:rFonts w:eastAsia="PMingLiU" w:hint="eastAsia"/>
                <w:bCs/>
                <w:color w:val="0000FF"/>
                <w:lang w:eastAsia="zh-TW"/>
              </w:rPr>
              <w:t>的州政府醫藥補助計劃）</w:t>
            </w:r>
            <w:r w:rsidRPr="006416F1">
              <w:rPr>
                <w:rFonts w:eastAsia="PMingLiU" w:hint="eastAsia"/>
                <w:bCs/>
                <w:color w:val="0000FF"/>
                <w:lang w:eastAsia="zh-TW"/>
              </w:rPr>
              <w:t>]</w:t>
            </w:r>
            <w:r w:rsidR="00FE21D2">
              <w:rPr>
                <w:rFonts w:eastAsiaTheme="minorEastAsia" w:hint="eastAsia"/>
                <w:bCs/>
                <w:color w:val="0000FF"/>
                <w:lang w:eastAsia="zh-CN"/>
              </w:rPr>
              <w:t xml:space="preserve"> </w:t>
            </w:r>
            <w:r w:rsidR="00B714B4" w:rsidRPr="006416F1">
              <w:rPr>
                <w:rFonts w:eastAsia="PMingLiU" w:hint="eastAsia"/>
                <w:bCs/>
                <w:lang w:eastAsia="zh-TW"/>
              </w:rPr>
              <w:t>－</w:t>
            </w:r>
            <w:r w:rsidRPr="006416F1">
              <w:rPr>
                <w:rFonts w:eastAsia="PMingLiU" w:hint="eastAsia"/>
                <w:bCs/>
                <w:lang w:eastAsia="zh-TW"/>
              </w:rPr>
              <w:t xml:space="preserve"> </w:t>
            </w:r>
            <w:r w:rsidRPr="006416F1">
              <w:rPr>
                <w:rFonts w:eastAsia="PMingLiU" w:hint="eastAsia"/>
                <w:bCs/>
                <w:lang w:eastAsia="zh-TW"/>
              </w:rPr>
              <w:t>聯絡資訊</w:t>
            </w:r>
          </w:p>
        </w:tc>
      </w:tr>
      <w:tr w:rsidR="00D74F43" w:rsidRPr="004762BB" w14:paraId="429F4C50" w14:textId="77777777" w:rsidTr="00D74F43">
        <w:trPr>
          <w:cantSplit/>
        </w:trPr>
        <w:tc>
          <w:tcPr>
            <w:tcW w:w="2229" w:type="dxa"/>
          </w:tcPr>
          <w:p w14:paraId="3D76C92D" w14:textId="77777777" w:rsidR="00D74F43" w:rsidRPr="004762BB" w:rsidRDefault="00D74F43" w:rsidP="00167F82">
            <w:pPr>
              <w:keepNext/>
              <w:overflowPunct w:val="0"/>
              <w:autoSpaceDE w:val="0"/>
              <w:autoSpaceDN w:val="0"/>
              <w:spacing w:before="80" w:beforeAutospacing="0" w:after="80" w:afterAutospacing="0"/>
              <w:jc w:val="both"/>
              <w:rPr>
                <w:rFonts w:eastAsia="PMingLiU"/>
                <w:b/>
                <w:bCs/>
                <w:lang w:eastAsia="zh-TW"/>
              </w:rPr>
            </w:pPr>
            <w:r w:rsidRPr="004762BB">
              <w:rPr>
                <w:rFonts w:eastAsia="PMingLiU" w:hint="eastAsia"/>
                <w:b/>
                <w:bCs/>
                <w:lang w:eastAsia="zh-TW"/>
              </w:rPr>
              <w:t>致電</w:t>
            </w:r>
          </w:p>
        </w:tc>
        <w:tc>
          <w:tcPr>
            <w:tcW w:w="7085" w:type="dxa"/>
          </w:tcPr>
          <w:p w14:paraId="11108A88" w14:textId="77777777" w:rsidR="00D74F43" w:rsidRPr="004762BB" w:rsidRDefault="00D74F43" w:rsidP="00167F82">
            <w:pPr>
              <w:overflowPunct w:val="0"/>
              <w:autoSpaceDE w:val="0"/>
              <w:autoSpaceDN w:val="0"/>
              <w:spacing w:before="80" w:beforeAutospacing="0" w:after="80" w:afterAutospacing="0"/>
              <w:jc w:val="both"/>
              <w:rPr>
                <w:rFonts w:ascii="Arial" w:eastAsia="PMingLiU" w:hAnsi="Arial"/>
                <w:snapToGrid w:val="0"/>
                <w:color w:val="0000FF"/>
                <w:lang w:eastAsia="zh-TW"/>
              </w:rPr>
            </w:pPr>
            <w:r w:rsidRPr="004762BB">
              <w:rPr>
                <w:rFonts w:eastAsia="PMingLiU" w:hint="eastAsia"/>
                <w:i/>
                <w:iCs/>
                <w:snapToGrid w:val="0"/>
                <w:color w:val="0000FF"/>
                <w:lang w:eastAsia="zh-TW"/>
              </w:rPr>
              <w:t>[Insert phone number(s) and days and hours of operation]</w:t>
            </w:r>
          </w:p>
        </w:tc>
      </w:tr>
      <w:tr w:rsidR="00D74F43" w:rsidRPr="004762BB" w14:paraId="7858869B" w14:textId="77777777" w:rsidTr="00D74F43">
        <w:trPr>
          <w:cantSplit/>
        </w:trPr>
        <w:tc>
          <w:tcPr>
            <w:tcW w:w="2229" w:type="dxa"/>
          </w:tcPr>
          <w:p w14:paraId="743F68C9" w14:textId="77777777" w:rsidR="00D74F43" w:rsidRPr="004762BB" w:rsidRDefault="00D74F43" w:rsidP="00167F82">
            <w:pPr>
              <w:keepNext/>
              <w:overflowPunct w:val="0"/>
              <w:autoSpaceDE w:val="0"/>
              <w:autoSpaceDN w:val="0"/>
              <w:spacing w:before="80" w:beforeAutospacing="0" w:after="80" w:afterAutospacing="0"/>
              <w:jc w:val="both"/>
              <w:rPr>
                <w:rFonts w:eastAsia="PMingLiU"/>
                <w:b/>
                <w:bCs/>
                <w:lang w:eastAsia="zh-TW"/>
              </w:rPr>
            </w:pPr>
            <w:r w:rsidRPr="004762BB">
              <w:rPr>
                <w:rFonts w:eastAsia="PMingLiU" w:hint="eastAsia"/>
                <w:b/>
                <w:bCs/>
                <w:lang w:eastAsia="zh-TW"/>
              </w:rPr>
              <w:t>聽障專線</w:t>
            </w:r>
          </w:p>
        </w:tc>
        <w:tc>
          <w:tcPr>
            <w:tcW w:w="7085" w:type="dxa"/>
          </w:tcPr>
          <w:p w14:paraId="3FA3CB0D" w14:textId="77777777" w:rsidR="00D74F43" w:rsidRPr="004762BB" w:rsidRDefault="00D74F43" w:rsidP="00167F82">
            <w:pPr>
              <w:overflowPunct w:val="0"/>
              <w:autoSpaceDE w:val="0"/>
              <w:autoSpaceDN w:val="0"/>
              <w:spacing w:before="80" w:beforeAutospacing="0" w:after="80" w:afterAutospacing="0"/>
              <w:jc w:val="both"/>
              <w:rPr>
                <w:rFonts w:eastAsia="PMingLiU"/>
                <w:color w:val="0000FF"/>
                <w:lang w:eastAsia="zh-TW"/>
              </w:rPr>
            </w:pPr>
            <w:r w:rsidRPr="004762BB">
              <w:rPr>
                <w:rFonts w:eastAsia="PMingLiU" w:hint="eastAsia"/>
                <w:i/>
                <w:iCs/>
                <w:color w:val="0000FF"/>
                <w:lang w:eastAsia="zh-TW"/>
              </w:rPr>
              <w:t>[Insert number, if available. Or delete this row.]</w:t>
            </w:r>
          </w:p>
          <w:p w14:paraId="09B17815" w14:textId="2141AFB5" w:rsidR="00D74F43" w:rsidRPr="004762BB" w:rsidRDefault="00255F89" w:rsidP="00167F82">
            <w:pPr>
              <w:overflowPunct w:val="0"/>
              <w:autoSpaceDE w:val="0"/>
              <w:autoSpaceDN w:val="0"/>
              <w:spacing w:before="80" w:beforeAutospacing="0" w:after="80" w:afterAutospacing="0"/>
              <w:jc w:val="both"/>
              <w:rPr>
                <w:rFonts w:eastAsia="PMingLiU"/>
                <w:color w:val="0000FF"/>
                <w:lang w:eastAsia="zh-TW"/>
              </w:rPr>
            </w:pPr>
            <w:r w:rsidRPr="004762BB">
              <w:rPr>
                <w:rFonts w:eastAsia="PMingLiU" w:hint="eastAsia"/>
                <w:snapToGrid w:val="0"/>
                <w:color w:val="0000FF"/>
                <w:lang w:eastAsia="zh-TW"/>
              </w:rPr>
              <w:t>[</w:t>
            </w:r>
            <w:r w:rsidRPr="004762BB">
              <w:rPr>
                <w:rFonts w:eastAsia="PMingLiU" w:hint="eastAsia"/>
                <w:i/>
                <w:iCs/>
                <w:snapToGrid w:val="0"/>
                <w:color w:val="0000FF"/>
                <w:lang w:eastAsia="zh-TW"/>
              </w:rPr>
              <w:t>Insert if the SPAP uses a direct TTY number:</w:t>
            </w:r>
            <w:r w:rsidRPr="004762BB">
              <w:rPr>
                <w:rFonts w:eastAsia="PMingLiU" w:hint="eastAsia"/>
                <w:snapToGrid w:val="0"/>
                <w:color w:val="0000FF"/>
                <w:lang w:eastAsia="zh-TW"/>
              </w:rPr>
              <w:t xml:space="preserve"> </w:t>
            </w:r>
            <w:r w:rsidRPr="004762BB">
              <w:rPr>
                <w:rFonts w:eastAsia="PMingLiU" w:hint="eastAsia"/>
                <w:color w:val="0000FF"/>
                <w:lang w:eastAsia="zh-TW"/>
              </w:rPr>
              <w:t>撥打此號碼要求使用專用電話設備，並且僅面向聽力或語言有障礙的人士。</w:t>
            </w:r>
            <w:r w:rsidRPr="004762BB">
              <w:rPr>
                <w:rFonts w:eastAsia="PMingLiU" w:hint="eastAsia"/>
                <w:color w:val="0000FF"/>
                <w:lang w:eastAsia="zh-TW"/>
              </w:rPr>
              <w:t>]</w:t>
            </w:r>
          </w:p>
        </w:tc>
      </w:tr>
      <w:tr w:rsidR="00D74F43" w:rsidRPr="004762BB" w14:paraId="0B853F68" w14:textId="77777777" w:rsidTr="00D74F43">
        <w:trPr>
          <w:cantSplit/>
        </w:trPr>
        <w:tc>
          <w:tcPr>
            <w:tcW w:w="2229" w:type="dxa"/>
          </w:tcPr>
          <w:p w14:paraId="7730E55C" w14:textId="77777777" w:rsidR="00D74F43" w:rsidRPr="004762BB" w:rsidRDefault="00D74F43" w:rsidP="00167F82">
            <w:pPr>
              <w:keepNext/>
              <w:overflowPunct w:val="0"/>
              <w:autoSpaceDE w:val="0"/>
              <w:autoSpaceDN w:val="0"/>
              <w:spacing w:before="80" w:beforeAutospacing="0" w:after="80" w:afterAutospacing="0"/>
              <w:jc w:val="both"/>
              <w:rPr>
                <w:rFonts w:eastAsia="PMingLiU"/>
                <w:b/>
                <w:bCs/>
                <w:lang w:eastAsia="zh-TW"/>
              </w:rPr>
            </w:pPr>
            <w:r w:rsidRPr="004762BB">
              <w:rPr>
                <w:rFonts w:eastAsia="PMingLiU" w:hint="eastAsia"/>
                <w:b/>
                <w:bCs/>
                <w:lang w:eastAsia="zh-TW"/>
              </w:rPr>
              <w:t>寫信</w:t>
            </w:r>
          </w:p>
        </w:tc>
        <w:tc>
          <w:tcPr>
            <w:tcW w:w="7085" w:type="dxa"/>
          </w:tcPr>
          <w:p w14:paraId="29DC00C5" w14:textId="77777777" w:rsidR="00D74F43" w:rsidRPr="004762BB" w:rsidRDefault="00D74F43" w:rsidP="00167F82">
            <w:pPr>
              <w:overflowPunct w:val="0"/>
              <w:autoSpaceDE w:val="0"/>
              <w:autoSpaceDN w:val="0"/>
              <w:spacing w:before="80" w:beforeAutospacing="0" w:after="80" w:afterAutospacing="0"/>
              <w:jc w:val="both"/>
              <w:rPr>
                <w:rFonts w:eastAsia="PMingLiU"/>
                <w:i/>
                <w:snapToGrid w:val="0"/>
                <w:color w:val="0000FF"/>
                <w:lang w:eastAsia="zh-TW"/>
              </w:rPr>
            </w:pPr>
            <w:r w:rsidRPr="004762BB">
              <w:rPr>
                <w:rFonts w:eastAsia="PMingLiU" w:hint="eastAsia"/>
                <w:i/>
                <w:iCs/>
                <w:snapToGrid w:val="0"/>
                <w:color w:val="0000FF"/>
                <w:lang w:eastAsia="zh-TW"/>
              </w:rPr>
              <w:t>[Insert address]</w:t>
            </w:r>
          </w:p>
          <w:p w14:paraId="78165344" w14:textId="77777777" w:rsidR="00D74F43" w:rsidRPr="004762BB" w:rsidRDefault="00D74F43" w:rsidP="00167F82">
            <w:pPr>
              <w:overflowPunct w:val="0"/>
              <w:autoSpaceDE w:val="0"/>
              <w:autoSpaceDN w:val="0"/>
              <w:spacing w:before="80" w:beforeAutospacing="0" w:after="80" w:afterAutospacing="0"/>
              <w:jc w:val="both"/>
              <w:rPr>
                <w:rFonts w:eastAsia="PMingLiU"/>
                <w:snapToGrid w:val="0"/>
                <w:color w:val="0000FF"/>
                <w:lang w:eastAsia="zh-TW"/>
              </w:rPr>
            </w:pPr>
            <w:r w:rsidRPr="004762BB">
              <w:rPr>
                <w:rFonts w:eastAsia="PMingLiU" w:hint="eastAsia"/>
                <w:i/>
                <w:iCs/>
                <w:snapToGrid w:val="0"/>
                <w:color w:val="0000FF"/>
                <w:lang w:eastAsia="zh-TW"/>
              </w:rPr>
              <w:t>[</w:t>
            </w:r>
            <w:r w:rsidRPr="004762BB">
              <w:rPr>
                <w:rFonts w:eastAsia="PMingLiU" w:hint="eastAsia"/>
                <w:b/>
                <w:bCs/>
                <w:i/>
                <w:iCs/>
                <w:snapToGrid w:val="0"/>
                <w:color w:val="0000FF"/>
                <w:lang w:eastAsia="zh-TW"/>
              </w:rPr>
              <w:t>Note</w:t>
            </w:r>
            <w:r w:rsidRPr="004762BB">
              <w:rPr>
                <w:rFonts w:eastAsia="PMingLiU" w:hint="eastAsia"/>
                <w:i/>
                <w:iCs/>
                <w:snapToGrid w:val="0"/>
                <w:color w:val="0000FF"/>
                <w:lang w:eastAsia="zh-TW"/>
              </w:rPr>
              <w:t>: plans may add email addresses here.]</w:t>
            </w:r>
          </w:p>
        </w:tc>
      </w:tr>
      <w:tr w:rsidR="00D74F43" w:rsidRPr="004762BB" w14:paraId="5A32C0D3" w14:textId="77777777" w:rsidTr="00D74F43">
        <w:trPr>
          <w:cantSplit/>
        </w:trPr>
        <w:tc>
          <w:tcPr>
            <w:tcW w:w="2229" w:type="dxa"/>
          </w:tcPr>
          <w:p w14:paraId="11DE3B3F" w14:textId="77777777" w:rsidR="00D74F43" w:rsidRPr="004762BB" w:rsidRDefault="00D74F43" w:rsidP="00167F82">
            <w:pPr>
              <w:overflowPunct w:val="0"/>
              <w:autoSpaceDE w:val="0"/>
              <w:autoSpaceDN w:val="0"/>
              <w:spacing w:before="80" w:beforeAutospacing="0" w:after="80" w:afterAutospacing="0"/>
              <w:jc w:val="both"/>
              <w:rPr>
                <w:rFonts w:eastAsia="PMingLiU"/>
                <w:b/>
                <w:bCs/>
                <w:lang w:eastAsia="zh-TW"/>
              </w:rPr>
            </w:pPr>
            <w:r w:rsidRPr="004762BB">
              <w:rPr>
                <w:rFonts w:eastAsia="PMingLiU" w:hint="eastAsia"/>
                <w:b/>
                <w:bCs/>
                <w:lang w:eastAsia="zh-TW"/>
              </w:rPr>
              <w:t>網站</w:t>
            </w:r>
          </w:p>
        </w:tc>
        <w:tc>
          <w:tcPr>
            <w:tcW w:w="7085" w:type="dxa"/>
          </w:tcPr>
          <w:p w14:paraId="159397C9" w14:textId="77777777" w:rsidR="00D74F43" w:rsidRPr="004762BB" w:rsidRDefault="00D74F43" w:rsidP="00167F82">
            <w:pPr>
              <w:overflowPunct w:val="0"/>
              <w:autoSpaceDE w:val="0"/>
              <w:autoSpaceDN w:val="0"/>
              <w:spacing w:before="80" w:beforeAutospacing="0" w:after="80" w:afterAutospacing="0"/>
              <w:jc w:val="both"/>
              <w:rPr>
                <w:rFonts w:eastAsia="PMingLiU"/>
                <w:color w:val="0000FF"/>
                <w:lang w:eastAsia="zh-TW"/>
              </w:rPr>
            </w:pPr>
            <w:r w:rsidRPr="004762BB">
              <w:rPr>
                <w:rFonts w:eastAsia="PMingLiU" w:hint="eastAsia"/>
                <w:i/>
                <w:iCs/>
                <w:snapToGrid w:val="0"/>
                <w:color w:val="0000FF"/>
                <w:lang w:eastAsia="zh-TW"/>
              </w:rPr>
              <w:t>[Insert URL]</w:t>
            </w:r>
          </w:p>
        </w:tc>
      </w:tr>
    </w:tbl>
    <w:p w14:paraId="4D42D15D" w14:textId="77777777" w:rsidR="00D74F43" w:rsidRPr="004762BB" w:rsidRDefault="00D74F43" w:rsidP="00167F82">
      <w:pPr>
        <w:overflowPunct w:val="0"/>
        <w:autoSpaceDE w:val="0"/>
        <w:autoSpaceDN w:val="0"/>
        <w:spacing w:before="0" w:beforeAutospacing="0" w:after="240" w:afterAutospacing="0"/>
        <w:jc w:val="both"/>
        <w:rPr>
          <w:rFonts w:eastAsia="PMingLiU"/>
          <w:szCs w:val="26"/>
          <w:lang w:eastAsia="zh-TW"/>
        </w:rPr>
      </w:pPr>
    </w:p>
    <w:p w14:paraId="08C1B1AD" w14:textId="77777777" w:rsidR="00D74F43" w:rsidRPr="004762BB" w:rsidDel="00F9094E" w:rsidRDefault="00D74F43" w:rsidP="00167F82">
      <w:pPr>
        <w:pStyle w:val="subheading"/>
        <w:overflowPunct w:val="0"/>
        <w:autoSpaceDE w:val="0"/>
        <w:autoSpaceDN w:val="0"/>
        <w:jc w:val="both"/>
        <w:rPr>
          <w:rFonts w:eastAsia="PMingLiU"/>
          <w:lang w:eastAsia="zh-TW"/>
        </w:rPr>
      </w:pPr>
      <w:r w:rsidRPr="004762BB">
        <w:rPr>
          <w:rFonts w:eastAsia="PMingLiU" w:hint="eastAsia"/>
          <w:bCs/>
          <w:lang w:eastAsia="zh-TW"/>
        </w:rPr>
        <w:t xml:space="preserve">Medicare </w:t>
      </w:r>
      <w:r w:rsidRPr="004762BB">
        <w:rPr>
          <w:rFonts w:eastAsia="PMingLiU" w:hint="eastAsia"/>
          <w:bCs/>
          <w:lang w:eastAsia="zh-TW"/>
        </w:rPr>
        <w:t>處方藥付款計劃</w:t>
      </w:r>
    </w:p>
    <w:p w14:paraId="2029F747" w14:textId="358DD437" w:rsidR="00D74F43" w:rsidRPr="004762BB" w:rsidRDefault="00D47A20" w:rsidP="00167F82">
      <w:pPr>
        <w:overflowPunct w:val="0"/>
        <w:autoSpaceDE w:val="0"/>
        <w:autoSpaceDN w:val="0"/>
        <w:jc w:val="both"/>
        <w:rPr>
          <w:rFonts w:eastAsia="PMingLiU"/>
          <w:lang w:eastAsia="zh-TW"/>
        </w:rPr>
      </w:pPr>
      <w:r w:rsidRPr="004762BB">
        <w:rPr>
          <w:rFonts w:eastAsia="PMingLiU" w:hint="eastAsia"/>
          <w:lang w:eastAsia="zh-TW"/>
        </w:rPr>
        <w:t xml:space="preserve">Medicare </w:t>
      </w:r>
      <w:r w:rsidRPr="004762BB">
        <w:rPr>
          <w:rFonts w:eastAsia="PMingLiU" w:hint="eastAsia"/>
          <w:lang w:eastAsia="zh-TW"/>
        </w:rPr>
        <w:t>處方藥付款計劃是一種適用於您當前藥物承保的新付款方式，它可以將費用分攤至</w:t>
      </w:r>
      <w:r w:rsidRPr="004762BB">
        <w:rPr>
          <w:rFonts w:eastAsia="PMingLiU" w:hint="eastAsia"/>
          <w:b/>
          <w:bCs/>
          <w:lang w:eastAsia="zh-TW"/>
        </w:rPr>
        <w:t>全年</w:t>
      </w:r>
      <w:r w:rsidRPr="004762BB">
        <w:rPr>
          <w:rFonts w:eastAsia="PMingLiU" w:hint="eastAsia"/>
          <w:lang w:eastAsia="zh-TW"/>
        </w:rPr>
        <w:t>（一月到十二月）每月變化的</w:t>
      </w:r>
      <w:r w:rsidRPr="004762BB">
        <w:rPr>
          <w:rFonts w:eastAsia="PMingLiU" w:hint="eastAsia"/>
          <w:b/>
          <w:bCs/>
          <w:lang w:eastAsia="zh-TW"/>
        </w:rPr>
        <w:t>月繳款項</w:t>
      </w:r>
      <w:r w:rsidRPr="004762BB">
        <w:rPr>
          <w:rFonts w:eastAsia="PMingLiU" w:hint="eastAsia"/>
          <w:lang w:eastAsia="zh-TW"/>
        </w:rPr>
        <w:t>中，以此來幫助您管理藥物費用。</w:t>
      </w:r>
      <w:r w:rsidRPr="004762BB">
        <w:rPr>
          <w:rFonts w:eastAsia="PMingLiU" w:hint="eastAsia"/>
          <w:b/>
          <w:bCs/>
          <w:lang w:eastAsia="zh-TW"/>
        </w:rPr>
        <w:t>此付款方式可能對您管理費用有所幫助，但無法為您省錢或降低藥物費用。</w:t>
      </w:r>
      <w:bookmarkStart w:id="208" w:name="_Hlk145418577"/>
      <w:r w:rsidRPr="004762BB">
        <w:rPr>
          <w:rFonts w:eastAsia="PMingLiU" w:hint="eastAsia"/>
          <w:lang w:eastAsia="zh-TW"/>
        </w:rPr>
        <w:t xml:space="preserve">Medicare </w:t>
      </w:r>
      <w:r w:rsidRPr="004762BB">
        <w:rPr>
          <w:rFonts w:eastAsia="PMingLiU" w:hint="eastAsia"/>
          <w:lang w:eastAsia="zh-TW"/>
        </w:rPr>
        <w:t>提供的</w:t>
      </w:r>
      <w:r w:rsidRPr="004762BB">
        <w:rPr>
          <w:rFonts w:eastAsia="PMingLiU" w:hint="eastAsia"/>
          <w:lang w:eastAsia="zh-TW"/>
        </w:rPr>
        <w:lastRenderedPageBreak/>
        <w:t>「額外補助」以及</w:t>
      </w:r>
      <w:r w:rsidRPr="004762BB">
        <w:rPr>
          <w:rFonts w:eastAsia="PMingLiU" w:hint="eastAsia"/>
          <w:lang w:eastAsia="zh-TW"/>
        </w:rPr>
        <w:t xml:space="preserve"> SPAP </w:t>
      </w:r>
      <w:r w:rsidRPr="004762BB">
        <w:rPr>
          <w:rFonts w:eastAsia="PMingLiU" w:hint="eastAsia"/>
          <w:lang w:eastAsia="zh-TW"/>
        </w:rPr>
        <w:t>和</w:t>
      </w:r>
      <w:r w:rsidRPr="004762BB">
        <w:rPr>
          <w:rFonts w:eastAsia="PMingLiU" w:hint="eastAsia"/>
          <w:lang w:eastAsia="zh-TW"/>
        </w:rPr>
        <w:t xml:space="preserve"> ADAP </w:t>
      </w:r>
      <w:r w:rsidRPr="004762BB">
        <w:rPr>
          <w:rFonts w:eastAsia="PMingLiU" w:hint="eastAsia"/>
          <w:lang w:eastAsia="zh-TW"/>
        </w:rPr>
        <w:t>提供的幫助（適用於符合資格的人士）比參與</w:t>
      </w:r>
      <w:r w:rsidRPr="004762BB">
        <w:rPr>
          <w:rFonts w:eastAsia="PMingLiU" w:hint="eastAsia"/>
          <w:lang w:eastAsia="zh-TW"/>
        </w:rPr>
        <w:t xml:space="preserve"> Medicare </w:t>
      </w:r>
      <w:r w:rsidRPr="004762BB">
        <w:rPr>
          <w:rFonts w:eastAsia="PMingLiU" w:hint="eastAsia"/>
          <w:lang w:eastAsia="zh-TW"/>
        </w:rPr>
        <w:t>處方藥付款計劃更有優勢。所有會員均符合使用這一付款方式的資格，無論其收入水平如何，並且所有提供藥物承保的</w:t>
      </w:r>
      <w:r w:rsidRPr="004762BB">
        <w:rPr>
          <w:rFonts w:eastAsia="PMingLiU" w:hint="eastAsia"/>
          <w:lang w:eastAsia="zh-TW"/>
        </w:rPr>
        <w:t xml:space="preserve"> Medicare </w:t>
      </w:r>
      <w:r w:rsidRPr="004762BB">
        <w:rPr>
          <w:rFonts w:eastAsia="PMingLiU" w:hint="eastAsia"/>
          <w:lang w:eastAsia="zh-TW"/>
        </w:rPr>
        <w:t>藥物計劃和</w:t>
      </w:r>
      <w:r w:rsidRPr="004762BB">
        <w:rPr>
          <w:rFonts w:eastAsia="PMingLiU" w:hint="eastAsia"/>
          <w:lang w:eastAsia="zh-TW"/>
        </w:rPr>
        <w:t xml:space="preserve"> Medicare </w:t>
      </w:r>
      <w:r w:rsidRPr="004762BB">
        <w:rPr>
          <w:rFonts w:eastAsia="PMingLiU" w:hint="eastAsia"/>
          <w:lang w:eastAsia="zh-TW"/>
        </w:rPr>
        <w:t>保健計劃都必須提供該付款方式。請聯絡我們或瀏覽</w:t>
      </w:r>
      <w:r w:rsidRPr="004762BB">
        <w:rPr>
          <w:rFonts w:eastAsia="PMingLiU" w:hint="eastAsia"/>
          <w:lang w:eastAsia="zh-TW"/>
        </w:rPr>
        <w:t xml:space="preserve"> Medicare.gov</w:t>
      </w:r>
      <w:r w:rsidRPr="004762BB">
        <w:rPr>
          <w:rFonts w:eastAsia="PMingLiU" w:hint="eastAsia"/>
          <w:lang w:eastAsia="zh-TW"/>
        </w:rPr>
        <w:t>，以瞭解此付款方式是否適合您。</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Medicare 處方藥付款計劃 － 聯絡資訊"/>
        <w:tblDescription w:val="Medicare 處方藥付款計劃 － 聯絡資訊"/>
      </w:tblPr>
      <w:tblGrid>
        <w:gridCol w:w="2220"/>
        <w:gridCol w:w="7094"/>
      </w:tblGrid>
      <w:tr w:rsidR="00D74F43" w:rsidRPr="004762BB" w14:paraId="611E1F80" w14:textId="77777777" w:rsidTr="00F44297">
        <w:trPr>
          <w:cantSplit/>
          <w:tblHeader/>
          <w:jc w:val="center"/>
        </w:trPr>
        <w:tc>
          <w:tcPr>
            <w:tcW w:w="2220" w:type="dxa"/>
            <w:shd w:val="clear" w:color="auto" w:fill="D9D9D9" w:themeFill="background1" w:themeFillShade="D9"/>
          </w:tcPr>
          <w:bookmarkEnd w:id="208"/>
          <w:p w14:paraId="725BC99C" w14:textId="77777777" w:rsidR="00D74F43" w:rsidRPr="004762BB" w:rsidRDefault="00D74F43" w:rsidP="00167F82">
            <w:pPr>
              <w:keepNext/>
              <w:widowControl w:val="0"/>
              <w:overflowPunct w:val="0"/>
              <w:autoSpaceDE w:val="0"/>
              <w:autoSpaceDN w:val="0"/>
              <w:spacing w:before="80" w:beforeAutospacing="0" w:after="80" w:afterAutospacing="0"/>
              <w:jc w:val="both"/>
              <w:rPr>
                <w:rFonts w:eastAsia="PMingLiU"/>
                <w:b/>
                <w:snapToGrid w:val="0"/>
                <w:szCs w:val="20"/>
                <w:lang w:eastAsia="zh-TW"/>
              </w:rPr>
            </w:pPr>
            <w:r w:rsidRPr="004762BB">
              <w:rPr>
                <w:rFonts w:eastAsia="PMingLiU" w:hint="eastAsia"/>
                <w:b/>
                <w:bCs/>
                <w:snapToGrid w:val="0"/>
                <w:szCs w:val="20"/>
                <w:lang w:eastAsia="zh-TW"/>
              </w:rPr>
              <w:t>方法</w:t>
            </w:r>
          </w:p>
        </w:tc>
        <w:tc>
          <w:tcPr>
            <w:tcW w:w="7094" w:type="dxa"/>
            <w:shd w:val="clear" w:color="auto" w:fill="D9D9D9" w:themeFill="background1" w:themeFillShade="D9"/>
          </w:tcPr>
          <w:p w14:paraId="46525F48" w14:textId="1BF87EE3" w:rsidR="00D74F43" w:rsidRPr="004762BB" w:rsidRDefault="00D74F43" w:rsidP="00167F82">
            <w:pPr>
              <w:keepNext/>
              <w:widowControl w:val="0"/>
              <w:overflowPunct w:val="0"/>
              <w:autoSpaceDE w:val="0"/>
              <w:autoSpaceDN w:val="0"/>
              <w:spacing w:before="80" w:beforeAutospacing="0" w:after="80" w:afterAutospacing="0"/>
              <w:jc w:val="both"/>
              <w:rPr>
                <w:rFonts w:eastAsia="PMingLiU"/>
                <w:b/>
                <w:snapToGrid w:val="0"/>
                <w:szCs w:val="20"/>
                <w:lang w:eastAsia="zh-TW"/>
              </w:rPr>
            </w:pPr>
            <w:r w:rsidRPr="004762BB">
              <w:rPr>
                <w:rFonts w:eastAsia="PMingLiU" w:hint="eastAsia"/>
                <w:b/>
                <w:bCs/>
                <w:snapToGrid w:val="0"/>
                <w:szCs w:val="20"/>
                <w:lang w:eastAsia="zh-TW"/>
              </w:rPr>
              <w:t xml:space="preserve">Medicare </w:t>
            </w:r>
            <w:r w:rsidRPr="004762BB">
              <w:rPr>
                <w:rFonts w:eastAsia="PMingLiU" w:hint="eastAsia"/>
                <w:b/>
                <w:bCs/>
                <w:snapToGrid w:val="0"/>
                <w:szCs w:val="20"/>
                <w:lang w:eastAsia="zh-TW"/>
              </w:rPr>
              <w:t>處方藥付款計劃</w:t>
            </w:r>
            <w:r w:rsidR="005652B5">
              <w:rPr>
                <w:rFonts w:eastAsia="PMingLiU" w:hint="eastAsia"/>
                <w:b/>
                <w:bCs/>
                <w:snapToGrid w:val="0"/>
                <w:szCs w:val="20"/>
                <w:lang w:eastAsia="zh-TW"/>
              </w:rPr>
              <w:t xml:space="preserve"> </w:t>
            </w:r>
            <w:r w:rsidR="005652B5">
              <w:rPr>
                <w:rFonts w:eastAsia="PMingLiU" w:hint="eastAsia"/>
                <w:b/>
                <w:bCs/>
                <w:snapToGrid w:val="0"/>
                <w:szCs w:val="20"/>
                <w:lang w:eastAsia="zh-TW"/>
              </w:rPr>
              <w:t>－</w:t>
            </w:r>
            <w:r w:rsidR="005652B5">
              <w:rPr>
                <w:rFonts w:eastAsia="PMingLiU" w:hint="eastAsia"/>
                <w:b/>
                <w:bCs/>
                <w:snapToGrid w:val="0"/>
                <w:szCs w:val="20"/>
                <w:lang w:eastAsia="zh-TW"/>
              </w:rPr>
              <w:t xml:space="preserve"> </w:t>
            </w:r>
            <w:r w:rsidRPr="004762BB">
              <w:rPr>
                <w:rFonts w:eastAsia="PMingLiU" w:hint="eastAsia"/>
                <w:b/>
                <w:bCs/>
                <w:snapToGrid w:val="0"/>
                <w:szCs w:val="20"/>
                <w:lang w:eastAsia="zh-TW"/>
              </w:rPr>
              <w:t>聯絡資訊</w:t>
            </w:r>
          </w:p>
        </w:tc>
      </w:tr>
      <w:tr w:rsidR="00D74F43" w:rsidRPr="004762BB" w14:paraId="6349306F" w14:textId="77777777" w:rsidTr="00F44297">
        <w:trPr>
          <w:cantSplit/>
          <w:jc w:val="center"/>
        </w:trPr>
        <w:tc>
          <w:tcPr>
            <w:tcW w:w="2220" w:type="dxa"/>
          </w:tcPr>
          <w:p w14:paraId="5BAB633D" w14:textId="77777777" w:rsidR="00D74F43" w:rsidRPr="004762BB" w:rsidRDefault="00D74F43" w:rsidP="00167F82">
            <w:pPr>
              <w:keepNext/>
              <w:overflowPunct w:val="0"/>
              <w:autoSpaceDE w:val="0"/>
              <w:autoSpaceDN w:val="0"/>
              <w:spacing w:before="80" w:beforeAutospacing="0" w:after="80" w:afterAutospacing="0"/>
              <w:jc w:val="both"/>
              <w:rPr>
                <w:rFonts w:eastAsia="PMingLiU"/>
                <w:b/>
                <w:bCs/>
                <w:lang w:eastAsia="zh-TW"/>
              </w:rPr>
            </w:pPr>
            <w:r w:rsidRPr="004762BB">
              <w:rPr>
                <w:rFonts w:eastAsia="PMingLiU" w:hint="eastAsia"/>
                <w:b/>
                <w:bCs/>
                <w:lang w:eastAsia="zh-TW"/>
              </w:rPr>
              <w:t>致電</w:t>
            </w:r>
          </w:p>
        </w:tc>
        <w:tc>
          <w:tcPr>
            <w:tcW w:w="7094" w:type="dxa"/>
            <w:shd w:val="clear" w:color="auto" w:fill="auto"/>
          </w:tcPr>
          <w:p w14:paraId="590B1105" w14:textId="77777777" w:rsidR="00D74F43" w:rsidRPr="004762BB" w:rsidRDefault="00D74F43" w:rsidP="00167F82">
            <w:pPr>
              <w:keepLines/>
              <w:overflowPunct w:val="0"/>
              <w:autoSpaceDE w:val="0"/>
              <w:autoSpaceDN w:val="0"/>
              <w:spacing w:before="80" w:beforeAutospacing="0" w:after="80" w:afterAutospacing="0"/>
              <w:ind w:left="1800" w:hanging="1800"/>
              <w:jc w:val="both"/>
              <w:rPr>
                <w:rFonts w:eastAsia="PMingLiU"/>
                <w:i/>
                <w:snapToGrid w:val="0"/>
                <w:color w:val="0000FF"/>
                <w:lang w:eastAsia="zh-TW"/>
              </w:rPr>
            </w:pPr>
            <w:r w:rsidRPr="004762BB">
              <w:rPr>
                <w:rFonts w:eastAsia="PMingLiU" w:hint="eastAsia"/>
                <w:i/>
                <w:iCs/>
                <w:snapToGrid w:val="0"/>
                <w:color w:val="0000FF"/>
                <w:lang w:eastAsia="zh-TW"/>
              </w:rPr>
              <w:t>[Insert phone number(s)]</w:t>
            </w:r>
          </w:p>
          <w:p w14:paraId="1898E24F" w14:textId="77777777" w:rsidR="00D74F43" w:rsidRPr="004762BB" w:rsidRDefault="00D74F43" w:rsidP="00167F82">
            <w:pPr>
              <w:overflowPunct w:val="0"/>
              <w:autoSpaceDE w:val="0"/>
              <w:autoSpaceDN w:val="0"/>
              <w:spacing w:before="80" w:beforeAutospacing="0" w:after="80" w:afterAutospacing="0"/>
              <w:jc w:val="both"/>
              <w:rPr>
                <w:rFonts w:eastAsia="PMingLiU"/>
                <w:i/>
                <w:snapToGrid w:val="0"/>
                <w:color w:val="0000FF"/>
                <w:lang w:eastAsia="zh-TW"/>
              </w:rPr>
            </w:pPr>
            <w:r w:rsidRPr="004762BB">
              <w:rPr>
                <w:rFonts w:eastAsia="PMingLiU" w:hint="eastAsia"/>
                <w:snapToGrid w:val="0"/>
                <w:lang w:eastAsia="zh-TW"/>
              </w:rPr>
              <w:t>撥打此號碼是免費的。</w:t>
            </w:r>
            <w:r w:rsidRPr="004762BB">
              <w:rPr>
                <w:rFonts w:eastAsia="PMingLiU" w:hint="eastAsia"/>
                <w:i/>
                <w:iCs/>
                <w:snapToGrid w:val="0"/>
                <w:color w:val="0000FF"/>
                <w:lang w:eastAsia="zh-TW"/>
              </w:rPr>
              <w:t xml:space="preserve">[Insert </w:t>
            </w:r>
            <w:r w:rsidRPr="004762BB">
              <w:rPr>
                <w:rFonts w:eastAsia="PMingLiU" w:hint="eastAsia"/>
                <w:i/>
                <w:iCs/>
                <w:color w:val="0000FF"/>
                <w:lang w:eastAsia="zh-TW"/>
              </w:rPr>
              <w:t xml:space="preserve">days and </w:t>
            </w:r>
            <w:r w:rsidRPr="004762BB">
              <w:rPr>
                <w:rFonts w:eastAsia="PMingLiU" w:hint="eastAsia"/>
                <w:i/>
                <w:iCs/>
                <w:snapToGrid w:val="0"/>
                <w:color w:val="0000FF"/>
                <w:lang w:eastAsia="zh-TW"/>
              </w:rPr>
              <w:t>hours of operation, including information on the use of alternative technologies.]</w:t>
            </w:r>
          </w:p>
          <w:p w14:paraId="3C2E9CFB" w14:textId="77777777" w:rsidR="00D74F43" w:rsidRPr="004762BB" w:rsidRDefault="00D74F43" w:rsidP="00167F82">
            <w:pPr>
              <w:overflowPunct w:val="0"/>
              <w:autoSpaceDE w:val="0"/>
              <w:autoSpaceDN w:val="0"/>
              <w:spacing w:before="80" w:beforeAutospacing="0" w:after="80" w:afterAutospacing="0"/>
              <w:jc w:val="both"/>
              <w:rPr>
                <w:rFonts w:ascii="Arial" w:eastAsia="PMingLiU" w:hAnsi="Arial"/>
                <w:snapToGrid w:val="0"/>
                <w:color w:val="0000FF"/>
                <w:lang w:eastAsia="zh-TW"/>
              </w:rPr>
            </w:pPr>
            <w:r w:rsidRPr="004762BB">
              <w:rPr>
                <w:rFonts w:eastAsia="PMingLiU" w:hint="eastAsia"/>
                <w:lang w:eastAsia="zh-TW"/>
              </w:rPr>
              <w:t>會員服務部還為不說英語的人士提供免費的翻譯服務。</w:t>
            </w:r>
          </w:p>
        </w:tc>
      </w:tr>
      <w:tr w:rsidR="00D74F43" w:rsidRPr="004762BB" w14:paraId="715E91CF" w14:textId="77777777" w:rsidTr="00F44297">
        <w:trPr>
          <w:cantSplit/>
          <w:jc w:val="center"/>
        </w:trPr>
        <w:tc>
          <w:tcPr>
            <w:tcW w:w="2220" w:type="dxa"/>
          </w:tcPr>
          <w:p w14:paraId="09D3F7B5" w14:textId="77777777" w:rsidR="00D74F43" w:rsidRPr="004762BB" w:rsidRDefault="00D74F43" w:rsidP="00167F82">
            <w:pPr>
              <w:keepNext/>
              <w:overflowPunct w:val="0"/>
              <w:autoSpaceDE w:val="0"/>
              <w:autoSpaceDN w:val="0"/>
              <w:spacing w:before="80" w:beforeAutospacing="0" w:after="80" w:afterAutospacing="0"/>
              <w:jc w:val="both"/>
              <w:rPr>
                <w:rFonts w:eastAsia="PMingLiU"/>
                <w:b/>
                <w:bCs/>
                <w:lang w:eastAsia="zh-TW"/>
              </w:rPr>
            </w:pPr>
            <w:r w:rsidRPr="004762BB">
              <w:rPr>
                <w:rFonts w:eastAsia="PMingLiU" w:hint="eastAsia"/>
                <w:b/>
                <w:bCs/>
                <w:lang w:eastAsia="zh-TW"/>
              </w:rPr>
              <w:t>聽障專線</w:t>
            </w:r>
          </w:p>
        </w:tc>
        <w:tc>
          <w:tcPr>
            <w:tcW w:w="7094" w:type="dxa"/>
            <w:shd w:val="clear" w:color="auto" w:fill="auto"/>
          </w:tcPr>
          <w:p w14:paraId="23D28504" w14:textId="77777777" w:rsidR="00D74F43" w:rsidRPr="004762BB" w:rsidRDefault="00D74F43" w:rsidP="00167F82">
            <w:pPr>
              <w:keepLines/>
              <w:overflowPunct w:val="0"/>
              <w:autoSpaceDE w:val="0"/>
              <w:autoSpaceDN w:val="0"/>
              <w:spacing w:before="80" w:beforeAutospacing="0" w:after="80" w:afterAutospacing="0"/>
              <w:ind w:left="1800" w:hanging="1800"/>
              <w:jc w:val="both"/>
              <w:rPr>
                <w:rFonts w:eastAsia="PMingLiU"/>
                <w:i/>
                <w:snapToGrid w:val="0"/>
                <w:color w:val="0000FF"/>
                <w:lang w:eastAsia="zh-TW"/>
              </w:rPr>
            </w:pPr>
            <w:r w:rsidRPr="004762BB">
              <w:rPr>
                <w:rFonts w:eastAsia="PMingLiU" w:hint="eastAsia"/>
                <w:i/>
                <w:iCs/>
                <w:snapToGrid w:val="0"/>
                <w:color w:val="0000FF"/>
                <w:lang w:eastAsia="zh-TW"/>
              </w:rPr>
              <w:t>[Insert number]</w:t>
            </w:r>
          </w:p>
          <w:p w14:paraId="5E45AF03" w14:textId="570B6EC9" w:rsidR="00D74F43" w:rsidRPr="00FE21D2" w:rsidRDefault="00255F89" w:rsidP="00167F82">
            <w:pPr>
              <w:overflowPunct w:val="0"/>
              <w:autoSpaceDE w:val="0"/>
              <w:autoSpaceDN w:val="0"/>
              <w:spacing w:before="80" w:beforeAutospacing="0" w:after="80" w:afterAutospacing="0"/>
              <w:jc w:val="both"/>
              <w:rPr>
                <w:rFonts w:eastAsiaTheme="minorEastAsia"/>
                <w:snapToGrid w:val="0"/>
                <w:lang w:eastAsia="zh-CN"/>
              </w:rPr>
            </w:pPr>
            <w:r w:rsidRPr="004762BB">
              <w:rPr>
                <w:rFonts w:eastAsia="PMingLiU" w:hint="eastAsia"/>
                <w:snapToGrid w:val="0"/>
                <w:color w:val="0000FF"/>
                <w:lang w:eastAsia="zh-TW"/>
              </w:rPr>
              <w:t>[</w:t>
            </w:r>
            <w:r w:rsidRPr="004762BB">
              <w:rPr>
                <w:rFonts w:eastAsia="PMingLiU" w:hint="eastAsia"/>
                <w:i/>
                <w:iCs/>
                <w:snapToGrid w:val="0"/>
                <w:color w:val="0000FF"/>
                <w:lang w:eastAsia="zh-TW"/>
              </w:rPr>
              <w:t>Insert if plan uses a direct TTY number:</w:t>
            </w:r>
            <w:r w:rsidRPr="004762BB">
              <w:rPr>
                <w:rFonts w:eastAsia="PMingLiU" w:hint="eastAsia"/>
                <w:snapToGrid w:val="0"/>
                <w:color w:val="0000FF"/>
                <w:lang w:eastAsia="zh-TW"/>
              </w:rPr>
              <w:t xml:space="preserve"> </w:t>
            </w:r>
            <w:r w:rsidRPr="004762BB">
              <w:rPr>
                <w:rFonts w:eastAsia="PMingLiU" w:hint="eastAsia"/>
                <w:snapToGrid w:val="0"/>
                <w:color w:val="0000FF"/>
                <w:lang w:eastAsia="zh-TW"/>
              </w:rPr>
              <w:t>撥打此號碼要求使用專用電話設備，並且僅面向聽力或語言有障礙的人士。</w:t>
            </w:r>
            <w:r w:rsidRPr="004762BB">
              <w:rPr>
                <w:rFonts w:eastAsia="PMingLiU" w:hint="eastAsia"/>
                <w:snapToGrid w:val="0"/>
                <w:color w:val="0000FF"/>
                <w:lang w:eastAsia="zh-TW"/>
              </w:rPr>
              <w:t>]</w:t>
            </w:r>
          </w:p>
          <w:p w14:paraId="3257E7A6" w14:textId="77777777" w:rsidR="00D74F43" w:rsidRPr="004762BB" w:rsidRDefault="00D74F43" w:rsidP="00167F82">
            <w:pPr>
              <w:overflowPunct w:val="0"/>
              <w:autoSpaceDE w:val="0"/>
              <w:autoSpaceDN w:val="0"/>
              <w:spacing w:before="80" w:beforeAutospacing="0" w:after="80" w:afterAutospacing="0"/>
              <w:jc w:val="both"/>
              <w:rPr>
                <w:rFonts w:eastAsia="PMingLiU"/>
                <w:snapToGrid w:val="0"/>
                <w:color w:val="0000FF"/>
                <w:lang w:eastAsia="zh-TW"/>
              </w:rPr>
            </w:pPr>
            <w:r w:rsidRPr="004762BB">
              <w:rPr>
                <w:rFonts w:eastAsia="PMingLiU" w:hint="eastAsia"/>
                <w:snapToGrid w:val="0"/>
                <w:lang w:eastAsia="zh-TW"/>
              </w:rPr>
              <w:t>撥打此號碼是免費的。</w:t>
            </w:r>
            <w:r w:rsidRPr="004762BB">
              <w:rPr>
                <w:rFonts w:eastAsia="PMingLiU" w:hint="eastAsia"/>
                <w:i/>
                <w:iCs/>
                <w:snapToGrid w:val="0"/>
                <w:color w:val="0000FF"/>
                <w:lang w:eastAsia="zh-TW"/>
              </w:rPr>
              <w:t xml:space="preserve">[Insert </w:t>
            </w:r>
            <w:r w:rsidRPr="004762BB">
              <w:rPr>
                <w:rFonts w:eastAsia="PMingLiU" w:hint="eastAsia"/>
                <w:i/>
                <w:iCs/>
                <w:color w:val="0000FF"/>
                <w:lang w:eastAsia="zh-TW"/>
              </w:rPr>
              <w:t xml:space="preserve">days and </w:t>
            </w:r>
            <w:r w:rsidRPr="004762BB">
              <w:rPr>
                <w:rFonts w:eastAsia="PMingLiU" w:hint="eastAsia"/>
                <w:i/>
                <w:iCs/>
                <w:snapToGrid w:val="0"/>
                <w:color w:val="0000FF"/>
                <w:lang w:eastAsia="zh-TW"/>
              </w:rPr>
              <w:t>hours of operation.]</w:t>
            </w:r>
          </w:p>
        </w:tc>
      </w:tr>
      <w:tr w:rsidR="00D74F43" w:rsidRPr="004762BB" w14:paraId="04A18903" w14:textId="77777777" w:rsidTr="00F44297">
        <w:trPr>
          <w:cantSplit/>
          <w:jc w:val="center"/>
        </w:trPr>
        <w:tc>
          <w:tcPr>
            <w:tcW w:w="2220" w:type="dxa"/>
          </w:tcPr>
          <w:p w14:paraId="540CAF7A" w14:textId="77777777" w:rsidR="00D74F43" w:rsidRPr="004762BB" w:rsidRDefault="00D74F43" w:rsidP="00167F82">
            <w:pPr>
              <w:keepNext/>
              <w:overflowPunct w:val="0"/>
              <w:autoSpaceDE w:val="0"/>
              <w:autoSpaceDN w:val="0"/>
              <w:spacing w:before="80" w:beforeAutospacing="0" w:after="80" w:afterAutospacing="0"/>
              <w:jc w:val="both"/>
              <w:rPr>
                <w:rFonts w:eastAsia="PMingLiU"/>
                <w:b/>
                <w:bCs/>
                <w:lang w:eastAsia="zh-TW"/>
              </w:rPr>
            </w:pPr>
            <w:r w:rsidRPr="004762BB">
              <w:rPr>
                <w:rFonts w:eastAsia="PMingLiU" w:hint="eastAsia"/>
                <w:b/>
                <w:bCs/>
                <w:lang w:eastAsia="zh-TW"/>
              </w:rPr>
              <w:t>傳真</w:t>
            </w:r>
          </w:p>
        </w:tc>
        <w:tc>
          <w:tcPr>
            <w:tcW w:w="7094" w:type="dxa"/>
            <w:shd w:val="clear" w:color="auto" w:fill="auto"/>
          </w:tcPr>
          <w:p w14:paraId="05B4D023" w14:textId="77777777" w:rsidR="00D74F43" w:rsidRPr="004762BB" w:rsidRDefault="00D74F43" w:rsidP="00167F82">
            <w:pPr>
              <w:overflowPunct w:val="0"/>
              <w:autoSpaceDE w:val="0"/>
              <w:autoSpaceDN w:val="0"/>
              <w:spacing w:before="80" w:beforeAutospacing="0" w:after="80" w:afterAutospacing="0"/>
              <w:jc w:val="both"/>
              <w:rPr>
                <w:rFonts w:eastAsia="PMingLiU"/>
                <w:snapToGrid w:val="0"/>
                <w:color w:val="0000FF"/>
                <w:lang w:eastAsia="zh-TW"/>
              </w:rPr>
            </w:pPr>
            <w:r w:rsidRPr="004762BB">
              <w:rPr>
                <w:rFonts w:eastAsia="PMingLiU" w:hint="eastAsia"/>
                <w:i/>
                <w:iCs/>
                <w:snapToGrid w:val="0"/>
                <w:color w:val="0000FF"/>
                <w:lang w:eastAsia="zh-TW"/>
              </w:rPr>
              <w:t>[Optional: insert fax number]</w:t>
            </w:r>
          </w:p>
        </w:tc>
      </w:tr>
      <w:tr w:rsidR="00D74F43" w:rsidRPr="004762BB" w14:paraId="355DDE48" w14:textId="77777777" w:rsidTr="00F44297">
        <w:trPr>
          <w:cantSplit/>
          <w:jc w:val="center"/>
        </w:trPr>
        <w:tc>
          <w:tcPr>
            <w:tcW w:w="2220" w:type="dxa"/>
          </w:tcPr>
          <w:p w14:paraId="4411F7B4" w14:textId="77777777" w:rsidR="00D74F43" w:rsidRPr="004762BB" w:rsidRDefault="00D74F43" w:rsidP="00167F82">
            <w:pPr>
              <w:keepNext/>
              <w:overflowPunct w:val="0"/>
              <w:autoSpaceDE w:val="0"/>
              <w:autoSpaceDN w:val="0"/>
              <w:spacing w:before="80" w:beforeAutospacing="0" w:after="80" w:afterAutospacing="0"/>
              <w:jc w:val="both"/>
              <w:rPr>
                <w:rFonts w:eastAsia="PMingLiU"/>
                <w:b/>
                <w:bCs/>
                <w:lang w:eastAsia="zh-TW"/>
              </w:rPr>
            </w:pPr>
            <w:r w:rsidRPr="004762BB">
              <w:rPr>
                <w:rFonts w:eastAsia="PMingLiU" w:hint="eastAsia"/>
                <w:b/>
                <w:bCs/>
                <w:lang w:eastAsia="zh-TW"/>
              </w:rPr>
              <w:t>寫信</w:t>
            </w:r>
          </w:p>
        </w:tc>
        <w:tc>
          <w:tcPr>
            <w:tcW w:w="7094" w:type="dxa"/>
            <w:shd w:val="clear" w:color="auto" w:fill="auto"/>
          </w:tcPr>
          <w:p w14:paraId="00589667" w14:textId="77777777" w:rsidR="00D74F43" w:rsidRPr="004762BB" w:rsidRDefault="00D74F43" w:rsidP="00167F82">
            <w:pPr>
              <w:keepLines/>
              <w:overflowPunct w:val="0"/>
              <w:autoSpaceDE w:val="0"/>
              <w:autoSpaceDN w:val="0"/>
              <w:spacing w:before="80" w:beforeAutospacing="0" w:after="80" w:afterAutospacing="0"/>
              <w:ind w:left="1800" w:hanging="1800"/>
              <w:jc w:val="both"/>
              <w:rPr>
                <w:rFonts w:eastAsia="PMingLiU"/>
                <w:i/>
                <w:snapToGrid w:val="0"/>
                <w:color w:val="0000FF"/>
                <w:lang w:eastAsia="zh-TW"/>
              </w:rPr>
            </w:pPr>
            <w:r w:rsidRPr="004762BB">
              <w:rPr>
                <w:rFonts w:eastAsia="PMingLiU" w:hint="eastAsia"/>
                <w:i/>
                <w:iCs/>
                <w:snapToGrid w:val="0"/>
                <w:color w:val="0000FF"/>
                <w:lang w:eastAsia="zh-TW"/>
              </w:rPr>
              <w:t>[Insert address]</w:t>
            </w:r>
          </w:p>
          <w:p w14:paraId="618E9102" w14:textId="77777777" w:rsidR="00D74F43" w:rsidRPr="004762BB" w:rsidRDefault="00D74F43" w:rsidP="00167F82">
            <w:pPr>
              <w:overflowPunct w:val="0"/>
              <w:autoSpaceDE w:val="0"/>
              <w:autoSpaceDN w:val="0"/>
              <w:spacing w:before="80" w:beforeAutospacing="0" w:after="80" w:afterAutospacing="0"/>
              <w:jc w:val="both"/>
              <w:rPr>
                <w:rFonts w:eastAsia="PMingLiU"/>
                <w:i/>
                <w:snapToGrid w:val="0"/>
                <w:color w:val="0000FF"/>
                <w:lang w:eastAsia="zh-TW"/>
              </w:rPr>
            </w:pPr>
            <w:r w:rsidRPr="004762BB">
              <w:rPr>
                <w:rFonts w:eastAsia="PMingLiU" w:hint="eastAsia"/>
                <w:i/>
                <w:iCs/>
                <w:snapToGrid w:val="0"/>
                <w:color w:val="0000FF"/>
                <w:lang w:eastAsia="zh-TW"/>
              </w:rPr>
              <w:t>[</w:t>
            </w:r>
            <w:r w:rsidRPr="004762BB">
              <w:rPr>
                <w:rFonts w:eastAsia="PMingLiU" w:hint="eastAsia"/>
                <w:b/>
                <w:bCs/>
                <w:i/>
                <w:iCs/>
                <w:snapToGrid w:val="0"/>
                <w:color w:val="0000FF"/>
                <w:lang w:eastAsia="zh-TW"/>
              </w:rPr>
              <w:t>Note</w:t>
            </w:r>
            <w:r w:rsidRPr="004762BB">
              <w:rPr>
                <w:rFonts w:eastAsia="PMingLiU" w:hint="eastAsia"/>
                <w:i/>
                <w:iCs/>
                <w:snapToGrid w:val="0"/>
                <w:color w:val="0000FF"/>
                <w:lang w:eastAsia="zh-TW"/>
              </w:rPr>
              <w:t>: plans may add email addresses here.]</w:t>
            </w:r>
          </w:p>
        </w:tc>
      </w:tr>
      <w:tr w:rsidR="00D74F43" w:rsidRPr="004762BB" w14:paraId="673EDD6F" w14:textId="77777777" w:rsidTr="00F44297">
        <w:trPr>
          <w:cantSplit/>
          <w:jc w:val="center"/>
        </w:trPr>
        <w:tc>
          <w:tcPr>
            <w:tcW w:w="2220" w:type="dxa"/>
          </w:tcPr>
          <w:p w14:paraId="6D254F3D" w14:textId="77777777" w:rsidR="00D74F43" w:rsidRPr="004762BB" w:rsidRDefault="00D74F43" w:rsidP="00167F82">
            <w:pPr>
              <w:overflowPunct w:val="0"/>
              <w:autoSpaceDE w:val="0"/>
              <w:autoSpaceDN w:val="0"/>
              <w:spacing w:before="80" w:beforeAutospacing="0" w:after="80" w:afterAutospacing="0"/>
              <w:jc w:val="both"/>
              <w:rPr>
                <w:rFonts w:eastAsia="PMingLiU"/>
                <w:b/>
                <w:bCs/>
                <w:lang w:eastAsia="zh-TW"/>
              </w:rPr>
            </w:pPr>
            <w:r w:rsidRPr="004762BB">
              <w:rPr>
                <w:rFonts w:eastAsia="PMingLiU" w:hint="eastAsia"/>
                <w:b/>
                <w:bCs/>
                <w:lang w:eastAsia="zh-TW"/>
              </w:rPr>
              <w:t>網站</w:t>
            </w:r>
          </w:p>
        </w:tc>
        <w:tc>
          <w:tcPr>
            <w:tcW w:w="7094" w:type="dxa"/>
            <w:shd w:val="clear" w:color="auto" w:fill="auto"/>
          </w:tcPr>
          <w:p w14:paraId="4B5DC441" w14:textId="77777777" w:rsidR="00D74F43" w:rsidRPr="004762BB" w:rsidRDefault="00D74F43" w:rsidP="00167F82">
            <w:pPr>
              <w:keepLines/>
              <w:overflowPunct w:val="0"/>
              <w:autoSpaceDE w:val="0"/>
              <w:autoSpaceDN w:val="0"/>
              <w:spacing w:before="80" w:beforeAutospacing="0" w:after="80" w:afterAutospacing="0"/>
              <w:ind w:left="1800" w:hanging="1800"/>
              <w:jc w:val="both"/>
              <w:rPr>
                <w:rFonts w:eastAsia="PMingLiU"/>
                <w:i/>
                <w:snapToGrid w:val="0"/>
                <w:color w:val="0000FF"/>
                <w:lang w:eastAsia="zh-TW"/>
              </w:rPr>
            </w:pPr>
            <w:r w:rsidRPr="004762BB">
              <w:rPr>
                <w:rFonts w:eastAsia="PMingLiU" w:hint="eastAsia"/>
                <w:i/>
                <w:iCs/>
                <w:snapToGrid w:val="0"/>
                <w:color w:val="0000FF"/>
                <w:lang w:eastAsia="zh-TW"/>
              </w:rPr>
              <w:t>[Insert URL]</w:t>
            </w:r>
          </w:p>
        </w:tc>
      </w:tr>
    </w:tbl>
    <w:p w14:paraId="735BE901" w14:textId="1B0F46DB" w:rsidR="00675612" w:rsidRPr="006416F1" w:rsidRDefault="00675612" w:rsidP="00167F82">
      <w:pPr>
        <w:pStyle w:val="Heading3"/>
        <w:overflowPunct w:val="0"/>
        <w:autoSpaceDE w:val="0"/>
        <w:autoSpaceDN w:val="0"/>
        <w:jc w:val="both"/>
        <w:rPr>
          <w:rFonts w:eastAsia="PMingLiU"/>
          <w:lang w:eastAsia="zh-TW"/>
        </w:rPr>
      </w:pPr>
      <w:bookmarkStart w:id="209" w:name="_Toc102341973"/>
      <w:bookmarkStart w:id="210" w:name="_Toc68605444"/>
      <w:bookmarkStart w:id="211" w:name="_Toc68605426"/>
      <w:bookmarkStart w:id="212" w:name="_Toc472672435"/>
      <w:bookmarkStart w:id="213" w:name="_Toc228558945"/>
      <w:bookmarkStart w:id="214" w:name="_Toc172212191"/>
      <w:r w:rsidRPr="006416F1">
        <w:rPr>
          <w:rFonts w:eastAsia="PMingLiU" w:hint="eastAsia"/>
          <w:lang w:eastAsia="zh-TW"/>
        </w:rPr>
        <w:t>第</w:t>
      </w:r>
      <w:r w:rsidRPr="006416F1">
        <w:rPr>
          <w:rFonts w:eastAsia="PMingLiU" w:hint="eastAsia"/>
          <w:lang w:eastAsia="zh-TW"/>
        </w:rPr>
        <w:t xml:space="preserve"> 8 </w:t>
      </w:r>
      <w:r w:rsidRPr="006416F1">
        <w:rPr>
          <w:rFonts w:eastAsia="PMingLiU" w:hint="eastAsia"/>
          <w:lang w:eastAsia="zh-TW"/>
        </w:rPr>
        <w:t>節</w:t>
      </w:r>
      <w:r w:rsidRPr="006416F1">
        <w:rPr>
          <w:rFonts w:eastAsia="PMingLiU" w:hint="eastAsia"/>
          <w:lang w:eastAsia="zh-TW"/>
        </w:rPr>
        <w:tab/>
      </w:r>
      <w:r w:rsidRPr="006416F1">
        <w:rPr>
          <w:rFonts w:eastAsia="PMingLiU" w:hint="eastAsia"/>
          <w:lang w:eastAsia="zh-TW"/>
        </w:rPr>
        <w:t>如何聯絡鐵路職工退休委員會</w:t>
      </w:r>
      <w:bookmarkEnd w:id="209"/>
      <w:bookmarkEnd w:id="210"/>
      <w:bookmarkEnd w:id="211"/>
      <w:bookmarkEnd w:id="212"/>
      <w:bookmarkEnd w:id="213"/>
      <w:bookmarkEnd w:id="214"/>
    </w:p>
    <w:p w14:paraId="2806C87F" w14:textId="192B8078" w:rsidR="0010117E" w:rsidRPr="004762BB" w:rsidRDefault="00675612" w:rsidP="00167F82">
      <w:pPr>
        <w:overflowPunct w:val="0"/>
        <w:autoSpaceDE w:val="0"/>
        <w:autoSpaceDN w:val="0"/>
        <w:jc w:val="both"/>
        <w:rPr>
          <w:rFonts w:eastAsia="PMingLiU"/>
          <w:lang w:eastAsia="zh-TW"/>
        </w:rPr>
      </w:pPr>
      <w:r w:rsidRPr="004762BB">
        <w:rPr>
          <w:rFonts w:eastAsia="PMingLiU" w:hint="eastAsia"/>
          <w:lang w:eastAsia="zh-TW"/>
        </w:rPr>
        <w:t>鐵路職工退休委員會是獨立的聯邦機構，管理國家鐵路工作人員及其家庭成員的綜合福利計劃。如果您透過鐵路職工退休委員會獲取</w:t>
      </w:r>
      <w:r w:rsidRPr="004762BB">
        <w:rPr>
          <w:rFonts w:eastAsia="PMingLiU" w:hint="eastAsia"/>
          <w:lang w:eastAsia="zh-TW"/>
        </w:rPr>
        <w:t xml:space="preserve"> Medicare </w:t>
      </w:r>
      <w:r w:rsidRPr="004762BB">
        <w:rPr>
          <w:rFonts w:eastAsia="PMingLiU" w:hint="eastAsia"/>
          <w:lang w:eastAsia="zh-TW"/>
        </w:rPr>
        <w:t>福利，當您搬遷或更改郵寄地址時通知其更改相關資訊，這一點非常重要。如果對於您透過鐵路職工退休委員會獲得的福利有疑問，請聯絡該機構。</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鐵路職工退休委員會 － 聯絡資訊"/>
        <w:tblDescription w:val="鐵路職工退休委員會 － 聯絡資訊"/>
      </w:tblPr>
      <w:tblGrid>
        <w:gridCol w:w="2231"/>
        <w:gridCol w:w="7083"/>
      </w:tblGrid>
      <w:tr w:rsidR="008068B0" w:rsidRPr="004762BB" w14:paraId="533DF95A" w14:textId="77777777" w:rsidTr="007F6A55">
        <w:trPr>
          <w:cantSplit/>
          <w:tblHeader/>
          <w:jc w:val="center"/>
        </w:trPr>
        <w:tc>
          <w:tcPr>
            <w:tcW w:w="2231" w:type="dxa"/>
            <w:shd w:val="clear" w:color="auto" w:fill="D9D9D9" w:themeFill="background1" w:themeFillShade="D9"/>
          </w:tcPr>
          <w:p w14:paraId="546238F2" w14:textId="77777777" w:rsidR="008068B0" w:rsidRPr="004762BB" w:rsidRDefault="008068B0" w:rsidP="006416F1">
            <w:pPr>
              <w:pStyle w:val="MethodChartHeading"/>
              <w:keepNext w:val="0"/>
              <w:overflowPunct w:val="0"/>
              <w:autoSpaceDE w:val="0"/>
              <w:autoSpaceDN w:val="0"/>
              <w:jc w:val="both"/>
              <w:rPr>
                <w:rFonts w:eastAsia="PMingLiU"/>
                <w:lang w:eastAsia="zh-TW"/>
              </w:rPr>
            </w:pPr>
            <w:r w:rsidRPr="004762BB">
              <w:rPr>
                <w:rFonts w:eastAsia="PMingLiU" w:hint="eastAsia"/>
                <w:bCs/>
                <w:lang w:eastAsia="zh-TW"/>
              </w:rPr>
              <w:lastRenderedPageBreak/>
              <w:t>方法</w:t>
            </w:r>
          </w:p>
        </w:tc>
        <w:tc>
          <w:tcPr>
            <w:tcW w:w="7083" w:type="dxa"/>
            <w:shd w:val="clear" w:color="auto" w:fill="D9D9D9" w:themeFill="background1" w:themeFillShade="D9"/>
          </w:tcPr>
          <w:p w14:paraId="572F78E6" w14:textId="56D35F77" w:rsidR="008068B0" w:rsidRPr="004762BB" w:rsidRDefault="008068B0" w:rsidP="006416F1">
            <w:pPr>
              <w:pStyle w:val="MethodChartHeading"/>
              <w:keepNext w:val="0"/>
              <w:overflowPunct w:val="0"/>
              <w:autoSpaceDE w:val="0"/>
              <w:autoSpaceDN w:val="0"/>
              <w:jc w:val="both"/>
              <w:rPr>
                <w:rFonts w:eastAsia="PMingLiU"/>
                <w:lang w:eastAsia="zh-TW"/>
              </w:rPr>
            </w:pPr>
            <w:r w:rsidRPr="004762BB">
              <w:rPr>
                <w:rFonts w:eastAsia="PMingLiU" w:hint="eastAsia"/>
                <w:bCs/>
                <w:lang w:eastAsia="zh-TW"/>
              </w:rPr>
              <w:t>鐵路職工退休委員會</w:t>
            </w:r>
            <w:r w:rsidR="005652B5">
              <w:rPr>
                <w:rFonts w:eastAsia="PMingLiU" w:hint="eastAsia"/>
                <w:bCs/>
                <w:lang w:eastAsia="zh-TW"/>
              </w:rPr>
              <w:t xml:space="preserve"> </w:t>
            </w:r>
            <w:r w:rsidR="005652B5">
              <w:rPr>
                <w:rFonts w:eastAsia="PMingLiU" w:hint="eastAsia"/>
                <w:bCs/>
                <w:lang w:eastAsia="zh-TW"/>
              </w:rPr>
              <w:t>－</w:t>
            </w:r>
            <w:r w:rsidR="005652B5">
              <w:rPr>
                <w:rFonts w:eastAsia="PMingLiU" w:hint="eastAsia"/>
                <w:bCs/>
                <w:lang w:eastAsia="zh-TW"/>
              </w:rPr>
              <w:t xml:space="preserve"> </w:t>
            </w:r>
            <w:r w:rsidRPr="004762BB">
              <w:rPr>
                <w:rFonts w:eastAsia="PMingLiU" w:hint="eastAsia"/>
                <w:bCs/>
                <w:lang w:eastAsia="zh-TW"/>
              </w:rPr>
              <w:t>聯絡資訊</w:t>
            </w:r>
          </w:p>
        </w:tc>
      </w:tr>
      <w:tr w:rsidR="008068B0" w:rsidRPr="004762BB" w14:paraId="403DC402" w14:textId="77777777" w:rsidTr="007F6A55">
        <w:trPr>
          <w:cantSplit/>
          <w:jc w:val="center"/>
        </w:trPr>
        <w:tc>
          <w:tcPr>
            <w:tcW w:w="2231" w:type="dxa"/>
          </w:tcPr>
          <w:p w14:paraId="0B93DDD2" w14:textId="77777777" w:rsidR="008068B0" w:rsidRPr="004762BB" w:rsidRDefault="008068B0" w:rsidP="006416F1">
            <w:pPr>
              <w:overflowPunct w:val="0"/>
              <w:autoSpaceDE w:val="0"/>
              <w:autoSpaceDN w:val="0"/>
              <w:spacing w:before="80" w:beforeAutospacing="0" w:after="80" w:afterAutospacing="0"/>
              <w:jc w:val="both"/>
              <w:rPr>
                <w:rFonts w:eastAsia="PMingLiU"/>
                <w:b/>
                <w:bCs/>
                <w:lang w:eastAsia="zh-TW"/>
              </w:rPr>
            </w:pPr>
            <w:r w:rsidRPr="004762BB">
              <w:rPr>
                <w:rFonts w:eastAsia="PMingLiU" w:hint="eastAsia"/>
                <w:b/>
                <w:bCs/>
                <w:lang w:eastAsia="zh-TW"/>
              </w:rPr>
              <w:t>致電</w:t>
            </w:r>
          </w:p>
        </w:tc>
        <w:tc>
          <w:tcPr>
            <w:tcW w:w="7083" w:type="dxa"/>
          </w:tcPr>
          <w:p w14:paraId="42B178E3" w14:textId="77777777" w:rsidR="008068B0" w:rsidRPr="004762BB" w:rsidRDefault="008068B0" w:rsidP="006416F1">
            <w:pPr>
              <w:overflowPunct w:val="0"/>
              <w:autoSpaceDE w:val="0"/>
              <w:autoSpaceDN w:val="0"/>
              <w:spacing w:before="80" w:beforeAutospacing="0" w:after="80" w:afterAutospacing="0"/>
              <w:jc w:val="both"/>
              <w:rPr>
                <w:rFonts w:eastAsia="PMingLiU"/>
                <w:lang w:eastAsia="zh-TW"/>
              </w:rPr>
            </w:pPr>
            <w:r w:rsidRPr="004762BB">
              <w:rPr>
                <w:rFonts w:eastAsia="PMingLiU" w:hint="eastAsia"/>
                <w:lang w:eastAsia="zh-TW"/>
              </w:rPr>
              <w:t xml:space="preserve">1-877-772-5772 </w:t>
            </w:r>
          </w:p>
          <w:p w14:paraId="2D776DC3" w14:textId="77777777" w:rsidR="008068B0" w:rsidRPr="004762BB" w:rsidRDefault="008068B0" w:rsidP="006416F1">
            <w:pPr>
              <w:overflowPunct w:val="0"/>
              <w:autoSpaceDE w:val="0"/>
              <w:autoSpaceDN w:val="0"/>
              <w:spacing w:before="80" w:beforeAutospacing="0" w:after="80" w:afterAutospacing="0"/>
              <w:jc w:val="both"/>
              <w:rPr>
                <w:rFonts w:eastAsia="PMingLiU"/>
                <w:snapToGrid w:val="0"/>
                <w:lang w:eastAsia="zh-TW"/>
              </w:rPr>
            </w:pPr>
            <w:r w:rsidRPr="004762BB">
              <w:rPr>
                <w:rFonts w:eastAsia="PMingLiU" w:hint="eastAsia"/>
                <w:snapToGrid w:val="0"/>
                <w:lang w:eastAsia="zh-TW"/>
              </w:rPr>
              <w:t>撥打此號碼是免費的。</w:t>
            </w:r>
          </w:p>
          <w:p w14:paraId="59BAAEC0" w14:textId="31276C2B" w:rsidR="003D60FB" w:rsidRPr="004762BB" w:rsidRDefault="003D60FB" w:rsidP="006416F1">
            <w:pPr>
              <w:overflowPunct w:val="0"/>
              <w:autoSpaceDE w:val="0"/>
              <w:autoSpaceDN w:val="0"/>
              <w:spacing w:before="80" w:beforeAutospacing="0" w:after="80" w:afterAutospacing="0"/>
              <w:jc w:val="both"/>
              <w:rPr>
                <w:rFonts w:eastAsia="PMingLiU"/>
                <w:lang w:eastAsia="zh-TW"/>
              </w:rPr>
            </w:pPr>
            <w:r w:rsidRPr="004762BB">
              <w:rPr>
                <w:rFonts w:eastAsia="PMingLiU" w:hint="eastAsia"/>
                <w:lang w:eastAsia="zh-TW"/>
              </w:rPr>
              <w:t>按「</w:t>
            </w:r>
            <w:r w:rsidRPr="004762BB">
              <w:rPr>
                <w:rFonts w:eastAsia="PMingLiU" w:hint="eastAsia"/>
                <w:lang w:eastAsia="zh-TW"/>
              </w:rPr>
              <w:t>0</w:t>
            </w:r>
            <w:r w:rsidRPr="004762BB">
              <w:rPr>
                <w:rFonts w:eastAsia="PMingLiU" w:hint="eastAsia"/>
                <w:lang w:eastAsia="zh-TW"/>
              </w:rPr>
              <w:t>」可接通鐵路職工退休委員會</w:t>
            </w:r>
            <w:r w:rsidRPr="004762BB">
              <w:rPr>
                <w:rFonts w:eastAsia="PMingLiU" w:hint="eastAsia"/>
                <w:lang w:eastAsia="zh-TW"/>
              </w:rPr>
              <w:t xml:space="preserve"> (RRB) </w:t>
            </w:r>
            <w:r w:rsidRPr="004762BB">
              <w:rPr>
                <w:rFonts w:eastAsia="PMingLiU" w:hint="eastAsia"/>
                <w:lang w:eastAsia="zh-TW"/>
              </w:rPr>
              <w:t>代表，其服務時間為</w:t>
            </w:r>
            <w:r w:rsidR="009B0F5F">
              <w:rPr>
                <w:rFonts w:eastAsiaTheme="minorEastAsia"/>
                <w:lang w:eastAsia="zh-TW"/>
              </w:rPr>
              <w:br/>
            </w:r>
            <w:r w:rsidRPr="004762BB">
              <w:rPr>
                <w:rFonts w:eastAsia="PMingLiU" w:hint="eastAsia"/>
                <w:lang w:eastAsia="zh-TW"/>
              </w:rPr>
              <w:t>週一、週二、週四和週五上午</w:t>
            </w:r>
            <w:r w:rsidRPr="004762BB">
              <w:rPr>
                <w:rFonts w:eastAsia="PMingLiU" w:hint="eastAsia"/>
                <w:lang w:eastAsia="zh-TW"/>
              </w:rPr>
              <w:t xml:space="preserve"> 9:00 </w:t>
            </w:r>
            <w:r w:rsidRPr="004762BB">
              <w:rPr>
                <w:rFonts w:eastAsia="PMingLiU" w:hint="eastAsia"/>
                <w:lang w:eastAsia="zh-TW"/>
              </w:rPr>
              <w:t>至下午</w:t>
            </w:r>
            <w:r w:rsidRPr="004762BB">
              <w:rPr>
                <w:rFonts w:eastAsia="PMingLiU" w:hint="eastAsia"/>
                <w:lang w:eastAsia="zh-TW"/>
              </w:rPr>
              <w:t xml:space="preserve"> 3:30</w:t>
            </w:r>
            <w:r w:rsidRPr="004762BB">
              <w:rPr>
                <w:rFonts w:eastAsia="PMingLiU" w:hint="eastAsia"/>
                <w:lang w:eastAsia="zh-TW"/>
              </w:rPr>
              <w:t>，以及週三上午</w:t>
            </w:r>
            <w:r w:rsidRPr="004762BB">
              <w:rPr>
                <w:rFonts w:eastAsia="PMingLiU" w:hint="eastAsia"/>
                <w:lang w:eastAsia="zh-TW"/>
              </w:rPr>
              <w:t xml:space="preserve"> 9:00 </w:t>
            </w:r>
            <w:r w:rsidRPr="004762BB">
              <w:rPr>
                <w:rFonts w:eastAsia="PMingLiU" w:hint="eastAsia"/>
                <w:lang w:eastAsia="zh-TW"/>
              </w:rPr>
              <w:t>至中午</w:t>
            </w:r>
            <w:r w:rsidRPr="004762BB">
              <w:rPr>
                <w:rFonts w:eastAsia="PMingLiU" w:hint="eastAsia"/>
                <w:lang w:eastAsia="zh-TW"/>
              </w:rPr>
              <w:t xml:space="preserve"> 12:00</w:t>
            </w:r>
            <w:r w:rsidRPr="004762BB">
              <w:rPr>
                <w:rFonts w:eastAsia="PMingLiU" w:hint="eastAsia"/>
                <w:lang w:eastAsia="zh-TW"/>
              </w:rPr>
              <w:t>。</w:t>
            </w:r>
          </w:p>
          <w:p w14:paraId="69CEDE94" w14:textId="00182D3B" w:rsidR="008068B0" w:rsidRPr="004762BB" w:rsidRDefault="003D60FB" w:rsidP="006416F1">
            <w:pPr>
              <w:overflowPunct w:val="0"/>
              <w:autoSpaceDE w:val="0"/>
              <w:autoSpaceDN w:val="0"/>
              <w:spacing w:before="80" w:beforeAutospacing="0" w:after="80" w:afterAutospacing="0"/>
              <w:jc w:val="both"/>
              <w:rPr>
                <w:rFonts w:ascii="Arial" w:eastAsia="PMingLiU" w:hAnsi="Arial"/>
                <w:lang w:eastAsia="zh-TW"/>
              </w:rPr>
            </w:pPr>
            <w:r w:rsidRPr="004762BB">
              <w:rPr>
                <w:rFonts w:eastAsia="PMingLiU" w:hint="eastAsia"/>
                <w:lang w:eastAsia="zh-TW"/>
              </w:rPr>
              <w:t>按「</w:t>
            </w:r>
            <w:r w:rsidRPr="004762BB">
              <w:rPr>
                <w:rFonts w:eastAsia="PMingLiU" w:hint="eastAsia"/>
                <w:lang w:eastAsia="zh-TW"/>
              </w:rPr>
              <w:t>1</w:t>
            </w:r>
            <w:r w:rsidRPr="004762BB">
              <w:rPr>
                <w:rFonts w:eastAsia="PMingLiU" w:hint="eastAsia"/>
                <w:lang w:eastAsia="zh-TW"/>
              </w:rPr>
              <w:t>」則會接通</w:t>
            </w:r>
            <w:r w:rsidRPr="004762BB">
              <w:rPr>
                <w:rFonts w:eastAsia="PMingLiU" w:hint="eastAsia"/>
                <w:lang w:eastAsia="zh-TW"/>
              </w:rPr>
              <w:t xml:space="preserve"> RRB </w:t>
            </w:r>
            <w:r w:rsidRPr="004762BB">
              <w:rPr>
                <w:rFonts w:eastAsia="PMingLiU" w:hint="eastAsia"/>
                <w:lang w:eastAsia="zh-TW"/>
              </w:rPr>
              <w:t>自動應答服務熱線，您可以利用此專線查詢一些資訊記錄，全天候服務，服務時間包括週末與節假日。</w:t>
            </w:r>
          </w:p>
        </w:tc>
      </w:tr>
      <w:tr w:rsidR="008068B0" w:rsidRPr="004762BB" w14:paraId="0BBDA6AE" w14:textId="77777777" w:rsidTr="007F6A55">
        <w:trPr>
          <w:cantSplit/>
          <w:jc w:val="center"/>
        </w:trPr>
        <w:tc>
          <w:tcPr>
            <w:tcW w:w="2231" w:type="dxa"/>
          </w:tcPr>
          <w:p w14:paraId="1C955E51" w14:textId="77777777" w:rsidR="008068B0" w:rsidRPr="004762BB" w:rsidRDefault="008068B0" w:rsidP="006416F1">
            <w:pPr>
              <w:overflowPunct w:val="0"/>
              <w:autoSpaceDE w:val="0"/>
              <w:autoSpaceDN w:val="0"/>
              <w:spacing w:before="80" w:beforeAutospacing="0" w:after="80" w:afterAutospacing="0"/>
              <w:jc w:val="both"/>
              <w:rPr>
                <w:rFonts w:eastAsia="PMingLiU"/>
                <w:b/>
                <w:bCs/>
                <w:lang w:eastAsia="zh-TW"/>
              </w:rPr>
            </w:pPr>
            <w:r w:rsidRPr="004762BB">
              <w:rPr>
                <w:rFonts w:eastAsia="PMingLiU" w:hint="eastAsia"/>
                <w:b/>
                <w:bCs/>
                <w:lang w:eastAsia="zh-TW"/>
              </w:rPr>
              <w:t>聽障專線</w:t>
            </w:r>
          </w:p>
        </w:tc>
        <w:tc>
          <w:tcPr>
            <w:tcW w:w="7083" w:type="dxa"/>
          </w:tcPr>
          <w:p w14:paraId="294FF7E2" w14:textId="77777777" w:rsidR="008068B0" w:rsidRPr="004762BB" w:rsidRDefault="008068B0" w:rsidP="006416F1">
            <w:pPr>
              <w:overflowPunct w:val="0"/>
              <w:autoSpaceDE w:val="0"/>
              <w:autoSpaceDN w:val="0"/>
              <w:spacing w:before="80" w:beforeAutospacing="0" w:after="80" w:afterAutospacing="0"/>
              <w:jc w:val="both"/>
              <w:rPr>
                <w:rFonts w:eastAsia="PMingLiU"/>
                <w:lang w:eastAsia="zh-TW"/>
              </w:rPr>
            </w:pPr>
            <w:r w:rsidRPr="004762BB">
              <w:rPr>
                <w:rFonts w:eastAsia="PMingLiU" w:hint="eastAsia"/>
                <w:lang w:eastAsia="zh-TW"/>
              </w:rPr>
              <w:t>1-312-751-4701</w:t>
            </w:r>
          </w:p>
          <w:p w14:paraId="7BE56440" w14:textId="5C844903" w:rsidR="008068B0" w:rsidRPr="004762BB" w:rsidRDefault="008068B0" w:rsidP="006416F1">
            <w:pPr>
              <w:overflowPunct w:val="0"/>
              <w:autoSpaceDE w:val="0"/>
              <w:autoSpaceDN w:val="0"/>
              <w:spacing w:before="80" w:beforeAutospacing="0" w:after="80" w:afterAutospacing="0"/>
              <w:jc w:val="both"/>
              <w:rPr>
                <w:rFonts w:eastAsia="PMingLiU"/>
                <w:lang w:eastAsia="zh-TW"/>
              </w:rPr>
            </w:pPr>
            <w:r w:rsidRPr="004762BB">
              <w:rPr>
                <w:rFonts w:eastAsia="PMingLiU" w:hint="eastAsia"/>
                <w:lang w:eastAsia="zh-TW"/>
              </w:rPr>
              <w:t>撥打此號碼要求使用專用電話設備，並且僅面向聽力或語言有障礙的人士</w:t>
            </w:r>
            <w:r w:rsidR="00FE6438">
              <w:rPr>
                <w:rFonts w:eastAsia="PMingLiU" w:hint="eastAsia"/>
                <w:lang w:eastAsia="zh-TW"/>
              </w:rPr>
              <w:t>。</w:t>
            </w:r>
          </w:p>
          <w:p w14:paraId="2A43F292" w14:textId="77777777" w:rsidR="008068B0" w:rsidRPr="004762BB" w:rsidRDefault="008068B0" w:rsidP="006416F1">
            <w:pPr>
              <w:overflowPunct w:val="0"/>
              <w:autoSpaceDE w:val="0"/>
              <w:autoSpaceDN w:val="0"/>
              <w:spacing w:before="80" w:beforeAutospacing="0" w:after="80" w:afterAutospacing="0"/>
              <w:jc w:val="both"/>
              <w:rPr>
                <w:rFonts w:eastAsia="PMingLiU"/>
                <w:snapToGrid w:val="0"/>
                <w:lang w:eastAsia="zh-TW"/>
              </w:rPr>
            </w:pPr>
            <w:r w:rsidRPr="004762BB">
              <w:rPr>
                <w:rFonts w:eastAsia="PMingLiU" w:hint="eastAsia"/>
                <w:lang w:eastAsia="zh-TW"/>
              </w:rPr>
              <w:t>撥打此號碼</w:t>
            </w:r>
            <w:r w:rsidRPr="004762BB">
              <w:rPr>
                <w:rFonts w:eastAsia="PMingLiU" w:hint="eastAsia"/>
                <w:i/>
                <w:iCs/>
                <w:lang w:eastAsia="zh-TW"/>
              </w:rPr>
              <w:t>不是</w:t>
            </w:r>
            <w:r w:rsidRPr="004762BB">
              <w:rPr>
                <w:rFonts w:eastAsia="PMingLiU" w:hint="eastAsia"/>
                <w:lang w:eastAsia="zh-TW"/>
              </w:rPr>
              <w:t>免費的。</w:t>
            </w:r>
          </w:p>
        </w:tc>
      </w:tr>
      <w:tr w:rsidR="008068B0" w:rsidRPr="004762BB" w14:paraId="7A4BC0DC" w14:textId="77777777" w:rsidTr="007F6A55">
        <w:trPr>
          <w:cantSplit/>
          <w:jc w:val="center"/>
        </w:trPr>
        <w:tc>
          <w:tcPr>
            <w:tcW w:w="2231" w:type="dxa"/>
          </w:tcPr>
          <w:p w14:paraId="05B01A4F" w14:textId="77777777" w:rsidR="008068B0" w:rsidRPr="004762BB" w:rsidRDefault="008068B0" w:rsidP="00167F82">
            <w:pPr>
              <w:overflowPunct w:val="0"/>
              <w:autoSpaceDE w:val="0"/>
              <w:autoSpaceDN w:val="0"/>
              <w:spacing w:before="80" w:beforeAutospacing="0" w:after="80" w:afterAutospacing="0"/>
              <w:jc w:val="both"/>
              <w:rPr>
                <w:rFonts w:eastAsia="PMingLiU"/>
                <w:b/>
                <w:bCs/>
                <w:lang w:eastAsia="zh-TW"/>
              </w:rPr>
            </w:pPr>
            <w:r w:rsidRPr="004762BB">
              <w:rPr>
                <w:rFonts w:eastAsia="PMingLiU" w:hint="eastAsia"/>
                <w:b/>
                <w:bCs/>
                <w:lang w:eastAsia="zh-TW"/>
              </w:rPr>
              <w:t>網站</w:t>
            </w:r>
          </w:p>
        </w:tc>
        <w:tc>
          <w:tcPr>
            <w:tcW w:w="7083" w:type="dxa"/>
          </w:tcPr>
          <w:p w14:paraId="4FEE0BE9" w14:textId="77777777" w:rsidR="008068B0" w:rsidRPr="004762BB" w:rsidRDefault="00000000" w:rsidP="00167F82">
            <w:pPr>
              <w:overflowPunct w:val="0"/>
              <w:autoSpaceDE w:val="0"/>
              <w:autoSpaceDN w:val="0"/>
              <w:spacing w:before="80" w:beforeAutospacing="0" w:after="80" w:afterAutospacing="0"/>
              <w:jc w:val="both"/>
              <w:rPr>
                <w:rFonts w:eastAsia="PMingLiU"/>
                <w:color w:val="0000FF"/>
                <w:lang w:eastAsia="zh-TW"/>
              </w:rPr>
            </w:pPr>
            <w:hyperlink r:id="rId25" w:history="1">
              <w:r w:rsidR="00E65DA4" w:rsidRPr="004762BB">
                <w:rPr>
                  <w:rStyle w:val="Hyperlink"/>
                  <w:rFonts w:eastAsia="PMingLiU" w:hint="eastAsia"/>
                  <w:lang w:eastAsia="zh-TW"/>
                </w:rPr>
                <w:t>rrb.gov/</w:t>
              </w:r>
            </w:hyperlink>
          </w:p>
        </w:tc>
      </w:tr>
    </w:tbl>
    <w:p w14:paraId="4732A23F" w14:textId="700627AF" w:rsidR="00675612" w:rsidRPr="009B0F5F" w:rsidRDefault="00675612" w:rsidP="00167F82">
      <w:pPr>
        <w:pStyle w:val="Heading3"/>
        <w:overflowPunct w:val="0"/>
        <w:autoSpaceDE w:val="0"/>
        <w:autoSpaceDN w:val="0"/>
        <w:jc w:val="both"/>
        <w:rPr>
          <w:rFonts w:eastAsia="PMingLiU"/>
          <w:lang w:eastAsia="zh-TW"/>
        </w:rPr>
      </w:pPr>
      <w:bookmarkStart w:id="215" w:name="_Toc102341974"/>
      <w:bookmarkStart w:id="216" w:name="_Toc68605445"/>
      <w:bookmarkStart w:id="217" w:name="_Toc68605427"/>
      <w:bookmarkStart w:id="218" w:name="_Toc472672436"/>
      <w:bookmarkStart w:id="219" w:name="_Toc228558946"/>
      <w:bookmarkStart w:id="220" w:name="_Toc172212192"/>
      <w:r w:rsidRPr="009B0F5F">
        <w:rPr>
          <w:rFonts w:eastAsia="PMingLiU" w:hint="eastAsia"/>
          <w:lang w:eastAsia="zh-TW"/>
        </w:rPr>
        <w:t>第</w:t>
      </w:r>
      <w:r w:rsidRPr="009B0F5F">
        <w:rPr>
          <w:rFonts w:eastAsia="PMingLiU" w:hint="eastAsia"/>
          <w:lang w:eastAsia="zh-TW"/>
        </w:rPr>
        <w:t xml:space="preserve"> 9 </w:t>
      </w:r>
      <w:r w:rsidRPr="009B0F5F">
        <w:rPr>
          <w:rFonts w:eastAsia="PMingLiU" w:hint="eastAsia"/>
          <w:lang w:eastAsia="zh-TW"/>
        </w:rPr>
        <w:t>節</w:t>
      </w:r>
      <w:r w:rsidRPr="009B0F5F">
        <w:rPr>
          <w:rFonts w:eastAsia="PMingLiU" w:hint="eastAsia"/>
          <w:lang w:eastAsia="zh-TW"/>
        </w:rPr>
        <w:tab/>
      </w:r>
      <w:r w:rsidRPr="009B0F5F">
        <w:rPr>
          <w:rFonts w:eastAsia="PMingLiU" w:hint="eastAsia"/>
          <w:lang w:eastAsia="zh-TW"/>
        </w:rPr>
        <w:t>您是否有團體保險或僱主提供的其他健康保險？</w:t>
      </w:r>
      <w:bookmarkEnd w:id="215"/>
      <w:bookmarkEnd w:id="216"/>
      <w:bookmarkEnd w:id="217"/>
      <w:bookmarkEnd w:id="218"/>
      <w:bookmarkEnd w:id="219"/>
      <w:bookmarkEnd w:id="220"/>
    </w:p>
    <w:p w14:paraId="7C871B22" w14:textId="506D79AC" w:rsidR="00675612" w:rsidRPr="004762BB" w:rsidRDefault="00B01626" w:rsidP="00167F82">
      <w:pPr>
        <w:overflowPunct w:val="0"/>
        <w:autoSpaceDE w:val="0"/>
        <w:autoSpaceDN w:val="0"/>
        <w:jc w:val="both"/>
        <w:rPr>
          <w:rFonts w:eastAsia="PMingLiU"/>
          <w:lang w:eastAsia="zh-TW"/>
        </w:rPr>
      </w:pPr>
      <w:r w:rsidRPr="004762BB">
        <w:rPr>
          <w:rFonts w:eastAsia="PMingLiU" w:hint="eastAsia"/>
          <w:lang w:eastAsia="zh-TW"/>
        </w:rPr>
        <w:t>如果您（或您的配偶或同居伴侶）因本計劃而從您的（或您配偶或同居伴侶的）僱主處或退休人士團體處獲得福利，在您有任何疑問時，請致電僱主</w:t>
      </w:r>
      <w:r w:rsidRPr="004762BB">
        <w:rPr>
          <w:rFonts w:eastAsia="PMingLiU" w:hint="eastAsia"/>
          <w:lang w:eastAsia="zh-TW"/>
        </w:rPr>
        <w:t>/</w:t>
      </w:r>
      <w:r w:rsidRPr="004762BB">
        <w:rPr>
          <w:rFonts w:eastAsia="PMingLiU" w:hint="eastAsia"/>
          <w:lang w:eastAsia="zh-TW"/>
        </w:rPr>
        <w:t>工會福利管理員或會員服務部。您可以諮詢有關您的（您配偶或同居伴侶的）僱主或退休人士健康福利、保費或參保期的問題。（會員服務部電話號碼印在本文件封底。）</w:t>
      </w:r>
      <w:r w:rsidRPr="004762BB">
        <w:rPr>
          <w:rFonts w:eastAsia="PMingLiU" w:hint="eastAsia"/>
          <w:color w:val="000000"/>
          <w:lang w:eastAsia="zh-TW"/>
        </w:rPr>
        <w:t>您也可致電</w:t>
      </w:r>
      <w:r w:rsidRPr="004762BB">
        <w:rPr>
          <w:rFonts w:eastAsia="PMingLiU" w:hint="eastAsia"/>
          <w:color w:val="000000"/>
          <w:lang w:eastAsia="zh-TW"/>
        </w:rPr>
        <w:t xml:space="preserve"> 1-800-MEDICARE</w:t>
      </w:r>
      <w:r w:rsidR="009B0F5F">
        <w:rPr>
          <w:rFonts w:eastAsiaTheme="minorEastAsia"/>
          <w:color w:val="000000"/>
          <w:lang w:eastAsia="zh-TW"/>
        </w:rPr>
        <w:br/>
      </w:r>
      <w:r w:rsidRPr="004762BB">
        <w:rPr>
          <w:rFonts w:eastAsia="PMingLiU" w:hint="eastAsia"/>
          <w:color w:val="000000"/>
          <w:lang w:eastAsia="zh-TW"/>
        </w:rPr>
        <w:t>（</w:t>
      </w:r>
      <w:r w:rsidRPr="004762BB">
        <w:rPr>
          <w:rFonts w:eastAsia="PMingLiU" w:hint="eastAsia"/>
          <w:color w:val="000000"/>
          <w:lang w:eastAsia="zh-TW"/>
        </w:rPr>
        <w:t>1-800-633-4227</w:t>
      </w:r>
      <w:r w:rsidRPr="004762BB">
        <w:rPr>
          <w:rFonts w:eastAsia="PMingLiU" w:hint="eastAsia"/>
          <w:color w:val="000000"/>
          <w:lang w:eastAsia="zh-TW"/>
        </w:rPr>
        <w:t>；聽障專線：</w:t>
      </w:r>
      <w:r w:rsidRPr="004762BB">
        <w:rPr>
          <w:rFonts w:eastAsia="PMingLiU" w:hint="eastAsia"/>
          <w:color w:val="000000"/>
          <w:lang w:eastAsia="zh-TW"/>
        </w:rPr>
        <w:t>1-877-486-2048</w:t>
      </w:r>
      <w:r w:rsidRPr="004762BB">
        <w:rPr>
          <w:rFonts w:eastAsia="PMingLiU" w:hint="eastAsia"/>
          <w:color w:val="000000"/>
          <w:lang w:eastAsia="zh-TW"/>
        </w:rPr>
        <w:t>），諮詢與您在本計劃下享有的</w:t>
      </w:r>
      <w:r w:rsidRPr="004762BB">
        <w:rPr>
          <w:rFonts w:eastAsia="PMingLiU" w:hint="eastAsia"/>
          <w:color w:val="000000"/>
          <w:lang w:eastAsia="zh-TW"/>
        </w:rPr>
        <w:t xml:space="preserve"> Medicare </w:t>
      </w:r>
      <w:r w:rsidRPr="004762BB">
        <w:rPr>
          <w:rFonts w:eastAsia="PMingLiU" w:hint="eastAsia"/>
          <w:color w:val="000000"/>
          <w:lang w:eastAsia="zh-TW"/>
        </w:rPr>
        <w:t>承保範圍有關的問題</w:t>
      </w:r>
      <w:r w:rsidRPr="004762BB">
        <w:rPr>
          <w:rFonts w:eastAsia="PMingLiU" w:hint="eastAsia"/>
          <w:color w:val="000000"/>
          <w:sz w:val="28"/>
          <w:szCs w:val="28"/>
          <w:lang w:eastAsia="zh-TW"/>
        </w:rPr>
        <w:t>。</w:t>
      </w:r>
    </w:p>
    <w:p w14:paraId="30ADE905" w14:textId="0A0A4EC8" w:rsidR="008068B0" w:rsidRPr="004762BB" w:rsidRDefault="00675612" w:rsidP="00167F82">
      <w:pPr>
        <w:overflowPunct w:val="0"/>
        <w:autoSpaceDE w:val="0"/>
        <w:autoSpaceDN w:val="0"/>
        <w:jc w:val="both"/>
        <w:rPr>
          <w:rFonts w:eastAsia="PMingLiU"/>
          <w:lang w:eastAsia="zh-TW"/>
        </w:rPr>
      </w:pPr>
      <w:r w:rsidRPr="004762BB">
        <w:rPr>
          <w:rFonts w:eastAsia="PMingLiU" w:hint="eastAsia"/>
          <w:lang w:eastAsia="zh-TW"/>
        </w:rPr>
        <w:t>如果您有透過您的（或您的配偶或同居伴侶的）僱主或退休人士團體取得其他處方藥保險，請聯絡</w:t>
      </w:r>
      <w:r w:rsidRPr="004762BB">
        <w:rPr>
          <w:rFonts w:eastAsia="PMingLiU" w:hint="eastAsia"/>
          <w:b/>
          <w:bCs/>
          <w:lang w:eastAsia="zh-TW"/>
        </w:rPr>
        <w:t>該團體的福利管理員</w:t>
      </w:r>
      <w:r w:rsidRPr="004762BB">
        <w:rPr>
          <w:rFonts w:eastAsia="PMingLiU" w:hint="eastAsia"/>
          <w:lang w:eastAsia="zh-TW"/>
        </w:rPr>
        <w:t>。該名福利管理員將可協助您確定您目前的處方藥保險是否適合我們的計劃。</w:t>
      </w:r>
      <w:bookmarkEnd w:id="143"/>
    </w:p>
    <w:p w14:paraId="6FFAE796" w14:textId="77777777" w:rsidR="008068B0" w:rsidRPr="004762BB" w:rsidRDefault="008068B0" w:rsidP="00167F82">
      <w:pPr>
        <w:overflowPunct w:val="0"/>
        <w:autoSpaceDE w:val="0"/>
        <w:autoSpaceDN w:val="0"/>
        <w:jc w:val="both"/>
        <w:rPr>
          <w:rFonts w:eastAsia="PMingLiU"/>
          <w:szCs w:val="26"/>
          <w:lang w:eastAsia="zh-TW"/>
        </w:rPr>
        <w:sectPr w:rsidR="008068B0" w:rsidRPr="004762BB" w:rsidSect="0028679E">
          <w:headerReference w:type="default" r:id="rId26"/>
          <w:footerReference w:type="even" r:id="rId27"/>
          <w:footerReference w:type="default" r:id="rId28"/>
          <w:headerReference w:type="first" r:id="rId29"/>
          <w:endnotePr>
            <w:numFmt w:val="decimal"/>
          </w:endnotePr>
          <w:pgSz w:w="12240" w:h="15840" w:code="1"/>
          <w:pgMar w:top="1440" w:right="1440" w:bottom="1152" w:left="1440" w:header="619" w:footer="720" w:gutter="0"/>
          <w:cols w:space="720"/>
          <w:titlePg/>
          <w:docGrid w:linePitch="360"/>
        </w:sectPr>
      </w:pPr>
    </w:p>
    <w:p w14:paraId="07934B06" w14:textId="77777777" w:rsidR="004B0346" w:rsidRPr="004762BB" w:rsidRDefault="004B0346" w:rsidP="00A01D4D">
      <w:pPr>
        <w:overflowPunct w:val="0"/>
        <w:autoSpaceDE w:val="0"/>
        <w:autoSpaceDN w:val="0"/>
        <w:jc w:val="both"/>
        <w:rPr>
          <w:rFonts w:eastAsia="PMingLiU"/>
          <w:lang w:eastAsia="zh-TW"/>
        </w:rPr>
      </w:pPr>
      <w:bookmarkStart w:id="221" w:name="_1_Introduction"/>
      <w:bookmarkStart w:id="222" w:name="_Thank_you_for"/>
      <w:bookmarkStart w:id="223" w:name="_2_How_You"/>
      <w:bookmarkStart w:id="224" w:name="_2_How_You_Get_Care"/>
      <w:bookmarkStart w:id="225" w:name="_2._Your_Costs"/>
      <w:bookmarkStart w:id="226" w:name="_Toc110614052"/>
      <w:bookmarkStart w:id="227" w:name="s3"/>
      <w:bookmarkEnd w:id="221"/>
      <w:bookmarkEnd w:id="222"/>
      <w:bookmarkEnd w:id="223"/>
      <w:bookmarkEnd w:id="224"/>
      <w:bookmarkEnd w:id="225"/>
    </w:p>
    <w:p w14:paraId="23766B4C" w14:textId="77777777" w:rsidR="001478A3" w:rsidRPr="009B0F5F" w:rsidRDefault="001E28A9" w:rsidP="00FE21D2">
      <w:pPr>
        <w:pStyle w:val="Heading2"/>
        <w:overflowPunct w:val="0"/>
        <w:autoSpaceDE w:val="0"/>
        <w:autoSpaceDN w:val="0"/>
        <w:ind w:left="284"/>
        <w:rPr>
          <w:rFonts w:eastAsia="PMingLiU"/>
          <w:i/>
          <w:lang w:eastAsia="zh-TW"/>
        </w:rPr>
      </w:pPr>
      <w:bookmarkStart w:id="228" w:name="_Toc102341975"/>
      <w:bookmarkStart w:id="229" w:name="_Toc172212193"/>
      <w:r w:rsidRPr="004762BB">
        <w:rPr>
          <w:rFonts w:eastAsia="PMingLiU" w:hint="eastAsia"/>
          <w:bCs w:val="0"/>
          <w:iCs w:val="0"/>
          <w:lang w:eastAsia="zh-TW"/>
        </w:rPr>
        <w:t>第</w:t>
      </w:r>
      <w:r w:rsidRPr="004762BB">
        <w:rPr>
          <w:rFonts w:eastAsia="PMingLiU" w:hint="eastAsia"/>
          <w:bCs w:val="0"/>
          <w:iCs w:val="0"/>
          <w:lang w:eastAsia="zh-TW"/>
        </w:rPr>
        <w:t xml:space="preserve"> 3 </w:t>
      </w:r>
      <w:r w:rsidRPr="004762BB">
        <w:rPr>
          <w:rFonts w:eastAsia="PMingLiU" w:hint="eastAsia"/>
          <w:bCs w:val="0"/>
          <w:iCs w:val="0"/>
          <w:lang w:eastAsia="zh-TW"/>
        </w:rPr>
        <w:t>章：</w:t>
      </w:r>
      <w:r w:rsidRPr="004762BB">
        <w:rPr>
          <w:rFonts w:eastAsia="PMingLiU" w:hint="eastAsia"/>
          <w:bCs w:val="0"/>
          <w:iCs w:val="0"/>
          <w:lang w:eastAsia="zh-TW"/>
        </w:rPr>
        <w:br/>
      </w:r>
      <w:bookmarkEnd w:id="226"/>
      <w:bookmarkEnd w:id="228"/>
      <w:r w:rsidRPr="009B0F5F">
        <w:rPr>
          <w:rFonts w:eastAsia="PMingLiU" w:hint="eastAsia"/>
          <w:bCs w:val="0"/>
          <w:i/>
          <w:sz w:val="56"/>
          <w:szCs w:val="56"/>
          <w:lang w:eastAsia="zh-TW"/>
        </w:rPr>
        <w:t>使用本計劃來對您的</w:t>
      </w:r>
      <w:r w:rsidRPr="009B0F5F">
        <w:rPr>
          <w:rFonts w:eastAsia="PMingLiU" w:hint="eastAsia"/>
          <w:bCs w:val="0"/>
          <w:i/>
          <w:sz w:val="56"/>
          <w:szCs w:val="56"/>
          <w:lang w:eastAsia="zh-TW"/>
        </w:rPr>
        <w:t xml:space="preserve"> D </w:t>
      </w:r>
      <w:r w:rsidRPr="009B0F5F">
        <w:rPr>
          <w:rFonts w:eastAsia="PMingLiU" w:hint="eastAsia"/>
          <w:bCs w:val="0"/>
          <w:i/>
          <w:sz w:val="56"/>
          <w:szCs w:val="56"/>
          <w:lang w:eastAsia="zh-TW"/>
        </w:rPr>
        <w:t>部分處方藥進行承保</w:t>
      </w:r>
      <w:bookmarkEnd w:id="229"/>
    </w:p>
    <w:p w14:paraId="6F349C8D" w14:textId="10FEF929" w:rsidR="00185320" w:rsidRPr="004762BB" w:rsidRDefault="00185320" w:rsidP="004762BB">
      <w:pPr>
        <w:pStyle w:val="Heading2"/>
        <w:overflowPunct w:val="0"/>
        <w:autoSpaceDE w:val="0"/>
        <w:autoSpaceDN w:val="0"/>
        <w:rPr>
          <w:rFonts w:eastAsia="PMingLiU"/>
          <w:lang w:eastAsia="zh-TW"/>
        </w:rPr>
      </w:pPr>
      <w:r w:rsidRPr="004762BB">
        <w:rPr>
          <w:rFonts w:eastAsia="PMingLiU" w:hint="eastAsia"/>
          <w:bCs w:val="0"/>
          <w:iCs w:val="0"/>
          <w:lang w:eastAsia="zh-TW"/>
        </w:rPr>
        <w:br w:type="page"/>
      </w:r>
    </w:p>
    <w:p w14:paraId="6E26530C" w14:textId="77777777" w:rsidR="00675612" w:rsidRPr="009B0F5F" w:rsidRDefault="00675612" w:rsidP="00167F82">
      <w:pPr>
        <w:pStyle w:val="Heading3"/>
        <w:overflowPunct w:val="0"/>
        <w:autoSpaceDE w:val="0"/>
        <w:autoSpaceDN w:val="0"/>
        <w:jc w:val="both"/>
        <w:rPr>
          <w:rFonts w:eastAsia="PMingLiU"/>
          <w:lang w:eastAsia="zh-TW"/>
        </w:rPr>
      </w:pPr>
      <w:bookmarkStart w:id="230" w:name="_Toc102341976"/>
      <w:bookmarkStart w:id="231" w:name="_Toc68605516"/>
      <w:bookmarkStart w:id="232" w:name="_Toc472678232"/>
      <w:bookmarkStart w:id="233" w:name="_Toc228558974"/>
      <w:bookmarkStart w:id="234" w:name="_Toc172212194"/>
      <w:r w:rsidRPr="009B0F5F">
        <w:rPr>
          <w:rFonts w:eastAsia="PMingLiU" w:hint="eastAsia"/>
          <w:lang w:eastAsia="zh-TW"/>
        </w:rPr>
        <w:lastRenderedPageBreak/>
        <w:t>第</w:t>
      </w:r>
      <w:r w:rsidRPr="009B0F5F">
        <w:rPr>
          <w:rFonts w:eastAsia="PMingLiU" w:hint="eastAsia"/>
          <w:lang w:eastAsia="zh-TW"/>
        </w:rPr>
        <w:t xml:space="preserve"> 1 </w:t>
      </w:r>
      <w:r w:rsidRPr="009B0F5F">
        <w:rPr>
          <w:rFonts w:eastAsia="PMingLiU" w:hint="eastAsia"/>
          <w:lang w:eastAsia="zh-TW"/>
        </w:rPr>
        <w:t>節</w:t>
      </w:r>
      <w:r w:rsidRPr="009B0F5F">
        <w:rPr>
          <w:rFonts w:eastAsia="PMingLiU" w:hint="eastAsia"/>
          <w:lang w:eastAsia="zh-TW"/>
        </w:rPr>
        <w:tab/>
      </w:r>
      <w:r w:rsidRPr="009B0F5F">
        <w:rPr>
          <w:rFonts w:eastAsia="PMingLiU" w:hint="eastAsia"/>
          <w:lang w:eastAsia="zh-TW"/>
        </w:rPr>
        <w:t>簡介</w:t>
      </w:r>
      <w:bookmarkEnd w:id="230"/>
      <w:bookmarkEnd w:id="231"/>
      <w:bookmarkEnd w:id="232"/>
      <w:bookmarkEnd w:id="233"/>
      <w:bookmarkEnd w:id="234"/>
    </w:p>
    <w:p w14:paraId="559EB344" w14:textId="20C40128" w:rsidR="00675612" w:rsidRPr="004762BB" w:rsidRDefault="00675612" w:rsidP="00167F82">
      <w:pPr>
        <w:overflowPunct w:val="0"/>
        <w:autoSpaceDE w:val="0"/>
        <w:autoSpaceDN w:val="0"/>
        <w:spacing w:before="240" w:beforeAutospacing="0" w:after="0" w:afterAutospacing="0"/>
        <w:jc w:val="both"/>
        <w:rPr>
          <w:rFonts w:eastAsia="PMingLiU"/>
          <w:i/>
          <w:lang w:eastAsia="zh-TW"/>
        </w:rPr>
      </w:pPr>
      <w:r w:rsidRPr="004762BB">
        <w:rPr>
          <w:rFonts w:eastAsia="PMingLiU" w:hint="eastAsia"/>
          <w:lang w:eastAsia="zh-TW"/>
        </w:rPr>
        <w:t>本章</w:t>
      </w:r>
      <w:r w:rsidRPr="004762BB">
        <w:rPr>
          <w:rFonts w:eastAsia="PMingLiU" w:hint="eastAsia"/>
          <w:b/>
          <w:bCs/>
          <w:lang w:eastAsia="zh-TW"/>
        </w:rPr>
        <w:t>說明使用您</w:t>
      </w:r>
      <w:r w:rsidRPr="004762BB">
        <w:rPr>
          <w:rFonts w:eastAsia="PMingLiU" w:hint="eastAsia"/>
          <w:b/>
          <w:bCs/>
          <w:lang w:eastAsia="zh-TW"/>
        </w:rPr>
        <w:t xml:space="preserve"> D </w:t>
      </w:r>
      <w:r w:rsidRPr="004762BB">
        <w:rPr>
          <w:rFonts w:eastAsia="PMingLiU" w:hint="eastAsia"/>
          <w:b/>
          <w:bCs/>
          <w:lang w:eastAsia="zh-TW"/>
        </w:rPr>
        <w:t>部分藥物承保範圍的規則</w:t>
      </w:r>
      <w:r w:rsidR="00FE6438" w:rsidRPr="009B0F5F">
        <w:rPr>
          <w:rFonts w:eastAsia="PMingLiU" w:hint="eastAsia"/>
          <w:lang w:eastAsia="zh-TW"/>
        </w:rPr>
        <w:t>。</w:t>
      </w:r>
    </w:p>
    <w:p w14:paraId="44501E0E" w14:textId="5E05407D" w:rsidR="00675612" w:rsidRPr="004762BB" w:rsidRDefault="00675612" w:rsidP="00167F82">
      <w:pPr>
        <w:overflowPunct w:val="0"/>
        <w:autoSpaceDE w:val="0"/>
        <w:autoSpaceDN w:val="0"/>
        <w:jc w:val="both"/>
        <w:rPr>
          <w:rFonts w:eastAsia="PMingLiU"/>
          <w:lang w:eastAsia="zh-TW"/>
        </w:rPr>
      </w:pPr>
      <w:r w:rsidRPr="004762BB">
        <w:rPr>
          <w:rFonts w:eastAsia="PMingLiU" w:hint="eastAsia"/>
          <w:lang w:eastAsia="zh-TW"/>
        </w:rPr>
        <w:t>除了您透過我們計劃獲得的</w:t>
      </w:r>
      <w:r w:rsidRPr="004762BB">
        <w:rPr>
          <w:rFonts w:eastAsia="PMingLiU" w:hint="eastAsia"/>
          <w:lang w:eastAsia="zh-TW"/>
        </w:rPr>
        <w:t xml:space="preserve"> D </w:t>
      </w:r>
      <w:r w:rsidRPr="004762BB">
        <w:rPr>
          <w:rFonts w:eastAsia="PMingLiU" w:hint="eastAsia"/>
          <w:lang w:eastAsia="zh-TW"/>
        </w:rPr>
        <w:t>部分藥物保險，</w:t>
      </w:r>
      <w:r w:rsidRPr="004762BB">
        <w:rPr>
          <w:rFonts w:eastAsia="PMingLiU" w:hint="eastAsia"/>
          <w:lang w:eastAsia="zh-TW"/>
        </w:rPr>
        <w:t>Original Medicare</w:t>
      </w:r>
      <w:r w:rsidRPr="004762BB">
        <w:rPr>
          <w:rFonts w:eastAsia="PMingLiU" w:hint="eastAsia"/>
          <w:lang w:eastAsia="zh-TW"/>
        </w:rPr>
        <w:t>（</w:t>
      </w:r>
      <w:proofErr w:type="spellStart"/>
      <w:r w:rsidRPr="004762BB">
        <w:rPr>
          <w:rFonts w:eastAsia="PMingLiU" w:hint="eastAsia"/>
          <w:lang w:eastAsia="zh-TW"/>
        </w:rPr>
        <w:t>Medicare</w:t>
      </w:r>
      <w:proofErr w:type="spellEnd"/>
      <w:r w:rsidRPr="004762BB">
        <w:rPr>
          <w:rFonts w:eastAsia="PMingLiU" w:hint="eastAsia"/>
          <w:lang w:eastAsia="zh-TW"/>
        </w:rPr>
        <w:t xml:space="preserve"> A </w:t>
      </w:r>
      <w:r w:rsidRPr="004762BB">
        <w:rPr>
          <w:rFonts w:eastAsia="PMingLiU" w:hint="eastAsia"/>
          <w:lang w:eastAsia="zh-TW"/>
        </w:rPr>
        <w:t>部分和</w:t>
      </w:r>
      <w:r w:rsidRPr="004762BB">
        <w:rPr>
          <w:rFonts w:eastAsia="PMingLiU" w:hint="eastAsia"/>
          <w:lang w:eastAsia="zh-TW"/>
        </w:rPr>
        <w:t xml:space="preserve"> B </w:t>
      </w:r>
      <w:r w:rsidRPr="004762BB">
        <w:rPr>
          <w:rFonts w:eastAsia="PMingLiU" w:hint="eastAsia"/>
          <w:lang w:eastAsia="zh-TW"/>
        </w:rPr>
        <w:t>部分）也承保某些藥物</w:t>
      </w:r>
      <w:r w:rsidR="00FE6438">
        <w:rPr>
          <w:rFonts w:eastAsia="PMingLiU" w:hint="eastAsia"/>
          <w:lang w:eastAsia="zh-TW"/>
        </w:rPr>
        <w:t>：</w:t>
      </w:r>
    </w:p>
    <w:p w14:paraId="509DDD92" w14:textId="4AF7C0EB" w:rsidR="00675612" w:rsidRPr="004762BB" w:rsidRDefault="00675612" w:rsidP="00167F82">
      <w:pPr>
        <w:pStyle w:val="ListBullet"/>
        <w:overflowPunct w:val="0"/>
        <w:autoSpaceDE w:val="0"/>
        <w:autoSpaceDN w:val="0"/>
        <w:jc w:val="both"/>
        <w:rPr>
          <w:rFonts w:eastAsia="PMingLiU"/>
          <w:lang w:eastAsia="zh-TW"/>
        </w:rPr>
      </w:pPr>
      <w:r w:rsidRPr="004762BB">
        <w:rPr>
          <w:rFonts w:eastAsia="PMingLiU" w:hint="eastAsia"/>
          <w:lang w:eastAsia="zh-TW"/>
        </w:rPr>
        <w:t xml:space="preserve">Medicare A </w:t>
      </w:r>
      <w:r w:rsidRPr="004762BB">
        <w:rPr>
          <w:rFonts w:eastAsia="PMingLiU" w:hint="eastAsia"/>
          <w:lang w:eastAsia="zh-TW"/>
        </w:rPr>
        <w:t>部分承保您在</w:t>
      </w:r>
      <w:r w:rsidRPr="004762BB">
        <w:rPr>
          <w:rFonts w:eastAsia="PMingLiU" w:hint="eastAsia"/>
          <w:lang w:eastAsia="zh-TW"/>
        </w:rPr>
        <w:t xml:space="preserve"> Medicare </w:t>
      </w:r>
      <w:r w:rsidRPr="004762BB">
        <w:rPr>
          <w:rFonts w:eastAsia="PMingLiU" w:hint="eastAsia"/>
          <w:lang w:eastAsia="zh-TW"/>
        </w:rPr>
        <w:t>承保的住院或入住專業護理機構期間接受的</w:t>
      </w:r>
      <w:r w:rsidR="009B0F5F">
        <w:rPr>
          <w:rFonts w:eastAsiaTheme="minorEastAsia"/>
          <w:lang w:eastAsia="zh-CN"/>
        </w:rPr>
        <w:br/>
      </w:r>
      <w:r w:rsidRPr="004762BB">
        <w:rPr>
          <w:rFonts w:eastAsia="PMingLiU" w:hint="eastAsia"/>
          <w:lang w:eastAsia="zh-TW"/>
        </w:rPr>
        <w:t>藥物。</w:t>
      </w:r>
    </w:p>
    <w:p w14:paraId="534A05C0" w14:textId="6794927D" w:rsidR="00675612" w:rsidRPr="004762BB" w:rsidRDefault="00675612" w:rsidP="00167F82">
      <w:pPr>
        <w:pStyle w:val="ListBullet"/>
        <w:overflowPunct w:val="0"/>
        <w:autoSpaceDE w:val="0"/>
        <w:autoSpaceDN w:val="0"/>
        <w:jc w:val="both"/>
        <w:rPr>
          <w:rFonts w:eastAsia="PMingLiU"/>
          <w:lang w:eastAsia="zh-TW"/>
        </w:rPr>
      </w:pPr>
      <w:r w:rsidRPr="004762BB">
        <w:rPr>
          <w:rFonts w:eastAsia="PMingLiU" w:hint="eastAsia"/>
          <w:lang w:eastAsia="zh-TW"/>
        </w:rPr>
        <w:t xml:space="preserve">Medicare B </w:t>
      </w:r>
      <w:r w:rsidRPr="004762BB">
        <w:rPr>
          <w:rFonts w:eastAsia="PMingLiU" w:hint="eastAsia"/>
          <w:lang w:eastAsia="zh-TW"/>
        </w:rPr>
        <w:t>部分也為部分藥物提供福利。</w:t>
      </w:r>
      <w:r w:rsidRPr="004762BB">
        <w:rPr>
          <w:rFonts w:eastAsia="PMingLiU" w:hint="eastAsia"/>
          <w:lang w:eastAsia="zh-TW"/>
        </w:rPr>
        <w:t xml:space="preserve">B </w:t>
      </w:r>
      <w:r w:rsidRPr="004762BB">
        <w:rPr>
          <w:rFonts w:eastAsia="PMingLiU" w:hint="eastAsia"/>
          <w:lang w:eastAsia="zh-TW"/>
        </w:rPr>
        <w:t>部分藥物包含某些化療用藥、某些您在診室就診時接受的藥物注射，以及您在透析機構接受的藥物</w:t>
      </w:r>
      <w:r w:rsidR="00FE6438">
        <w:rPr>
          <w:rFonts w:eastAsia="PMingLiU" w:hint="eastAsia"/>
          <w:lang w:eastAsia="zh-TW"/>
        </w:rPr>
        <w:t>。</w:t>
      </w:r>
    </w:p>
    <w:p w14:paraId="59CB7D2D" w14:textId="48A10847" w:rsidR="00675612" w:rsidRPr="004762BB" w:rsidRDefault="00675612" w:rsidP="00167F82">
      <w:pPr>
        <w:overflowPunct w:val="0"/>
        <w:autoSpaceDE w:val="0"/>
        <w:autoSpaceDN w:val="0"/>
        <w:spacing w:before="120" w:beforeAutospacing="0" w:after="120" w:afterAutospacing="0"/>
        <w:jc w:val="both"/>
        <w:rPr>
          <w:rFonts w:eastAsia="PMingLiU"/>
          <w:lang w:eastAsia="zh-TW"/>
        </w:rPr>
      </w:pPr>
      <w:r w:rsidRPr="004762BB">
        <w:rPr>
          <w:rFonts w:eastAsia="PMingLiU" w:cs="Arial" w:hint="eastAsia"/>
          <w:lang w:eastAsia="zh-TW"/>
        </w:rPr>
        <w:t>上述範例的兩種藥物由</w:t>
      </w:r>
      <w:r w:rsidRPr="004762BB">
        <w:rPr>
          <w:rFonts w:eastAsia="PMingLiU" w:cs="Arial" w:hint="eastAsia"/>
          <w:lang w:eastAsia="zh-TW"/>
        </w:rPr>
        <w:t xml:space="preserve"> Original Medicare </w:t>
      </w:r>
      <w:r w:rsidRPr="004762BB">
        <w:rPr>
          <w:rFonts w:eastAsia="PMingLiU" w:cs="Arial" w:hint="eastAsia"/>
          <w:lang w:eastAsia="zh-TW"/>
        </w:rPr>
        <w:t>承保。（要瞭解更多關於該保險的資訊，請參閱您的</w:t>
      </w:r>
      <w:r w:rsidRPr="003E49E2">
        <w:rPr>
          <w:rFonts w:eastAsia="PMingLiU" w:cs="Arial" w:hint="eastAsia"/>
          <w:i/>
          <w:iCs/>
          <w:lang w:eastAsia="zh-TW"/>
        </w:rPr>
        <w:t>「</w:t>
      </w:r>
      <w:r w:rsidRPr="003E49E2">
        <w:rPr>
          <w:rFonts w:eastAsia="PMingLiU" w:cs="Arial" w:hint="eastAsia"/>
          <w:i/>
          <w:iCs/>
          <w:lang w:eastAsia="zh-TW"/>
        </w:rPr>
        <w:t xml:space="preserve">2025 </w:t>
      </w:r>
      <w:r w:rsidRPr="003E49E2">
        <w:rPr>
          <w:rFonts w:eastAsia="PMingLiU" w:cs="Arial" w:hint="eastAsia"/>
          <w:i/>
          <w:iCs/>
          <w:lang w:eastAsia="zh-TW"/>
        </w:rPr>
        <w:t>年</w:t>
      </w:r>
      <w:r w:rsidRPr="003E49E2">
        <w:rPr>
          <w:rFonts w:eastAsia="PMingLiU" w:cs="Arial" w:hint="eastAsia"/>
          <w:i/>
          <w:iCs/>
          <w:lang w:eastAsia="zh-TW"/>
        </w:rPr>
        <w:t xml:space="preserve"> Medicare </w:t>
      </w:r>
      <w:r w:rsidRPr="003E49E2">
        <w:rPr>
          <w:rFonts w:eastAsia="PMingLiU" w:cs="Arial" w:hint="eastAsia"/>
          <w:i/>
          <w:iCs/>
          <w:lang w:eastAsia="zh-TW"/>
        </w:rPr>
        <w:t>與您」</w:t>
      </w:r>
      <w:r w:rsidRPr="004762BB">
        <w:rPr>
          <w:rFonts w:eastAsia="PMingLiU" w:cs="Arial" w:hint="eastAsia"/>
          <w:lang w:eastAsia="zh-TW"/>
        </w:rPr>
        <w:t>手冊。）您的</w:t>
      </w:r>
      <w:r w:rsidRPr="004762BB">
        <w:rPr>
          <w:rFonts w:eastAsia="PMingLiU" w:cs="Arial" w:hint="eastAsia"/>
          <w:lang w:eastAsia="zh-TW"/>
        </w:rPr>
        <w:t xml:space="preserve"> D </w:t>
      </w:r>
      <w:r w:rsidRPr="004762BB">
        <w:rPr>
          <w:rFonts w:eastAsia="PMingLiU" w:cs="Arial" w:hint="eastAsia"/>
          <w:lang w:eastAsia="zh-TW"/>
        </w:rPr>
        <w:t>部分處方藥由我們計劃承保。</w:t>
      </w:r>
    </w:p>
    <w:p w14:paraId="6E8E0CCC" w14:textId="1BC5E9F4" w:rsidR="00675612" w:rsidRPr="009B0F5F" w:rsidRDefault="00675612" w:rsidP="00167F82">
      <w:pPr>
        <w:pStyle w:val="Heading4"/>
        <w:overflowPunct w:val="0"/>
        <w:autoSpaceDE w:val="0"/>
        <w:autoSpaceDN w:val="0"/>
        <w:jc w:val="both"/>
        <w:rPr>
          <w:rFonts w:eastAsia="PMingLiU"/>
          <w:bCs/>
          <w:lang w:eastAsia="zh-TW"/>
        </w:rPr>
      </w:pPr>
      <w:bookmarkStart w:id="235" w:name="_Toc68605518"/>
      <w:bookmarkStart w:id="236" w:name="_Toc472678234"/>
      <w:bookmarkStart w:id="237" w:name="_Toc228558976"/>
      <w:bookmarkStart w:id="238" w:name="_Toc109315713"/>
      <w:r w:rsidRPr="009B0F5F">
        <w:rPr>
          <w:rFonts w:eastAsia="PMingLiU" w:hint="eastAsia"/>
          <w:bCs/>
          <w:lang w:eastAsia="zh-TW"/>
        </w:rPr>
        <w:t>第</w:t>
      </w:r>
      <w:r w:rsidRPr="009B0F5F">
        <w:rPr>
          <w:rFonts w:eastAsia="PMingLiU" w:hint="eastAsia"/>
          <w:bCs/>
          <w:lang w:eastAsia="zh-TW"/>
        </w:rPr>
        <w:t xml:space="preserve"> 1.1 </w:t>
      </w:r>
      <w:r w:rsidRPr="009B0F5F">
        <w:rPr>
          <w:rFonts w:eastAsia="PMingLiU" w:hint="eastAsia"/>
          <w:bCs/>
          <w:lang w:eastAsia="zh-TW"/>
        </w:rPr>
        <w:t>節</w:t>
      </w:r>
      <w:r w:rsidRPr="009B0F5F">
        <w:rPr>
          <w:rFonts w:eastAsia="PMingLiU" w:hint="eastAsia"/>
          <w:bCs/>
          <w:lang w:eastAsia="zh-TW"/>
        </w:rPr>
        <w:tab/>
      </w:r>
      <w:r w:rsidRPr="009B0F5F">
        <w:rPr>
          <w:rFonts w:eastAsia="PMingLiU" w:hint="eastAsia"/>
          <w:bCs/>
          <w:lang w:eastAsia="zh-TW"/>
        </w:rPr>
        <w:t>計劃</w:t>
      </w:r>
      <w:r w:rsidRPr="009B0F5F">
        <w:rPr>
          <w:rFonts w:eastAsia="PMingLiU" w:hint="eastAsia"/>
          <w:bCs/>
          <w:lang w:eastAsia="zh-TW"/>
        </w:rPr>
        <w:t xml:space="preserve"> D </w:t>
      </w:r>
      <w:r w:rsidRPr="009B0F5F">
        <w:rPr>
          <w:rFonts w:eastAsia="PMingLiU" w:hint="eastAsia"/>
          <w:bCs/>
          <w:lang w:eastAsia="zh-TW"/>
        </w:rPr>
        <w:t>部分藥物承保範圍的基本規則</w:t>
      </w:r>
      <w:bookmarkEnd w:id="235"/>
      <w:bookmarkEnd w:id="236"/>
      <w:bookmarkEnd w:id="237"/>
      <w:bookmarkEnd w:id="238"/>
    </w:p>
    <w:p w14:paraId="5A8DEC10" w14:textId="77777777" w:rsidR="00675612" w:rsidRPr="004762BB" w:rsidRDefault="00675612" w:rsidP="00167F82">
      <w:pPr>
        <w:overflowPunct w:val="0"/>
        <w:autoSpaceDE w:val="0"/>
        <w:autoSpaceDN w:val="0"/>
        <w:jc w:val="both"/>
        <w:rPr>
          <w:rFonts w:eastAsia="PMingLiU"/>
          <w:lang w:eastAsia="zh-TW"/>
        </w:rPr>
      </w:pPr>
      <w:r w:rsidRPr="004762BB">
        <w:rPr>
          <w:rFonts w:eastAsia="PMingLiU" w:hint="eastAsia"/>
          <w:lang w:eastAsia="zh-TW"/>
        </w:rPr>
        <w:t>本計劃通常將會承保您的藥物，只要您遵守以下基本規則：</w:t>
      </w:r>
    </w:p>
    <w:p w14:paraId="1339F137" w14:textId="18ECF71A" w:rsidR="004976A3" w:rsidRPr="004762BB" w:rsidRDefault="004976A3" w:rsidP="00167F82">
      <w:pPr>
        <w:pStyle w:val="ListBullet"/>
        <w:overflowPunct w:val="0"/>
        <w:autoSpaceDE w:val="0"/>
        <w:autoSpaceDN w:val="0"/>
        <w:jc w:val="both"/>
        <w:rPr>
          <w:rFonts w:eastAsia="PMingLiU"/>
          <w:lang w:eastAsia="zh-TW"/>
        </w:rPr>
      </w:pPr>
      <w:r w:rsidRPr="004762BB">
        <w:rPr>
          <w:rFonts w:eastAsia="PMingLiU" w:hint="eastAsia"/>
          <w:lang w:eastAsia="zh-TW"/>
        </w:rPr>
        <w:t>您必須由提供者（醫生、牙醫或其他處方醫生）為您開立處方，處方在適用的州法律下必須有效</w:t>
      </w:r>
      <w:r w:rsidR="00FE6438">
        <w:rPr>
          <w:rFonts w:eastAsia="PMingLiU" w:hint="eastAsia"/>
          <w:lang w:eastAsia="zh-TW"/>
        </w:rPr>
        <w:t>。</w:t>
      </w:r>
    </w:p>
    <w:p w14:paraId="30E786B3" w14:textId="77777777" w:rsidR="004976A3" w:rsidRPr="004762BB" w:rsidRDefault="004976A3" w:rsidP="00167F82">
      <w:pPr>
        <w:pStyle w:val="ListBullet"/>
        <w:overflowPunct w:val="0"/>
        <w:autoSpaceDE w:val="0"/>
        <w:autoSpaceDN w:val="0"/>
        <w:jc w:val="both"/>
        <w:rPr>
          <w:rFonts w:eastAsia="PMingLiU"/>
          <w:lang w:eastAsia="zh-TW"/>
        </w:rPr>
      </w:pPr>
      <w:r w:rsidRPr="004762BB">
        <w:rPr>
          <w:rFonts w:eastAsia="PMingLiU" w:hint="eastAsia"/>
          <w:lang w:eastAsia="zh-TW"/>
        </w:rPr>
        <w:t>您的處方醫生不在</w:t>
      </w:r>
      <w:r w:rsidRPr="004762BB">
        <w:rPr>
          <w:rFonts w:eastAsia="PMingLiU" w:hint="eastAsia"/>
          <w:lang w:eastAsia="zh-TW"/>
        </w:rPr>
        <w:t xml:space="preserve"> Medicare </w:t>
      </w:r>
      <w:r w:rsidRPr="004762BB">
        <w:rPr>
          <w:rFonts w:eastAsia="PMingLiU" w:hint="eastAsia"/>
          <w:lang w:eastAsia="zh-TW"/>
        </w:rPr>
        <w:t>的排除或除外名單中。</w:t>
      </w:r>
    </w:p>
    <w:p w14:paraId="346666F9" w14:textId="3DA122A4" w:rsidR="00675612" w:rsidRPr="004762BB" w:rsidRDefault="00675612" w:rsidP="00167F82">
      <w:pPr>
        <w:pStyle w:val="ListBullet"/>
        <w:overflowPunct w:val="0"/>
        <w:autoSpaceDE w:val="0"/>
        <w:autoSpaceDN w:val="0"/>
        <w:jc w:val="both"/>
        <w:rPr>
          <w:rFonts w:eastAsia="PMingLiU"/>
          <w:lang w:eastAsia="zh-TW"/>
        </w:rPr>
      </w:pPr>
      <w:r w:rsidRPr="004762BB">
        <w:rPr>
          <w:rFonts w:eastAsia="PMingLiU" w:hint="eastAsia"/>
          <w:lang w:eastAsia="zh-TW"/>
        </w:rPr>
        <w:t>您通常須使用網絡內藥房來配取您的處方藥。（參見本章第</w:t>
      </w:r>
      <w:r w:rsidRPr="004762BB">
        <w:rPr>
          <w:rFonts w:eastAsia="PMingLiU" w:hint="eastAsia"/>
          <w:lang w:eastAsia="zh-TW"/>
        </w:rPr>
        <w:t xml:space="preserve"> 2 </w:t>
      </w:r>
      <w:r w:rsidRPr="004762BB">
        <w:rPr>
          <w:rFonts w:eastAsia="PMingLiU" w:hint="eastAsia"/>
          <w:lang w:eastAsia="zh-TW"/>
        </w:rPr>
        <w:t>節。）</w:t>
      </w:r>
      <w:r w:rsidRPr="00FE21D2">
        <w:rPr>
          <w:rFonts w:eastAsia="PMingLiU" w:hint="eastAsia"/>
          <w:i/>
          <w:iCs/>
          <w:color w:val="0000FF"/>
          <w:lang w:eastAsia="zh-TW"/>
        </w:rPr>
        <w:t xml:space="preserve">[Insert if applicable: </w:t>
      </w:r>
      <w:r w:rsidRPr="00FE21D2">
        <w:rPr>
          <w:rFonts w:eastAsia="PMingLiU" w:hint="eastAsia"/>
          <w:i/>
          <w:iCs/>
          <w:color w:val="0000FF"/>
          <w:lang w:eastAsia="zh-TW"/>
        </w:rPr>
        <w:t>或者，您可以透過計劃的郵購服務配取處方藥</w:t>
      </w:r>
      <w:r w:rsidR="009B0F5F" w:rsidRPr="00FE21D2">
        <w:rPr>
          <w:rFonts w:eastAsia="PMingLiU" w:hint="eastAsia"/>
          <w:i/>
          <w:iCs/>
          <w:color w:val="0000FF"/>
          <w:lang w:eastAsia="zh-TW"/>
        </w:rPr>
        <w:t>]</w:t>
      </w:r>
      <w:r w:rsidRPr="00FE21D2">
        <w:rPr>
          <w:rFonts w:eastAsia="PMingLiU" w:hint="eastAsia"/>
          <w:i/>
          <w:iCs/>
          <w:color w:val="0000FF"/>
          <w:lang w:eastAsia="zh-TW"/>
        </w:rPr>
        <w:t>。</w:t>
      </w:r>
    </w:p>
    <w:p w14:paraId="57892124" w14:textId="3C8426D8" w:rsidR="00675612" w:rsidRPr="004762BB" w:rsidRDefault="00675612" w:rsidP="00167F82">
      <w:pPr>
        <w:pStyle w:val="ListBullet"/>
        <w:overflowPunct w:val="0"/>
        <w:autoSpaceDE w:val="0"/>
        <w:autoSpaceDN w:val="0"/>
        <w:jc w:val="both"/>
        <w:rPr>
          <w:rFonts w:eastAsia="PMingLiU"/>
          <w:lang w:eastAsia="zh-TW"/>
        </w:rPr>
      </w:pPr>
      <w:r w:rsidRPr="004762BB">
        <w:rPr>
          <w:rFonts w:eastAsia="PMingLiU" w:hint="eastAsia"/>
          <w:lang w:eastAsia="zh-TW"/>
        </w:rPr>
        <w:t>您的藥物必須列於計劃的</w:t>
      </w:r>
      <w:r w:rsidRPr="004762BB">
        <w:rPr>
          <w:rFonts w:eastAsia="PMingLiU" w:hint="eastAsia"/>
          <w:i/>
          <w:iCs/>
          <w:lang w:eastAsia="zh-TW"/>
        </w:rPr>
        <w:t>承保藥物清單（處方藥一覽表）</w:t>
      </w:r>
      <w:r w:rsidRPr="004762BB">
        <w:rPr>
          <w:rFonts w:eastAsia="PMingLiU" w:hint="eastAsia"/>
          <w:lang w:eastAsia="zh-TW"/>
        </w:rPr>
        <w:t>（我們簡稱為「藥物清單」）上。（參見本章第</w:t>
      </w:r>
      <w:r w:rsidRPr="004762BB">
        <w:rPr>
          <w:rFonts w:eastAsia="PMingLiU" w:hint="eastAsia"/>
          <w:lang w:eastAsia="zh-TW"/>
        </w:rPr>
        <w:t xml:space="preserve"> 3 </w:t>
      </w:r>
      <w:r w:rsidRPr="004762BB">
        <w:rPr>
          <w:rFonts w:eastAsia="PMingLiU" w:hint="eastAsia"/>
          <w:lang w:eastAsia="zh-TW"/>
        </w:rPr>
        <w:t>節。）</w:t>
      </w:r>
    </w:p>
    <w:p w14:paraId="42C9553E" w14:textId="56B30B29" w:rsidR="004B0346" w:rsidRPr="004762BB" w:rsidRDefault="004B0346" w:rsidP="00167F82">
      <w:pPr>
        <w:pStyle w:val="ListBullet"/>
        <w:overflowPunct w:val="0"/>
        <w:autoSpaceDE w:val="0"/>
        <w:autoSpaceDN w:val="0"/>
        <w:jc w:val="both"/>
        <w:rPr>
          <w:rFonts w:eastAsia="PMingLiU"/>
          <w:lang w:eastAsia="zh-TW"/>
        </w:rPr>
      </w:pPr>
      <w:r w:rsidRPr="004762BB">
        <w:rPr>
          <w:rFonts w:eastAsia="PMingLiU" w:hint="eastAsia"/>
          <w:lang w:eastAsia="zh-TW"/>
        </w:rPr>
        <w:t>您的藥物必須用於治療醫學上認可的適應症。</w:t>
      </w:r>
      <w:r w:rsidRPr="004762BB">
        <w:rPr>
          <w:rFonts w:eastAsia="PMingLiU" w:hint="eastAsia"/>
          <w:i/>
          <w:iCs/>
          <w:lang w:eastAsia="zh-TW"/>
        </w:rPr>
        <w:t>醫學上認可的適應症</w:t>
      </w:r>
      <w:r w:rsidRPr="004762BB">
        <w:rPr>
          <w:rFonts w:eastAsia="PMingLiU" w:hint="eastAsia"/>
          <w:lang w:eastAsia="zh-TW"/>
        </w:rPr>
        <w:t>表示一種由美國食品藥物管理局批准，或由某些參考書籍支持的藥物使用方式。（有關醫學上認可的適應症的詳細資訊，請參見本章第</w:t>
      </w:r>
      <w:r w:rsidRPr="004762BB">
        <w:rPr>
          <w:rFonts w:eastAsia="PMingLiU" w:hint="eastAsia"/>
          <w:lang w:eastAsia="zh-TW"/>
        </w:rPr>
        <w:t xml:space="preserve"> 3 </w:t>
      </w:r>
      <w:r w:rsidRPr="004762BB">
        <w:rPr>
          <w:rFonts w:eastAsia="PMingLiU" w:hint="eastAsia"/>
          <w:lang w:eastAsia="zh-TW"/>
        </w:rPr>
        <w:t>節。）</w:t>
      </w:r>
    </w:p>
    <w:p w14:paraId="575F6A5D" w14:textId="62E2AF7C" w:rsidR="00076B8E" w:rsidRPr="004762BB" w:rsidDel="008E3091" w:rsidRDefault="00076B8E" w:rsidP="00167F82">
      <w:pPr>
        <w:pStyle w:val="ListBullet"/>
        <w:overflowPunct w:val="0"/>
        <w:autoSpaceDE w:val="0"/>
        <w:autoSpaceDN w:val="0"/>
        <w:jc w:val="both"/>
        <w:rPr>
          <w:rFonts w:eastAsia="PMingLiU"/>
          <w:lang w:eastAsia="zh-TW"/>
        </w:rPr>
      </w:pPr>
      <w:r w:rsidRPr="004762BB">
        <w:rPr>
          <w:rFonts w:eastAsia="PMingLiU" w:hint="eastAsia"/>
          <w:lang w:eastAsia="zh-TW"/>
        </w:rPr>
        <w:t>您的藥物可能需要批准方可獲得承保。（有關您的承保範圍限制的詳細資訊，請參見本章第</w:t>
      </w:r>
      <w:r w:rsidRPr="004762BB">
        <w:rPr>
          <w:rFonts w:eastAsia="PMingLiU" w:hint="eastAsia"/>
          <w:lang w:eastAsia="zh-TW"/>
        </w:rPr>
        <w:t xml:space="preserve"> 4 </w:t>
      </w:r>
      <w:r w:rsidRPr="004762BB">
        <w:rPr>
          <w:rFonts w:eastAsia="PMingLiU" w:hint="eastAsia"/>
          <w:lang w:eastAsia="zh-TW"/>
        </w:rPr>
        <w:t>節。）</w:t>
      </w:r>
    </w:p>
    <w:p w14:paraId="40D80C55" w14:textId="31B62383" w:rsidR="00675612" w:rsidRPr="004762BB" w:rsidRDefault="00675612" w:rsidP="00167F82">
      <w:pPr>
        <w:pStyle w:val="Heading3"/>
        <w:overflowPunct w:val="0"/>
        <w:autoSpaceDE w:val="0"/>
        <w:autoSpaceDN w:val="0"/>
        <w:jc w:val="both"/>
        <w:rPr>
          <w:rFonts w:eastAsia="PMingLiU"/>
          <w:b w:val="0"/>
          <w:bCs w:val="0"/>
          <w:sz w:val="12"/>
          <w:szCs w:val="12"/>
          <w:lang w:eastAsia="zh-TW"/>
        </w:rPr>
      </w:pPr>
      <w:bookmarkStart w:id="239" w:name="_Toc109315716"/>
      <w:bookmarkStart w:id="240" w:name="_Toc102341977"/>
      <w:bookmarkStart w:id="241" w:name="_Toc68605519"/>
      <w:bookmarkStart w:id="242" w:name="_Toc472678235"/>
      <w:bookmarkStart w:id="243" w:name="_Toc228558977"/>
      <w:bookmarkStart w:id="244" w:name="_Toc172212195"/>
      <w:r w:rsidRPr="009B0F5F">
        <w:rPr>
          <w:rFonts w:eastAsia="PMingLiU" w:hint="eastAsia"/>
          <w:lang w:eastAsia="zh-TW"/>
        </w:rPr>
        <w:lastRenderedPageBreak/>
        <w:t>第</w:t>
      </w:r>
      <w:r w:rsidRPr="009B0F5F">
        <w:rPr>
          <w:rFonts w:eastAsia="PMingLiU" w:hint="eastAsia"/>
          <w:lang w:eastAsia="zh-TW"/>
        </w:rPr>
        <w:t xml:space="preserve"> 2 </w:t>
      </w:r>
      <w:r w:rsidRPr="009B0F5F">
        <w:rPr>
          <w:rFonts w:eastAsia="PMingLiU" w:hint="eastAsia"/>
          <w:lang w:eastAsia="zh-TW"/>
        </w:rPr>
        <w:t>節</w:t>
      </w:r>
      <w:r w:rsidRPr="009B0F5F">
        <w:rPr>
          <w:rFonts w:eastAsia="PMingLiU" w:hint="eastAsia"/>
          <w:lang w:eastAsia="zh-TW"/>
        </w:rPr>
        <w:tab/>
      </w:r>
      <w:r w:rsidRPr="009B0F5F">
        <w:rPr>
          <w:rFonts w:eastAsia="PMingLiU" w:hint="eastAsia"/>
          <w:lang w:eastAsia="zh-TW"/>
        </w:rPr>
        <w:t>在網絡內藥房</w:t>
      </w:r>
      <w:r w:rsidRPr="009B0F5F">
        <w:rPr>
          <w:rFonts w:eastAsia="PMingLiU" w:hint="eastAsia"/>
          <w:b w:val="0"/>
          <w:bCs w:val="0"/>
          <w:color w:val="0000FF"/>
          <w:lang w:eastAsia="zh-TW"/>
        </w:rPr>
        <w:t>[</w:t>
      </w:r>
      <w:r w:rsidRPr="004762BB">
        <w:rPr>
          <w:rFonts w:eastAsia="PMingLiU" w:hint="eastAsia"/>
          <w:b w:val="0"/>
          <w:bCs w:val="0"/>
          <w:i/>
          <w:iCs/>
          <w:color w:val="0000FF"/>
          <w:lang w:eastAsia="zh-TW"/>
        </w:rPr>
        <w:t>insert if applicable:</w:t>
      </w:r>
      <w:r w:rsidRPr="009B0F5F">
        <w:rPr>
          <w:rFonts w:eastAsia="PMingLiU" w:hint="eastAsia"/>
          <w:b w:val="0"/>
          <w:bCs w:val="0"/>
          <w:color w:val="0000FF"/>
          <w:lang w:eastAsia="zh-TW"/>
        </w:rPr>
        <w:t xml:space="preserve"> </w:t>
      </w:r>
      <w:r w:rsidRPr="009B0F5F">
        <w:rPr>
          <w:rFonts w:eastAsia="PMingLiU" w:hint="eastAsia"/>
          <w:color w:val="0000FF"/>
          <w:lang w:eastAsia="zh-TW"/>
        </w:rPr>
        <w:t>或透過本計劃的郵購服務</w:t>
      </w:r>
      <w:bookmarkEnd w:id="239"/>
      <w:r w:rsidRPr="009B0F5F">
        <w:rPr>
          <w:rFonts w:eastAsia="PMingLiU" w:hint="eastAsia"/>
          <w:b w:val="0"/>
          <w:bCs w:val="0"/>
          <w:color w:val="0000FF"/>
          <w:lang w:eastAsia="zh-TW"/>
        </w:rPr>
        <w:t>]</w:t>
      </w:r>
      <w:r w:rsidR="00D42230">
        <w:rPr>
          <w:rFonts w:eastAsiaTheme="minorEastAsia" w:hint="eastAsia"/>
          <w:b w:val="0"/>
          <w:bCs w:val="0"/>
          <w:color w:val="0000FF"/>
          <w:lang w:eastAsia="zh-CN"/>
        </w:rPr>
        <w:t xml:space="preserve"> </w:t>
      </w:r>
      <w:r w:rsidRPr="009B0F5F">
        <w:rPr>
          <w:rFonts w:eastAsia="PMingLiU" w:hint="eastAsia"/>
          <w:lang w:eastAsia="zh-TW"/>
        </w:rPr>
        <w:t>配取處方藥</w:t>
      </w:r>
      <w:bookmarkEnd w:id="240"/>
      <w:bookmarkEnd w:id="241"/>
      <w:bookmarkEnd w:id="242"/>
      <w:bookmarkEnd w:id="243"/>
      <w:bookmarkEnd w:id="244"/>
    </w:p>
    <w:p w14:paraId="3B5DE66E" w14:textId="25B5E9CB" w:rsidR="00675612" w:rsidRPr="00D42230" w:rsidRDefault="00675612" w:rsidP="00167F82">
      <w:pPr>
        <w:pStyle w:val="Heading4"/>
        <w:overflowPunct w:val="0"/>
        <w:autoSpaceDE w:val="0"/>
        <w:autoSpaceDN w:val="0"/>
        <w:jc w:val="both"/>
        <w:rPr>
          <w:rFonts w:eastAsia="PMingLiU"/>
          <w:bCs/>
          <w:lang w:eastAsia="zh-TW"/>
        </w:rPr>
      </w:pPr>
      <w:bookmarkStart w:id="245" w:name="_Toc68605520"/>
      <w:bookmarkStart w:id="246" w:name="_Toc472678236"/>
      <w:bookmarkStart w:id="247" w:name="_Toc228558978"/>
      <w:bookmarkStart w:id="248" w:name="_Toc109315717"/>
      <w:r w:rsidRPr="00D42230">
        <w:rPr>
          <w:rFonts w:eastAsia="PMingLiU" w:hint="eastAsia"/>
          <w:bCs/>
          <w:lang w:eastAsia="zh-TW"/>
        </w:rPr>
        <w:t>第</w:t>
      </w:r>
      <w:r w:rsidRPr="00D42230">
        <w:rPr>
          <w:rFonts w:eastAsia="PMingLiU" w:hint="eastAsia"/>
          <w:bCs/>
          <w:lang w:eastAsia="zh-TW"/>
        </w:rPr>
        <w:t xml:space="preserve"> 2.1 </w:t>
      </w:r>
      <w:r w:rsidRPr="00D42230">
        <w:rPr>
          <w:rFonts w:eastAsia="PMingLiU" w:hint="eastAsia"/>
          <w:bCs/>
          <w:lang w:eastAsia="zh-TW"/>
        </w:rPr>
        <w:t>節</w:t>
      </w:r>
      <w:r w:rsidRPr="00D42230">
        <w:rPr>
          <w:rFonts w:eastAsia="PMingLiU" w:hint="eastAsia"/>
          <w:bCs/>
          <w:lang w:eastAsia="zh-TW"/>
        </w:rPr>
        <w:tab/>
      </w:r>
      <w:r w:rsidRPr="00D42230">
        <w:rPr>
          <w:rFonts w:eastAsia="PMingLiU" w:hint="eastAsia"/>
          <w:bCs/>
          <w:lang w:eastAsia="zh-TW"/>
        </w:rPr>
        <w:t>使用網絡內藥房</w:t>
      </w:r>
      <w:bookmarkEnd w:id="245"/>
      <w:bookmarkEnd w:id="246"/>
      <w:bookmarkEnd w:id="247"/>
      <w:bookmarkEnd w:id="248"/>
    </w:p>
    <w:p w14:paraId="1C5DE3BA" w14:textId="77777777" w:rsidR="00675612" w:rsidRPr="004762BB" w:rsidRDefault="00675612" w:rsidP="00167F82">
      <w:pPr>
        <w:overflowPunct w:val="0"/>
        <w:autoSpaceDE w:val="0"/>
        <w:autoSpaceDN w:val="0"/>
        <w:jc w:val="both"/>
        <w:rPr>
          <w:rFonts w:eastAsia="PMingLiU"/>
          <w:lang w:eastAsia="zh-TW"/>
        </w:rPr>
      </w:pPr>
      <w:r w:rsidRPr="004762BB">
        <w:rPr>
          <w:rFonts w:eastAsia="PMingLiU" w:hint="eastAsia"/>
          <w:lang w:eastAsia="zh-TW"/>
        </w:rPr>
        <w:t>在大多數情況下，您的處方藥</w:t>
      </w:r>
      <w:r w:rsidRPr="004762BB">
        <w:rPr>
          <w:rFonts w:eastAsia="PMingLiU" w:hint="eastAsia"/>
          <w:i/>
          <w:iCs/>
          <w:lang w:eastAsia="zh-TW"/>
        </w:rPr>
        <w:t>僅</w:t>
      </w:r>
      <w:r w:rsidRPr="004762BB">
        <w:rPr>
          <w:rFonts w:eastAsia="PMingLiU" w:hint="eastAsia"/>
          <w:lang w:eastAsia="zh-TW"/>
        </w:rPr>
        <w:t>在計劃的網絡內藥房配取時才獲承保。（有關我們承保於網絡外藥房配取之處方藥的細節，請參見第</w:t>
      </w:r>
      <w:r w:rsidRPr="004762BB">
        <w:rPr>
          <w:rFonts w:eastAsia="PMingLiU" w:hint="eastAsia"/>
          <w:lang w:eastAsia="zh-TW"/>
        </w:rPr>
        <w:t xml:space="preserve"> 2.5 </w:t>
      </w:r>
      <w:r w:rsidRPr="004762BB">
        <w:rPr>
          <w:rFonts w:eastAsia="PMingLiU" w:hint="eastAsia"/>
          <w:lang w:eastAsia="zh-TW"/>
        </w:rPr>
        <w:t>節。）</w:t>
      </w:r>
    </w:p>
    <w:p w14:paraId="58F62146" w14:textId="61E2CB2C" w:rsidR="008068B0" w:rsidRPr="004762BB" w:rsidRDefault="00675612" w:rsidP="00167F82">
      <w:pPr>
        <w:overflowPunct w:val="0"/>
        <w:autoSpaceDE w:val="0"/>
        <w:autoSpaceDN w:val="0"/>
        <w:jc w:val="both"/>
        <w:rPr>
          <w:rFonts w:eastAsia="PMingLiU"/>
          <w:lang w:eastAsia="zh-TW"/>
        </w:rPr>
      </w:pPr>
      <w:r w:rsidRPr="004762BB">
        <w:rPr>
          <w:rFonts w:eastAsia="PMingLiU" w:hint="eastAsia"/>
          <w:lang w:eastAsia="zh-TW"/>
        </w:rPr>
        <w:t>網絡內藥房是和計劃簽約的藥房，用來提供您的承保處方藥。</w:t>
      </w:r>
      <w:r w:rsidRPr="004762BB">
        <w:rPr>
          <w:rFonts w:eastAsia="PMingLiU" w:hint="eastAsia"/>
          <w:i/>
          <w:iCs/>
          <w:lang w:eastAsia="zh-TW"/>
        </w:rPr>
        <w:t>承保藥物</w:t>
      </w:r>
      <w:r w:rsidRPr="004762BB">
        <w:rPr>
          <w:rFonts w:eastAsia="PMingLiU" w:hint="eastAsia"/>
          <w:lang w:eastAsia="zh-TW"/>
        </w:rPr>
        <w:t>一詞表示所有計劃「藥物清單」上的</w:t>
      </w:r>
      <w:r w:rsidRPr="004762BB">
        <w:rPr>
          <w:rFonts w:eastAsia="PMingLiU" w:hint="eastAsia"/>
          <w:lang w:eastAsia="zh-TW"/>
        </w:rPr>
        <w:t xml:space="preserve"> D </w:t>
      </w:r>
      <w:r w:rsidRPr="004762BB">
        <w:rPr>
          <w:rFonts w:eastAsia="PMingLiU" w:hint="eastAsia"/>
          <w:lang w:eastAsia="zh-TW"/>
        </w:rPr>
        <w:t>部分處方藥。</w:t>
      </w:r>
    </w:p>
    <w:p w14:paraId="18A58667" w14:textId="658BB708" w:rsidR="00675612" w:rsidRPr="00D42230" w:rsidRDefault="00675612" w:rsidP="00167F82">
      <w:pPr>
        <w:pStyle w:val="Heading4"/>
        <w:overflowPunct w:val="0"/>
        <w:autoSpaceDE w:val="0"/>
        <w:autoSpaceDN w:val="0"/>
        <w:jc w:val="both"/>
        <w:rPr>
          <w:rFonts w:eastAsia="PMingLiU"/>
          <w:bCs/>
          <w:lang w:eastAsia="zh-TW"/>
        </w:rPr>
      </w:pPr>
      <w:bookmarkStart w:id="249" w:name="_Toc68605521"/>
      <w:bookmarkStart w:id="250" w:name="_Toc472678237"/>
      <w:bookmarkStart w:id="251" w:name="_Toc228558979"/>
      <w:bookmarkStart w:id="252" w:name="_Toc109315718"/>
      <w:r w:rsidRPr="00D42230">
        <w:rPr>
          <w:rFonts w:eastAsia="PMingLiU" w:hint="eastAsia"/>
          <w:bCs/>
          <w:lang w:eastAsia="zh-TW"/>
        </w:rPr>
        <w:t>第</w:t>
      </w:r>
      <w:r w:rsidRPr="00D42230">
        <w:rPr>
          <w:rFonts w:eastAsia="PMingLiU" w:hint="eastAsia"/>
          <w:bCs/>
          <w:lang w:eastAsia="zh-TW"/>
        </w:rPr>
        <w:t xml:space="preserve"> 2.2 </w:t>
      </w:r>
      <w:r w:rsidRPr="00D42230">
        <w:rPr>
          <w:rFonts w:eastAsia="PMingLiU" w:hint="eastAsia"/>
          <w:bCs/>
          <w:lang w:eastAsia="zh-TW"/>
        </w:rPr>
        <w:t>節</w:t>
      </w:r>
      <w:r w:rsidRPr="00D42230">
        <w:rPr>
          <w:rFonts w:eastAsia="PMingLiU" w:hint="eastAsia"/>
          <w:bCs/>
          <w:lang w:eastAsia="zh-TW"/>
        </w:rPr>
        <w:tab/>
      </w:r>
      <w:r w:rsidRPr="00D42230">
        <w:rPr>
          <w:rFonts w:eastAsia="PMingLiU" w:hint="eastAsia"/>
          <w:bCs/>
          <w:lang w:eastAsia="zh-TW"/>
        </w:rPr>
        <w:t>網絡內藥房</w:t>
      </w:r>
      <w:bookmarkEnd w:id="249"/>
      <w:bookmarkEnd w:id="250"/>
      <w:bookmarkEnd w:id="251"/>
      <w:bookmarkEnd w:id="252"/>
    </w:p>
    <w:p w14:paraId="2121ECC5" w14:textId="77777777" w:rsidR="00675612" w:rsidRPr="004762BB" w:rsidRDefault="00675612" w:rsidP="00167F82">
      <w:pPr>
        <w:pStyle w:val="subheading"/>
        <w:overflowPunct w:val="0"/>
        <w:autoSpaceDE w:val="0"/>
        <w:autoSpaceDN w:val="0"/>
        <w:jc w:val="both"/>
        <w:rPr>
          <w:rFonts w:eastAsia="PMingLiU"/>
          <w:lang w:eastAsia="zh-TW"/>
        </w:rPr>
      </w:pPr>
      <w:r w:rsidRPr="004762BB">
        <w:rPr>
          <w:rFonts w:eastAsia="PMingLiU" w:hint="eastAsia"/>
          <w:bCs/>
          <w:lang w:eastAsia="zh-TW"/>
        </w:rPr>
        <w:t>如何尋找您當地的網絡內藥房？</w:t>
      </w:r>
    </w:p>
    <w:p w14:paraId="2D8502C1" w14:textId="240444A5" w:rsidR="00675612" w:rsidRPr="004762BB" w:rsidRDefault="00675612" w:rsidP="00167F82">
      <w:pPr>
        <w:overflowPunct w:val="0"/>
        <w:autoSpaceDE w:val="0"/>
        <w:autoSpaceDN w:val="0"/>
        <w:jc w:val="both"/>
        <w:rPr>
          <w:rFonts w:eastAsia="PMingLiU"/>
          <w:lang w:eastAsia="zh-TW"/>
        </w:rPr>
      </w:pPr>
      <w:r w:rsidRPr="004762BB">
        <w:rPr>
          <w:rFonts w:eastAsia="PMingLiU" w:hint="eastAsia"/>
          <w:lang w:eastAsia="zh-TW"/>
        </w:rPr>
        <w:t>要查找網絡內藥房，您可以查看您的</w:t>
      </w:r>
      <w:r w:rsidRPr="004762BB">
        <w:rPr>
          <w:rFonts w:eastAsia="PMingLiU" w:hint="eastAsia"/>
          <w:i/>
          <w:iCs/>
          <w:lang w:eastAsia="zh-TW"/>
        </w:rPr>
        <w:t>藥房目錄</w:t>
      </w:r>
      <w:r w:rsidRPr="004762BB">
        <w:rPr>
          <w:rFonts w:eastAsia="PMingLiU" w:hint="eastAsia"/>
          <w:lang w:eastAsia="zh-TW"/>
        </w:rPr>
        <w:t>，瀏覽我們的網站</w:t>
      </w:r>
      <w:r w:rsidRPr="004762BB">
        <w:rPr>
          <w:rFonts w:eastAsia="PMingLiU" w:hint="eastAsia"/>
          <w:lang w:eastAsia="zh-TW"/>
        </w:rPr>
        <w:t xml:space="preserve"> (</w:t>
      </w:r>
      <w:r w:rsidRPr="004762BB">
        <w:rPr>
          <w:rFonts w:eastAsia="PMingLiU" w:hint="eastAsia"/>
          <w:i/>
          <w:iCs/>
          <w:color w:val="0000FF"/>
          <w:lang w:eastAsia="zh-TW"/>
        </w:rPr>
        <w:t>[insert URL]</w:t>
      </w:r>
      <w:r w:rsidRPr="004762BB">
        <w:rPr>
          <w:rFonts w:eastAsia="PMingLiU" w:hint="eastAsia"/>
          <w:lang w:eastAsia="zh-TW"/>
        </w:rPr>
        <w:t xml:space="preserve">) </w:t>
      </w:r>
      <w:r w:rsidRPr="004762BB">
        <w:rPr>
          <w:rFonts w:eastAsia="PMingLiU" w:hint="eastAsia"/>
          <w:lang w:eastAsia="zh-TW"/>
        </w:rPr>
        <w:t>和</w:t>
      </w:r>
      <w:r w:rsidRPr="004762BB">
        <w:rPr>
          <w:rFonts w:eastAsia="PMingLiU" w:hint="eastAsia"/>
          <w:lang w:eastAsia="zh-TW"/>
        </w:rPr>
        <w:t>/</w:t>
      </w:r>
      <w:r w:rsidRPr="004762BB">
        <w:rPr>
          <w:rFonts w:eastAsia="PMingLiU" w:hint="eastAsia"/>
          <w:lang w:eastAsia="zh-TW"/>
        </w:rPr>
        <w:t>或致電會員服務部。</w:t>
      </w:r>
    </w:p>
    <w:p w14:paraId="62C78100" w14:textId="08D5C67C" w:rsidR="00675612" w:rsidRPr="004762BB" w:rsidRDefault="00675612" w:rsidP="00167F82">
      <w:pPr>
        <w:overflowPunct w:val="0"/>
        <w:autoSpaceDE w:val="0"/>
        <w:autoSpaceDN w:val="0"/>
        <w:jc w:val="both"/>
        <w:rPr>
          <w:rFonts w:eastAsia="PMingLiU"/>
          <w:lang w:eastAsia="zh-TW"/>
        </w:rPr>
      </w:pPr>
      <w:r w:rsidRPr="004762BB">
        <w:rPr>
          <w:rFonts w:eastAsia="PMingLiU" w:hint="eastAsia"/>
          <w:lang w:eastAsia="zh-TW"/>
        </w:rPr>
        <w:t>您可以前往我們網絡內的任何藥房。</w:t>
      </w:r>
      <w:r w:rsidRPr="004762BB">
        <w:rPr>
          <w:rFonts w:eastAsia="PMingLiU" w:hint="eastAsia"/>
          <w:color w:val="0000FF"/>
          <w:lang w:eastAsia="zh-TW"/>
        </w:rPr>
        <w:t>[</w:t>
      </w:r>
      <w:r w:rsidRPr="004762BB">
        <w:rPr>
          <w:rFonts w:eastAsia="PMingLiU" w:hint="eastAsia"/>
          <w:i/>
          <w:iCs/>
          <w:color w:val="0000FF"/>
          <w:lang w:eastAsia="zh-TW"/>
        </w:rPr>
        <w:t xml:space="preserve">Insert if plan has pharmacies that offer preferred cost sharing in its network: </w:t>
      </w:r>
      <w:r w:rsidRPr="004762BB">
        <w:rPr>
          <w:rFonts w:eastAsia="PMingLiU" w:hint="eastAsia"/>
          <w:color w:val="0000FF"/>
          <w:lang w:eastAsia="zh-TW"/>
        </w:rPr>
        <w:t>我們的一些網絡內藥房提供首選分攤費用，可能低於提供標準分攤費用的藥房的分攤費用。</w:t>
      </w:r>
      <w:r w:rsidRPr="004762BB">
        <w:rPr>
          <w:rFonts w:eastAsia="PMingLiU" w:hint="eastAsia"/>
          <w:i/>
          <w:iCs/>
          <w:color w:val="0000FF"/>
          <w:lang w:eastAsia="zh-TW"/>
        </w:rPr>
        <w:t>藥房目錄</w:t>
      </w:r>
      <w:r w:rsidRPr="004762BB">
        <w:rPr>
          <w:rFonts w:eastAsia="PMingLiU" w:hint="eastAsia"/>
          <w:color w:val="0000FF"/>
          <w:lang w:eastAsia="zh-TW"/>
        </w:rPr>
        <w:t>將告訴您哪些網絡內藥房提供首選分攤費用。您可以聯絡我們瞭解更多有關不同藥物的自付費用有何不同的資訊。</w:t>
      </w:r>
      <w:r w:rsidRPr="004762BB">
        <w:rPr>
          <w:rFonts w:eastAsia="PMingLiU" w:hint="eastAsia"/>
          <w:color w:val="0000FF"/>
          <w:lang w:eastAsia="zh-TW"/>
        </w:rPr>
        <w:t>]</w:t>
      </w:r>
    </w:p>
    <w:p w14:paraId="1AACC381" w14:textId="77777777" w:rsidR="00675612" w:rsidRPr="004762BB" w:rsidRDefault="00675612" w:rsidP="00167F82">
      <w:pPr>
        <w:pStyle w:val="subheading"/>
        <w:overflowPunct w:val="0"/>
        <w:autoSpaceDE w:val="0"/>
        <w:autoSpaceDN w:val="0"/>
        <w:jc w:val="both"/>
        <w:rPr>
          <w:rFonts w:eastAsia="PMingLiU"/>
          <w:lang w:eastAsia="zh-TW"/>
        </w:rPr>
      </w:pPr>
      <w:r w:rsidRPr="004762BB">
        <w:rPr>
          <w:rFonts w:eastAsia="PMingLiU" w:hint="eastAsia"/>
          <w:bCs/>
          <w:lang w:eastAsia="zh-TW"/>
        </w:rPr>
        <w:t>如果您使用的藥房離開了網絡，該如何處理？</w:t>
      </w:r>
    </w:p>
    <w:p w14:paraId="70D4F1EB" w14:textId="337D2DC9" w:rsidR="00675612" w:rsidRPr="004762BB" w:rsidRDefault="00675612" w:rsidP="003E49E2">
      <w:pPr>
        <w:overflowPunct w:val="0"/>
        <w:autoSpaceDE w:val="0"/>
        <w:autoSpaceDN w:val="0"/>
        <w:jc w:val="both"/>
        <w:rPr>
          <w:rFonts w:eastAsia="PMingLiU"/>
          <w:lang w:eastAsia="zh-TW"/>
        </w:rPr>
      </w:pPr>
      <w:r w:rsidRPr="004762BB">
        <w:rPr>
          <w:rFonts w:eastAsia="PMingLiU" w:hint="eastAsia"/>
          <w:lang w:eastAsia="zh-TW"/>
        </w:rPr>
        <w:t>如果您使用的藥房離開了計劃的網絡，您將需要尋找一間新的網絡內藥房。</w:t>
      </w:r>
      <w:r w:rsidRPr="004762BB">
        <w:rPr>
          <w:rFonts w:eastAsia="PMingLiU" w:hint="eastAsia"/>
          <w:color w:val="0000FF"/>
          <w:lang w:eastAsia="zh-TW"/>
        </w:rPr>
        <w:t>[</w:t>
      </w:r>
      <w:r w:rsidRPr="004762BB">
        <w:rPr>
          <w:rFonts w:eastAsia="PMingLiU" w:hint="eastAsia"/>
          <w:i/>
          <w:iCs/>
          <w:color w:val="0000FF"/>
          <w:lang w:eastAsia="zh-TW"/>
        </w:rPr>
        <w:t>Insert if applicable:</w:t>
      </w:r>
      <w:r w:rsidRPr="004762BB">
        <w:rPr>
          <w:rFonts w:eastAsia="PMingLiU" w:hint="eastAsia"/>
          <w:color w:val="0000FF"/>
          <w:lang w:eastAsia="zh-TW"/>
        </w:rPr>
        <w:t xml:space="preserve"> </w:t>
      </w:r>
      <w:r w:rsidRPr="004762BB">
        <w:rPr>
          <w:rFonts w:eastAsia="PMingLiU" w:hint="eastAsia"/>
          <w:color w:val="0000FF"/>
          <w:lang w:eastAsia="zh-TW"/>
        </w:rPr>
        <w:t>或者，如果您正在使用的藥房仍在網絡內，但不再提供首選分攤費用，建議您改用其他網絡內藥房或首選藥房（如果可用）。</w:t>
      </w:r>
      <w:r w:rsidRPr="004762BB">
        <w:rPr>
          <w:rFonts w:eastAsia="PMingLiU" w:hint="eastAsia"/>
          <w:color w:val="0000FF"/>
          <w:lang w:eastAsia="zh-TW"/>
        </w:rPr>
        <w:t>]</w:t>
      </w:r>
      <w:r w:rsidR="00D42230">
        <w:rPr>
          <w:rFonts w:eastAsiaTheme="minorEastAsia" w:hint="eastAsia"/>
          <w:color w:val="0000FF"/>
          <w:lang w:eastAsia="zh-TW"/>
        </w:rPr>
        <w:t xml:space="preserve"> </w:t>
      </w:r>
      <w:r w:rsidRPr="004762BB">
        <w:rPr>
          <w:rFonts w:eastAsia="PMingLiU" w:hint="eastAsia"/>
          <w:lang w:eastAsia="zh-TW"/>
        </w:rPr>
        <w:t>如要尋找您當地的另一間藥房，您可以向會員服務部尋求幫助，或檢閱</w:t>
      </w:r>
      <w:r w:rsidRPr="003E49E2">
        <w:rPr>
          <w:rFonts w:eastAsia="PMingLiU" w:hint="eastAsia"/>
          <w:i/>
          <w:iCs/>
          <w:lang w:eastAsia="zh-TW"/>
        </w:rPr>
        <w:t>藥</w:t>
      </w:r>
      <w:r w:rsidRPr="004762BB">
        <w:rPr>
          <w:rFonts w:eastAsia="PMingLiU" w:hint="eastAsia"/>
          <w:i/>
          <w:iCs/>
          <w:lang w:eastAsia="zh-TW"/>
        </w:rPr>
        <w:t>房目錄</w:t>
      </w:r>
      <w:r w:rsidRPr="003E49E2">
        <w:rPr>
          <w:rFonts w:eastAsia="PMingLiU" w:hint="eastAsia"/>
          <w:lang w:eastAsia="zh-TW"/>
        </w:rPr>
        <w:t>。</w:t>
      </w:r>
      <w:bookmarkStart w:id="253" w:name="_Toc167005634"/>
      <w:bookmarkStart w:id="254" w:name="_Toc167005942"/>
      <w:bookmarkStart w:id="255" w:name="_Toc167682515"/>
      <w:r w:rsidRPr="004762BB">
        <w:rPr>
          <w:rFonts w:eastAsia="PMingLiU" w:hint="eastAsia"/>
          <w:color w:val="0000FF"/>
          <w:lang w:eastAsia="zh-TW"/>
        </w:rPr>
        <w:t>[</w:t>
      </w:r>
      <w:r w:rsidRPr="004762BB">
        <w:rPr>
          <w:rFonts w:eastAsia="PMingLiU" w:hint="eastAsia"/>
          <w:i/>
          <w:iCs/>
          <w:color w:val="0000FF"/>
          <w:lang w:eastAsia="zh-TW"/>
        </w:rPr>
        <w:t>Insert if applicable:</w:t>
      </w:r>
      <w:r w:rsidRPr="004762BB">
        <w:rPr>
          <w:rFonts w:eastAsia="PMingLiU" w:hint="eastAsia"/>
          <w:color w:val="0000FF"/>
          <w:lang w:eastAsia="zh-TW"/>
        </w:rPr>
        <w:t xml:space="preserve"> </w:t>
      </w:r>
      <w:r w:rsidRPr="004762BB">
        <w:rPr>
          <w:rFonts w:eastAsia="PMingLiU" w:hint="eastAsia"/>
          <w:color w:val="0000FF"/>
          <w:lang w:eastAsia="zh-TW"/>
        </w:rPr>
        <w:t>您也可以透過我們的網站</w:t>
      </w:r>
      <w:r w:rsidRPr="004762BB">
        <w:rPr>
          <w:rFonts w:eastAsia="PMingLiU" w:hint="eastAsia"/>
          <w:color w:val="0000FF"/>
          <w:lang w:eastAsia="zh-TW"/>
        </w:rPr>
        <w:t xml:space="preserve"> </w:t>
      </w:r>
      <w:r w:rsidRPr="004762BB">
        <w:rPr>
          <w:rFonts w:eastAsia="PMingLiU" w:hint="eastAsia"/>
          <w:i/>
          <w:iCs/>
          <w:color w:val="0000FF"/>
          <w:lang w:eastAsia="zh-TW"/>
        </w:rPr>
        <w:t>[insert website address]</w:t>
      </w:r>
      <w:r w:rsidRPr="004762BB">
        <w:rPr>
          <w:rFonts w:eastAsia="PMingLiU" w:hint="eastAsia"/>
          <w:color w:val="0000FF"/>
          <w:lang w:eastAsia="zh-TW"/>
        </w:rPr>
        <w:t xml:space="preserve"> </w:t>
      </w:r>
      <w:r w:rsidRPr="004762BB">
        <w:rPr>
          <w:rFonts w:eastAsia="PMingLiU" w:hint="eastAsia"/>
          <w:color w:val="0000FF"/>
          <w:lang w:eastAsia="zh-TW"/>
        </w:rPr>
        <w:t>取得此資訊。</w:t>
      </w:r>
      <w:r w:rsidRPr="004762BB">
        <w:rPr>
          <w:rFonts w:eastAsia="PMingLiU" w:hint="eastAsia"/>
          <w:color w:val="0000FF"/>
          <w:lang w:eastAsia="zh-TW"/>
        </w:rPr>
        <w:t>]</w:t>
      </w:r>
    </w:p>
    <w:p w14:paraId="3451BE35" w14:textId="77777777" w:rsidR="00675612" w:rsidRPr="004762BB" w:rsidRDefault="00675612" w:rsidP="00167F82">
      <w:pPr>
        <w:pStyle w:val="subheading"/>
        <w:overflowPunct w:val="0"/>
        <w:autoSpaceDE w:val="0"/>
        <w:autoSpaceDN w:val="0"/>
        <w:jc w:val="both"/>
        <w:rPr>
          <w:rFonts w:eastAsia="PMingLiU"/>
          <w:lang w:eastAsia="zh-TW"/>
        </w:rPr>
      </w:pPr>
      <w:r w:rsidRPr="004762BB">
        <w:rPr>
          <w:rFonts w:eastAsia="PMingLiU" w:hint="eastAsia"/>
          <w:bCs/>
          <w:lang w:eastAsia="zh-TW"/>
        </w:rPr>
        <w:t>如果您需要專門的藥房，該如何處理？</w:t>
      </w:r>
    </w:p>
    <w:p w14:paraId="3EFAB838" w14:textId="07222546" w:rsidR="00675612" w:rsidRPr="004762BB" w:rsidRDefault="00675612" w:rsidP="00167F82">
      <w:pPr>
        <w:overflowPunct w:val="0"/>
        <w:autoSpaceDE w:val="0"/>
        <w:autoSpaceDN w:val="0"/>
        <w:jc w:val="both"/>
        <w:rPr>
          <w:rFonts w:eastAsia="PMingLiU"/>
          <w:lang w:eastAsia="zh-TW"/>
        </w:rPr>
      </w:pPr>
      <w:r w:rsidRPr="004762BB">
        <w:rPr>
          <w:rFonts w:eastAsia="PMingLiU" w:hint="eastAsia"/>
          <w:lang w:eastAsia="zh-TW"/>
        </w:rPr>
        <w:t>有些處方藥必須在專門的藥房配取。專門的藥房包括：</w:t>
      </w:r>
    </w:p>
    <w:p w14:paraId="337A0254" w14:textId="6928DC8E" w:rsidR="004B0346" w:rsidRPr="004762BB" w:rsidRDefault="004B0346" w:rsidP="00167F82">
      <w:pPr>
        <w:pStyle w:val="ListBullet"/>
        <w:overflowPunct w:val="0"/>
        <w:autoSpaceDE w:val="0"/>
        <w:autoSpaceDN w:val="0"/>
        <w:jc w:val="both"/>
        <w:rPr>
          <w:rFonts w:eastAsia="PMingLiU"/>
          <w:lang w:eastAsia="zh-TW"/>
        </w:rPr>
      </w:pPr>
      <w:r w:rsidRPr="004762BB">
        <w:rPr>
          <w:rFonts w:eastAsia="PMingLiU" w:hint="eastAsia"/>
          <w:lang w:eastAsia="zh-TW"/>
        </w:rPr>
        <w:t>提供居家輸液治療藥物的藥房。</w:t>
      </w:r>
      <w:r w:rsidRPr="004762BB">
        <w:rPr>
          <w:rFonts w:eastAsia="PMingLiU" w:hint="eastAsia"/>
          <w:i/>
          <w:iCs/>
          <w:color w:val="0000FF"/>
          <w:lang w:eastAsia="zh-TW"/>
        </w:rPr>
        <w:t>[Plans may insert additional information about home infusion pharmacy services in the plan</w:t>
      </w:r>
      <w:r w:rsidR="00FE6438" w:rsidRPr="004762BB">
        <w:rPr>
          <w:rFonts w:eastAsia="PMingLiU"/>
          <w:i/>
          <w:iCs/>
          <w:color w:val="0000FF"/>
          <w:lang w:eastAsia="zh-TW"/>
        </w:rPr>
        <w:t>’</w:t>
      </w:r>
      <w:r w:rsidRPr="004762BB">
        <w:rPr>
          <w:rFonts w:eastAsia="PMingLiU" w:hint="eastAsia"/>
          <w:i/>
          <w:iCs/>
          <w:color w:val="0000FF"/>
          <w:lang w:eastAsia="zh-TW"/>
        </w:rPr>
        <w:t>s network.]</w:t>
      </w:r>
    </w:p>
    <w:p w14:paraId="0D89335B" w14:textId="4B78DD4B" w:rsidR="00373308" w:rsidRPr="00D42230" w:rsidRDefault="00373308" w:rsidP="00167F82">
      <w:pPr>
        <w:pStyle w:val="ListBullet"/>
        <w:overflowPunct w:val="0"/>
        <w:autoSpaceDE w:val="0"/>
        <w:autoSpaceDN w:val="0"/>
        <w:jc w:val="both"/>
        <w:rPr>
          <w:rFonts w:eastAsia="PMingLiU"/>
          <w:spacing w:val="-4"/>
          <w:lang w:eastAsia="zh-TW"/>
        </w:rPr>
      </w:pPr>
      <w:r w:rsidRPr="00D42230">
        <w:rPr>
          <w:rFonts w:eastAsia="PMingLiU" w:hint="eastAsia"/>
          <w:spacing w:val="-4"/>
          <w:lang w:eastAsia="zh-TW"/>
        </w:rPr>
        <w:t>為長期護理</w:t>
      </w:r>
      <w:r w:rsidRPr="00D42230">
        <w:rPr>
          <w:rFonts w:eastAsia="PMingLiU" w:hint="eastAsia"/>
          <w:spacing w:val="-4"/>
          <w:lang w:eastAsia="zh-TW"/>
        </w:rPr>
        <w:t xml:space="preserve"> (LTC) </w:t>
      </w:r>
      <w:r w:rsidRPr="00D42230">
        <w:rPr>
          <w:rFonts w:eastAsia="PMingLiU" w:hint="eastAsia"/>
          <w:spacing w:val="-4"/>
          <w:lang w:eastAsia="zh-TW"/>
        </w:rPr>
        <w:t>機構居住者提供藥物的藥房。通常，</w:t>
      </w:r>
      <w:r w:rsidRPr="00D42230">
        <w:rPr>
          <w:rFonts w:eastAsia="PMingLiU" w:hint="eastAsia"/>
          <w:spacing w:val="-4"/>
          <w:lang w:eastAsia="zh-TW"/>
        </w:rPr>
        <w:t xml:space="preserve">LTC </w:t>
      </w:r>
      <w:r w:rsidRPr="00D42230">
        <w:rPr>
          <w:rFonts w:eastAsia="PMingLiU" w:hint="eastAsia"/>
          <w:spacing w:val="-4"/>
          <w:lang w:eastAsia="zh-TW"/>
        </w:rPr>
        <w:t>機構（如療養院）擁有自己的藥房。如果您在</w:t>
      </w:r>
      <w:r w:rsidRPr="00D42230">
        <w:rPr>
          <w:rFonts w:eastAsia="PMingLiU" w:hint="eastAsia"/>
          <w:spacing w:val="-4"/>
          <w:lang w:eastAsia="zh-TW"/>
        </w:rPr>
        <w:t xml:space="preserve"> LTC </w:t>
      </w:r>
      <w:r w:rsidRPr="00D42230">
        <w:rPr>
          <w:rFonts w:eastAsia="PMingLiU" w:hint="eastAsia"/>
          <w:spacing w:val="-4"/>
          <w:lang w:eastAsia="zh-TW"/>
        </w:rPr>
        <w:t>機構使用</w:t>
      </w:r>
      <w:r w:rsidRPr="00D42230">
        <w:rPr>
          <w:rFonts w:eastAsia="PMingLiU" w:hint="eastAsia"/>
          <w:spacing w:val="-4"/>
          <w:lang w:eastAsia="zh-TW"/>
        </w:rPr>
        <w:t xml:space="preserve"> D </w:t>
      </w:r>
      <w:r w:rsidRPr="00D42230">
        <w:rPr>
          <w:rFonts w:eastAsia="PMingLiU" w:hint="eastAsia"/>
          <w:spacing w:val="-4"/>
          <w:lang w:eastAsia="zh-TW"/>
        </w:rPr>
        <w:t>部分福利時遇到困難，請聯絡會員服務部。</w:t>
      </w:r>
      <w:r w:rsidRPr="00D42230">
        <w:rPr>
          <w:rFonts w:eastAsia="PMingLiU" w:hint="eastAsia"/>
          <w:i/>
          <w:iCs/>
          <w:color w:val="0000FF"/>
          <w:spacing w:val="-4"/>
          <w:lang w:eastAsia="zh-TW"/>
        </w:rPr>
        <w:t>[Plans may insert additional information about LTC pharmacy services in the plan</w:t>
      </w:r>
      <w:r w:rsidR="00FE6438" w:rsidRPr="00D42230">
        <w:rPr>
          <w:rFonts w:eastAsia="PMingLiU"/>
          <w:i/>
          <w:iCs/>
          <w:color w:val="0000FF"/>
          <w:spacing w:val="-4"/>
          <w:lang w:eastAsia="zh-TW"/>
        </w:rPr>
        <w:t>’</w:t>
      </w:r>
      <w:r w:rsidRPr="00D42230">
        <w:rPr>
          <w:rFonts w:eastAsia="PMingLiU" w:hint="eastAsia"/>
          <w:i/>
          <w:iCs/>
          <w:color w:val="0000FF"/>
          <w:spacing w:val="-4"/>
          <w:lang w:eastAsia="zh-TW"/>
        </w:rPr>
        <w:t>s network.]</w:t>
      </w:r>
    </w:p>
    <w:p w14:paraId="343E0DC0" w14:textId="00FF37BD" w:rsidR="00675612" w:rsidRPr="004762BB" w:rsidRDefault="004B0346" w:rsidP="00167F82">
      <w:pPr>
        <w:pStyle w:val="ListBullet"/>
        <w:overflowPunct w:val="0"/>
        <w:autoSpaceDE w:val="0"/>
        <w:autoSpaceDN w:val="0"/>
        <w:jc w:val="both"/>
        <w:rPr>
          <w:rFonts w:eastAsia="PMingLiU"/>
          <w:lang w:eastAsia="zh-TW"/>
        </w:rPr>
      </w:pPr>
      <w:r w:rsidRPr="004762BB">
        <w:rPr>
          <w:rFonts w:eastAsia="PMingLiU" w:hint="eastAsia"/>
          <w:lang w:eastAsia="zh-TW"/>
        </w:rPr>
        <w:lastRenderedPageBreak/>
        <w:t>為印地安醫療保健服務</w:t>
      </w:r>
      <w:r w:rsidRPr="004762BB">
        <w:rPr>
          <w:rFonts w:eastAsia="PMingLiU" w:hint="eastAsia"/>
          <w:lang w:eastAsia="zh-TW"/>
        </w:rPr>
        <w:t>/</w:t>
      </w:r>
      <w:r w:rsidRPr="004762BB">
        <w:rPr>
          <w:rFonts w:eastAsia="PMingLiU" w:hint="eastAsia"/>
          <w:lang w:eastAsia="zh-TW"/>
        </w:rPr>
        <w:t>部落</w:t>
      </w:r>
      <w:r w:rsidRPr="004762BB">
        <w:rPr>
          <w:rFonts w:eastAsia="PMingLiU" w:hint="eastAsia"/>
          <w:lang w:eastAsia="zh-TW"/>
        </w:rPr>
        <w:t>/</w:t>
      </w:r>
      <w:r w:rsidRPr="004762BB">
        <w:rPr>
          <w:rFonts w:eastAsia="PMingLiU" w:hint="eastAsia"/>
          <w:lang w:eastAsia="zh-TW"/>
        </w:rPr>
        <w:t>城區印地安醫療保健計劃提供服務的藥房（未在波多黎各提供）。除非是緊急情況，只有美國原住民或阿拉斯加原住民能夠使用這些網絡內藥房。</w:t>
      </w:r>
      <w:r w:rsidRPr="004762BB">
        <w:rPr>
          <w:rFonts w:eastAsia="PMingLiU" w:hint="eastAsia"/>
          <w:i/>
          <w:iCs/>
          <w:color w:val="0000FF"/>
          <w:lang w:eastAsia="zh-TW"/>
        </w:rPr>
        <w:t>[Plans may insert additional information about I/T/U pharmacy services in the plan</w:t>
      </w:r>
      <w:r w:rsidR="00FE6438" w:rsidRPr="004762BB">
        <w:rPr>
          <w:rFonts w:eastAsia="PMingLiU"/>
          <w:i/>
          <w:iCs/>
          <w:color w:val="0000FF"/>
          <w:lang w:eastAsia="zh-TW"/>
        </w:rPr>
        <w:t>’</w:t>
      </w:r>
      <w:r w:rsidRPr="004762BB">
        <w:rPr>
          <w:rFonts w:eastAsia="PMingLiU" w:hint="eastAsia"/>
          <w:i/>
          <w:iCs/>
          <w:color w:val="0000FF"/>
          <w:lang w:eastAsia="zh-TW"/>
        </w:rPr>
        <w:t>s network.]</w:t>
      </w:r>
    </w:p>
    <w:p w14:paraId="2ECE6349" w14:textId="746C2C07" w:rsidR="00675612" w:rsidRPr="004762BB" w:rsidRDefault="4481C194" w:rsidP="00167F82">
      <w:pPr>
        <w:pStyle w:val="ListBullet"/>
        <w:overflowPunct w:val="0"/>
        <w:autoSpaceDE w:val="0"/>
        <w:autoSpaceDN w:val="0"/>
        <w:jc w:val="both"/>
        <w:rPr>
          <w:rFonts w:eastAsia="PMingLiU"/>
          <w:lang w:eastAsia="zh-TW"/>
        </w:rPr>
      </w:pPr>
      <w:r w:rsidRPr="004762BB">
        <w:rPr>
          <w:rFonts w:eastAsia="PMingLiU" w:hint="eastAsia"/>
          <w:lang w:eastAsia="zh-TW"/>
        </w:rPr>
        <w:t>調配受</w:t>
      </w:r>
      <w:r w:rsidRPr="004762BB">
        <w:rPr>
          <w:rFonts w:eastAsia="PMingLiU" w:hint="eastAsia"/>
          <w:lang w:eastAsia="zh-TW"/>
        </w:rPr>
        <w:t xml:space="preserve"> FDA </w:t>
      </w:r>
      <w:r w:rsidRPr="004762BB">
        <w:rPr>
          <w:rFonts w:eastAsia="PMingLiU" w:hint="eastAsia"/>
          <w:lang w:eastAsia="zh-TW"/>
        </w:rPr>
        <w:t>限制在某些地點之藥物的藥房，或是調配需要特殊處理、提供者協調、使用方式教學的藥房。如要尋找專門的藥房，可以查看您的</w:t>
      </w:r>
      <w:r w:rsidRPr="004762BB">
        <w:rPr>
          <w:rFonts w:eastAsia="PMingLiU" w:hint="eastAsia"/>
          <w:i/>
          <w:iCs/>
          <w:lang w:eastAsia="zh-TW"/>
        </w:rPr>
        <w:t>藥房目錄</w:t>
      </w:r>
      <w:r w:rsidRPr="004762BB">
        <w:rPr>
          <w:rFonts w:eastAsia="PMingLiU" w:hint="eastAsia"/>
          <w:i/>
          <w:iCs/>
          <w:color w:val="0000FF"/>
          <w:lang w:eastAsia="zh-TW"/>
        </w:rPr>
        <w:t>[insert URL]</w:t>
      </w:r>
      <w:r w:rsidRPr="004762BB">
        <w:rPr>
          <w:rFonts w:eastAsia="PMingLiU" w:hint="eastAsia"/>
          <w:lang w:eastAsia="zh-TW"/>
        </w:rPr>
        <w:t>或致電會員服務部。</w:t>
      </w:r>
    </w:p>
    <w:p w14:paraId="3EC3C04F" w14:textId="3FD4A88E" w:rsidR="00675612" w:rsidRPr="00D42230" w:rsidRDefault="00675612" w:rsidP="00167F82">
      <w:pPr>
        <w:pStyle w:val="Heading4"/>
        <w:overflowPunct w:val="0"/>
        <w:autoSpaceDE w:val="0"/>
        <w:autoSpaceDN w:val="0"/>
        <w:jc w:val="both"/>
        <w:rPr>
          <w:rFonts w:eastAsia="PMingLiU"/>
          <w:bCs/>
          <w:sz w:val="4"/>
          <w:szCs w:val="4"/>
          <w:lang w:eastAsia="zh-TW"/>
        </w:rPr>
      </w:pPr>
      <w:bookmarkStart w:id="256" w:name="_Toc68605522"/>
      <w:bookmarkStart w:id="257" w:name="_Toc472678238"/>
      <w:bookmarkStart w:id="258" w:name="_Toc228558980"/>
      <w:bookmarkStart w:id="259" w:name="_Toc109315719"/>
      <w:r w:rsidRPr="00D42230">
        <w:rPr>
          <w:rFonts w:eastAsia="PMingLiU" w:hint="eastAsia"/>
          <w:bCs/>
          <w:lang w:eastAsia="zh-TW"/>
        </w:rPr>
        <w:t>第</w:t>
      </w:r>
      <w:r w:rsidRPr="00D42230">
        <w:rPr>
          <w:rFonts w:eastAsia="PMingLiU" w:hint="eastAsia"/>
          <w:bCs/>
          <w:lang w:eastAsia="zh-TW"/>
        </w:rPr>
        <w:t xml:space="preserve"> 2.3 </w:t>
      </w:r>
      <w:r w:rsidRPr="00D42230">
        <w:rPr>
          <w:rFonts w:eastAsia="PMingLiU" w:hint="eastAsia"/>
          <w:bCs/>
          <w:lang w:eastAsia="zh-TW"/>
        </w:rPr>
        <w:t>節</w:t>
      </w:r>
      <w:r w:rsidRPr="00D42230">
        <w:rPr>
          <w:rFonts w:eastAsia="PMingLiU" w:hint="eastAsia"/>
          <w:bCs/>
          <w:lang w:eastAsia="zh-TW"/>
        </w:rPr>
        <w:tab/>
      </w:r>
      <w:r w:rsidRPr="00D42230">
        <w:rPr>
          <w:rFonts w:eastAsia="PMingLiU" w:hint="eastAsia"/>
          <w:bCs/>
          <w:lang w:eastAsia="zh-TW"/>
        </w:rPr>
        <w:t>使用計劃的郵購</w:t>
      </w:r>
      <w:bookmarkEnd w:id="256"/>
      <w:bookmarkEnd w:id="257"/>
      <w:bookmarkEnd w:id="258"/>
      <w:bookmarkEnd w:id="259"/>
      <w:r w:rsidRPr="00D42230">
        <w:rPr>
          <w:rFonts w:eastAsia="PMingLiU" w:hint="eastAsia"/>
          <w:bCs/>
          <w:lang w:eastAsia="zh-TW"/>
        </w:rPr>
        <w:t>服務</w:t>
      </w:r>
    </w:p>
    <w:p w14:paraId="76B579E7" w14:textId="77777777" w:rsidR="00675612" w:rsidRPr="004762BB" w:rsidRDefault="00675612" w:rsidP="00167F82">
      <w:pPr>
        <w:overflowPunct w:val="0"/>
        <w:autoSpaceDE w:val="0"/>
        <w:autoSpaceDN w:val="0"/>
        <w:jc w:val="both"/>
        <w:rPr>
          <w:rFonts w:eastAsia="PMingLiU"/>
          <w:i/>
          <w:color w:val="0000FF"/>
          <w:lang w:eastAsia="zh-TW"/>
        </w:rPr>
      </w:pPr>
      <w:r w:rsidRPr="004762BB">
        <w:rPr>
          <w:rFonts w:eastAsia="PMingLiU" w:hint="eastAsia"/>
          <w:i/>
          <w:iCs/>
          <w:color w:val="0000FF"/>
          <w:lang w:eastAsia="zh-TW"/>
        </w:rPr>
        <w:t>[Omit section if the plan does not offer mail-order services.]</w:t>
      </w:r>
    </w:p>
    <w:p w14:paraId="2B127FA4" w14:textId="1C10110B" w:rsidR="00675612" w:rsidRPr="004762BB" w:rsidRDefault="00255F89" w:rsidP="00167F82">
      <w:pPr>
        <w:overflowPunct w:val="0"/>
        <w:autoSpaceDE w:val="0"/>
        <w:autoSpaceDN w:val="0"/>
        <w:jc w:val="both"/>
        <w:rPr>
          <w:rFonts w:eastAsia="PMingLiU"/>
          <w:color w:val="0000FF"/>
          <w:lang w:eastAsia="zh-TW"/>
        </w:rPr>
      </w:pPr>
      <w:r w:rsidRPr="004762BB">
        <w:rPr>
          <w:rFonts w:eastAsia="PMingLiU" w:hint="eastAsia"/>
          <w:color w:val="0000FF"/>
          <w:lang w:eastAsia="zh-TW"/>
        </w:rPr>
        <w:t>[</w:t>
      </w:r>
      <w:r w:rsidRPr="004762BB">
        <w:rPr>
          <w:rFonts w:eastAsia="PMingLiU" w:hint="eastAsia"/>
          <w:i/>
          <w:iCs/>
          <w:color w:val="0000FF"/>
          <w:lang w:eastAsia="zh-TW"/>
        </w:rPr>
        <w:t xml:space="preserve">Include the following information only if your mail-order service is limited to a subset of all formulary drugs, adapting terminology as needed: </w:t>
      </w:r>
      <w:r w:rsidRPr="004762BB">
        <w:rPr>
          <w:rFonts w:eastAsia="PMingLiU" w:hint="eastAsia"/>
          <w:color w:val="0000FF"/>
          <w:lang w:eastAsia="zh-TW"/>
        </w:rPr>
        <w:t>對於某些種類的藥物，您可以使用該計劃的網絡郵購服務。通常，您定期服用的藥物、慢性或長期病情的藥物可透過郵購服務購買。</w:t>
      </w:r>
      <w:r w:rsidRPr="004762BB">
        <w:rPr>
          <w:rFonts w:eastAsia="PMingLiU" w:hint="eastAsia"/>
          <w:color w:val="0000FF"/>
          <w:lang w:eastAsia="zh-TW"/>
        </w:rPr>
        <w:t>[</w:t>
      </w:r>
      <w:r w:rsidRPr="004762BB">
        <w:rPr>
          <w:rFonts w:eastAsia="PMingLiU" w:hint="eastAsia"/>
          <w:i/>
          <w:iCs/>
          <w:color w:val="0000FF"/>
          <w:lang w:eastAsia="zh-TW"/>
        </w:rPr>
        <w:t>Insert if plan marks mail-order drugs in formulary:</w:t>
      </w:r>
      <w:r w:rsidRPr="004762BB">
        <w:rPr>
          <w:rFonts w:eastAsia="PMingLiU" w:hint="eastAsia"/>
          <w:color w:val="0000FF"/>
          <w:lang w:eastAsia="zh-TW"/>
        </w:rPr>
        <w:t xml:space="preserve"> </w:t>
      </w:r>
      <w:r w:rsidRPr="004762BB">
        <w:rPr>
          <w:rFonts w:eastAsia="PMingLiU" w:hint="eastAsia"/>
          <w:color w:val="0000FF"/>
          <w:lang w:eastAsia="zh-TW"/>
        </w:rPr>
        <w:t>這些藥物在我們的藥物清單中帶有</w:t>
      </w:r>
      <w:r w:rsidR="00D42230">
        <w:rPr>
          <w:rFonts w:eastAsiaTheme="minorEastAsia"/>
          <w:color w:val="0000FF"/>
          <w:lang w:eastAsia="zh-TW"/>
        </w:rPr>
        <w:br/>
      </w:r>
      <w:r w:rsidRPr="00D42230">
        <w:rPr>
          <w:rFonts w:eastAsia="PMingLiU" w:hint="eastAsia"/>
          <w:b/>
          <w:bCs/>
          <w:color w:val="0000FF"/>
          <w:lang w:eastAsia="zh-TW"/>
        </w:rPr>
        <w:t>郵購藥</w:t>
      </w:r>
      <w:r w:rsidRPr="004762BB">
        <w:rPr>
          <w:rFonts w:eastAsia="PMingLiU" w:hint="eastAsia"/>
          <w:b/>
          <w:bCs/>
          <w:color w:val="0000FF"/>
          <w:lang w:eastAsia="zh-TW"/>
        </w:rPr>
        <w:t>物</w:t>
      </w:r>
      <w:r w:rsidRPr="00D42230">
        <w:rPr>
          <w:rFonts w:eastAsia="PMingLiU" w:hint="eastAsia"/>
          <w:color w:val="0000FF"/>
          <w:lang w:eastAsia="zh-TW"/>
        </w:rPr>
        <w:t>標記。</w:t>
      </w:r>
      <w:r w:rsidR="00E14502">
        <w:rPr>
          <w:rFonts w:eastAsia="PMingLiU" w:hint="eastAsia"/>
          <w:color w:val="0000FF"/>
          <w:lang w:eastAsia="zh-TW"/>
        </w:rPr>
        <w:t>] [</w:t>
      </w:r>
      <w:r w:rsidRPr="004762BB">
        <w:rPr>
          <w:rFonts w:eastAsia="PMingLiU" w:hint="eastAsia"/>
          <w:i/>
          <w:iCs/>
          <w:color w:val="0000FF"/>
          <w:lang w:eastAsia="zh-TW"/>
        </w:rPr>
        <w:t xml:space="preserve">Insert if plan marks non-mail-order drugs in formulary: </w:t>
      </w:r>
      <w:r w:rsidRPr="00D42230">
        <w:rPr>
          <w:rFonts w:eastAsia="PMingLiU" w:hint="eastAsia"/>
          <w:i/>
          <w:iCs/>
          <w:color w:val="0000FF"/>
          <w:lang w:eastAsia="zh-TW"/>
        </w:rPr>
        <w:t>不</w:t>
      </w:r>
      <w:r w:rsidRPr="004762BB">
        <w:rPr>
          <w:rFonts w:eastAsia="PMingLiU" w:hint="eastAsia"/>
          <w:color w:val="0000FF"/>
          <w:lang w:eastAsia="zh-TW"/>
        </w:rPr>
        <w:t>可透過計</w:t>
      </w:r>
      <w:r w:rsidRPr="00D42230">
        <w:rPr>
          <w:rFonts w:eastAsia="PMingLiU" w:hint="eastAsia"/>
          <w:color w:val="0000FF"/>
          <w:lang w:eastAsia="zh-TW"/>
        </w:rPr>
        <w:t>劃</w:t>
      </w:r>
      <w:r w:rsidRPr="004762BB">
        <w:rPr>
          <w:rFonts w:eastAsia="PMingLiU" w:hint="eastAsia"/>
          <w:color w:val="0000FF"/>
          <w:lang w:eastAsia="zh-TW"/>
        </w:rPr>
        <w:t>的郵購服務購買的藥物在我們的藥物清單中以星號標記。</w:t>
      </w:r>
      <w:r w:rsidRPr="004762BB">
        <w:rPr>
          <w:rFonts w:eastAsia="PMingLiU" w:hint="eastAsia"/>
          <w:color w:val="0000FF"/>
          <w:lang w:eastAsia="zh-TW"/>
        </w:rPr>
        <w:t>]]</w:t>
      </w:r>
    </w:p>
    <w:p w14:paraId="7FB77FA1" w14:textId="2F6A9502" w:rsidR="00675612" w:rsidRPr="004762BB" w:rsidRDefault="00675612" w:rsidP="00167F82">
      <w:pPr>
        <w:overflowPunct w:val="0"/>
        <w:autoSpaceDE w:val="0"/>
        <w:autoSpaceDN w:val="0"/>
        <w:jc w:val="both"/>
        <w:rPr>
          <w:rFonts w:eastAsia="PMingLiU"/>
          <w:b/>
          <w:bCs/>
          <w:lang w:eastAsia="zh-TW"/>
        </w:rPr>
      </w:pPr>
      <w:r w:rsidRPr="004762BB">
        <w:rPr>
          <w:rFonts w:eastAsia="PMingLiU" w:hint="eastAsia"/>
          <w:lang w:eastAsia="zh-TW"/>
        </w:rPr>
        <w:t>我們計劃的郵購服務</w:t>
      </w:r>
      <w:r w:rsidRPr="004762BB">
        <w:rPr>
          <w:rFonts w:eastAsia="PMingLiU" w:hint="eastAsia"/>
          <w:color w:val="0000FF"/>
          <w:lang w:eastAsia="zh-TW"/>
        </w:rPr>
        <w:t>[</w:t>
      </w:r>
      <w:r w:rsidRPr="004762BB">
        <w:rPr>
          <w:rFonts w:eastAsia="PMingLiU" w:hint="eastAsia"/>
          <w:i/>
          <w:iCs/>
          <w:color w:val="0000FF"/>
          <w:lang w:eastAsia="zh-TW"/>
        </w:rPr>
        <w:t>insert either:</w:t>
      </w:r>
      <w:r w:rsidRPr="004762BB">
        <w:rPr>
          <w:rFonts w:eastAsia="PMingLiU" w:hint="eastAsia"/>
          <w:color w:val="0000FF"/>
          <w:lang w:eastAsia="zh-TW"/>
        </w:rPr>
        <w:t xml:space="preserve"> </w:t>
      </w:r>
      <w:r w:rsidRPr="004762BB">
        <w:rPr>
          <w:rFonts w:eastAsia="PMingLiU" w:hint="eastAsia"/>
          <w:color w:val="0000FF"/>
          <w:lang w:eastAsia="zh-TW"/>
        </w:rPr>
        <w:t>允許</w:t>
      </w:r>
      <w:r w:rsidRPr="004762BB">
        <w:rPr>
          <w:rFonts w:eastAsia="PMingLiU" w:hint="eastAsia"/>
          <w:color w:val="0000FF"/>
          <w:lang w:eastAsia="zh-TW"/>
        </w:rPr>
        <w:t xml:space="preserve"> </w:t>
      </w:r>
      <w:r w:rsidRPr="004762BB">
        <w:rPr>
          <w:rFonts w:eastAsia="PMingLiU" w:hint="eastAsia"/>
          <w:i/>
          <w:iCs/>
          <w:color w:val="0000FF"/>
          <w:lang w:eastAsia="zh-TW"/>
        </w:rPr>
        <w:t>OR</w:t>
      </w:r>
      <w:r w:rsidRPr="004762BB">
        <w:rPr>
          <w:rFonts w:eastAsia="PMingLiU" w:hint="eastAsia"/>
          <w:color w:val="0000FF"/>
          <w:lang w:eastAsia="zh-TW"/>
        </w:rPr>
        <w:t xml:space="preserve"> </w:t>
      </w:r>
      <w:r w:rsidRPr="004762BB">
        <w:rPr>
          <w:rFonts w:eastAsia="PMingLiU" w:hint="eastAsia"/>
          <w:color w:val="0000FF"/>
          <w:lang w:eastAsia="zh-TW"/>
        </w:rPr>
        <w:t>需要</w:t>
      </w:r>
      <w:r w:rsidRPr="004762BB">
        <w:rPr>
          <w:rFonts w:eastAsia="PMingLiU" w:hint="eastAsia"/>
          <w:color w:val="0000FF"/>
          <w:lang w:eastAsia="zh-TW"/>
        </w:rPr>
        <w:t>]</w:t>
      </w:r>
      <w:r w:rsidRPr="004762BB">
        <w:rPr>
          <w:rFonts w:eastAsia="PMingLiU" w:hint="eastAsia"/>
          <w:lang w:eastAsia="zh-TW"/>
        </w:rPr>
        <w:t>您訂購</w:t>
      </w:r>
      <w:r w:rsidRPr="004762BB">
        <w:rPr>
          <w:rFonts w:eastAsia="PMingLiU" w:hint="eastAsia"/>
          <w:color w:val="0000FF"/>
          <w:lang w:eastAsia="zh-TW"/>
        </w:rPr>
        <w:t>[</w:t>
      </w:r>
      <w:r w:rsidRPr="004762BB">
        <w:rPr>
          <w:rFonts w:eastAsia="PMingLiU" w:hint="eastAsia"/>
          <w:i/>
          <w:iCs/>
          <w:color w:val="0000FF"/>
          <w:lang w:eastAsia="zh-TW"/>
        </w:rPr>
        <w:t xml:space="preserve">insert either: </w:t>
      </w:r>
      <w:r w:rsidRPr="00D42230">
        <w:rPr>
          <w:rFonts w:eastAsia="PMingLiU" w:hint="eastAsia"/>
          <w:b/>
          <w:bCs/>
          <w:i/>
          <w:iCs/>
          <w:color w:val="0000FF"/>
          <w:lang w:eastAsia="zh-TW"/>
        </w:rPr>
        <w:t>至少</w:t>
      </w:r>
      <w:r w:rsidRPr="004762BB">
        <w:rPr>
          <w:rFonts w:eastAsia="PMingLiU" w:hint="eastAsia"/>
          <w:color w:val="0000FF"/>
          <w:lang w:eastAsia="zh-TW"/>
        </w:rPr>
        <w:t xml:space="preserve"> </w:t>
      </w:r>
      <w:r w:rsidRPr="004762BB">
        <w:rPr>
          <w:rFonts w:eastAsia="PMingLiU" w:hint="eastAsia"/>
          <w:b/>
          <w:bCs/>
          <w:color w:val="0000FF"/>
          <w:lang w:eastAsia="zh-TW"/>
        </w:rPr>
        <w:t>[XX]</w:t>
      </w:r>
      <w:r w:rsidRPr="00D42230">
        <w:rPr>
          <w:rFonts w:eastAsia="PMingLiU" w:hint="eastAsia"/>
          <w:b/>
          <w:bCs/>
          <w:color w:val="0000FF"/>
          <w:lang w:eastAsia="zh-TW"/>
        </w:rPr>
        <w:t xml:space="preserve"> </w:t>
      </w:r>
      <w:r w:rsidRPr="00D42230">
        <w:rPr>
          <w:rFonts w:eastAsia="PMingLiU" w:hint="eastAsia"/>
          <w:b/>
          <w:bCs/>
          <w:color w:val="0000FF"/>
          <w:lang w:eastAsia="zh-TW"/>
        </w:rPr>
        <w:t>天份量的藥物，</w:t>
      </w:r>
      <w:r w:rsidRPr="004F4BE6">
        <w:rPr>
          <w:rFonts w:eastAsia="PMingLiU" w:hint="eastAsia"/>
          <w:b/>
          <w:bCs/>
          <w:color w:val="0000FF"/>
          <w:lang w:eastAsia="zh-TW"/>
        </w:rPr>
        <w:t>且</w:t>
      </w:r>
      <w:r w:rsidRPr="00D42230">
        <w:rPr>
          <w:rFonts w:eastAsia="PMingLiU" w:hint="eastAsia"/>
          <w:b/>
          <w:bCs/>
          <w:i/>
          <w:iCs/>
          <w:color w:val="0000FF"/>
          <w:lang w:eastAsia="zh-TW"/>
        </w:rPr>
        <w:t>不得超過</w:t>
      </w:r>
      <w:r w:rsidRPr="00D42230">
        <w:rPr>
          <w:rFonts w:eastAsia="PMingLiU" w:hint="eastAsia"/>
          <w:b/>
          <w:bCs/>
          <w:color w:val="0000FF"/>
          <w:lang w:eastAsia="zh-TW"/>
        </w:rPr>
        <w:t xml:space="preserve"> [XX] </w:t>
      </w:r>
      <w:r w:rsidRPr="00D42230">
        <w:rPr>
          <w:rFonts w:eastAsia="PMingLiU" w:hint="eastAsia"/>
          <w:b/>
          <w:bCs/>
          <w:color w:val="0000FF"/>
          <w:lang w:eastAsia="zh-TW"/>
        </w:rPr>
        <w:t>天份量的藥</w:t>
      </w:r>
      <w:r w:rsidR="00E14502" w:rsidRPr="00D42230">
        <w:rPr>
          <w:rFonts w:eastAsia="PMingLiU" w:hint="eastAsia"/>
          <w:b/>
          <w:bCs/>
          <w:color w:val="0000FF"/>
          <w:lang w:eastAsia="zh-TW"/>
        </w:rPr>
        <w:t>物</w:t>
      </w:r>
      <w:r w:rsidR="00E14502" w:rsidRPr="00D42230">
        <w:rPr>
          <w:rFonts w:eastAsia="PMingLiU" w:hint="eastAsia"/>
          <w:b/>
          <w:bCs/>
          <w:color w:val="0000FF"/>
          <w:lang w:eastAsia="zh-TW"/>
        </w:rPr>
        <w:t xml:space="preserve"> </w:t>
      </w:r>
      <w:r w:rsidR="00E14502" w:rsidRPr="00D42230">
        <w:rPr>
          <w:rFonts w:eastAsia="PMingLiU" w:hint="eastAsia"/>
          <w:i/>
          <w:iCs/>
          <w:color w:val="0000FF"/>
          <w:lang w:eastAsia="zh-TW"/>
        </w:rPr>
        <w:t>OR</w:t>
      </w:r>
      <w:r w:rsidR="00E14502" w:rsidRPr="00D42230">
        <w:rPr>
          <w:rFonts w:eastAsia="PMingLiU" w:hint="eastAsia"/>
          <w:b/>
          <w:bCs/>
          <w:i/>
          <w:iCs/>
          <w:color w:val="0000FF"/>
          <w:lang w:eastAsia="zh-TW"/>
        </w:rPr>
        <w:t xml:space="preserve"> </w:t>
      </w:r>
      <w:r w:rsidR="00E14502" w:rsidRPr="00D42230">
        <w:rPr>
          <w:rFonts w:eastAsia="PMingLiU" w:hint="eastAsia"/>
          <w:b/>
          <w:bCs/>
          <w:color w:val="0000FF"/>
          <w:lang w:eastAsia="zh-TW"/>
        </w:rPr>
        <w:t>最</w:t>
      </w:r>
      <w:r w:rsidRPr="00D42230">
        <w:rPr>
          <w:rFonts w:eastAsia="PMingLiU" w:hint="eastAsia"/>
          <w:b/>
          <w:bCs/>
          <w:color w:val="0000FF"/>
          <w:lang w:eastAsia="zh-TW"/>
        </w:rPr>
        <w:t>多</w:t>
      </w:r>
      <w:r w:rsidRPr="00D42230">
        <w:rPr>
          <w:rFonts w:eastAsia="PMingLiU" w:hint="eastAsia"/>
          <w:b/>
          <w:bCs/>
          <w:color w:val="0000FF"/>
          <w:lang w:eastAsia="zh-TW"/>
        </w:rPr>
        <w:t xml:space="preserve"> [XX] </w:t>
      </w:r>
      <w:r w:rsidRPr="00D42230">
        <w:rPr>
          <w:rFonts w:eastAsia="PMingLiU" w:hint="eastAsia"/>
          <w:b/>
          <w:bCs/>
          <w:color w:val="0000FF"/>
          <w:lang w:eastAsia="zh-TW"/>
        </w:rPr>
        <w:t>天份量的藥</w:t>
      </w:r>
      <w:r w:rsidR="00E14502" w:rsidRPr="00D42230">
        <w:rPr>
          <w:rFonts w:eastAsia="PMingLiU" w:hint="eastAsia"/>
          <w:b/>
          <w:bCs/>
          <w:color w:val="0000FF"/>
          <w:lang w:eastAsia="zh-TW"/>
        </w:rPr>
        <w:t>物</w:t>
      </w:r>
      <w:r w:rsidR="00E14502" w:rsidRPr="00D42230">
        <w:rPr>
          <w:rFonts w:eastAsia="PMingLiU" w:hint="eastAsia"/>
          <w:b/>
          <w:bCs/>
          <w:color w:val="0000FF"/>
          <w:lang w:eastAsia="zh-TW"/>
        </w:rPr>
        <w:t xml:space="preserve"> </w:t>
      </w:r>
      <w:r w:rsidR="00E14502" w:rsidRPr="00D42230">
        <w:rPr>
          <w:rFonts w:eastAsia="PMingLiU" w:hint="eastAsia"/>
          <w:i/>
          <w:iCs/>
          <w:color w:val="0000FF"/>
          <w:lang w:eastAsia="zh-TW"/>
        </w:rPr>
        <w:t>O</w:t>
      </w:r>
      <w:r w:rsidRPr="00D42230">
        <w:rPr>
          <w:rFonts w:eastAsia="PMingLiU" w:hint="eastAsia"/>
          <w:i/>
          <w:iCs/>
          <w:color w:val="0000FF"/>
          <w:lang w:eastAsia="zh-TW"/>
        </w:rPr>
        <w:t>R</w:t>
      </w:r>
      <w:r w:rsidRPr="00D42230">
        <w:rPr>
          <w:rFonts w:eastAsia="PMingLiU" w:hint="eastAsia"/>
          <w:b/>
          <w:bCs/>
          <w:color w:val="0000FF"/>
          <w:lang w:eastAsia="zh-TW"/>
        </w:rPr>
        <w:t xml:space="preserve"> [XX] </w:t>
      </w:r>
      <w:r w:rsidRPr="00D42230">
        <w:rPr>
          <w:rFonts w:eastAsia="PMingLiU" w:hint="eastAsia"/>
          <w:b/>
          <w:bCs/>
          <w:color w:val="0000FF"/>
          <w:lang w:eastAsia="zh-TW"/>
        </w:rPr>
        <w:t>天份量的</w:t>
      </w:r>
      <w:r w:rsidR="00D42230">
        <w:rPr>
          <w:rFonts w:eastAsiaTheme="minorEastAsia"/>
          <w:b/>
          <w:bCs/>
          <w:color w:val="0000FF"/>
          <w:lang w:eastAsia="zh-TW"/>
        </w:rPr>
        <w:br/>
      </w:r>
      <w:r w:rsidRPr="00D42230">
        <w:rPr>
          <w:rFonts w:eastAsia="PMingLiU" w:hint="eastAsia"/>
          <w:b/>
          <w:bCs/>
          <w:color w:val="0000FF"/>
          <w:lang w:eastAsia="zh-TW"/>
        </w:rPr>
        <w:t>藥物</w:t>
      </w:r>
      <w:r w:rsidRPr="004762BB">
        <w:rPr>
          <w:rFonts w:eastAsia="PMingLiU" w:hint="eastAsia"/>
          <w:color w:val="0000FF"/>
          <w:lang w:eastAsia="zh-TW"/>
        </w:rPr>
        <w:t>]</w:t>
      </w:r>
      <w:r w:rsidRPr="004762BB">
        <w:rPr>
          <w:rFonts w:eastAsia="PMingLiU" w:hint="eastAsia"/>
          <w:lang w:eastAsia="zh-TW"/>
        </w:rPr>
        <w:t>。</w:t>
      </w:r>
    </w:p>
    <w:p w14:paraId="3DA84783" w14:textId="77777777" w:rsidR="00F866AA" w:rsidRPr="004762BB" w:rsidRDefault="00F866AA" w:rsidP="00167F82">
      <w:pPr>
        <w:overflowPunct w:val="0"/>
        <w:autoSpaceDE w:val="0"/>
        <w:autoSpaceDN w:val="0"/>
        <w:jc w:val="both"/>
        <w:rPr>
          <w:rFonts w:eastAsia="PMingLiU"/>
          <w:i/>
          <w:color w:val="0000FF"/>
          <w:lang w:eastAsia="zh-TW"/>
        </w:rPr>
      </w:pPr>
      <w:r w:rsidRPr="004762BB">
        <w:rPr>
          <w:rFonts w:eastAsia="PMingLiU" w:hint="eastAsia"/>
          <w:i/>
          <w:iCs/>
          <w:color w:val="0000FF"/>
          <w:lang w:eastAsia="zh-TW"/>
        </w:rPr>
        <w:t>[Plans that offer mail-order benefits with both preferred and standard cost sharing may add language to describe both types of cost sharing.]</w:t>
      </w:r>
    </w:p>
    <w:p w14:paraId="7BCC4886" w14:textId="382CC87F" w:rsidR="00675612" w:rsidRPr="004762BB" w:rsidRDefault="00675612" w:rsidP="00167F82">
      <w:pPr>
        <w:overflowPunct w:val="0"/>
        <w:autoSpaceDE w:val="0"/>
        <w:autoSpaceDN w:val="0"/>
        <w:jc w:val="both"/>
        <w:rPr>
          <w:rFonts w:eastAsia="PMingLiU"/>
          <w:lang w:eastAsia="zh-TW"/>
        </w:rPr>
      </w:pPr>
      <w:r w:rsidRPr="004762BB">
        <w:rPr>
          <w:rFonts w:eastAsia="PMingLiU" w:hint="eastAsia"/>
          <w:lang w:eastAsia="zh-TW"/>
        </w:rPr>
        <w:t>如要取得</w:t>
      </w:r>
      <w:r w:rsidRPr="004762BB">
        <w:rPr>
          <w:rFonts w:eastAsia="PMingLiU" w:hint="eastAsia"/>
          <w:color w:val="0000FF"/>
          <w:lang w:eastAsia="zh-TW"/>
        </w:rPr>
        <w:t>[</w:t>
      </w:r>
      <w:r w:rsidRPr="004762BB">
        <w:rPr>
          <w:rFonts w:eastAsia="PMingLiU" w:hint="eastAsia"/>
          <w:i/>
          <w:iCs/>
          <w:color w:val="0000FF"/>
          <w:lang w:eastAsia="zh-TW"/>
        </w:rPr>
        <w:t>insert if applicable:</w:t>
      </w:r>
      <w:r w:rsidRPr="004762BB">
        <w:rPr>
          <w:rFonts w:eastAsia="PMingLiU" w:hint="eastAsia"/>
          <w:color w:val="0000FF"/>
          <w:lang w:eastAsia="zh-TW"/>
        </w:rPr>
        <w:t xml:space="preserve"> </w:t>
      </w:r>
      <w:r w:rsidRPr="004762BB">
        <w:rPr>
          <w:rFonts w:eastAsia="PMingLiU" w:hint="eastAsia"/>
          <w:color w:val="0000FF"/>
          <w:lang w:eastAsia="zh-TW"/>
        </w:rPr>
        <w:t>訂購單及</w:t>
      </w:r>
      <w:r w:rsidRPr="004762BB">
        <w:rPr>
          <w:rFonts w:eastAsia="PMingLiU" w:hint="eastAsia"/>
          <w:color w:val="0000FF"/>
          <w:lang w:eastAsia="zh-TW"/>
        </w:rPr>
        <w:t>]</w:t>
      </w:r>
      <w:r w:rsidRPr="004762BB">
        <w:rPr>
          <w:rFonts w:eastAsia="PMingLiU" w:hint="eastAsia"/>
          <w:lang w:eastAsia="zh-TW"/>
        </w:rPr>
        <w:t>關於透過郵寄配取處方藥的資訊，</w:t>
      </w:r>
      <w:r w:rsidRPr="004762BB">
        <w:rPr>
          <w:rFonts w:eastAsia="PMingLiU" w:hint="eastAsia"/>
          <w:i/>
          <w:iCs/>
          <w:color w:val="0000FF"/>
          <w:lang w:eastAsia="zh-TW"/>
        </w:rPr>
        <w:t>[insert instructions]</w:t>
      </w:r>
      <w:r w:rsidR="00FE6438">
        <w:rPr>
          <w:rFonts w:eastAsia="PMingLiU" w:hint="eastAsia"/>
          <w:lang w:eastAsia="zh-TW"/>
        </w:rPr>
        <w:t>。</w:t>
      </w:r>
    </w:p>
    <w:p w14:paraId="67073802" w14:textId="277740C4" w:rsidR="00675612" w:rsidRPr="004762BB" w:rsidRDefault="00675612" w:rsidP="00167F82">
      <w:pPr>
        <w:overflowPunct w:val="0"/>
        <w:autoSpaceDE w:val="0"/>
        <w:autoSpaceDN w:val="0"/>
        <w:jc w:val="both"/>
        <w:rPr>
          <w:rFonts w:eastAsia="PMingLiU"/>
          <w:i/>
          <w:color w:val="0000FF"/>
          <w:lang w:eastAsia="zh-TW"/>
        </w:rPr>
      </w:pPr>
      <w:r w:rsidRPr="004762BB">
        <w:rPr>
          <w:rFonts w:eastAsia="PMingLiU" w:hint="eastAsia"/>
          <w:lang w:eastAsia="zh-TW"/>
        </w:rPr>
        <w:t>通常，郵購藥房的訂單會在</w:t>
      </w:r>
      <w:r w:rsidRPr="004762BB">
        <w:rPr>
          <w:rFonts w:eastAsia="PMingLiU" w:hint="eastAsia"/>
          <w:lang w:eastAsia="zh-TW"/>
        </w:rPr>
        <w:t xml:space="preserve"> </w:t>
      </w:r>
      <w:r w:rsidRPr="004762BB">
        <w:rPr>
          <w:rFonts w:eastAsia="PMingLiU" w:hint="eastAsia"/>
          <w:color w:val="0000FF"/>
          <w:lang w:eastAsia="zh-TW"/>
        </w:rPr>
        <w:t>[XX]</w:t>
      </w:r>
      <w:r w:rsidRPr="004762BB">
        <w:rPr>
          <w:rFonts w:eastAsia="PMingLiU" w:hint="eastAsia"/>
          <w:lang w:eastAsia="zh-TW"/>
        </w:rPr>
        <w:t xml:space="preserve"> </w:t>
      </w:r>
      <w:r w:rsidRPr="004762BB">
        <w:rPr>
          <w:rFonts w:eastAsia="PMingLiU" w:hint="eastAsia"/>
          <w:lang w:eastAsia="zh-TW"/>
        </w:rPr>
        <w:t>天內送達。</w:t>
      </w:r>
      <w:r w:rsidRPr="004762BB">
        <w:rPr>
          <w:rFonts w:eastAsia="PMingLiU" w:hint="eastAsia"/>
          <w:i/>
          <w:iCs/>
          <w:color w:val="0000FF"/>
          <w:lang w:eastAsia="zh-TW"/>
        </w:rPr>
        <w:t>[Insert plan</w:t>
      </w:r>
      <w:r w:rsidR="00FE6438" w:rsidRPr="004762BB">
        <w:rPr>
          <w:rFonts w:eastAsia="PMingLiU"/>
          <w:i/>
          <w:iCs/>
          <w:color w:val="0000FF"/>
          <w:lang w:eastAsia="zh-TW"/>
        </w:rPr>
        <w:t>’</w:t>
      </w:r>
      <w:r w:rsidRPr="004762BB">
        <w:rPr>
          <w:rFonts w:eastAsia="PMingLiU" w:hint="eastAsia"/>
          <w:i/>
          <w:iCs/>
          <w:color w:val="0000FF"/>
          <w:lang w:eastAsia="zh-TW"/>
        </w:rPr>
        <w:t>s process for members to get a prescription if the mail order is delayed.]</w:t>
      </w:r>
    </w:p>
    <w:p w14:paraId="1233964B" w14:textId="656B2A4A" w:rsidR="005A5648" w:rsidRPr="004762BB" w:rsidRDefault="551E81C6" w:rsidP="00167F82">
      <w:pPr>
        <w:overflowPunct w:val="0"/>
        <w:autoSpaceDE w:val="0"/>
        <w:autoSpaceDN w:val="0"/>
        <w:jc w:val="both"/>
        <w:rPr>
          <w:rFonts w:eastAsia="PMingLiU"/>
          <w:i/>
          <w:color w:val="0000FF"/>
          <w:lang w:eastAsia="zh-TW"/>
        </w:rPr>
      </w:pPr>
      <w:r w:rsidRPr="004762BB">
        <w:rPr>
          <w:rFonts w:eastAsia="PMingLiU" w:hint="eastAsia"/>
          <w:i/>
          <w:iCs/>
          <w:color w:val="0000FF"/>
          <w:lang w:eastAsia="zh-TW"/>
        </w:rPr>
        <w:t xml:space="preserve">[Sponsors should provide the appropriate information below from the following options, based on </w:t>
      </w:r>
      <w:proofErr w:type="spellStart"/>
      <w:r w:rsidRPr="004762BB">
        <w:rPr>
          <w:rFonts w:eastAsia="PMingLiU" w:hint="eastAsia"/>
          <w:i/>
          <w:iCs/>
          <w:color w:val="0000FF"/>
          <w:lang w:eastAsia="zh-TW"/>
        </w:rPr>
        <w:t>i</w:t>
      </w:r>
      <w:proofErr w:type="spellEnd"/>
      <w:r w:rsidRPr="004762BB">
        <w:rPr>
          <w:rFonts w:eastAsia="PMingLiU" w:hint="eastAsia"/>
          <w:i/>
          <w:iCs/>
          <w:color w:val="0000FF"/>
          <w:lang w:eastAsia="zh-TW"/>
        </w:rPr>
        <w:t>) whether the sponsor will automatically process new prescriptions consistent with the policy described in the December 12, 2013, HPMS memo and 2016 Final Call Letter; and ii) whether the sponsor offers an optional automatic refill program consistent with policy described in the 2020 Final Call Letter.</w:t>
      </w:r>
      <w:r w:rsidRPr="004762BB">
        <w:rPr>
          <w:rFonts w:eastAsia="PMingLiU" w:hint="eastAsia"/>
          <w:color w:val="0000FF"/>
          <w:lang w:eastAsia="zh-TW"/>
        </w:rPr>
        <w:t xml:space="preserve"> </w:t>
      </w:r>
      <w:r w:rsidRPr="004762BB">
        <w:rPr>
          <w:rFonts w:eastAsia="PMingLiU" w:hint="eastAsia"/>
          <w:i/>
          <w:iCs/>
          <w:color w:val="0000FF"/>
          <w:lang w:eastAsia="zh-TW"/>
        </w:rPr>
        <w:t xml:space="preserve">Sponsors who provide automatic delivery through retail or other non-mail order means have the option to either add or replace the word </w:t>
      </w:r>
      <w:r w:rsidRPr="004762BB">
        <w:rPr>
          <w:rFonts w:eastAsia="PMingLiU" w:hint="eastAsia"/>
          <w:color w:val="0000FF"/>
          <w:lang w:eastAsia="zh-TW"/>
        </w:rPr>
        <w:t>ship</w:t>
      </w:r>
      <w:r w:rsidRPr="004762BB">
        <w:rPr>
          <w:rFonts w:eastAsia="PMingLiU" w:hint="eastAsia"/>
          <w:i/>
          <w:iCs/>
          <w:color w:val="0000FF"/>
          <w:lang w:eastAsia="zh-TW"/>
        </w:rPr>
        <w:t xml:space="preserve"> with </w:t>
      </w:r>
      <w:r w:rsidRPr="004762BB">
        <w:rPr>
          <w:rFonts w:eastAsia="PMingLiU" w:hint="eastAsia"/>
          <w:color w:val="0000FF"/>
          <w:lang w:eastAsia="zh-TW"/>
        </w:rPr>
        <w:t>deliver</w:t>
      </w:r>
      <w:r w:rsidRPr="004762BB">
        <w:rPr>
          <w:rFonts w:eastAsia="PMingLiU" w:hint="eastAsia"/>
          <w:i/>
          <w:iCs/>
          <w:color w:val="0000FF"/>
          <w:lang w:eastAsia="zh-TW"/>
        </w:rPr>
        <w:t xml:space="preserve"> as appropriate.]</w:t>
      </w:r>
    </w:p>
    <w:p w14:paraId="44177F49" w14:textId="77777777" w:rsidR="0025451F" w:rsidRPr="004762BB" w:rsidRDefault="0025451F" w:rsidP="00167F82">
      <w:pPr>
        <w:overflowPunct w:val="0"/>
        <w:autoSpaceDE w:val="0"/>
        <w:autoSpaceDN w:val="0"/>
        <w:jc w:val="both"/>
        <w:rPr>
          <w:rFonts w:eastAsia="PMingLiU"/>
          <w:i/>
          <w:color w:val="0000FF"/>
          <w:lang w:eastAsia="zh-TW"/>
        </w:rPr>
      </w:pPr>
      <w:r w:rsidRPr="004762BB">
        <w:rPr>
          <w:rFonts w:eastAsia="PMingLiU" w:hint="eastAsia"/>
          <w:i/>
          <w:iCs/>
          <w:color w:val="0000FF"/>
          <w:lang w:eastAsia="zh-TW"/>
        </w:rPr>
        <w:t>[For new prescriptions received directly from health care providers, insert one of the following two options.]</w:t>
      </w:r>
    </w:p>
    <w:p w14:paraId="2314543E" w14:textId="0D4FEC46" w:rsidR="0025451F" w:rsidRPr="004762BB" w:rsidRDefault="00255F89" w:rsidP="00167F82">
      <w:pPr>
        <w:overflowPunct w:val="0"/>
        <w:autoSpaceDE w:val="0"/>
        <w:autoSpaceDN w:val="0"/>
        <w:jc w:val="both"/>
        <w:rPr>
          <w:rFonts w:eastAsia="PMingLiU"/>
          <w:i/>
          <w:color w:val="0000FF"/>
          <w:lang w:eastAsia="zh-TW"/>
        </w:rPr>
      </w:pPr>
      <w:r w:rsidRPr="004762BB">
        <w:rPr>
          <w:rFonts w:eastAsia="PMingLiU" w:hint="eastAsia"/>
          <w:color w:val="0000FF"/>
          <w:lang w:eastAsia="zh-TW"/>
        </w:rPr>
        <w:lastRenderedPageBreak/>
        <w:t>[</w:t>
      </w:r>
      <w:r w:rsidRPr="004762BB">
        <w:rPr>
          <w:rFonts w:eastAsia="PMingLiU" w:hint="eastAsia"/>
          <w:b/>
          <w:bCs/>
          <w:i/>
          <w:iCs/>
          <w:color w:val="0000FF"/>
          <w:lang w:eastAsia="zh-TW"/>
        </w:rPr>
        <w:t>Option 1:</w:t>
      </w:r>
      <w:r w:rsidRPr="004762BB">
        <w:rPr>
          <w:rFonts w:eastAsia="PMingLiU" w:hint="eastAsia"/>
          <w:i/>
          <w:iCs/>
          <w:color w:val="0000FF"/>
          <w:lang w:eastAsia="zh-TW"/>
        </w:rPr>
        <w:t xml:space="preserve"> Sponsors that </w:t>
      </w:r>
      <w:r w:rsidRPr="004762BB">
        <w:rPr>
          <w:rFonts w:eastAsia="PMingLiU" w:hint="eastAsia"/>
          <w:b/>
          <w:bCs/>
          <w:i/>
          <w:iCs/>
          <w:color w:val="0000FF"/>
          <w:lang w:eastAsia="zh-TW"/>
        </w:rPr>
        <w:t>do not</w:t>
      </w:r>
      <w:r w:rsidRPr="004762BB">
        <w:rPr>
          <w:rFonts w:eastAsia="PMingLiU" w:hint="eastAsia"/>
          <w:i/>
          <w:iCs/>
          <w:color w:val="0000FF"/>
          <w:lang w:eastAsia="zh-TW"/>
        </w:rPr>
        <w:t xml:space="preserve"> automatically process new prescriptions from provider offices, insert the following:</w:t>
      </w:r>
    </w:p>
    <w:p w14:paraId="5A2082E5" w14:textId="0F8A51FC" w:rsidR="0025451F" w:rsidRPr="004762BB" w:rsidRDefault="0025451F" w:rsidP="00167F82">
      <w:pPr>
        <w:overflowPunct w:val="0"/>
        <w:autoSpaceDE w:val="0"/>
        <w:autoSpaceDN w:val="0"/>
        <w:ind w:left="720"/>
        <w:jc w:val="both"/>
        <w:rPr>
          <w:rFonts w:eastAsia="PMingLiU"/>
          <w:color w:val="0000FF"/>
          <w:lang w:eastAsia="zh-TW"/>
        </w:rPr>
      </w:pPr>
      <w:r w:rsidRPr="00A2116C">
        <w:rPr>
          <w:rFonts w:eastAsia="PMingLiU" w:hint="eastAsia"/>
          <w:b/>
          <w:bCs/>
          <w:color w:val="0000FF"/>
          <w:lang w:eastAsia="zh-TW"/>
        </w:rPr>
        <w:t>藥</w:t>
      </w:r>
      <w:r w:rsidRPr="004762BB">
        <w:rPr>
          <w:rFonts w:eastAsia="PMingLiU" w:hint="eastAsia"/>
          <w:b/>
          <w:bCs/>
          <w:color w:val="0000FF"/>
          <w:lang w:eastAsia="zh-TW"/>
        </w:rPr>
        <w:t>房直接從您醫生的診室收到的新處方</w:t>
      </w:r>
      <w:r w:rsidR="00FE6438">
        <w:rPr>
          <w:rFonts w:eastAsia="PMingLiU" w:hint="eastAsia"/>
          <w:b/>
          <w:bCs/>
          <w:color w:val="0000FF"/>
          <w:lang w:eastAsia="zh-TW"/>
        </w:rPr>
        <w:t>。</w:t>
      </w:r>
      <w:r w:rsidRPr="004762BB">
        <w:rPr>
          <w:rFonts w:eastAsia="PMingLiU" w:hint="eastAsia"/>
          <w:color w:val="0000FF"/>
          <w:lang w:eastAsia="zh-TW"/>
        </w:rPr>
        <w:t>藥房從醫療保健提供者處收到處方後，將聯絡您以瞭解您是需要立即配藥還是稍後配藥。每次藥房聯絡您時，請您務必進行回覆，以便讓他們知道是否要發運、延發或停發新處方藥物。</w:t>
      </w:r>
      <w:r w:rsidRPr="004762BB">
        <w:rPr>
          <w:rFonts w:eastAsia="PMingLiU" w:hint="eastAsia"/>
          <w:color w:val="0000FF"/>
          <w:lang w:eastAsia="zh-TW"/>
        </w:rPr>
        <w:t>]</w:t>
      </w:r>
    </w:p>
    <w:p w14:paraId="4F15D509" w14:textId="77777777" w:rsidR="0025451F" w:rsidRPr="004762BB" w:rsidRDefault="0025451F" w:rsidP="00167F82">
      <w:pPr>
        <w:overflowPunct w:val="0"/>
        <w:autoSpaceDE w:val="0"/>
        <w:autoSpaceDN w:val="0"/>
        <w:jc w:val="both"/>
        <w:rPr>
          <w:rFonts w:eastAsia="PMingLiU"/>
          <w:i/>
          <w:color w:val="0000FF"/>
          <w:lang w:eastAsia="zh-TW"/>
        </w:rPr>
      </w:pPr>
      <w:bookmarkStart w:id="260" w:name="_Hlk87965793"/>
      <w:r w:rsidRPr="004762BB">
        <w:rPr>
          <w:rFonts w:eastAsia="PMingLiU" w:hint="eastAsia"/>
          <w:color w:val="0000FF"/>
          <w:lang w:eastAsia="zh-TW"/>
        </w:rPr>
        <w:t>[</w:t>
      </w:r>
      <w:r w:rsidRPr="004762BB">
        <w:rPr>
          <w:rFonts w:eastAsia="PMingLiU" w:hint="eastAsia"/>
          <w:b/>
          <w:bCs/>
          <w:i/>
          <w:iCs/>
          <w:color w:val="0000FF"/>
          <w:lang w:eastAsia="zh-TW"/>
        </w:rPr>
        <w:t>Option 2:</w:t>
      </w:r>
      <w:r w:rsidRPr="004762BB">
        <w:rPr>
          <w:rFonts w:eastAsia="PMingLiU" w:hint="eastAsia"/>
          <w:i/>
          <w:iCs/>
          <w:color w:val="0000FF"/>
          <w:lang w:eastAsia="zh-TW"/>
        </w:rPr>
        <w:t xml:space="preserve"> Sponsors that </w:t>
      </w:r>
      <w:r w:rsidRPr="004762BB">
        <w:rPr>
          <w:rFonts w:eastAsia="PMingLiU" w:hint="eastAsia"/>
          <w:b/>
          <w:bCs/>
          <w:i/>
          <w:iCs/>
          <w:color w:val="0000FF"/>
          <w:lang w:eastAsia="zh-TW"/>
        </w:rPr>
        <w:t>do</w:t>
      </w:r>
      <w:r w:rsidRPr="004762BB">
        <w:rPr>
          <w:rFonts w:eastAsia="PMingLiU" w:hint="eastAsia"/>
          <w:i/>
          <w:iCs/>
          <w:color w:val="0000FF"/>
          <w:lang w:eastAsia="zh-TW"/>
        </w:rPr>
        <w:t xml:space="preserve"> automatically process new prescriptions from provider offices, insert the following:</w:t>
      </w:r>
    </w:p>
    <w:bookmarkEnd w:id="260"/>
    <w:p w14:paraId="736F7C12" w14:textId="4877FAF3" w:rsidR="0025451F" w:rsidRPr="004762BB" w:rsidRDefault="0025451F" w:rsidP="00167F82">
      <w:pPr>
        <w:widowControl w:val="0"/>
        <w:overflowPunct w:val="0"/>
        <w:autoSpaceDE w:val="0"/>
        <w:autoSpaceDN w:val="0"/>
        <w:adjustRightInd w:val="0"/>
        <w:ind w:left="720"/>
        <w:jc w:val="both"/>
        <w:rPr>
          <w:rFonts w:eastAsia="PMingLiU"/>
          <w:color w:val="0000FF"/>
          <w:lang w:eastAsia="zh-TW"/>
        </w:rPr>
      </w:pPr>
      <w:r w:rsidRPr="004762BB">
        <w:rPr>
          <w:rFonts w:eastAsia="PMingLiU" w:hint="eastAsia"/>
          <w:b/>
          <w:bCs/>
          <w:color w:val="0000FF"/>
          <w:lang w:eastAsia="zh-TW"/>
        </w:rPr>
        <w:t>藥房直接從您醫生的診室收到的新處方。</w:t>
      </w:r>
      <w:r w:rsidRPr="004762BB">
        <w:rPr>
          <w:rFonts w:eastAsia="PMingLiU" w:hint="eastAsia"/>
          <w:color w:val="0000FF"/>
          <w:lang w:eastAsia="zh-TW"/>
        </w:rPr>
        <w:t>在以下情況下，藥房將自動按照從醫療服務提供者處收到的新處方配藥並寄送給您，而不會事先諮詢您的意見：</w:t>
      </w:r>
    </w:p>
    <w:p w14:paraId="20919E97" w14:textId="7BB2C2C5" w:rsidR="000112DC" w:rsidRPr="00A2116C" w:rsidRDefault="000112DC" w:rsidP="00167F82">
      <w:pPr>
        <w:pStyle w:val="ListParagraph"/>
        <w:numPr>
          <w:ilvl w:val="0"/>
          <w:numId w:val="10"/>
        </w:numPr>
        <w:overflowPunct w:val="0"/>
        <w:autoSpaceDE w:val="0"/>
        <w:autoSpaceDN w:val="0"/>
        <w:ind w:left="1440"/>
        <w:jc w:val="both"/>
        <w:rPr>
          <w:rFonts w:eastAsia="PMingLiU"/>
          <w:color w:val="0000FF"/>
          <w:lang w:eastAsia="zh-TW"/>
        </w:rPr>
      </w:pPr>
      <w:r w:rsidRPr="00A2116C">
        <w:rPr>
          <w:rFonts w:eastAsia="PMingLiU" w:hint="eastAsia"/>
          <w:color w:val="0000FF"/>
          <w:lang w:eastAsia="zh-TW"/>
        </w:rPr>
        <w:t>您過去使用過本計劃的郵購服務，或</w:t>
      </w:r>
      <w:r w:rsidRPr="00A2116C">
        <w:rPr>
          <w:rFonts w:eastAsia="PMingLiU" w:hint="eastAsia"/>
          <w:color w:val="0000FF"/>
          <w:lang w:eastAsia="zh-TW"/>
        </w:rPr>
        <w:t xml:space="preserve"> </w:t>
      </w:r>
    </w:p>
    <w:p w14:paraId="404699F3" w14:textId="0A195A0C" w:rsidR="000112DC" w:rsidRPr="004762BB" w:rsidRDefault="000112DC" w:rsidP="00167F82">
      <w:pPr>
        <w:pStyle w:val="ListParagraph"/>
        <w:numPr>
          <w:ilvl w:val="0"/>
          <w:numId w:val="10"/>
        </w:numPr>
        <w:overflowPunct w:val="0"/>
        <w:autoSpaceDE w:val="0"/>
        <w:autoSpaceDN w:val="0"/>
        <w:ind w:left="1440"/>
        <w:jc w:val="both"/>
        <w:rPr>
          <w:rFonts w:eastAsia="PMingLiU"/>
          <w:lang w:eastAsia="zh-TW"/>
        </w:rPr>
      </w:pPr>
      <w:r w:rsidRPr="004762BB">
        <w:rPr>
          <w:rFonts w:eastAsia="PMingLiU" w:hint="eastAsia"/>
          <w:color w:val="0000FF"/>
          <w:lang w:eastAsia="zh-TW"/>
        </w:rPr>
        <w:t>您註冊申請自動配送從醫療服務提供者處直接收到的所有新處方上的藥物。您可以隨時透過</w:t>
      </w:r>
      <w:r w:rsidRPr="004762BB">
        <w:rPr>
          <w:rFonts w:eastAsia="PMingLiU" w:hint="eastAsia"/>
          <w:color w:val="0000FF"/>
          <w:lang w:eastAsia="zh-TW"/>
        </w:rPr>
        <w:t xml:space="preserve"> </w:t>
      </w:r>
      <w:r w:rsidRPr="004762BB">
        <w:rPr>
          <w:rFonts w:eastAsia="PMingLiU" w:hint="eastAsia"/>
          <w:i/>
          <w:iCs/>
          <w:color w:val="0000FF"/>
          <w:lang w:eastAsia="zh-TW"/>
        </w:rPr>
        <w:t>[insert instructions]</w:t>
      </w:r>
      <w:r w:rsidRPr="004762BB">
        <w:rPr>
          <w:rFonts w:eastAsia="PMingLiU" w:hint="eastAsia"/>
          <w:color w:val="0000FF"/>
          <w:lang w:eastAsia="zh-TW"/>
        </w:rPr>
        <w:t>，申請自動配送所有新處方上的藥物。</w:t>
      </w:r>
    </w:p>
    <w:p w14:paraId="1E2EE99D" w14:textId="2911BE47" w:rsidR="0025451F" w:rsidRPr="004762BB" w:rsidRDefault="0025451F" w:rsidP="00167F82">
      <w:pPr>
        <w:overflowPunct w:val="0"/>
        <w:autoSpaceDE w:val="0"/>
        <w:autoSpaceDN w:val="0"/>
        <w:ind w:left="720"/>
        <w:jc w:val="both"/>
        <w:rPr>
          <w:rFonts w:eastAsia="PMingLiU"/>
          <w:color w:val="0000FF"/>
          <w:lang w:eastAsia="zh-TW"/>
        </w:rPr>
      </w:pPr>
      <w:r w:rsidRPr="004762BB">
        <w:rPr>
          <w:rFonts w:eastAsia="PMingLiU" w:hint="eastAsia"/>
          <w:color w:val="0000FF"/>
          <w:lang w:eastAsia="zh-TW"/>
        </w:rPr>
        <w:t>如果您自動收到您不想要的郵寄處方藥，而且在藥物發運前無人聯絡您確認您是否想要該藥物，則您也許有資格獲得退款</w:t>
      </w:r>
      <w:r w:rsidR="00FE6438">
        <w:rPr>
          <w:rFonts w:eastAsia="PMingLiU" w:hint="eastAsia"/>
          <w:color w:val="0000FF"/>
          <w:lang w:eastAsia="zh-TW"/>
        </w:rPr>
        <w:t>。</w:t>
      </w:r>
    </w:p>
    <w:p w14:paraId="08C4F2FF" w14:textId="06A9AF79" w:rsidR="0025451F" w:rsidRPr="004762BB" w:rsidRDefault="0025451F" w:rsidP="00167F82">
      <w:pPr>
        <w:overflowPunct w:val="0"/>
        <w:autoSpaceDE w:val="0"/>
        <w:autoSpaceDN w:val="0"/>
        <w:ind w:left="720"/>
        <w:jc w:val="both"/>
        <w:rPr>
          <w:rFonts w:eastAsia="PMingLiU"/>
          <w:color w:val="0000FF"/>
          <w:lang w:eastAsia="zh-TW"/>
        </w:rPr>
      </w:pPr>
      <w:r w:rsidRPr="004762BB">
        <w:rPr>
          <w:rFonts w:eastAsia="PMingLiU" w:hint="eastAsia"/>
          <w:color w:val="0000FF"/>
          <w:lang w:eastAsia="zh-TW"/>
        </w:rPr>
        <w:t>如果您過去使用過郵購服務，但不希望藥房自動配取並寄送每個新處方上的藥物，請透過</w:t>
      </w:r>
      <w:r w:rsidRPr="004762BB">
        <w:rPr>
          <w:rFonts w:eastAsia="PMingLiU" w:hint="eastAsia"/>
          <w:color w:val="0000FF"/>
          <w:lang w:eastAsia="zh-TW"/>
        </w:rPr>
        <w:t xml:space="preserve"> </w:t>
      </w:r>
      <w:r w:rsidRPr="004762BB">
        <w:rPr>
          <w:rFonts w:eastAsia="PMingLiU" w:hint="eastAsia"/>
          <w:i/>
          <w:iCs/>
          <w:color w:val="0000FF"/>
          <w:lang w:eastAsia="zh-TW"/>
        </w:rPr>
        <w:t>[insert instructions]</w:t>
      </w:r>
      <w:r w:rsidRPr="004762BB">
        <w:rPr>
          <w:rFonts w:eastAsia="PMingLiU" w:hint="eastAsia"/>
          <w:color w:val="0000FF"/>
          <w:lang w:eastAsia="zh-TW"/>
        </w:rPr>
        <w:t xml:space="preserve"> </w:t>
      </w:r>
      <w:r w:rsidRPr="004762BB">
        <w:rPr>
          <w:rFonts w:eastAsia="PMingLiU" w:hint="eastAsia"/>
          <w:color w:val="0000FF"/>
          <w:lang w:eastAsia="zh-TW"/>
        </w:rPr>
        <w:t>聯絡我們</w:t>
      </w:r>
      <w:r w:rsidR="00FE6438">
        <w:rPr>
          <w:rFonts w:eastAsia="PMingLiU" w:hint="eastAsia"/>
          <w:color w:val="0000FF"/>
          <w:lang w:eastAsia="zh-TW"/>
        </w:rPr>
        <w:t>。</w:t>
      </w:r>
    </w:p>
    <w:p w14:paraId="45A908F5" w14:textId="50B2206E" w:rsidR="0025451F" w:rsidRPr="004762BB" w:rsidRDefault="0025451F" w:rsidP="00167F82">
      <w:pPr>
        <w:overflowPunct w:val="0"/>
        <w:autoSpaceDE w:val="0"/>
        <w:autoSpaceDN w:val="0"/>
        <w:jc w:val="both"/>
        <w:rPr>
          <w:rFonts w:eastAsia="PMingLiU"/>
          <w:i/>
          <w:color w:val="0000FF"/>
          <w:lang w:eastAsia="zh-TW"/>
        </w:rPr>
      </w:pPr>
      <w:r w:rsidRPr="004F4BE6">
        <w:rPr>
          <w:rFonts w:eastAsia="PMingLiU" w:hint="eastAsia"/>
          <w:color w:val="0000FF"/>
          <w:lang w:eastAsia="zh-TW"/>
        </w:rPr>
        <w:t>如果您從未使用過我們的郵購服務，和</w:t>
      </w:r>
      <w:r w:rsidRPr="004F4BE6">
        <w:rPr>
          <w:rFonts w:eastAsia="PMingLiU" w:hint="eastAsia"/>
          <w:color w:val="0000FF"/>
          <w:lang w:eastAsia="zh-TW"/>
        </w:rPr>
        <w:t>/</w:t>
      </w:r>
      <w:r w:rsidRPr="004F4BE6">
        <w:rPr>
          <w:rFonts w:eastAsia="PMingLiU" w:hint="eastAsia"/>
          <w:color w:val="0000FF"/>
          <w:lang w:eastAsia="zh-TW"/>
        </w:rPr>
        <w:t>或決定停止自動配取新處方上的藥物，藥房將在每次從醫療服務提供者處取得新處方時聯絡您，以確認您是否希望立即配取並發運藥物。每次藥房聯絡您時，您都應作出回覆，以便讓他們知道是否要發運、延發或停發新處方藥物，這一點非常重要。</w:t>
      </w:r>
      <w:r w:rsidRPr="004762BB">
        <w:rPr>
          <w:rFonts w:eastAsia="PMingLiU" w:hint="eastAsia"/>
          <w:i/>
          <w:iCs/>
          <w:color w:val="0000FF"/>
          <w:lang w:eastAsia="zh-TW"/>
        </w:rPr>
        <w:t xml:space="preserve">[For </w:t>
      </w:r>
      <w:r w:rsidRPr="004762BB">
        <w:rPr>
          <w:rFonts w:eastAsia="PMingLiU" w:hint="eastAsia"/>
          <w:b/>
          <w:bCs/>
          <w:i/>
          <w:iCs/>
          <w:color w:val="0000FF"/>
          <w:lang w:eastAsia="zh-TW"/>
        </w:rPr>
        <w:t>refill</w:t>
      </w:r>
      <w:r w:rsidRPr="004762BB">
        <w:rPr>
          <w:rFonts w:eastAsia="PMingLiU" w:hint="eastAsia"/>
          <w:i/>
          <w:iCs/>
          <w:color w:val="0000FF"/>
          <w:lang w:eastAsia="zh-TW"/>
        </w:rPr>
        <w:t xml:space="preserve"> prescriptions, insert one of the following two options.]</w:t>
      </w:r>
    </w:p>
    <w:p w14:paraId="00C97434" w14:textId="6C4E023D" w:rsidR="0025451F" w:rsidRPr="004762BB" w:rsidRDefault="00255F89" w:rsidP="00167F82">
      <w:pPr>
        <w:keepNext/>
        <w:overflowPunct w:val="0"/>
        <w:autoSpaceDE w:val="0"/>
        <w:autoSpaceDN w:val="0"/>
        <w:jc w:val="both"/>
        <w:rPr>
          <w:rFonts w:eastAsia="PMingLiU"/>
          <w:i/>
          <w:color w:val="0000FF"/>
          <w:lang w:eastAsia="zh-TW"/>
        </w:rPr>
      </w:pPr>
      <w:r w:rsidRPr="004762BB">
        <w:rPr>
          <w:rFonts w:eastAsia="PMingLiU" w:hint="eastAsia"/>
          <w:color w:val="0000FF"/>
          <w:lang w:eastAsia="zh-TW"/>
        </w:rPr>
        <w:t>[</w:t>
      </w:r>
      <w:r w:rsidRPr="004762BB">
        <w:rPr>
          <w:rFonts w:eastAsia="PMingLiU" w:hint="eastAsia"/>
          <w:b/>
          <w:bCs/>
          <w:i/>
          <w:iCs/>
          <w:color w:val="0000FF"/>
          <w:lang w:eastAsia="zh-TW"/>
        </w:rPr>
        <w:t>Option 1:</w:t>
      </w:r>
      <w:r w:rsidRPr="004762BB">
        <w:rPr>
          <w:rFonts w:eastAsia="PMingLiU" w:hint="eastAsia"/>
          <w:i/>
          <w:iCs/>
          <w:color w:val="0000FF"/>
          <w:lang w:eastAsia="zh-TW"/>
        </w:rPr>
        <w:t xml:space="preserve"> Sponsors that </w:t>
      </w:r>
      <w:r w:rsidRPr="004762BB">
        <w:rPr>
          <w:rFonts w:eastAsia="PMingLiU" w:hint="eastAsia"/>
          <w:b/>
          <w:bCs/>
          <w:i/>
          <w:iCs/>
          <w:color w:val="0000FF"/>
          <w:lang w:eastAsia="zh-TW"/>
        </w:rPr>
        <w:t>do not</w:t>
      </w:r>
      <w:r w:rsidRPr="004762BB">
        <w:rPr>
          <w:rFonts w:eastAsia="PMingLiU" w:hint="eastAsia"/>
          <w:i/>
          <w:iCs/>
          <w:color w:val="0000FF"/>
          <w:lang w:eastAsia="zh-TW"/>
        </w:rPr>
        <w:t xml:space="preserve"> offer a program that automatically processes refills, insert the following:</w:t>
      </w:r>
    </w:p>
    <w:p w14:paraId="4B7B9029" w14:textId="267A9F35" w:rsidR="0025451F" w:rsidRPr="004762BB" w:rsidRDefault="0025451F" w:rsidP="00167F82">
      <w:pPr>
        <w:overflowPunct w:val="0"/>
        <w:autoSpaceDE w:val="0"/>
        <w:autoSpaceDN w:val="0"/>
        <w:ind w:left="720"/>
        <w:jc w:val="both"/>
        <w:rPr>
          <w:rFonts w:eastAsia="PMingLiU"/>
          <w:i/>
          <w:color w:val="0000FF"/>
          <w:lang w:eastAsia="zh-TW"/>
        </w:rPr>
      </w:pPr>
      <w:r w:rsidRPr="00A2116C">
        <w:rPr>
          <w:rFonts w:eastAsia="PMingLiU" w:hint="eastAsia"/>
          <w:b/>
          <w:bCs/>
          <w:color w:val="0000FF"/>
          <w:lang w:eastAsia="zh-TW"/>
        </w:rPr>
        <w:t>郵</w:t>
      </w:r>
      <w:r w:rsidRPr="004762BB">
        <w:rPr>
          <w:rFonts w:eastAsia="PMingLiU" w:hint="eastAsia"/>
          <w:b/>
          <w:bCs/>
          <w:color w:val="0000FF"/>
          <w:lang w:eastAsia="zh-TW"/>
        </w:rPr>
        <w:t>購處方藥的重配。</w:t>
      </w:r>
      <w:r w:rsidRPr="004762BB">
        <w:rPr>
          <w:rFonts w:eastAsia="PMingLiU" w:hint="eastAsia"/>
          <w:color w:val="0000FF"/>
          <w:lang w:eastAsia="zh-TW"/>
        </w:rPr>
        <w:t>對於重新配取藥物，請在您現有的處方藥將用完前</w:t>
      </w:r>
      <w:r w:rsidRPr="004762BB">
        <w:rPr>
          <w:rFonts w:eastAsia="PMingLiU" w:hint="eastAsia"/>
          <w:color w:val="0000FF"/>
          <w:lang w:eastAsia="zh-TW"/>
        </w:rPr>
        <w:t xml:space="preserve"> </w:t>
      </w:r>
      <w:r w:rsidRPr="004762BB">
        <w:rPr>
          <w:rFonts w:eastAsia="PMingLiU" w:hint="eastAsia"/>
          <w:i/>
          <w:iCs/>
          <w:color w:val="0000FF"/>
          <w:lang w:eastAsia="zh-TW"/>
        </w:rPr>
        <w:t>[insert recommended number of days]</w:t>
      </w:r>
      <w:r w:rsidRPr="004762BB">
        <w:rPr>
          <w:rFonts w:eastAsia="PMingLiU" w:hint="eastAsia"/>
          <w:color w:val="0000FF"/>
          <w:lang w:eastAsia="zh-TW"/>
        </w:rPr>
        <w:t xml:space="preserve"> </w:t>
      </w:r>
      <w:r w:rsidRPr="004762BB">
        <w:rPr>
          <w:rFonts w:eastAsia="PMingLiU" w:hint="eastAsia"/>
          <w:color w:val="0000FF"/>
          <w:lang w:eastAsia="zh-TW"/>
        </w:rPr>
        <w:t>天聯絡您的藥房，以確保郵購的藥物可以及時發運</w:t>
      </w:r>
      <w:r w:rsidR="00A2116C">
        <w:rPr>
          <w:rFonts w:eastAsiaTheme="minorEastAsia"/>
          <w:color w:val="0000FF"/>
          <w:lang w:eastAsia="zh-CN"/>
        </w:rPr>
        <w:br/>
      </w:r>
      <w:r w:rsidRPr="004762BB">
        <w:rPr>
          <w:rFonts w:eastAsia="PMingLiU" w:hint="eastAsia"/>
          <w:color w:val="0000FF"/>
          <w:lang w:eastAsia="zh-TW"/>
        </w:rPr>
        <w:t>給您。</w:t>
      </w:r>
      <w:r w:rsidRPr="004762BB">
        <w:rPr>
          <w:rFonts w:eastAsia="PMingLiU" w:hint="eastAsia"/>
          <w:color w:val="0000FF"/>
          <w:lang w:eastAsia="zh-TW"/>
        </w:rPr>
        <w:t>]</w:t>
      </w:r>
    </w:p>
    <w:p w14:paraId="5E56413F" w14:textId="77777777" w:rsidR="0025451F" w:rsidRPr="004762BB" w:rsidRDefault="0025451F" w:rsidP="00167F82">
      <w:pPr>
        <w:overflowPunct w:val="0"/>
        <w:autoSpaceDE w:val="0"/>
        <w:autoSpaceDN w:val="0"/>
        <w:ind w:left="90"/>
        <w:jc w:val="both"/>
        <w:rPr>
          <w:rFonts w:eastAsia="PMingLiU"/>
          <w:i/>
          <w:color w:val="0000FF"/>
          <w:lang w:eastAsia="zh-TW"/>
        </w:rPr>
      </w:pPr>
      <w:r w:rsidRPr="004762BB">
        <w:rPr>
          <w:rFonts w:eastAsia="PMingLiU" w:hint="eastAsia"/>
          <w:color w:val="0000FF"/>
          <w:lang w:eastAsia="zh-TW"/>
        </w:rPr>
        <w:t>[</w:t>
      </w:r>
      <w:r w:rsidRPr="004762BB">
        <w:rPr>
          <w:rFonts w:eastAsia="PMingLiU" w:hint="eastAsia"/>
          <w:b/>
          <w:bCs/>
          <w:i/>
          <w:iCs/>
          <w:color w:val="0000FF"/>
          <w:lang w:eastAsia="zh-TW"/>
        </w:rPr>
        <w:t>Option 2:</w:t>
      </w:r>
      <w:r w:rsidRPr="004762BB">
        <w:rPr>
          <w:rFonts w:eastAsia="PMingLiU" w:hint="eastAsia"/>
          <w:i/>
          <w:iCs/>
          <w:color w:val="0000FF"/>
          <w:lang w:eastAsia="zh-TW"/>
        </w:rPr>
        <w:t xml:space="preserve"> Sponsors that </w:t>
      </w:r>
      <w:r w:rsidRPr="004762BB">
        <w:rPr>
          <w:rFonts w:eastAsia="PMingLiU" w:hint="eastAsia"/>
          <w:b/>
          <w:bCs/>
          <w:i/>
          <w:iCs/>
          <w:color w:val="0000FF"/>
          <w:lang w:eastAsia="zh-TW"/>
        </w:rPr>
        <w:t>do</w:t>
      </w:r>
      <w:r w:rsidRPr="004762BB">
        <w:rPr>
          <w:rFonts w:eastAsia="PMingLiU" w:hint="eastAsia"/>
          <w:i/>
          <w:iCs/>
          <w:color w:val="0000FF"/>
          <w:lang w:eastAsia="zh-TW"/>
        </w:rPr>
        <w:t xml:space="preserve"> offer a program that automatically processes refills, insert the following:</w:t>
      </w:r>
    </w:p>
    <w:p w14:paraId="2E11F6B6" w14:textId="189BFBAF" w:rsidR="00841BB1" w:rsidRPr="004762BB" w:rsidRDefault="0025451F" w:rsidP="00167F82">
      <w:pPr>
        <w:widowControl w:val="0"/>
        <w:overflowPunct w:val="0"/>
        <w:autoSpaceDE w:val="0"/>
        <w:autoSpaceDN w:val="0"/>
        <w:adjustRightInd w:val="0"/>
        <w:ind w:left="720"/>
        <w:jc w:val="both"/>
        <w:rPr>
          <w:rFonts w:eastAsia="PMingLiU"/>
          <w:color w:val="0000FF"/>
          <w:lang w:eastAsia="zh-TW"/>
        </w:rPr>
      </w:pPr>
      <w:r w:rsidRPr="004762BB">
        <w:rPr>
          <w:rFonts w:eastAsia="PMingLiU" w:hint="eastAsia"/>
          <w:b/>
          <w:bCs/>
          <w:color w:val="0000FF"/>
          <w:lang w:eastAsia="zh-TW"/>
        </w:rPr>
        <w:t>郵購處方藥的重配。</w:t>
      </w:r>
      <w:r w:rsidRPr="004762BB">
        <w:rPr>
          <w:rFonts w:eastAsia="PMingLiU" w:hint="eastAsia"/>
          <w:color w:val="0000FF"/>
          <w:lang w:eastAsia="zh-TW"/>
        </w:rPr>
        <w:t>對於重新配取藥物，您可選擇參加一項</w:t>
      </w:r>
      <w:r w:rsidRPr="004762BB">
        <w:rPr>
          <w:rFonts w:eastAsia="PMingLiU" w:hint="eastAsia"/>
          <w:color w:val="0000FF"/>
          <w:lang w:eastAsia="zh-TW"/>
        </w:rPr>
        <w:t>[</w:t>
      </w:r>
      <w:r w:rsidRPr="004762BB">
        <w:rPr>
          <w:rFonts w:eastAsia="PMingLiU" w:hint="eastAsia"/>
          <w:i/>
          <w:iCs/>
          <w:color w:val="0000FF"/>
          <w:lang w:eastAsia="zh-TW"/>
        </w:rPr>
        <w:t xml:space="preserve">optional: </w:t>
      </w:r>
      <w:r w:rsidRPr="004762BB">
        <w:rPr>
          <w:rFonts w:eastAsia="PMingLiU" w:hint="eastAsia"/>
          <w:color w:val="0000FF"/>
          <w:lang w:eastAsia="zh-TW"/>
        </w:rPr>
        <w:t>名為</w:t>
      </w:r>
      <w:r w:rsidRPr="004762BB">
        <w:rPr>
          <w:rFonts w:eastAsia="PMingLiU" w:hint="eastAsia"/>
          <w:color w:val="0000FF"/>
          <w:lang w:eastAsia="zh-TW"/>
        </w:rPr>
        <w:t xml:space="preserve"> </w:t>
      </w:r>
      <w:r w:rsidRPr="004762BB">
        <w:rPr>
          <w:rFonts w:eastAsia="PMingLiU" w:hint="eastAsia"/>
          <w:i/>
          <w:iCs/>
          <w:color w:val="0000FF"/>
          <w:lang w:eastAsia="zh-TW"/>
        </w:rPr>
        <w:t>insert name of auto-refill program</w:t>
      </w:r>
      <w:r w:rsidRPr="004762BB">
        <w:rPr>
          <w:rFonts w:eastAsia="PMingLiU" w:hint="eastAsia"/>
          <w:color w:val="0000FF"/>
          <w:lang w:eastAsia="zh-TW"/>
        </w:rPr>
        <w:t>]</w:t>
      </w:r>
      <w:r w:rsidRPr="004762BB">
        <w:rPr>
          <w:rFonts w:eastAsia="PMingLiU" w:hint="eastAsia"/>
          <w:color w:val="0000FF"/>
          <w:lang w:eastAsia="zh-TW"/>
        </w:rPr>
        <w:t>的自動重配計劃。參加此計劃後，當我們的記錄顯示您即將用完藥物時，我們將自動開始處理您的下次藥物重配。藥房將在每次寄送重配藥物前聯絡您，確定您是否需要更多藥物，且如果您有足夠藥物或您的藥物發生變化，您可取消預定的重配藥物</w:t>
      </w:r>
      <w:r w:rsidR="00FE6438">
        <w:rPr>
          <w:rFonts w:eastAsia="PMingLiU" w:hint="eastAsia"/>
          <w:color w:val="0000FF"/>
          <w:lang w:eastAsia="zh-TW"/>
        </w:rPr>
        <w:t>。</w:t>
      </w:r>
    </w:p>
    <w:p w14:paraId="02328262" w14:textId="319E7F04" w:rsidR="0025451F" w:rsidRPr="004762BB" w:rsidRDefault="0025451F" w:rsidP="00167F82">
      <w:pPr>
        <w:widowControl w:val="0"/>
        <w:overflowPunct w:val="0"/>
        <w:autoSpaceDE w:val="0"/>
        <w:autoSpaceDN w:val="0"/>
        <w:adjustRightInd w:val="0"/>
        <w:ind w:left="720"/>
        <w:jc w:val="both"/>
        <w:rPr>
          <w:rFonts w:eastAsia="PMingLiU"/>
          <w:color w:val="0000FF"/>
          <w:lang w:eastAsia="zh-TW"/>
        </w:rPr>
      </w:pPr>
      <w:r w:rsidRPr="004762BB">
        <w:rPr>
          <w:rFonts w:eastAsia="PMingLiU" w:hint="eastAsia"/>
          <w:color w:val="0000FF"/>
          <w:lang w:eastAsia="zh-TW"/>
        </w:rPr>
        <w:lastRenderedPageBreak/>
        <w:t>如果您選擇不使用我們的自動重配計劃，但仍希望郵購藥房向您寄送處方藥，請在您現有的處方藥將用完前</w:t>
      </w:r>
      <w:r w:rsidRPr="004762BB">
        <w:rPr>
          <w:rFonts w:eastAsia="PMingLiU" w:hint="eastAsia"/>
          <w:color w:val="0000FF"/>
          <w:lang w:eastAsia="zh-TW"/>
        </w:rPr>
        <w:t xml:space="preserve"> </w:t>
      </w:r>
      <w:r w:rsidRPr="004762BB">
        <w:rPr>
          <w:rFonts w:eastAsia="PMingLiU" w:hint="eastAsia"/>
          <w:i/>
          <w:iCs/>
          <w:color w:val="0000FF"/>
          <w:lang w:eastAsia="zh-TW"/>
        </w:rPr>
        <w:t>[insert recommended number of days]</w:t>
      </w:r>
      <w:r w:rsidRPr="004762BB">
        <w:rPr>
          <w:rFonts w:eastAsia="PMingLiU" w:hint="eastAsia"/>
          <w:color w:val="0000FF"/>
          <w:lang w:eastAsia="zh-TW"/>
        </w:rPr>
        <w:t xml:space="preserve"> </w:t>
      </w:r>
      <w:r w:rsidRPr="004762BB">
        <w:rPr>
          <w:rFonts w:eastAsia="PMingLiU" w:hint="eastAsia"/>
          <w:color w:val="0000FF"/>
          <w:lang w:eastAsia="zh-TW"/>
        </w:rPr>
        <w:t>天聯絡您的藥房。這將確保您的郵購藥物及時送達。</w:t>
      </w:r>
    </w:p>
    <w:p w14:paraId="6316AC5A" w14:textId="7BF019DD" w:rsidR="00DA703C" w:rsidRPr="004762BB" w:rsidRDefault="0025451F" w:rsidP="00167F82">
      <w:pPr>
        <w:widowControl w:val="0"/>
        <w:overflowPunct w:val="0"/>
        <w:autoSpaceDE w:val="0"/>
        <w:autoSpaceDN w:val="0"/>
        <w:adjustRightInd w:val="0"/>
        <w:ind w:left="720"/>
        <w:jc w:val="both"/>
        <w:rPr>
          <w:rFonts w:eastAsia="PMingLiU"/>
          <w:color w:val="0000FF"/>
          <w:lang w:eastAsia="zh-TW"/>
        </w:rPr>
      </w:pPr>
      <w:r w:rsidRPr="004762BB">
        <w:rPr>
          <w:rFonts w:eastAsia="PMingLiU" w:hint="eastAsia"/>
          <w:color w:val="0000FF"/>
          <w:lang w:eastAsia="zh-TW"/>
        </w:rPr>
        <w:t>如要退出我們可自動準備重配郵購藥物的計劃</w:t>
      </w:r>
      <w:r w:rsidRPr="004762BB">
        <w:rPr>
          <w:rFonts w:eastAsia="PMingLiU" w:hint="eastAsia"/>
          <w:color w:val="0000FF"/>
          <w:lang w:eastAsia="zh-TW"/>
        </w:rPr>
        <w:t>[</w:t>
      </w:r>
      <w:r w:rsidRPr="004762BB">
        <w:rPr>
          <w:rFonts w:eastAsia="PMingLiU" w:hint="eastAsia"/>
          <w:i/>
          <w:iCs/>
          <w:color w:val="0000FF"/>
          <w:lang w:eastAsia="zh-TW"/>
        </w:rPr>
        <w:t xml:space="preserve">optional: insert name of auto-refill program instead of </w:t>
      </w:r>
      <w:r w:rsidRPr="004762BB">
        <w:rPr>
          <w:rFonts w:eastAsia="PMingLiU" w:hint="eastAsia"/>
          <w:color w:val="0000FF"/>
          <w:lang w:eastAsia="zh-TW"/>
        </w:rPr>
        <w:t>我們的計劃</w:t>
      </w:r>
      <w:r w:rsidRPr="004762BB">
        <w:rPr>
          <w:rFonts w:eastAsia="PMingLiU" w:hint="eastAsia"/>
          <w:color w:val="0000FF"/>
          <w:lang w:eastAsia="zh-TW"/>
        </w:rPr>
        <w:t>]</w:t>
      </w:r>
      <w:r w:rsidRPr="004762BB">
        <w:rPr>
          <w:rFonts w:eastAsia="PMingLiU" w:hint="eastAsia"/>
          <w:color w:val="0000FF"/>
          <w:lang w:eastAsia="zh-TW"/>
        </w:rPr>
        <w:t>，請透過</w:t>
      </w:r>
      <w:r w:rsidRPr="004762BB">
        <w:rPr>
          <w:rFonts w:eastAsia="PMingLiU" w:hint="eastAsia"/>
          <w:i/>
          <w:iCs/>
          <w:color w:val="0000FF"/>
          <w:lang w:eastAsia="zh-TW"/>
        </w:rPr>
        <w:t>[insert instructions]</w:t>
      </w:r>
      <w:r w:rsidRPr="004762BB">
        <w:rPr>
          <w:rFonts w:eastAsia="PMingLiU" w:hint="eastAsia"/>
          <w:color w:val="0000FF"/>
          <w:lang w:eastAsia="zh-TW"/>
        </w:rPr>
        <w:t>聯絡我們。</w:t>
      </w:r>
      <w:r w:rsidRPr="004762BB">
        <w:rPr>
          <w:rFonts w:eastAsia="PMingLiU" w:hint="eastAsia"/>
          <w:color w:val="0000FF"/>
          <w:lang w:eastAsia="zh-TW"/>
        </w:rPr>
        <w:t>]</w:t>
      </w:r>
    </w:p>
    <w:p w14:paraId="77DED1C8" w14:textId="30100A1A" w:rsidR="004C2127" w:rsidRPr="004762BB" w:rsidRDefault="004C2127" w:rsidP="00167F82">
      <w:pPr>
        <w:widowControl w:val="0"/>
        <w:overflowPunct w:val="0"/>
        <w:autoSpaceDE w:val="0"/>
        <w:autoSpaceDN w:val="0"/>
        <w:adjustRightInd w:val="0"/>
        <w:ind w:left="720"/>
        <w:jc w:val="both"/>
        <w:rPr>
          <w:rFonts w:eastAsia="PMingLiU"/>
          <w:color w:val="0000FF"/>
          <w:lang w:eastAsia="zh-TW"/>
        </w:rPr>
      </w:pPr>
      <w:bookmarkStart w:id="261" w:name="_Hlk77676737"/>
      <w:r w:rsidRPr="004762BB">
        <w:rPr>
          <w:rFonts w:eastAsia="PMingLiU" w:hint="eastAsia"/>
          <w:color w:val="0000FF"/>
          <w:lang w:eastAsia="zh-TW"/>
        </w:rPr>
        <w:t>如果您自動收到您不想要的郵寄處方藥，您可能有資格獲得退款。</w:t>
      </w:r>
    </w:p>
    <w:p w14:paraId="2A026615" w14:textId="47912EC8" w:rsidR="00675612" w:rsidRPr="00A2116C" w:rsidRDefault="00675612" w:rsidP="00167F82">
      <w:pPr>
        <w:pStyle w:val="Heading4"/>
        <w:overflowPunct w:val="0"/>
        <w:autoSpaceDE w:val="0"/>
        <w:autoSpaceDN w:val="0"/>
        <w:jc w:val="both"/>
        <w:rPr>
          <w:rFonts w:eastAsia="PMingLiU"/>
          <w:bCs/>
          <w:lang w:eastAsia="zh-TW"/>
        </w:rPr>
      </w:pPr>
      <w:bookmarkStart w:id="262" w:name="_Toc68605523"/>
      <w:bookmarkStart w:id="263" w:name="_Toc472678239"/>
      <w:bookmarkStart w:id="264" w:name="_Toc228558981"/>
      <w:bookmarkStart w:id="265" w:name="_Toc109315720"/>
      <w:bookmarkEnd w:id="261"/>
      <w:r w:rsidRPr="00A2116C">
        <w:rPr>
          <w:rFonts w:eastAsia="PMingLiU" w:hint="eastAsia"/>
          <w:bCs/>
          <w:lang w:eastAsia="zh-TW"/>
        </w:rPr>
        <w:t>第</w:t>
      </w:r>
      <w:r w:rsidRPr="00A2116C">
        <w:rPr>
          <w:rFonts w:eastAsia="PMingLiU" w:hint="eastAsia"/>
          <w:bCs/>
          <w:lang w:eastAsia="zh-TW"/>
        </w:rPr>
        <w:t xml:space="preserve"> 2.4 </w:t>
      </w:r>
      <w:r w:rsidRPr="00A2116C">
        <w:rPr>
          <w:rFonts w:eastAsia="PMingLiU" w:hint="eastAsia"/>
          <w:bCs/>
          <w:lang w:eastAsia="zh-TW"/>
        </w:rPr>
        <w:t>節</w:t>
      </w:r>
      <w:r w:rsidRPr="00A2116C">
        <w:rPr>
          <w:rFonts w:eastAsia="PMingLiU" w:hint="eastAsia"/>
          <w:bCs/>
          <w:lang w:eastAsia="zh-TW"/>
        </w:rPr>
        <w:tab/>
      </w:r>
      <w:r w:rsidRPr="00A2116C">
        <w:rPr>
          <w:rFonts w:eastAsia="PMingLiU" w:hint="eastAsia"/>
          <w:bCs/>
          <w:lang w:eastAsia="zh-TW"/>
        </w:rPr>
        <w:t>如何取得長期藥物供應？</w:t>
      </w:r>
      <w:bookmarkEnd w:id="262"/>
      <w:bookmarkEnd w:id="263"/>
      <w:bookmarkEnd w:id="264"/>
      <w:bookmarkEnd w:id="265"/>
    </w:p>
    <w:bookmarkEnd w:id="253"/>
    <w:bookmarkEnd w:id="254"/>
    <w:bookmarkEnd w:id="255"/>
    <w:p w14:paraId="3912F86A" w14:textId="77777777" w:rsidR="00675612" w:rsidRPr="004762BB" w:rsidRDefault="00675612" w:rsidP="00167F82">
      <w:pPr>
        <w:overflowPunct w:val="0"/>
        <w:autoSpaceDE w:val="0"/>
        <w:autoSpaceDN w:val="0"/>
        <w:jc w:val="both"/>
        <w:rPr>
          <w:rFonts w:eastAsia="PMingLiU"/>
          <w:i/>
          <w:color w:val="0000FF"/>
          <w:lang w:eastAsia="zh-TW"/>
        </w:rPr>
      </w:pPr>
      <w:r w:rsidRPr="004762BB">
        <w:rPr>
          <w:rFonts w:eastAsia="PMingLiU" w:hint="eastAsia"/>
          <w:i/>
          <w:iCs/>
          <w:color w:val="0000FF"/>
          <w:lang w:eastAsia="zh-TW"/>
        </w:rPr>
        <w:t>[Plans that do not offer extended-day supplies: Delete Section 2.4.]</w:t>
      </w:r>
    </w:p>
    <w:p w14:paraId="27D0CA9C" w14:textId="493A7E95" w:rsidR="00675612" w:rsidRPr="004762BB" w:rsidRDefault="00255F89" w:rsidP="00167F82">
      <w:pPr>
        <w:overflowPunct w:val="0"/>
        <w:autoSpaceDE w:val="0"/>
        <w:autoSpaceDN w:val="0"/>
        <w:jc w:val="both"/>
        <w:rPr>
          <w:rFonts w:eastAsia="PMingLiU"/>
          <w:lang w:eastAsia="zh-TW"/>
        </w:rPr>
      </w:pPr>
      <w:r w:rsidRPr="004762BB">
        <w:rPr>
          <w:rFonts w:eastAsia="PMingLiU" w:hint="eastAsia"/>
          <w:color w:val="0000FF"/>
          <w:lang w:eastAsia="zh-TW"/>
        </w:rPr>
        <w:t>[</w:t>
      </w:r>
      <w:r w:rsidRPr="004762BB">
        <w:rPr>
          <w:rFonts w:eastAsia="PMingLiU" w:hint="eastAsia"/>
          <w:i/>
          <w:iCs/>
          <w:color w:val="0000FF"/>
          <w:lang w:eastAsia="zh-TW"/>
        </w:rPr>
        <w:t>Insert if applicable:</w:t>
      </w:r>
      <w:r w:rsidRPr="004762BB">
        <w:rPr>
          <w:rFonts w:eastAsia="PMingLiU" w:hint="eastAsia"/>
          <w:color w:val="0000FF"/>
          <w:lang w:eastAsia="zh-TW"/>
        </w:rPr>
        <w:t xml:space="preserve"> </w:t>
      </w:r>
      <w:r w:rsidRPr="004762BB">
        <w:rPr>
          <w:rFonts w:eastAsia="PMingLiU" w:hint="eastAsia"/>
          <w:color w:val="0000FF"/>
          <w:lang w:eastAsia="zh-TW"/>
        </w:rPr>
        <w:t>當您取得長期藥物供應時，您的費用分攤可能會較低。</w:t>
      </w:r>
      <w:r w:rsidRPr="004762BB">
        <w:rPr>
          <w:rFonts w:eastAsia="PMingLiU" w:hint="eastAsia"/>
          <w:color w:val="0000FF"/>
          <w:lang w:eastAsia="zh-TW"/>
        </w:rPr>
        <w:t>]</w:t>
      </w:r>
      <w:r w:rsidR="00A2116C">
        <w:rPr>
          <w:rFonts w:eastAsiaTheme="minorEastAsia" w:hint="eastAsia"/>
          <w:color w:val="0000FF"/>
          <w:lang w:eastAsia="zh-CN"/>
        </w:rPr>
        <w:t xml:space="preserve"> </w:t>
      </w:r>
      <w:r w:rsidRPr="004762BB">
        <w:rPr>
          <w:rFonts w:eastAsia="PMingLiU" w:hint="eastAsia"/>
          <w:lang w:eastAsia="zh-TW"/>
        </w:rPr>
        <w:t>本計劃提供了</w:t>
      </w:r>
      <w:r w:rsidRPr="004762BB">
        <w:rPr>
          <w:rFonts w:eastAsia="PMingLiU" w:hint="eastAsia"/>
          <w:color w:val="0000FF"/>
          <w:lang w:eastAsia="zh-TW"/>
        </w:rPr>
        <w:t>[</w:t>
      </w:r>
      <w:r w:rsidRPr="004762BB">
        <w:rPr>
          <w:rFonts w:eastAsia="PMingLiU" w:hint="eastAsia"/>
          <w:i/>
          <w:iCs/>
          <w:color w:val="0000FF"/>
          <w:lang w:eastAsia="zh-TW"/>
        </w:rPr>
        <w:t>insert as appropriate:</w:t>
      </w:r>
      <w:r w:rsidRPr="004762BB">
        <w:rPr>
          <w:rFonts w:eastAsia="PMingLiU" w:hint="eastAsia"/>
          <w:color w:val="0000FF"/>
          <w:lang w:eastAsia="zh-TW"/>
        </w:rPr>
        <w:t xml:space="preserve"> </w:t>
      </w:r>
      <w:r w:rsidRPr="004762BB">
        <w:rPr>
          <w:rFonts w:eastAsia="PMingLiU" w:hint="eastAsia"/>
          <w:color w:val="0000FF"/>
          <w:lang w:eastAsia="zh-TW"/>
        </w:rPr>
        <w:t>一</w:t>
      </w:r>
      <w:r w:rsidR="00E14502" w:rsidRPr="004762BB">
        <w:rPr>
          <w:rFonts w:eastAsia="PMingLiU" w:hint="eastAsia"/>
          <w:color w:val="0000FF"/>
          <w:lang w:eastAsia="zh-TW"/>
        </w:rPr>
        <w:t>種</w:t>
      </w:r>
      <w:r w:rsidR="00E14502">
        <w:rPr>
          <w:rFonts w:eastAsia="PMingLiU" w:hint="eastAsia"/>
          <w:color w:val="0000FF"/>
          <w:lang w:eastAsia="zh-TW"/>
        </w:rPr>
        <w:t xml:space="preserve"> </w:t>
      </w:r>
      <w:r w:rsidR="00E14502" w:rsidRPr="004762BB">
        <w:rPr>
          <w:rFonts w:eastAsia="PMingLiU" w:hint="eastAsia"/>
          <w:i/>
          <w:iCs/>
          <w:color w:val="0000FF"/>
          <w:lang w:eastAsia="zh-TW"/>
        </w:rPr>
        <w:t>OR</w:t>
      </w:r>
      <w:r w:rsidR="00E14502">
        <w:rPr>
          <w:rFonts w:eastAsia="PMingLiU" w:hint="eastAsia"/>
          <w:i/>
          <w:iCs/>
          <w:color w:val="0000FF"/>
          <w:lang w:eastAsia="zh-TW"/>
        </w:rPr>
        <w:t xml:space="preserve"> </w:t>
      </w:r>
      <w:r w:rsidR="00E14502" w:rsidRPr="004762BB">
        <w:rPr>
          <w:rFonts w:eastAsia="PMingLiU" w:hint="eastAsia"/>
          <w:color w:val="0000FF"/>
          <w:lang w:eastAsia="zh-TW"/>
        </w:rPr>
        <w:t>兩</w:t>
      </w:r>
      <w:r w:rsidRPr="004762BB">
        <w:rPr>
          <w:rFonts w:eastAsia="PMingLiU" w:hint="eastAsia"/>
          <w:color w:val="0000FF"/>
          <w:lang w:eastAsia="zh-TW"/>
        </w:rPr>
        <w:t>種</w:t>
      </w:r>
      <w:r w:rsidRPr="004762BB">
        <w:rPr>
          <w:rFonts w:eastAsia="PMingLiU" w:hint="eastAsia"/>
          <w:color w:val="0000FF"/>
          <w:lang w:eastAsia="zh-TW"/>
        </w:rPr>
        <w:t>]</w:t>
      </w:r>
      <w:r w:rsidRPr="004762BB">
        <w:rPr>
          <w:rFonts w:eastAsia="PMingLiU" w:hint="eastAsia"/>
          <w:lang w:eastAsia="zh-TW"/>
        </w:rPr>
        <w:t>就計劃藥物清單上之</w:t>
      </w:r>
      <w:r w:rsidRPr="00A2116C">
        <w:rPr>
          <w:rFonts w:eastAsia="PMingLiU" w:hint="eastAsia"/>
          <w:i/>
          <w:iCs/>
          <w:lang w:eastAsia="zh-TW"/>
        </w:rPr>
        <w:t>維持</w:t>
      </w:r>
      <w:r w:rsidRPr="004762BB">
        <w:rPr>
          <w:rFonts w:eastAsia="PMingLiU" w:hint="eastAsia"/>
          <w:lang w:eastAsia="zh-TW"/>
        </w:rPr>
        <w:t>藥物取得長期</w:t>
      </w:r>
      <w:r w:rsidRPr="00A2116C">
        <w:rPr>
          <w:rFonts w:eastAsia="PMingLiU" w:hint="eastAsia"/>
          <w:lang w:eastAsia="zh-TW"/>
        </w:rPr>
        <w:t>供應</w:t>
      </w:r>
      <w:r w:rsidRPr="004762BB">
        <w:rPr>
          <w:rFonts w:eastAsia="PMingLiU" w:hint="eastAsia"/>
          <w:lang w:eastAsia="zh-TW"/>
        </w:rPr>
        <w:t>（亦稱為</w:t>
      </w:r>
      <w:r w:rsidRPr="00A2116C">
        <w:rPr>
          <w:rFonts w:eastAsia="PMingLiU" w:hint="eastAsia"/>
          <w:i/>
          <w:iCs/>
          <w:lang w:eastAsia="zh-TW"/>
        </w:rPr>
        <w:t>延長供藥</w:t>
      </w:r>
      <w:r w:rsidRPr="004762BB">
        <w:rPr>
          <w:rFonts w:eastAsia="PMingLiU" w:hint="eastAsia"/>
          <w:lang w:eastAsia="zh-TW"/>
        </w:rPr>
        <w:t>）的方法</w:t>
      </w:r>
      <w:r w:rsidRPr="00D77DB0">
        <w:rPr>
          <w:rFonts w:eastAsia="PMingLiU" w:hint="eastAsia"/>
          <w:lang w:eastAsia="zh-TW"/>
        </w:rPr>
        <w:t>。</w:t>
      </w:r>
      <w:r w:rsidRPr="004762BB">
        <w:rPr>
          <w:rFonts w:eastAsia="PMingLiU" w:hint="eastAsia"/>
          <w:lang w:eastAsia="zh-TW"/>
        </w:rPr>
        <w:t>（維持藥物是您定期使用的藥物，用於治療慢性或長期疾病。）</w:t>
      </w:r>
    </w:p>
    <w:p w14:paraId="0FF97CD2" w14:textId="7FFCAA5C" w:rsidR="00675612" w:rsidRPr="004762BB" w:rsidRDefault="4481C194" w:rsidP="000D40F1">
      <w:pPr>
        <w:numPr>
          <w:ilvl w:val="0"/>
          <w:numId w:val="2"/>
        </w:numPr>
        <w:overflowPunct w:val="0"/>
        <w:autoSpaceDE w:val="0"/>
        <w:autoSpaceDN w:val="0"/>
        <w:spacing w:after="120" w:afterAutospacing="0"/>
        <w:jc w:val="both"/>
        <w:rPr>
          <w:rFonts w:eastAsia="PMingLiU"/>
          <w:lang w:eastAsia="zh-TW"/>
        </w:rPr>
      </w:pPr>
      <w:r w:rsidRPr="004762BB">
        <w:rPr>
          <w:rFonts w:eastAsia="PMingLiU" w:hint="eastAsia"/>
          <w:i/>
          <w:iCs/>
          <w:color w:val="0000FF"/>
          <w:lang w:eastAsia="zh-TW"/>
        </w:rPr>
        <w:t>[Delete if plan does not offer extended-day supplies through retail pharmacies.</w:t>
      </w:r>
      <w:r w:rsidR="00E14502">
        <w:rPr>
          <w:rFonts w:eastAsia="PMingLiU" w:hint="eastAsia"/>
          <w:i/>
          <w:iCs/>
          <w:color w:val="0000FF"/>
          <w:lang w:eastAsia="zh-TW"/>
        </w:rPr>
        <w:t>] [</w:t>
      </w:r>
      <w:r w:rsidRPr="004762BB">
        <w:rPr>
          <w:rFonts w:eastAsia="PMingLiU" w:hint="eastAsia"/>
          <w:i/>
          <w:iCs/>
          <w:color w:val="0000FF"/>
          <w:lang w:eastAsia="zh-TW"/>
        </w:rPr>
        <w:t>Insert if applicable:</w:t>
      </w:r>
      <w:r w:rsidRPr="004762BB">
        <w:rPr>
          <w:rFonts w:eastAsia="PMingLiU" w:hint="eastAsia"/>
          <w:color w:val="0000FF"/>
          <w:lang w:eastAsia="zh-TW"/>
        </w:rPr>
        <w:t xml:space="preserve"> </w:t>
      </w:r>
      <w:r w:rsidRPr="004762BB">
        <w:rPr>
          <w:rFonts w:eastAsia="PMingLiU" w:hint="eastAsia"/>
          <w:color w:val="0000FF"/>
          <w:lang w:eastAsia="zh-TW"/>
        </w:rPr>
        <w:t>部分網絡內零售藥房可為您提供長期維持藥物供應</w:t>
      </w:r>
      <w:r w:rsidRPr="004762BB">
        <w:rPr>
          <w:rFonts w:eastAsia="PMingLiU" w:hint="eastAsia"/>
          <w:color w:val="0000FF"/>
          <w:lang w:eastAsia="zh-TW"/>
        </w:rPr>
        <w:t>[</w:t>
      </w:r>
      <w:r w:rsidRPr="004762BB">
        <w:rPr>
          <w:rFonts w:eastAsia="PMingLiU" w:hint="eastAsia"/>
          <w:i/>
          <w:iCs/>
          <w:color w:val="0000FF"/>
          <w:lang w:eastAsia="zh-TW"/>
        </w:rPr>
        <w:t>insert if applicable:</w:t>
      </w:r>
      <w:r w:rsidRPr="004762BB">
        <w:rPr>
          <w:rFonts w:eastAsia="PMingLiU" w:hint="eastAsia"/>
          <w:color w:val="0000FF"/>
          <w:lang w:eastAsia="zh-TW"/>
        </w:rPr>
        <w:t>（提供首選分攤費用），</w:t>
      </w:r>
      <w:r w:rsidR="00E14502">
        <w:rPr>
          <w:rFonts w:eastAsia="PMingLiU" w:hint="eastAsia"/>
          <w:color w:val="0000FF"/>
          <w:lang w:eastAsia="zh-TW"/>
        </w:rPr>
        <w:t>] [</w:t>
      </w:r>
      <w:r w:rsidRPr="004762BB">
        <w:rPr>
          <w:rFonts w:eastAsia="PMingLiU" w:hint="eastAsia"/>
          <w:i/>
          <w:iCs/>
          <w:color w:val="0000FF"/>
          <w:lang w:eastAsia="zh-TW"/>
        </w:rPr>
        <w:t>insert if applicable:</w:t>
      </w:r>
      <w:r w:rsidRPr="004762BB">
        <w:rPr>
          <w:rFonts w:eastAsia="PMingLiU" w:hint="eastAsia"/>
          <w:color w:val="0000FF"/>
          <w:lang w:eastAsia="zh-TW"/>
        </w:rPr>
        <w:t>]</w:t>
      </w:r>
      <w:r w:rsidRPr="004762BB">
        <w:rPr>
          <w:rFonts w:eastAsia="PMingLiU" w:hint="eastAsia"/>
          <w:color w:val="0000FF"/>
          <w:lang w:eastAsia="zh-TW"/>
        </w:rPr>
        <w:t>收取</w:t>
      </w:r>
      <w:r w:rsidRPr="004762BB">
        <w:rPr>
          <w:rFonts w:eastAsia="PMingLiU" w:hint="eastAsia"/>
          <w:color w:val="0000FF"/>
          <w:lang w:eastAsia="zh-TW"/>
        </w:rPr>
        <w:t>[</w:t>
      </w:r>
      <w:r w:rsidRPr="004762BB">
        <w:rPr>
          <w:rFonts w:eastAsia="PMingLiU" w:hint="eastAsia"/>
          <w:i/>
          <w:iCs/>
          <w:color w:val="0000FF"/>
          <w:lang w:eastAsia="zh-TW"/>
        </w:rPr>
        <w:t>insert as appropriate:</w:t>
      </w:r>
      <w:r w:rsidRPr="004762BB">
        <w:rPr>
          <w:rFonts w:eastAsia="PMingLiU" w:hint="eastAsia"/>
          <w:color w:val="0000FF"/>
          <w:lang w:eastAsia="zh-TW"/>
        </w:rPr>
        <w:t xml:space="preserve"> </w:t>
      </w:r>
      <w:r w:rsidRPr="004762BB">
        <w:rPr>
          <w:rFonts w:eastAsia="PMingLiU" w:hint="eastAsia"/>
          <w:color w:val="0000FF"/>
          <w:lang w:eastAsia="zh-TW"/>
        </w:rPr>
        <w:t>較</w:t>
      </w:r>
      <w:r w:rsidR="00E14502" w:rsidRPr="004762BB">
        <w:rPr>
          <w:rFonts w:eastAsia="PMingLiU" w:hint="eastAsia"/>
          <w:color w:val="0000FF"/>
          <w:lang w:eastAsia="zh-TW"/>
        </w:rPr>
        <w:t>低</w:t>
      </w:r>
      <w:r w:rsidR="00E14502">
        <w:rPr>
          <w:rFonts w:eastAsia="PMingLiU" w:hint="eastAsia"/>
          <w:color w:val="0000FF"/>
          <w:lang w:eastAsia="zh-TW"/>
        </w:rPr>
        <w:t xml:space="preserve"> </w:t>
      </w:r>
      <w:r w:rsidR="00E14502" w:rsidRPr="004762BB">
        <w:rPr>
          <w:rFonts w:eastAsia="PMingLiU" w:hint="eastAsia"/>
          <w:i/>
          <w:iCs/>
          <w:color w:val="0000FF"/>
          <w:lang w:eastAsia="zh-TW"/>
        </w:rPr>
        <w:t>O</w:t>
      </w:r>
      <w:r w:rsidRPr="004762BB">
        <w:rPr>
          <w:rFonts w:eastAsia="PMingLiU" w:hint="eastAsia"/>
          <w:i/>
          <w:iCs/>
          <w:color w:val="0000FF"/>
          <w:lang w:eastAsia="zh-TW"/>
        </w:rPr>
        <w:t>R</w:t>
      </w:r>
      <w:r w:rsidRPr="004762BB">
        <w:rPr>
          <w:rFonts w:eastAsia="PMingLiU" w:hint="eastAsia"/>
          <w:color w:val="0000FF"/>
          <w:lang w:eastAsia="zh-TW"/>
        </w:rPr>
        <w:t xml:space="preserve"> </w:t>
      </w:r>
      <w:r w:rsidRPr="004762BB">
        <w:rPr>
          <w:rFonts w:eastAsia="PMingLiU" w:hint="eastAsia"/>
          <w:color w:val="0000FF"/>
          <w:lang w:eastAsia="zh-TW"/>
        </w:rPr>
        <w:t>郵購</w:t>
      </w:r>
      <w:r w:rsidR="000D40F1" w:rsidRPr="004762BB">
        <w:rPr>
          <w:rFonts w:eastAsia="PMingLiU" w:hint="eastAsia"/>
          <w:color w:val="0000FF"/>
          <w:lang w:eastAsia="zh-TW"/>
        </w:rPr>
        <w:t>]</w:t>
      </w:r>
      <w:r w:rsidRPr="004762BB">
        <w:rPr>
          <w:rFonts w:eastAsia="PMingLiU" w:hint="eastAsia"/>
          <w:color w:val="0000FF"/>
          <w:lang w:eastAsia="zh-TW"/>
        </w:rPr>
        <w:t>分攤費用。</w:t>
      </w:r>
      <w:r w:rsidR="00E14502">
        <w:rPr>
          <w:rFonts w:eastAsia="PMingLiU" w:hint="eastAsia"/>
          <w:color w:val="0000FF"/>
          <w:lang w:eastAsia="zh-TW"/>
        </w:rPr>
        <w:t>] [</w:t>
      </w:r>
      <w:r w:rsidRPr="004762BB">
        <w:rPr>
          <w:rFonts w:eastAsia="PMingLiU" w:hint="eastAsia"/>
          <w:i/>
          <w:iCs/>
          <w:color w:val="0000FF"/>
          <w:lang w:eastAsia="zh-TW"/>
        </w:rPr>
        <w:t>Insert if applicable:</w:t>
      </w:r>
      <w:r w:rsidRPr="004762BB">
        <w:rPr>
          <w:rFonts w:eastAsia="PMingLiU" w:hint="eastAsia"/>
          <w:color w:val="0000FF"/>
          <w:lang w:eastAsia="zh-TW"/>
        </w:rPr>
        <w:t xml:space="preserve"> </w:t>
      </w:r>
      <w:r w:rsidRPr="004762BB">
        <w:rPr>
          <w:rFonts w:eastAsia="PMingLiU" w:hint="eastAsia"/>
          <w:color w:val="0000FF"/>
          <w:lang w:eastAsia="zh-TW"/>
        </w:rPr>
        <w:t>其他零售藥房可能不會同意接受</w:t>
      </w:r>
      <w:r w:rsidR="00A2116C">
        <w:rPr>
          <w:rFonts w:eastAsiaTheme="minorEastAsia" w:hint="eastAsia"/>
          <w:color w:val="0000FF"/>
          <w:lang w:eastAsia="zh-TW"/>
        </w:rPr>
        <w:t xml:space="preserve"> </w:t>
      </w:r>
      <w:r w:rsidRPr="004762BB">
        <w:rPr>
          <w:rFonts w:eastAsia="PMingLiU" w:hint="eastAsia"/>
          <w:color w:val="0000FF"/>
          <w:lang w:eastAsia="zh-TW"/>
        </w:rPr>
        <w:t>[</w:t>
      </w:r>
      <w:r w:rsidRPr="004762BB">
        <w:rPr>
          <w:rFonts w:eastAsia="PMingLiU" w:hint="eastAsia"/>
          <w:i/>
          <w:iCs/>
          <w:color w:val="0000FF"/>
          <w:lang w:eastAsia="zh-TW"/>
        </w:rPr>
        <w:t>insert as appropriate:</w:t>
      </w:r>
      <w:r w:rsidRPr="004762BB">
        <w:rPr>
          <w:rFonts w:eastAsia="PMingLiU" w:hint="eastAsia"/>
          <w:color w:val="0000FF"/>
          <w:lang w:eastAsia="zh-TW"/>
        </w:rPr>
        <w:t xml:space="preserve"> </w:t>
      </w:r>
      <w:r w:rsidRPr="004762BB">
        <w:rPr>
          <w:rFonts w:eastAsia="PMingLiU" w:hint="eastAsia"/>
          <w:color w:val="0000FF"/>
          <w:lang w:eastAsia="zh-TW"/>
        </w:rPr>
        <w:t>較低</w:t>
      </w:r>
      <w:r w:rsidRPr="004762BB">
        <w:rPr>
          <w:rFonts w:eastAsia="PMingLiU" w:hint="eastAsia"/>
          <w:color w:val="0000FF"/>
          <w:lang w:eastAsia="zh-TW"/>
        </w:rPr>
        <w:t xml:space="preserve"> </w:t>
      </w:r>
      <w:r w:rsidRPr="004762BB">
        <w:rPr>
          <w:rFonts w:eastAsia="PMingLiU" w:hint="eastAsia"/>
          <w:i/>
          <w:iCs/>
          <w:color w:val="0000FF"/>
          <w:lang w:eastAsia="zh-TW"/>
        </w:rPr>
        <w:t>OR</w:t>
      </w:r>
      <w:r w:rsidRPr="004762BB">
        <w:rPr>
          <w:rFonts w:eastAsia="PMingLiU" w:hint="eastAsia"/>
          <w:color w:val="0000FF"/>
          <w:lang w:eastAsia="zh-TW"/>
        </w:rPr>
        <w:t xml:space="preserve"> </w:t>
      </w:r>
      <w:r w:rsidRPr="004762BB">
        <w:rPr>
          <w:rFonts w:eastAsia="PMingLiU" w:hint="eastAsia"/>
          <w:color w:val="0000FF"/>
          <w:lang w:eastAsia="zh-TW"/>
        </w:rPr>
        <w:t>郵購</w:t>
      </w:r>
      <w:r w:rsidRPr="004762BB">
        <w:rPr>
          <w:rFonts w:eastAsia="PMingLiU" w:hint="eastAsia"/>
          <w:color w:val="0000FF"/>
          <w:lang w:eastAsia="zh-TW"/>
        </w:rPr>
        <w:t>]</w:t>
      </w:r>
      <w:r w:rsidR="00F00DE7">
        <w:rPr>
          <w:rFonts w:eastAsiaTheme="minorEastAsia" w:hint="eastAsia"/>
          <w:color w:val="0000FF"/>
          <w:lang w:eastAsia="zh-TW"/>
        </w:rPr>
        <w:t xml:space="preserve"> </w:t>
      </w:r>
      <w:r w:rsidRPr="004762BB">
        <w:rPr>
          <w:rFonts w:eastAsia="PMingLiU" w:hint="eastAsia"/>
          <w:color w:val="0000FF"/>
          <w:lang w:eastAsia="zh-TW"/>
        </w:rPr>
        <w:t>分攤費用。在此情況下，您將須負責支付差價。</w:t>
      </w:r>
      <w:r w:rsidRPr="004762BB">
        <w:rPr>
          <w:rFonts w:eastAsia="PMingLiU" w:hint="eastAsia"/>
          <w:color w:val="0000FF"/>
          <w:lang w:eastAsia="zh-TW"/>
        </w:rPr>
        <w:t>]</w:t>
      </w:r>
      <w:r w:rsidR="00C838FF">
        <w:rPr>
          <w:rFonts w:eastAsiaTheme="minorEastAsia" w:hint="eastAsia"/>
          <w:color w:val="0000FF"/>
          <w:lang w:eastAsia="zh-TW"/>
        </w:rPr>
        <w:t xml:space="preserve"> </w:t>
      </w:r>
      <w:r w:rsidRPr="004762BB">
        <w:rPr>
          <w:rFonts w:eastAsia="PMingLiU" w:hint="eastAsia"/>
          <w:lang w:eastAsia="zh-TW"/>
        </w:rPr>
        <w:t>您的</w:t>
      </w:r>
      <w:r w:rsidRPr="00426FF1">
        <w:rPr>
          <w:rFonts w:eastAsia="PMingLiU" w:hint="eastAsia"/>
          <w:i/>
          <w:iCs/>
          <w:lang w:eastAsia="zh-TW"/>
        </w:rPr>
        <w:t>藥房目</w:t>
      </w:r>
      <w:r w:rsidRPr="004762BB">
        <w:rPr>
          <w:rFonts w:eastAsia="PMingLiU" w:hint="eastAsia"/>
          <w:i/>
          <w:iCs/>
          <w:lang w:eastAsia="zh-TW"/>
        </w:rPr>
        <w:t>錄</w:t>
      </w:r>
      <w:r w:rsidR="00C838FF">
        <w:rPr>
          <w:rFonts w:eastAsiaTheme="minorEastAsia" w:hint="eastAsia"/>
          <w:i/>
          <w:iCs/>
          <w:lang w:eastAsia="zh-TW"/>
        </w:rPr>
        <w:t xml:space="preserve"> </w:t>
      </w:r>
      <w:r w:rsidRPr="004762BB">
        <w:rPr>
          <w:rFonts w:eastAsia="PMingLiU" w:hint="eastAsia"/>
          <w:i/>
          <w:iCs/>
          <w:color w:val="0000FF"/>
          <w:lang w:eastAsia="zh-TW"/>
        </w:rPr>
        <w:t>[insert URL]</w:t>
      </w:r>
      <w:r w:rsidRPr="004762BB">
        <w:rPr>
          <w:rFonts w:eastAsia="PMingLiU" w:hint="eastAsia"/>
          <w:lang w:eastAsia="zh-TW"/>
        </w:rPr>
        <w:t>介紹了哪些網絡內藥房可為您提供長期維持藥物供應。您亦可致電會員服務部瞭解更多資訊。</w:t>
      </w:r>
    </w:p>
    <w:p w14:paraId="713635F7" w14:textId="47353A38" w:rsidR="00575987" w:rsidRPr="004762BB" w:rsidRDefault="0004740F" w:rsidP="00167F82">
      <w:pPr>
        <w:numPr>
          <w:ilvl w:val="0"/>
          <w:numId w:val="2"/>
        </w:numPr>
        <w:overflowPunct w:val="0"/>
        <w:autoSpaceDE w:val="0"/>
        <w:autoSpaceDN w:val="0"/>
        <w:spacing w:before="120" w:beforeAutospacing="0" w:after="120" w:afterAutospacing="0"/>
        <w:jc w:val="both"/>
        <w:rPr>
          <w:rFonts w:eastAsia="PMingLiU"/>
          <w:lang w:eastAsia="zh-TW"/>
        </w:rPr>
      </w:pPr>
      <w:r w:rsidRPr="004762BB">
        <w:rPr>
          <w:rFonts w:eastAsia="PMingLiU" w:hint="eastAsia"/>
          <w:i/>
          <w:iCs/>
          <w:color w:val="0000FF"/>
          <w:lang w:eastAsia="zh-TW"/>
        </w:rPr>
        <w:t>[Delete if plan does not offer mail-order service.]</w:t>
      </w:r>
      <w:r w:rsidR="00426FF1">
        <w:rPr>
          <w:rFonts w:eastAsiaTheme="minorEastAsia" w:hint="eastAsia"/>
          <w:i/>
          <w:iCs/>
          <w:color w:val="0000FF"/>
          <w:lang w:eastAsia="zh-CN"/>
        </w:rPr>
        <w:t xml:space="preserve"> </w:t>
      </w:r>
      <w:r w:rsidRPr="004762BB">
        <w:rPr>
          <w:rFonts w:eastAsia="PMingLiU" w:hint="eastAsia"/>
          <w:lang w:eastAsia="zh-TW"/>
        </w:rPr>
        <w:t>您還可以透過我們的郵購計劃獲得維持藥物。請參見第</w:t>
      </w:r>
      <w:r w:rsidRPr="004762BB">
        <w:rPr>
          <w:rFonts w:eastAsia="PMingLiU" w:hint="eastAsia"/>
          <w:lang w:eastAsia="zh-TW"/>
        </w:rPr>
        <w:t xml:space="preserve"> 2.3 </w:t>
      </w:r>
      <w:r w:rsidRPr="004762BB">
        <w:rPr>
          <w:rFonts w:eastAsia="PMingLiU" w:hint="eastAsia"/>
          <w:lang w:eastAsia="zh-TW"/>
        </w:rPr>
        <w:t>節瞭解更多資訊</w:t>
      </w:r>
      <w:r w:rsidR="00FE6438">
        <w:rPr>
          <w:rFonts w:eastAsia="PMingLiU" w:hint="eastAsia"/>
          <w:lang w:eastAsia="zh-TW"/>
        </w:rPr>
        <w:t>。</w:t>
      </w:r>
    </w:p>
    <w:p w14:paraId="59341C8A" w14:textId="77777777" w:rsidR="00675612" w:rsidRPr="004C2ECB" w:rsidRDefault="00675612" w:rsidP="00167F82">
      <w:pPr>
        <w:pStyle w:val="Heading4"/>
        <w:overflowPunct w:val="0"/>
        <w:autoSpaceDE w:val="0"/>
        <w:autoSpaceDN w:val="0"/>
        <w:jc w:val="both"/>
        <w:rPr>
          <w:rFonts w:eastAsia="PMingLiU"/>
          <w:bCs/>
          <w:sz w:val="4"/>
          <w:szCs w:val="4"/>
          <w:lang w:eastAsia="zh-TW"/>
        </w:rPr>
      </w:pPr>
      <w:bookmarkStart w:id="266" w:name="_Toc68605524"/>
      <w:bookmarkStart w:id="267" w:name="_Toc472678240"/>
      <w:bookmarkStart w:id="268" w:name="_Toc228558982"/>
      <w:bookmarkStart w:id="269" w:name="_Toc109315721"/>
      <w:r w:rsidRPr="004C2ECB">
        <w:rPr>
          <w:rFonts w:eastAsia="PMingLiU" w:hint="eastAsia"/>
          <w:bCs/>
          <w:lang w:eastAsia="zh-TW"/>
        </w:rPr>
        <w:t>第</w:t>
      </w:r>
      <w:r w:rsidRPr="004C2ECB">
        <w:rPr>
          <w:rFonts w:eastAsia="PMingLiU" w:hint="eastAsia"/>
          <w:bCs/>
          <w:lang w:eastAsia="zh-TW"/>
        </w:rPr>
        <w:t xml:space="preserve"> 2.5 </w:t>
      </w:r>
      <w:r w:rsidRPr="004C2ECB">
        <w:rPr>
          <w:rFonts w:eastAsia="PMingLiU" w:hint="eastAsia"/>
          <w:bCs/>
          <w:lang w:eastAsia="zh-TW"/>
        </w:rPr>
        <w:t>節</w:t>
      </w:r>
      <w:r w:rsidRPr="004C2ECB">
        <w:rPr>
          <w:rFonts w:eastAsia="PMingLiU" w:hint="eastAsia"/>
          <w:bCs/>
          <w:lang w:eastAsia="zh-TW"/>
        </w:rPr>
        <w:tab/>
      </w:r>
      <w:r w:rsidRPr="004C2ECB">
        <w:rPr>
          <w:rFonts w:eastAsia="PMingLiU" w:hint="eastAsia"/>
          <w:bCs/>
          <w:lang w:eastAsia="zh-TW"/>
        </w:rPr>
        <w:t>在何種情況下，您可以使用計劃網絡外的藥房？</w:t>
      </w:r>
      <w:bookmarkEnd w:id="266"/>
      <w:bookmarkEnd w:id="267"/>
      <w:bookmarkEnd w:id="268"/>
      <w:bookmarkEnd w:id="269"/>
    </w:p>
    <w:p w14:paraId="3F37AD4E" w14:textId="77777777" w:rsidR="00675612" w:rsidRPr="004762BB" w:rsidRDefault="00675612" w:rsidP="00167F82">
      <w:pPr>
        <w:pStyle w:val="subheading"/>
        <w:overflowPunct w:val="0"/>
        <w:autoSpaceDE w:val="0"/>
        <w:autoSpaceDN w:val="0"/>
        <w:jc w:val="both"/>
        <w:rPr>
          <w:rFonts w:eastAsia="PMingLiU"/>
          <w:lang w:eastAsia="zh-TW"/>
        </w:rPr>
      </w:pPr>
      <w:r w:rsidRPr="004762BB">
        <w:rPr>
          <w:rFonts w:eastAsia="PMingLiU" w:hint="eastAsia"/>
          <w:bCs/>
          <w:lang w:eastAsia="zh-TW"/>
        </w:rPr>
        <w:t>在某些情況下，您的處方藥可能有承保</w:t>
      </w:r>
    </w:p>
    <w:p w14:paraId="560054A3" w14:textId="7B92342A" w:rsidR="00575987" w:rsidRPr="004762BB" w:rsidRDefault="00675612" w:rsidP="00167F82">
      <w:pPr>
        <w:overflowPunct w:val="0"/>
        <w:autoSpaceDE w:val="0"/>
        <w:autoSpaceDN w:val="0"/>
        <w:adjustRightInd w:val="0"/>
        <w:jc w:val="both"/>
        <w:rPr>
          <w:rFonts w:eastAsia="PMingLiU"/>
          <w:lang w:eastAsia="zh-TW"/>
        </w:rPr>
      </w:pPr>
      <w:r w:rsidRPr="004762BB">
        <w:rPr>
          <w:rFonts w:eastAsia="PMingLiU" w:hint="eastAsia"/>
          <w:lang w:eastAsia="zh-TW"/>
        </w:rPr>
        <w:t>通常，</w:t>
      </w:r>
      <w:r w:rsidRPr="004762BB">
        <w:rPr>
          <w:rFonts w:eastAsia="PMingLiU" w:hint="eastAsia"/>
          <w:i/>
          <w:iCs/>
          <w:lang w:eastAsia="zh-TW"/>
        </w:rPr>
        <w:t>只有</w:t>
      </w:r>
      <w:r w:rsidRPr="004762BB">
        <w:rPr>
          <w:rFonts w:eastAsia="PMingLiU" w:hint="eastAsia"/>
          <w:lang w:eastAsia="zh-TW"/>
        </w:rPr>
        <w:t>在您無法使用網絡內藥房時，我們才會承保於網絡外藥房配取的處方藥。</w:t>
      </w:r>
      <w:r w:rsidRPr="004762BB">
        <w:rPr>
          <w:rFonts w:eastAsia="PMingLiU" w:hint="eastAsia"/>
          <w:color w:val="0000FF"/>
          <w:bdr w:val="none" w:sz="0" w:space="0" w:color="auto" w:frame="1"/>
          <w:lang w:eastAsia="zh-TW"/>
        </w:rPr>
        <w:t>[</w:t>
      </w:r>
      <w:r w:rsidRPr="004762BB">
        <w:rPr>
          <w:rFonts w:eastAsia="PMingLiU" w:hint="eastAsia"/>
          <w:i/>
          <w:iCs/>
          <w:color w:val="0000FF"/>
          <w:bdr w:val="none" w:sz="0" w:space="0" w:color="auto" w:frame="1"/>
          <w:lang w:eastAsia="zh-TW"/>
        </w:rPr>
        <w:t>Insert if applicable:</w:t>
      </w:r>
      <w:r w:rsidR="004C2ECB">
        <w:rPr>
          <w:rFonts w:eastAsiaTheme="minorEastAsia" w:hint="eastAsia"/>
          <w:color w:val="0000FF"/>
          <w:bdr w:val="none" w:sz="0" w:space="0" w:color="auto" w:frame="1"/>
          <w:lang w:eastAsia="zh-TW"/>
        </w:rPr>
        <w:t xml:space="preserve"> </w:t>
      </w:r>
      <w:r w:rsidRPr="004762BB">
        <w:rPr>
          <w:rFonts w:eastAsia="PMingLiU" w:hint="eastAsia"/>
          <w:color w:val="0000FF"/>
          <w:bdr w:val="none" w:sz="0" w:space="0" w:color="auto" w:frame="1"/>
          <w:lang w:eastAsia="zh-TW"/>
        </w:rPr>
        <w:t>為了幫助您，我們在服務區外備有網絡內藥房，您可透過計劃會員身份在這些藥房配取處方藥。</w:t>
      </w:r>
      <w:r w:rsidRPr="004762BB">
        <w:rPr>
          <w:rFonts w:eastAsia="PMingLiU" w:hint="eastAsia"/>
          <w:color w:val="0000FF"/>
          <w:bdr w:val="none" w:sz="0" w:space="0" w:color="auto" w:frame="1"/>
          <w:lang w:eastAsia="zh-TW"/>
        </w:rPr>
        <w:t>]</w:t>
      </w:r>
      <w:r w:rsidR="004C2ECB" w:rsidRPr="004C2ECB">
        <w:rPr>
          <w:rFonts w:eastAsiaTheme="minorEastAsia" w:hint="eastAsia"/>
          <w:b/>
          <w:bCs/>
          <w:color w:val="0000FF"/>
          <w:bdr w:val="none" w:sz="0" w:space="0" w:color="auto" w:frame="1"/>
          <w:lang w:eastAsia="zh-TW"/>
        </w:rPr>
        <w:t xml:space="preserve"> </w:t>
      </w:r>
      <w:r w:rsidRPr="004C2ECB">
        <w:rPr>
          <w:rFonts w:eastAsia="PMingLiU" w:hint="eastAsia"/>
          <w:b/>
          <w:bCs/>
          <w:lang w:eastAsia="zh-TW"/>
        </w:rPr>
        <w:t>請</w:t>
      </w:r>
      <w:r w:rsidRPr="004762BB">
        <w:rPr>
          <w:rFonts w:eastAsia="PMingLiU" w:hint="eastAsia"/>
          <w:b/>
          <w:bCs/>
          <w:lang w:eastAsia="zh-TW"/>
        </w:rPr>
        <w:t>先洽詢會員服務部</w:t>
      </w:r>
      <w:r w:rsidRPr="00FE21D2">
        <w:rPr>
          <w:rFonts w:eastAsia="PMingLiU" w:hint="eastAsia"/>
          <w:lang w:eastAsia="zh-TW"/>
        </w:rPr>
        <w:t>，</w:t>
      </w:r>
      <w:r w:rsidRPr="004762BB">
        <w:rPr>
          <w:rFonts w:eastAsia="PMingLiU" w:hint="eastAsia"/>
          <w:lang w:eastAsia="zh-TW"/>
        </w:rPr>
        <w:t>以確定附近是否有網絡內藥房。您可能需要支付在網絡外藥房購買藥物的費用與網絡內藥房承保費用之間的差額。</w:t>
      </w:r>
    </w:p>
    <w:p w14:paraId="65BBE01B" w14:textId="19792782" w:rsidR="00675612" w:rsidRPr="004762BB" w:rsidRDefault="00575987" w:rsidP="00167F82">
      <w:pPr>
        <w:overflowPunct w:val="0"/>
        <w:autoSpaceDE w:val="0"/>
        <w:autoSpaceDN w:val="0"/>
        <w:jc w:val="both"/>
        <w:rPr>
          <w:rFonts w:eastAsia="PMingLiU"/>
          <w:lang w:eastAsia="zh-TW"/>
        </w:rPr>
      </w:pPr>
      <w:r w:rsidRPr="004762BB">
        <w:rPr>
          <w:rFonts w:eastAsia="PMingLiU" w:hint="eastAsia"/>
          <w:lang w:eastAsia="zh-TW"/>
        </w:rPr>
        <w:t>在以下情形下，我們可能會承保於網絡外藥房購買的處方藥：</w:t>
      </w:r>
    </w:p>
    <w:p w14:paraId="7391656A" w14:textId="5AA31B88" w:rsidR="004B0346" w:rsidRPr="004762BB" w:rsidRDefault="004B0346" w:rsidP="00167F82">
      <w:pPr>
        <w:pStyle w:val="ListBullet"/>
        <w:numPr>
          <w:ilvl w:val="0"/>
          <w:numId w:val="0"/>
        </w:numPr>
        <w:overflowPunct w:val="0"/>
        <w:autoSpaceDE w:val="0"/>
        <w:autoSpaceDN w:val="0"/>
        <w:ind w:left="360"/>
        <w:jc w:val="both"/>
        <w:rPr>
          <w:rFonts w:eastAsia="PMingLiU"/>
          <w:color w:val="0000FF"/>
          <w:lang w:eastAsia="zh-TW"/>
        </w:rPr>
      </w:pPr>
      <w:r w:rsidRPr="004762BB">
        <w:rPr>
          <w:rFonts w:eastAsia="PMingLiU" w:hint="eastAsia"/>
          <w:i/>
          <w:iCs/>
          <w:color w:val="0000FF"/>
          <w:lang w:eastAsia="zh-TW"/>
        </w:rPr>
        <w:t xml:space="preserve">[Plans should insert a list of situations when they will cover prescriptions out of the network and any limits on their out-of-network policies, including for self-administered drugs provided </w:t>
      </w:r>
      <w:r w:rsidRPr="004762BB">
        <w:rPr>
          <w:rFonts w:eastAsia="PMingLiU" w:hint="eastAsia"/>
          <w:i/>
          <w:iCs/>
          <w:color w:val="0000FF"/>
          <w:lang w:eastAsia="zh-TW"/>
        </w:rPr>
        <w:lastRenderedPageBreak/>
        <w:t>in an outpatient setting (e.g., day supply limits, use of mail order during extended out of area travel, authorization, or plan notification).]</w:t>
      </w:r>
    </w:p>
    <w:p w14:paraId="2CC92C01" w14:textId="77777777" w:rsidR="00675612" w:rsidRPr="004762BB" w:rsidRDefault="00675612" w:rsidP="00167F82">
      <w:pPr>
        <w:pStyle w:val="subheading"/>
        <w:overflowPunct w:val="0"/>
        <w:autoSpaceDE w:val="0"/>
        <w:autoSpaceDN w:val="0"/>
        <w:jc w:val="both"/>
        <w:rPr>
          <w:rFonts w:eastAsia="PMingLiU"/>
          <w:lang w:eastAsia="zh-TW"/>
        </w:rPr>
      </w:pPr>
      <w:r w:rsidRPr="004762BB">
        <w:rPr>
          <w:rFonts w:eastAsia="PMingLiU" w:hint="eastAsia"/>
          <w:bCs/>
          <w:lang w:eastAsia="zh-TW"/>
        </w:rPr>
        <w:t>如何要求計劃報銷？</w:t>
      </w:r>
    </w:p>
    <w:p w14:paraId="3CA9DD8F" w14:textId="7C510912" w:rsidR="00675612" w:rsidRPr="004762BB" w:rsidRDefault="642E3A51" w:rsidP="00167F82">
      <w:pPr>
        <w:overflowPunct w:val="0"/>
        <w:autoSpaceDE w:val="0"/>
        <w:autoSpaceDN w:val="0"/>
        <w:adjustRightInd w:val="0"/>
        <w:spacing w:after="120"/>
        <w:jc w:val="both"/>
        <w:rPr>
          <w:rFonts w:eastAsia="PMingLiU"/>
          <w:lang w:eastAsia="zh-TW"/>
        </w:rPr>
      </w:pPr>
      <w:r w:rsidRPr="004762BB">
        <w:rPr>
          <w:rFonts w:eastAsia="PMingLiU" w:hint="eastAsia"/>
          <w:lang w:eastAsia="zh-TW"/>
        </w:rPr>
        <w:t>如果您必須使用網絡外藥房，您通常將需要在配取處方藥時支付全額的費用（而非您一般的分攤費用）。您應要求我們報銷我們應承擔的費用。（第</w:t>
      </w:r>
      <w:r w:rsidRPr="004762BB">
        <w:rPr>
          <w:rFonts w:eastAsia="PMingLiU" w:hint="eastAsia"/>
          <w:lang w:eastAsia="zh-TW"/>
        </w:rPr>
        <w:t xml:space="preserve"> 5 </w:t>
      </w:r>
      <w:r w:rsidRPr="004762BB">
        <w:rPr>
          <w:rFonts w:eastAsia="PMingLiU" w:hint="eastAsia"/>
          <w:lang w:eastAsia="zh-TW"/>
        </w:rPr>
        <w:t>章第</w:t>
      </w:r>
      <w:r w:rsidRPr="004762BB">
        <w:rPr>
          <w:rFonts w:eastAsia="PMingLiU" w:hint="eastAsia"/>
          <w:lang w:eastAsia="zh-TW"/>
        </w:rPr>
        <w:t xml:space="preserve"> 2 </w:t>
      </w:r>
      <w:r w:rsidRPr="004762BB">
        <w:rPr>
          <w:rFonts w:eastAsia="PMingLiU" w:hint="eastAsia"/>
          <w:lang w:eastAsia="zh-TW"/>
        </w:rPr>
        <w:t>節介紹如何要求計劃償付。）</w:t>
      </w:r>
    </w:p>
    <w:p w14:paraId="5BA57D75" w14:textId="38AB3655" w:rsidR="00675612" w:rsidRPr="004C2ECB" w:rsidRDefault="00675612" w:rsidP="00167F82">
      <w:pPr>
        <w:pStyle w:val="Heading3"/>
        <w:overflowPunct w:val="0"/>
        <w:autoSpaceDE w:val="0"/>
        <w:autoSpaceDN w:val="0"/>
        <w:jc w:val="both"/>
        <w:rPr>
          <w:rFonts w:eastAsia="PMingLiU"/>
          <w:sz w:val="12"/>
          <w:szCs w:val="12"/>
          <w:lang w:eastAsia="zh-TW"/>
        </w:rPr>
      </w:pPr>
      <w:bookmarkStart w:id="270" w:name="_Toc102341978"/>
      <w:bookmarkStart w:id="271" w:name="_Toc68605525"/>
      <w:bookmarkStart w:id="272" w:name="_Toc472678241"/>
      <w:bookmarkStart w:id="273" w:name="_Toc228558983"/>
      <w:bookmarkStart w:id="274" w:name="_Toc109315722"/>
      <w:bookmarkStart w:id="275" w:name="_Toc172212196"/>
      <w:r w:rsidRPr="004C2ECB">
        <w:rPr>
          <w:rFonts w:eastAsia="PMingLiU" w:hint="eastAsia"/>
          <w:lang w:eastAsia="zh-TW"/>
        </w:rPr>
        <w:t>第</w:t>
      </w:r>
      <w:r w:rsidRPr="004C2ECB">
        <w:rPr>
          <w:rFonts w:eastAsia="PMingLiU" w:hint="eastAsia"/>
          <w:lang w:eastAsia="zh-TW"/>
        </w:rPr>
        <w:t xml:space="preserve"> 3 </w:t>
      </w:r>
      <w:r w:rsidRPr="004C2ECB">
        <w:rPr>
          <w:rFonts w:eastAsia="PMingLiU" w:hint="eastAsia"/>
          <w:lang w:eastAsia="zh-TW"/>
        </w:rPr>
        <w:t>節</w:t>
      </w:r>
      <w:r w:rsidRPr="004C2ECB">
        <w:rPr>
          <w:rFonts w:eastAsia="PMingLiU" w:hint="eastAsia"/>
          <w:lang w:eastAsia="zh-TW"/>
        </w:rPr>
        <w:tab/>
      </w:r>
      <w:r w:rsidRPr="004C2ECB">
        <w:rPr>
          <w:rFonts w:eastAsia="PMingLiU" w:hint="eastAsia"/>
          <w:lang w:eastAsia="zh-TW"/>
        </w:rPr>
        <w:t>您的藥物必須列於計劃的「藥物清單」上</w:t>
      </w:r>
      <w:bookmarkEnd w:id="270"/>
      <w:bookmarkEnd w:id="271"/>
      <w:bookmarkEnd w:id="272"/>
      <w:bookmarkEnd w:id="273"/>
      <w:bookmarkEnd w:id="274"/>
      <w:bookmarkEnd w:id="275"/>
    </w:p>
    <w:p w14:paraId="76CAC86B" w14:textId="45395C20" w:rsidR="00675612" w:rsidRPr="004C2ECB" w:rsidRDefault="00675612" w:rsidP="00167F82">
      <w:pPr>
        <w:pStyle w:val="Heading4"/>
        <w:overflowPunct w:val="0"/>
        <w:autoSpaceDE w:val="0"/>
        <w:autoSpaceDN w:val="0"/>
        <w:jc w:val="both"/>
        <w:rPr>
          <w:rFonts w:eastAsia="PMingLiU"/>
          <w:bCs/>
          <w:lang w:eastAsia="zh-TW"/>
        </w:rPr>
      </w:pPr>
      <w:bookmarkStart w:id="276" w:name="_Toc68605526"/>
      <w:bookmarkStart w:id="277" w:name="_Toc472678242"/>
      <w:bookmarkStart w:id="278" w:name="_Toc228558984"/>
      <w:bookmarkStart w:id="279" w:name="_Toc109315723"/>
      <w:r w:rsidRPr="004C2ECB">
        <w:rPr>
          <w:rFonts w:eastAsia="PMingLiU" w:hint="eastAsia"/>
          <w:bCs/>
          <w:lang w:eastAsia="zh-TW"/>
        </w:rPr>
        <w:t>第</w:t>
      </w:r>
      <w:r w:rsidRPr="004C2ECB">
        <w:rPr>
          <w:rFonts w:eastAsia="PMingLiU" w:hint="eastAsia"/>
          <w:bCs/>
          <w:lang w:eastAsia="zh-TW"/>
        </w:rPr>
        <w:t xml:space="preserve"> 3.1 </w:t>
      </w:r>
      <w:r w:rsidRPr="004C2ECB">
        <w:rPr>
          <w:rFonts w:eastAsia="PMingLiU" w:hint="eastAsia"/>
          <w:bCs/>
          <w:lang w:eastAsia="zh-TW"/>
        </w:rPr>
        <w:t>節</w:t>
      </w:r>
      <w:r w:rsidRPr="004C2ECB">
        <w:rPr>
          <w:rFonts w:eastAsia="PMingLiU" w:hint="eastAsia"/>
          <w:bCs/>
          <w:lang w:eastAsia="zh-TW"/>
        </w:rPr>
        <w:tab/>
      </w:r>
      <w:r w:rsidRPr="004C2ECB">
        <w:rPr>
          <w:rFonts w:eastAsia="PMingLiU" w:hint="eastAsia"/>
          <w:bCs/>
          <w:lang w:eastAsia="zh-TW"/>
        </w:rPr>
        <w:t>「藥物清單」說明何種</w:t>
      </w:r>
      <w:r w:rsidRPr="004C2ECB">
        <w:rPr>
          <w:rFonts w:eastAsia="PMingLiU" w:hint="eastAsia"/>
          <w:bCs/>
          <w:lang w:eastAsia="zh-TW"/>
        </w:rPr>
        <w:t xml:space="preserve"> D </w:t>
      </w:r>
      <w:r w:rsidRPr="004C2ECB">
        <w:rPr>
          <w:rFonts w:eastAsia="PMingLiU" w:hint="eastAsia"/>
          <w:bCs/>
          <w:lang w:eastAsia="zh-TW"/>
        </w:rPr>
        <w:t>部分藥物有承保</w:t>
      </w:r>
      <w:bookmarkEnd w:id="276"/>
      <w:bookmarkEnd w:id="277"/>
      <w:bookmarkEnd w:id="278"/>
      <w:bookmarkEnd w:id="279"/>
    </w:p>
    <w:p w14:paraId="5C77A5AF" w14:textId="03FB1FB2" w:rsidR="00675612" w:rsidRPr="004762BB" w:rsidRDefault="00675612" w:rsidP="00167F82">
      <w:pPr>
        <w:overflowPunct w:val="0"/>
        <w:autoSpaceDE w:val="0"/>
        <w:autoSpaceDN w:val="0"/>
        <w:jc w:val="both"/>
        <w:rPr>
          <w:rFonts w:eastAsia="PMingLiU"/>
          <w:lang w:eastAsia="zh-TW"/>
        </w:rPr>
      </w:pPr>
      <w:bookmarkStart w:id="280" w:name="_Toc167005619"/>
      <w:bookmarkStart w:id="281" w:name="_Toc167005927"/>
      <w:bookmarkStart w:id="282" w:name="_Toc167682500"/>
      <w:r w:rsidRPr="004762BB">
        <w:rPr>
          <w:rFonts w:eastAsia="PMingLiU" w:hint="eastAsia"/>
          <w:lang w:eastAsia="zh-TW"/>
        </w:rPr>
        <w:t>本計劃有一份</w:t>
      </w:r>
      <w:r w:rsidRPr="004762BB">
        <w:rPr>
          <w:rFonts w:eastAsia="PMingLiU" w:hint="eastAsia"/>
          <w:i/>
          <w:iCs/>
          <w:lang w:eastAsia="zh-TW"/>
        </w:rPr>
        <w:t>承保藥物清單（處方藥一覽表）</w:t>
      </w:r>
      <w:r w:rsidRPr="004762BB">
        <w:rPr>
          <w:rFonts w:eastAsia="PMingLiU" w:hint="eastAsia"/>
          <w:lang w:eastAsia="zh-TW"/>
        </w:rPr>
        <w:t>。在本</w:t>
      </w:r>
      <w:r w:rsidRPr="004762BB">
        <w:rPr>
          <w:rFonts w:eastAsia="PMingLiU" w:hint="eastAsia"/>
          <w:i/>
          <w:iCs/>
          <w:lang w:eastAsia="zh-TW"/>
        </w:rPr>
        <w:t>承保範圍說明書</w:t>
      </w:r>
      <w:r w:rsidRPr="004762BB">
        <w:rPr>
          <w:rFonts w:eastAsia="PMingLiU" w:hint="eastAsia"/>
          <w:lang w:eastAsia="zh-TW"/>
        </w:rPr>
        <w:t>中，</w:t>
      </w:r>
      <w:r w:rsidRPr="004762BB">
        <w:rPr>
          <w:rFonts w:eastAsia="PMingLiU" w:hint="eastAsia"/>
          <w:b/>
          <w:bCs/>
          <w:lang w:eastAsia="zh-TW"/>
        </w:rPr>
        <w:t>我們將其簡稱為「藥物清單」</w:t>
      </w:r>
      <w:r w:rsidR="00FE6438">
        <w:rPr>
          <w:rFonts w:eastAsia="PMingLiU" w:hint="eastAsia"/>
          <w:lang w:eastAsia="zh-TW"/>
        </w:rPr>
        <w:t>。</w:t>
      </w:r>
    </w:p>
    <w:p w14:paraId="751C0B4E" w14:textId="70C8CF28" w:rsidR="00675612" w:rsidRPr="004762BB" w:rsidRDefault="00675612" w:rsidP="00167F82">
      <w:pPr>
        <w:overflowPunct w:val="0"/>
        <w:autoSpaceDE w:val="0"/>
        <w:autoSpaceDN w:val="0"/>
        <w:jc w:val="both"/>
        <w:rPr>
          <w:rFonts w:eastAsia="PMingLiU"/>
          <w:lang w:eastAsia="zh-TW"/>
        </w:rPr>
      </w:pPr>
      <w:r w:rsidRPr="004762BB">
        <w:rPr>
          <w:rFonts w:eastAsia="PMingLiU" w:hint="eastAsia"/>
          <w:lang w:eastAsia="zh-TW"/>
        </w:rPr>
        <w:t>此清單上的藥物皆由計劃在醫生和藥劑師團隊的協助下選定。該清單符合</w:t>
      </w:r>
      <w:r w:rsidRPr="004762BB">
        <w:rPr>
          <w:rFonts w:eastAsia="PMingLiU" w:hint="eastAsia"/>
          <w:lang w:eastAsia="zh-TW"/>
        </w:rPr>
        <w:t xml:space="preserve"> Medicare </w:t>
      </w:r>
      <w:r w:rsidRPr="004762BB">
        <w:rPr>
          <w:rFonts w:eastAsia="PMingLiU" w:hint="eastAsia"/>
          <w:lang w:eastAsia="zh-TW"/>
        </w:rPr>
        <w:t>的要求並已獲得</w:t>
      </w:r>
      <w:r w:rsidRPr="004762BB">
        <w:rPr>
          <w:rFonts w:eastAsia="PMingLiU" w:hint="eastAsia"/>
          <w:lang w:eastAsia="zh-TW"/>
        </w:rPr>
        <w:t xml:space="preserve"> Medicare </w:t>
      </w:r>
      <w:r w:rsidRPr="004762BB">
        <w:rPr>
          <w:rFonts w:eastAsia="PMingLiU" w:hint="eastAsia"/>
          <w:lang w:eastAsia="zh-TW"/>
        </w:rPr>
        <w:t>批准。</w:t>
      </w:r>
    </w:p>
    <w:p w14:paraId="4FEA9C48" w14:textId="74EB4D90" w:rsidR="00675612" w:rsidRPr="004762BB" w:rsidRDefault="00675612" w:rsidP="00167F82">
      <w:pPr>
        <w:overflowPunct w:val="0"/>
        <w:autoSpaceDE w:val="0"/>
        <w:autoSpaceDN w:val="0"/>
        <w:spacing w:after="0" w:afterAutospacing="0"/>
        <w:jc w:val="both"/>
        <w:rPr>
          <w:rFonts w:eastAsia="PMingLiU"/>
          <w:lang w:eastAsia="zh-TW"/>
        </w:rPr>
      </w:pPr>
      <w:r w:rsidRPr="004762BB">
        <w:rPr>
          <w:rFonts w:eastAsia="PMingLiU" w:hint="eastAsia"/>
          <w:lang w:eastAsia="zh-TW"/>
        </w:rPr>
        <w:t>「藥物清單」僅列出由</w:t>
      </w:r>
      <w:r w:rsidRPr="004762BB">
        <w:rPr>
          <w:rFonts w:eastAsia="PMingLiU" w:hint="eastAsia"/>
          <w:lang w:eastAsia="zh-TW"/>
        </w:rPr>
        <w:t xml:space="preserve"> Medicare D </w:t>
      </w:r>
      <w:r w:rsidRPr="004762BB">
        <w:rPr>
          <w:rFonts w:eastAsia="PMingLiU" w:hint="eastAsia"/>
          <w:lang w:eastAsia="zh-TW"/>
        </w:rPr>
        <w:t>部分承保的藥物</w:t>
      </w:r>
      <w:r w:rsidR="00FE6438">
        <w:rPr>
          <w:rFonts w:eastAsia="PMingLiU" w:hint="eastAsia"/>
          <w:lang w:eastAsia="zh-TW"/>
        </w:rPr>
        <w:t>。</w:t>
      </w:r>
    </w:p>
    <w:p w14:paraId="767A5430" w14:textId="54D8C66D" w:rsidR="00D16FC5" w:rsidRPr="004762BB" w:rsidRDefault="00675612" w:rsidP="00167F82">
      <w:pPr>
        <w:overflowPunct w:val="0"/>
        <w:autoSpaceDE w:val="0"/>
        <w:autoSpaceDN w:val="0"/>
        <w:jc w:val="both"/>
        <w:rPr>
          <w:rFonts w:eastAsia="PMingLiU"/>
          <w:lang w:eastAsia="zh-TW"/>
        </w:rPr>
      </w:pPr>
      <w:r w:rsidRPr="004762BB">
        <w:rPr>
          <w:rFonts w:eastAsia="PMingLiU" w:hint="eastAsia"/>
          <w:lang w:eastAsia="zh-TW"/>
        </w:rPr>
        <w:t>我們通常會承保計劃藥物清單上的藥物，只要您遵守其他在本章所說明的承保規則，且該藥用於醫學上認可的適應症。</w:t>
      </w:r>
      <w:r w:rsidRPr="004762BB">
        <w:rPr>
          <w:rFonts w:eastAsia="PMingLiU" w:hint="eastAsia"/>
          <w:i/>
          <w:iCs/>
          <w:lang w:eastAsia="zh-TW"/>
        </w:rPr>
        <w:t>醫學上認可的適應症</w:t>
      </w:r>
      <w:r w:rsidRPr="004762BB">
        <w:rPr>
          <w:rFonts w:eastAsia="PMingLiU" w:hint="eastAsia"/>
          <w:lang w:eastAsia="zh-TW"/>
        </w:rPr>
        <w:t>表示該藥的使用方式符合以下</w:t>
      </w:r>
      <w:r w:rsidRPr="004762BB">
        <w:rPr>
          <w:rFonts w:eastAsia="PMingLiU" w:hint="eastAsia"/>
          <w:i/>
          <w:iCs/>
          <w:lang w:eastAsia="zh-TW"/>
        </w:rPr>
        <w:t>任一項</w:t>
      </w:r>
      <w:r w:rsidRPr="004762BB">
        <w:rPr>
          <w:rFonts w:eastAsia="PMingLiU" w:hint="eastAsia"/>
          <w:lang w:eastAsia="zh-TW"/>
        </w:rPr>
        <w:t>：</w:t>
      </w:r>
    </w:p>
    <w:p w14:paraId="4DFCB411" w14:textId="371F8244" w:rsidR="00D16FC5" w:rsidRPr="004762BB" w:rsidRDefault="00FD541F" w:rsidP="00167F82">
      <w:pPr>
        <w:pStyle w:val="ListBullet"/>
        <w:overflowPunct w:val="0"/>
        <w:autoSpaceDE w:val="0"/>
        <w:autoSpaceDN w:val="0"/>
        <w:jc w:val="both"/>
        <w:rPr>
          <w:rFonts w:eastAsia="PMingLiU"/>
          <w:lang w:eastAsia="zh-TW"/>
        </w:rPr>
      </w:pPr>
      <w:r w:rsidRPr="004762BB">
        <w:rPr>
          <w:rFonts w:eastAsia="PMingLiU" w:hint="eastAsia"/>
          <w:lang w:eastAsia="zh-TW"/>
        </w:rPr>
        <w:t>由美國食品藥物管理局批准用於診斷或獲處方的病症，或</w:t>
      </w:r>
    </w:p>
    <w:p w14:paraId="20EA5413" w14:textId="11BB6A81" w:rsidR="00F46F5E" w:rsidRPr="004762BB" w:rsidRDefault="00FD541F" w:rsidP="00167F82">
      <w:pPr>
        <w:pStyle w:val="ListBullet"/>
        <w:overflowPunct w:val="0"/>
        <w:autoSpaceDE w:val="0"/>
        <w:autoSpaceDN w:val="0"/>
        <w:jc w:val="both"/>
        <w:rPr>
          <w:rFonts w:eastAsia="PMingLiU"/>
          <w:lang w:eastAsia="zh-TW"/>
        </w:rPr>
      </w:pPr>
      <w:r w:rsidRPr="004762BB">
        <w:rPr>
          <w:rFonts w:eastAsia="PMingLiU" w:hint="eastAsia"/>
          <w:lang w:eastAsia="zh-TW"/>
        </w:rPr>
        <w:t>由某些參考資料提供支持，例如</w:t>
      </w:r>
      <w:r w:rsidRPr="004762BB">
        <w:rPr>
          <w:rFonts w:eastAsia="PMingLiU" w:hint="eastAsia"/>
          <w:lang w:eastAsia="zh-TW"/>
        </w:rPr>
        <w:t xml:space="preserve"> American Hospital Formulary Service Drug Information </w:t>
      </w:r>
      <w:r w:rsidRPr="004762BB">
        <w:rPr>
          <w:rFonts w:eastAsia="PMingLiU" w:hint="eastAsia"/>
          <w:lang w:eastAsia="zh-TW"/>
        </w:rPr>
        <w:t>和</w:t>
      </w:r>
      <w:r w:rsidRPr="004762BB">
        <w:rPr>
          <w:rFonts w:eastAsia="PMingLiU" w:hint="eastAsia"/>
          <w:lang w:eastAsia="zh-TW"/>
        </w:rPr>
        <w:t xml:space="preserve"> Micromedex DRUGDEX Information System</w:t>
      </w:r>
      <w:r w:rsidRPr="004762BB">
        <w:rPr>
          <w:rFonts w:eastAsia="PMingLiU" w:hint="eastAsia"/>
          <w:lang w:eastAsia="zh-TW"/>
        </w:rPr>
        <w:t>。</w:t>
      </w:r>
    </w:p>
    <w:p w14:paraId="50F44EAD" w14:textId="70A195D3" w:rsidR="00E47240" w:rsidRPr="004762BB" w:rsidDel="005D66D8" w:rsidRDefault="00E47240" w:rsidP="00167F82">
      <w:pPr>
        <w:pStyle w:val="ListBullet"/>
        <w:numPr>
          <w:ilvl w:val="0"/>
          <w:numId w:val="0"/>
        </w:numPr>
        <w:overflowPunct w:val="0"/>
        <w:autoSpaceDE w:val="0"/>
        <w:autoSpaceDN w:val="0"/>
        <w:spacing w:before="100" w:beforeAutospacing="1"/>
        <w:jc w:val="both"/>
        <w:rPr>
          <w:rFonts w:eastAsia="PMingLiU"/>
          <w:lang w:eastAsia="zh-TW"/>
        </w:rPr>
      </w:pPr>
      <w:r w:rsidRPr="004762BB">
        <w:rPr>
          <w:rFonts w:eastAsia="PMingLiU" w:hint="eastAsia"/>
          <w:i/>
          <w:iCs/>
          <w:color w:val="0000FF"/>
          <w:lang w:eastAsia="zh-TW"/>
        </w:rPr>
        <w:t>[Plans that are not offering indication-based formulary design should delete this section]</w:t>
      </w:r>
      <w:r w:rsidRPr="004762BB">
        <w:rPr>
          <w:rFonts w:eastAsia="PMingLiU" w:hint="eastAsia"/>
          <w:lang w:eastAsia="zh-TW"/>
        </w:rPr>
        <w:t>部分藥物對於某些疾病可享受承保，但對於其他疾病則被視為非處方藥一覽表藥物。從我們的藥物清單和</w:t>
      </w:r>
      <w:r w:rsidRPr="004762BB">
        <w:rPr>
          <w:rFonts w:eastAsia="PMingLiU" w:hint="eastAsia"/>
          <w:lang w:eastAsia="zh-TW"/>
        </w:rPr>
        <w:t xml:space="preserve"> Medicare </w:t>
      </w:r>
      <w:r w:rsidRPr="004762BB">
        <w:rPr>
          <w:rFonts w:eastAsia="PMingLiU" w:hint="eastAsia"/>
          <w:lang w:eastAsia="zh-TW"/>
        </w:rPr>
        <w:t>計劃搜尋器中可找到這些藥物，同時註明所承保的特定疾病。</w:t>
      </w:r>
    </w:p>
    <w:p w14:paraId="60A7AAB9" w14:textId="05219297" w:rsidR="006D5653" w:rsidRPr="004762BB" w:rsidRDefault="006D5653" w:rsidP="00167F82">
      <w:pPr>
        <w:overflowPunct w:val="0"/>
        <w:autoSpaceDE w:val="0"/>
        <w:autoSpaceDN w:val="0"/>
        <w:jc w:val="both"/>
        <w:rPr>
          <w:rFonts w:eastAsia="PMingLiU"/>
          <w:lang w:eastAsia="zh-TW"/>
        </w:rPr>
      </w:pPr>
      <w:bookmarkStart w:id="283" w:name="_Toc377720807"/>
      <w:r w:rsidRPr="004762BB">
        <w:rPr>
          <w:rFonts w:eastAsia="PMingLiU" w:hint="eastAsia"/>
          <w:lang w:eastAsia="zh-TW"/>
        </w:rPr>
        <w:t>藥物清單包括原廠藥、副廠藥和生物製品（可能包括生物仿製藥）。</w:t>
      </w:r>
      <w:bookmarkEnd w:id="283"/>
    </w:p>
    <w:p w14:paraId="1143EBAE" w14:textId="21C82AD7" w:rsidR="00575987" w:rsidRPr="004762BB" w:rsidRDefault="00575987" w:rsidP="00167F82">
      <w:pPr>
        <w:overflowPunct w:val="0"/>
        <w:autoSpaceDE w:val="0"/>
        <w:autoSpaceDN w:val="0"/>
        <w:jc w:val="both"/>
        <w:rPr>
          <w:rFonts w:eastAsia="PMingLiU"/>
          <w:lang w:eastAsia="zh-TW"/>
        </w:rPr>
      </w:pPr>
      <w:r w:rsidRPr="004762BB">
        <w:rPr>
          <w:rFonts w:eastAsia="PMingLiU" w:hint="eastAsia"/>
          <w:lang w:eastAsia="zh-TW"/>
        </w:rPr>
        <w:t>原廠藥是一種處方藥，以藥物製造商擁有的商標名稱進行銷售。生物製品是比典型藥物更複雜的藥物。在「藥物清單」上，當我們提到</w:t>
      </w:r>
      <w:r w:rsidRPr="004762BB">
        <w:rPr>
          <w:rFonts w:eastAsia="PMingLiU" w:hint="eastAsia"/>
          <w:i/>
          <w:iCs/>
          <w:lang w:eastAsia="zh-TW"/>
        </w:rPr>
        <w:t>藥物</w:t>
      </w:r>
      <w:r w:rsidRPr="004762BB">
        <w:rPr>
          <w:rFonts w:eastAsia="PMingLiU" w:hint="eastAsia"/>
          <w:lang w:eastAsia="zh-TW"/>
        </w:rPr>
        <w:t>時，可能是指藥品或生物製品。</w:t>
      </w:r>
    </w:p>
    <w:p w14:paraId="07204F5B" w14:textId="0ABCC63E" w:rsidR="00675612" w:rsidRPr="004762BB" w:rsidRDefault="00675612" w:rsidP="00167F82">
      <w:pPr>
        <w:overflowPunct w:val="0"/>
        <w:autoSpaceDE w:val="0"/>
        <w:autoSpaceDN w:val="0"/>
        <w:jc w:val="both"/>
        <w:rPr>
          <w:rStyle w:val="ui-provider"/>
          <w:rFonts w:eastAsia="PMingLiU"/>
          <w:lang w:eastAsia="zh-TW"/>
        </w:rPr>
      </w:pPr>
      <w:r w:rsidRPr="004762BB">
        <w:rPr>
          <w:rFonts w:eastAsia="PMingLiU" w:hint="eastAsia"/>
          <w:lang w:eastAsia="zh-TW"/>
        </w:rPr>
        <w:t>副廠藥是一種和原廠藥具有相同活性成分的處方藥。生物製品的替代品稱為生物仿製藥。通常，副廠藥和生物仿製藥與原廠藥或原研生物製品的藥效相同，並且費用較低。許多原廠藥皆有副廠藥可供替代，一些原研生物製品有</w:t>
      </w:r>
      <w:bookmarkStart w:id="284" w:name="_Hlk134447687"/>
      <w:r w:rsidRPr="004762BB">
        <w:rPr>
          <w:rFonts w:eastAsia="PMingLiU" w:hint="eastAsia"/>
          <w:lang w:eastAsia="zh-TW"/>
        </w:rPr>
        <w:t>生物仿製藥可供替代</w:t>
      </w:r>
      <w:bookmarkEnd w:id="284"/>
      <w:r w:rsidRPr="004762BB">
        <w:rPr>
          <w:rFonts w:eastAsia="PMingLiU" w:hint="eastAsia"/>
          <w:lang w:eastAsia="zh-TW"/>
        </w:rPr>
        <w:t>。某些生物仿製藥是</w:t>
      </w:r>
      <w:r w:rsidRPr="004762BB">
        <w:rPr>
          <w:rFonts w:eastAsia="PMingLiU" w:hint="eastAsia"/>
          <w:lang w:eastAsia="zh-TW"/>
        </w:rPr>
        <w:lastRenderedPageBreak/>
        <w:t>可互換的生物仿製藥，在藥房可以用其替代原研生物製品，而無需新處方，就像副廠藥可以替代原廠藥一樣，具體視州法律而定。</w:t>
      </w:r>
    </w:p>
    <w:p w14:paraId="112C0017" w14:textId="021CB5EE" w:rsidR="00A6263D" w:rsidRPr="004762BB" w:rsidRDefault="00BD3957" w:rsidP="00167F82">
      <w:pPr>
        <w:overflowPunct w:val="0"/>
        <w:autoSpaceDE w:val="0"/>
        <w:autoSpaceDN w:val="0"/>
        <w:jc w:val="both"/>
        <w:rPr>
          <w:rFonts w:eastAsia="PMingLiU"/>
          <w:lang w:eastAsia="zh-TW"/>
        </w:rPr>
      </w:pPr>
      <w:r w:rsidRPr="004762BB">
        <w:rPr>
          <w:rStyle w:val="ui-provider"/>
          <w:rFonts w:eastAsia="PMingLiU" w:hint="eastAsia"/>
          <w:lang w:eastAsia="zh-TW"/>
        </w:rPr>
        <w:t>有關「藥物清單」上可能出現的藥物類型的定義，請參見第</w:t>
      </w:r>
      <w:r w:rsidRPr="004762BB">
        <w:rPr>
          <w:rStyle w:val="ui-provider"/>
          <w:rFonts w:eastAsia="PMingLiU" w:hint="eastAsia"/>
          <w:lang w:eastAsia="zh-TW"/>
        </w:rPr>
        <w:t xml:space="preserve"> 10 </w:t>
      </w:r>
      <w:r w:rsidRPr="004762BB">
        <w:rPr>
          <w:rStyle w:val="ui-provider"/>
          <w:rFonts w:eastAsia="PMingLiU" w:hint="eastAsia"/>
          <w:lang w:eastAsia="zh-TW"/>
        </w:rPr>
        <w:t>章。</w:t>
      </w:r>
    </w:p>
    <w:p w14:paraId="659852F6" w14:textId="77777777" w:rsidR="007A51CF" w:rsidRPr="004762BB" w:rsidRDefault="00815CFE" w:rsidP="00167F82">
      <w:pPr>
        <w:overflowPunct w:val="0"/>
        <w:autoSpaceDE w:val="0"/>
        <w:autoSpaceDN w:val="0"/>
        <w:jc w:val="both"/>
        <w:rPr>
          <w:rFonts w:eastAsia="PMingLiU"/>
          <w:color w:val="0000FF"/>
          <w:lang w:eastAsia="zh-TW"/>
        </w:rPr>
      </w:pPr>
      <w:r w:rsidRPr="004762BB">
        <w:rPr>
          <w:rFonts w:eastAsia="PMingLiU" w:hint="eastAsia"/>
          <w:color w:val="0000FF"/>
          <w:lang w:eastAsia="zh-TW"/>
        </w:rPr>
        <w:t>[</w:t>
      </w:r>
      <w:r w:rsidRPr="004762BB">
        <w:rPr>
          <w:rFonts w:eastAsia="PMingLiU" w:hint="eastAsia"/>
          <w:i/>
          <w:iCs/>
          <w:color w:val="0000FF"/>
          <w:lang w:eastAsia="zh-TW"/>
        </w:rPr>
        <w:t>Insert if applicable:</w:t>
      </w:r>
      <w:r w:rsidRPr="004762BB">
        <w:rPr>
          <w:rFonts w:eastAsia="PMingLiU" w:hint="eastAsia"/>
          <w:color w:val="0000FF"/>
          <w:lang w:eastAsia="zh-TW"/>
        </w:rPr>
        <w:t xml:space="preserve"> </w:t>
      </w:r>
    </w:p>
    <w:p w14:paraId="1FB38E52" w14:textId="77777777" w:rsidR="007A51CF" w:rsidRPr="004762BB" w:rsidRDefault="007A51CF" w:rsidP="00167F82">
      <w:pPr>
        <w:pStyle w:val="subheading"/>
        <w:overflowPunct w:val="0"/>
        <w:autoSpaceDE w:val="0"/>
        <w:autoSpaceDN w:val="0"/>
        <w:jc w:val="both"/>
        <w:rPr>
          <w:rFonts w:eastAsia="PMingLiU"/>
          <w:color w:val="0000FF"/>
          <w:lang w:eastAsia="zh-TW"/>
        </w:rPr>
      </w:pPr>
      <w:r w:rsidRPr="004762BB">
        <w:rPr>
          <w:rFonts w:eastAsia="PMingLiU" w:hint="eastAsia"/>
          <w:bCs/>
          <w:color w:val="0000FF"/>
          <w:lang w:eastAsia="zh-TW"/>
        </w:rPr>
        <w:t>非處方藥</w:t>
      </w:r>
    </w:p>
    <w:p w14:paraId="4667A94B" w14:textId="6B2F4344" w:rsidR="000516FD" w:rsidRPr="004762BB" w:rsidRDefault="000516FD" w:rsidP="00167F82">
      <w:pPr>
        <w:overflowPunct w:val="0"/>
        <w:autoSpaceDE w:val="0"/>
        <w:autoSpaceDN w:val="0"/>
        <w:jc w:val="both"/>
        <w:rPr>
          <w:rFonts w:eastAsia="PMingLiU"/>
          <w:color w:val="0000FF"/>
          <w:lang w:eastAsia="zh-TW"/>
        </w:rPr>
      </w:pPr>
      <w:r w:rsidRPr="004762BB">
        <w:rPr>
          <w:rFonts w:eastAsia="PMingLiU" w:hint="eastAsia"/>
          <w:color w:val="0000FF"/>
          <w:lang w:eastAsia="zh-TW"/>
        </w:rPr>
        <w:t>我們的計劃也承保某些非處方藥。某些非處方藥的價格比處方藥低，但療效與處方藥相同。如需瞭解更多資訊，請致電會員服務部。</w:t>
      </w:r>
      <w:r w:rsidRPr="004762BB">
        <w:rPr>
          <w:rFonts w:eastAsia="PMingLiU" w:hint="eastAsia"/>
          <w:color w:val="0000FF"/>
          <w:lang w:eastAsia="zh-TW"/>
        </w:rPr>
        <w:t>]</w:t>
      </w:r>
    </w:p>
    <w:p w14:paraId="11D6835B" w14:textId="5FA6056B" w:rsidR="00675612" w:rsidRPr="004762BB" w:rsidRDefault="00675612" w:rsidP="00167F82">
      <w:pPr>
        <w:pStyle w:val="subheading"/>
        <w:overflowPunct w:val="0"/>
        <w:autoSpaceDE w:val="0"/>
        <w:autoSpaceDN w:val="0"/>
        <w:jc w:val="both"/>
        <w:rPr>
          <w:rFonts w:eastAsia="PMingLiU"/>
          <w:lang w:eastAsia="zh-TW"/>
        </w:rPr>
      </w:pPr>
      <w:r w:rsidRPr="004762BB">
        <w:rPr>
          <w:rFonts w:eastAsia="PMingLiU" w:hint="eastAsia"/>
          <w:bCs/>
          <w:lang w:eastAsia="zh-TW"/>
        </w:rPr>
        <w:t>哪些藥物</w:t>
      </w:r>
      <w:r w:rsidRPr="004C2ECB">
        <w:rPr>
          <w:rFonts w:eastAsia="PMingLiU" w:hint="eastAsia"/>
          <w:bCs/>
          <w:i/>
          <w:iCs/>
          <w:lang w:eastAsia="zh-TW"/>
        </w:rPr>
        <w:t>不</w:t>
      </w:r>
      <w:r w:rsidRPr="004762BB">
        <w:rPr>
          <w:rFonts w:eastAsia="PMingLiU" w:hint="eastAsia"/>
          <w:bCs/>
          <w:lang w:eastAsia="zh-TW"/>
        </w:rPr>
        <w:t>在「藥物清單」上？</w:t>
      </w:r>
    </w:p>
    <w:p w14:paraId="6D79FD1E" w14:textId="6807973D" w:rsidR="00675612" w:rsidRPr="004762BB" w:rsidRDefault="00675612" w:rsidP="00167F82">
      <w:pPr>
        <w:overflowPunct w:val="0"/>
        <w:autoSpaceDE w:val="0"/>
        <w:autoSpaceDN w:val="0"/>
        <w:jc w:val="both"/>
        <w:rPr>
          <w:rFonts w:eastAsia="PMingLiU"/>
          <w:lang w:eastAsia="zh-TW"/>
        </w:rPr>
      </w:pPr>
      <w:r w:rsidRPr="004762BB">
        <w:rPr>
          <w:rFonts w:eastAsia="PMingLiU" w:hint="eastAsia"/>
          <w:lang w:eastAsia="zh-TW"/>
        </w:rPr>
        <w:t>本計劃並未承保所有的處方藥。</w:t>
      </w:r>
    </w:p>
    <w:p w14:paraId="7BF0578A" w14:textId="36C4C2B2" w:rsidR="00675612" w:rsidRPr="004762BB" w:rsidRDefault="00675612" w:rsidP="00167F82">
      <w:pPr>
        <w:pStyle w:val="ListBullet"/>
        <w:overflowPunct w:val="0"/>
        <w:autoSpaceDE w:val="0"/>
        <w:autoSpaceDN w:val="0"/>
        <w:jc w:val="both"/>
        <w:rPr>
          <w:rFonts w:eastAsia="PMingLiU"/>
          <w:lang w:eastAsia="zh-TW"/>
        </w:rPr>
      </w:pPr>
      <w:r w:rsidRPr="004762BB">
        <w:rPr>
          <w:rFonts w:eastAsia="PMingLiU" w:hint="eastAsia"/>
          <w:lang w:eastAsia="zh-TW"/>
        </w:rPr>
        <w:t>在某些情況下，法律並不允許任何</w:t>
      </w:r>
      <w:r w:rsidRPr="004762BB">
        <w:rPr>
          <w:rFonts w:eastAsia="PMingLiU" w:hint="eastAsia"/>
          <w:lang w:eastAsia="zh-TW"/>
        </w:rPr>
        <w:t xml:space="preserve"> Medicare </w:t>
      </w:r>
      <w:r w:rsidRPr="004762BB">
        <w:rPr>
          <w:rFonts w:eastAsia="PMingLiU" w:hint="eastAsia"/>
          <w:lang w:eastAsia="zh-TW"/>
        </w:rPr>
        <w:t>計劃承保某些類型的藥物。（有關詳情，請參見本章第</w:t>
      </w:r>
      <w:r w:rsidRPr="004762BB">
        <w:rPr>
          <w:rFonts w:eastAsia="PMingLiU" w:hint="eastAsia"/>
          <w:lang w:eastAsia="zh-TW"/>
        </w:rPr>
        <w:t xml:space="preserve"> 7.1 </w:t>
      </w:r>
      <w:r w:rsidRPr="004762BB">
        <w:rPr>
          <w:rFonts w:eastAsia="PMingLiU" w:hint="eastAsia"/>
          <w:lang w:eastAsia="zh-TW"/>
        </w:rPr>
        <w:t>節。）</w:t>
      </w:r>
    </w:p>
    <w:p w14:paraId="5CCD8B53" w14:textId="32E81F6D" w:rsidR="00236109" w:rsidRPr="004762BB" w:rsidRDefault="00236109" w:rsidP="00167F82">
      <w:pPr>
        <w:pStyle w:val="ListBullet"/>
        <w:overflowPunct w:val="0"/>
        <w:autoSpaceDE w:val="0"/>
        <w:autoSpaceDN w:val="0"/>
        <w:jc w:val="both"/>
        <w:rPr>
          <w:rFonts w:eastAsia="PMingLiU"/>
          <w:lang w:eastAsia="zh-TW"/>
        </w:rPr>
      </w:pPr>
      <w:bookmarkStart w:id="285" w:name="_Toc109315724"/>
      <w:bookmarkStart w:id="286" w:name="_Toc228558985"/>
      <w:bookmarkStart w:id="287" w:name="_Toc472678243"/>
      <w:bookmarkStart w:id="288" w:name="_Toc68605527"/>
      <w:r w:rsidRPr="004762BB">
        <w:rPr>
          <w:rFonts w:eastAsia="PMingLiU" w:hint="eastAsia"/>
          <w:lang w:eastAsia="zh-TW"/>
        </w:rPr>
        <w:t>還有一些情況則是，我們決定不將某種特定的藥物包含在「藥物清單」內。在某些情況下，您可能可以獲得不在「藥物清單」上的藥物。（有關詳細資訊，請參見</w:t>
      </w:r>
      <w:r w:rsidR="004C2ECB">
        <w:rPr>
          <w:rFonts w:eastAsiaTheme="minorEastAsia"/>
          <w:lang w:eastAsia="zh-TW"/>
        </w:rPr>
        <w:br/>
      </w:r>
      <w:r w:rsidRPr="004762BB">
        <w:rPr>
          <w:rFonts w:eastAsia="PMingLiU" w:hint="eastAsia"/>
          <w:lang w:eastAsia="zh-TW"/>
        </w:rPr>
        <w:t>第</w:t>
      </w:r>
      <w:r w:rsidRPr="004762BB">
        <w:rPr>
          <w:rFonts w:eastAsia="PMingLiU" w:hint="eastAsia"/>
          <w:lang w:eastAsia="zh-TW"/>
        </w:rPr>
        <w:t xml:space="preserve"> 7 </w:t>
      </w:r>
      <w:r w:rsidRPr="004762BB">
        <w:rPr>
          <w:rFonts w:eastAsia="PMingLiU" w:hint="eastAsia"/>
          <w:lang w:eastAsia="zh-TW"/>
        </w:rPr>
        <w:t>章。）</w:t>
      </w:r>
    </w:p>
    <w:p w14:paraId="1D13D145" w14:textId="18D0FB2E" w:rsidR="00675612" w:rsidRPr="004C2ECB" w:rsidRDefault="00675612" w:rsidP="00167F82">
      <w:pPr>
        <w:pStyle w:val="Heading4"/>
        <w:overflowPunct w:val="0"/>
        <w:autoSpaceDE w:val="0"/>
        <w:autoSpaceDN w:val="0"/>
        <w:jc w:val="both"/>
        <w:rPr>
          <w:rFonts w:eastAsia="PMingLiU"/>
          <w:bCs/>
          <w:sz w:val="4"/>
          <w:szCs w:val="4"/>
          <w:lang w:eastAsia="zh-TW"/>
        </w:rPr>
      </w:pPr>
      <w:r w:rsidRPr="004C2ECB">
        <w:rPr>
          <w:rFonts w:eastAsia="PMingLiU" w:hint="eastAsia"/>
          <w:bCs/>
          <w:lang w:eastAsia="zh-TW"/>
        </w:rPr>
        <w:t>第</w:t>
      </w:r>
      <w:r w:rsidRPr="004C2ECB">
        <w:rPr>
          <w:rFonts w:eastAsia="PMingLiU" w:hint="eastAsia"/>
          <w:bCs/>
          <w:lang w:eastAsia="zh-TW"/>
        </w:rPr>
        <w:t xml:space="preserve"> 3.2 </w:t>
      </w:r>
      <w:r w:rsidRPr="004C2ECB">
        <w:rPr>
          <w:rFonts w:eastAsia="PMingLiU" w:hint="eastAsia"/>
          <w:bCs/>
          <w:lang w:eastAsia="zh-TW"/>
        </w:rPr>
        <w:t>節</w:t>
      </w:r>
      <w:r w:rsidRPr="004C2ECB">
        <w:rPr>
          <w:rFonts w:eastAsia="PMingLiU" w:hint="eastAsia"/>
          <w:bCs/>
          <w:lang w:eastAsia="zh-TW"/>
        </w:rPr>
        <w:tab/>
      </w:r>
      <w:r w:rsidRPr="004C2ECB">
        <w:rPr>
          <w:rFonts w:eastAsia="PMingLiU" w:hint="eastAsia"/>
          <w:bCs/>
          <w:lang w:eastAsia="zh-TW"/>
        </w:rPr>
        <w:t>藥物清單上的藥物共有</w:t>
      </w:r>
      <w:r w:rsidRPr="004C2ECB">
        <w:rPr>
          <w:rFonts w:eastAsia="PMingLiU" w:hint="eastAsia"/>
          <w:bCs/>
          <w:lang w:eastAsia="zh-TW"/>
        </w:rPr>
        <w:t xml:space="preserve"> </w:t>
      </w:r>
      <w:r w:rsidRPr="004C2ECB">
        <w:rPr>
          <w:rFonts w:eastAsia="PMingLiU" w:hint="eastAsia"/>
          <w:bCs/>
          <w:i/>
          <w:iCs/>
          <w:color w:val="0000FF"/>
          <w:lang w:eastAsia="zh-TW"/>
        </w:rPr>
        <w:t>[insert number of tiers]</w:t>
      </w:r>
      <w:r w:rsidRPr="004C2ECB">
        <w:rPr>
          <w:rFonts w:eastAsia="PMingLiU" w:hint="eastAsia"/>
          <w:bCs/>
          <w:lang w:eastAsia="zh-TW"/>
        </w:rPr>
        <w:t xml:space="preserve"> </w:t>
      </w:r>
      <w:r w:rsidRPr="004C2ECB">
        <w:rPr>
          <w:rFonts w:eastAsia="PMingLiU" w:hint="eastAsia"/>
          <w:bCs/>
          <w:lang w:eastAsia="zh-TW"/>
        </w:rPr>
        <w:t>種分攤費用等級</w:t>
      </w:r>
      <w:bookmarkEnd w:id="285"/>
      <w:bookmarkEnd w:id="286"/>
      <w:bookmarkEnd w:id="287"/>
      <w:bookmarkEnd w:id="288"/>
    </w:p>
    <w:p w14:paraId="1C500AF3" w14:textId="77777777" w:rsidR="00675612" w:rsidRPr="004762BB" w:rsidRDefault="00675612" w:rsidP="00167F82">
      <w:pPr>
        <w:keepNext/>
        <w:overflowPunct w:val="0"/>
        <w:autoSpaceDE w:val="0"/>
        <w:autoSpaceDN w:val="0"/>
        <w:spacing w:after="0" w:afterAutospacing="0"/>
        <w:jc w:val="both"/>
        <w:rPr>
          <w:rFonts w:eastAsia="PMingLiU"/>
          <w:i/>
          <w:color w:val="0000FF"/>
          <w:lang w:eastAsia="zh-TW"/>
        </w:rPr>
      </w:pPr>
      <w:r w:rsidRPr="004762BB">
        <w:rPr>
          <w:rFonts w:eastAsia="PMingLiU" w:hint="eastAsia"/>
          <w:i/>
          <w:iCs/>
          <w:color w:val="0000FF"/>
          <w:lang w:eastAsia="zh-TW"/>
        </w:rPr>
        <w:t>[Plans that do not use drug tiers should omit this section.]</w:t>
      </w:r>
    </w:p>
    <w:p w14:paraId="45C0DFAC" w14:textId="04F46B95" w:rsidR="00675612" w:rsidRPr="004762BB" w:rsidRDefault="00675612" w:rsidP="00167F82">
      <w:pPr>
        <w:overflowPunct w:val="0"/>
        <w:autoSpaceDE w:val="0"/>
        <w:autoSpaceDN w:val="0"/>
        <w:jc w:val="both"/>
        <w:rPr>
          <w:rFonts w:eastAsia="PMingLiU"/>
          <w:lang w:eastAsia="zh-TW"/>
        </w:rPr>
      </w:pPr>
      <w:r w:rsidRPr="004762BB">
        <w:rPr>
          <w:rFonts w:eastAsia="PMingLiU" w:hint="eastAsia"/>
          <w:lang w:eastAsia="zh-TW"/>
        </w:rPr>
        <w:t>本計劃「藥物清單」上的每種藥物皆屬於</w:t>
      </w:r>
      <w:r w:rsidRPr="004762BB">
        <w:rPr>
          <w:rFonts w:eastAsia="PMingLiU" w:hint="eastAsia"/>
          <w:lang w:eastAsia="zh-TW"/>
        </w:rPr>
        <w:t xml:space="preserve"> </w:t>
      </w:r>
      <w:r w:rsidRPr="004762BB">
        <w:rPr>
          <w:rFonts w:eastAsia="PMingLiU" w:hint="eastAsia"/>
          <w:i/>
          <w:iCs/>
          <w:color w:val="0000FF"/>
          <w:lang w:eastAsia="zh-TW"/>
        </w:rPr>
        <w:t>[insert number of tiers]</w:t>
      </w:r>
      <w:r w:rsidRPr="004762BB">
        <w:rPr>
          <w:rFonts w:eastAsia="PMingLiU" w:hint="eastAsia"/>
          <w:lang w:eastAsia="zh-TW"/>
        </w:rPr>
        <w:t xml:space="preserve"> </w:t>
      </w:r>
      <w:r w:rsidRPr="004762BB">
        <w:rPr>
          <w:rFonts w:eastAsia="PMingLiU" w:hint="eastAsia"/>
          <w:lang w:eastAsia="zh-TW"/>
        </w:rPr>
        <w:t>種分攤費用等級中的一種。通常，分攤費用的等級越高，您藥物的費用就越高：</w:t>
      </w:r>
    </w:p>
    <w:p w14:paraId="1351A9B2" w14:textId="77777777" w:rsidR="004B0346" w:rsidRPr="004762BB" w:rsidRDefault="004B0346" w:rsidP="00167F82">
      <w:pPr>
        <w:pStyle w:val="ListBullet"/>
        <w:overflowPunct w:val="0"/>
        <w:autoSpaceDE w:val="0"/>
        <w:autoSpaceDN w:val="0"/>
        <w:jc w:val="both"/>
        <w:rPr>
          <w:rFonts w:eastAsia="PMingLiU"/>
          <w:color w:val="0000FF"/>
          <w:lang w:eastAsia="zh-TW"/>
        </w:rPr>
      </w:pPr>
      <w:r w:rsidRPr="004762BB">
        <w:rPr>
          <w:rFonts w:eastAsia="PMingLiU" w:hint="eastAsia"/>
          <w:i/>
          <w:iCs/>
          <w:color w:val="0000FF"/>
          <w:lang w:eastAsia="zh-TW"/>
        </w:rPr>
        <w:t>[Plans should briefly describe each tier (e.g., Cost-Sharing Tier 1 includes generic drugs). Indicate which is the lowest tier and which is the highest tier.]</w:t>
      </w:r>
    </w:p>
    <w:p w14:paraId="3EE7CDD5" w14:textId="047EE27A" w:rsidR="00675612" w:rsidRPr="004762BB" w:rsidRDefault="00675612" w:rsidP="00167F82">
      <w:pPr>
        <w:overflowPunct w:val="0"/>
        <w:autoSpaceDE w:val="0"/>
        <w:autoSpaceDN w:val="0"/>
        <w:jc w:val="both"/>
        <w:rPr>
          <w:rFonts w:eastAsia="PMingLiU"/>
          <w:lang w:eastAsia="zh-TW"/>
        </w:rPr>
      </w:pPr>
      <w:r w:rsidRPr="004762BB">
        <w:rPr>
          <w:rFonts w:eastAsia="PMingLiU" w:hint="eastAsia"/>
          <w:lang w:eastAsia="zh-TW"/>
        </w:rPr>
        <w:t>如要瞭解您的藥物屬於哪個分攤費用等級，請查詢計劃的藥物清單。</w:t>
      </w:r>
    </w:p>
    <w:p w14:paraId="5DD038BF" w14:textId="77777777" w:rsidR="00675612" w:rsidRPr="004762BB" w:rsidRDefault="642E3A51" w:rsidP="00167F82">
      <w:pPr>
        <w:overflowPunct w:val="0"/>
        <w:autoSpaceDE w:val="0"/>
        <w:autoSpaceDN w:val="0"/>
        <w:jc w:val="both"/>
        <w:rPr>
          <w:rFonts w:eastAsia="PMingLiU"/>
          <w:i/>
          <w:lang w:eastAsia="zh-TW"/>
        </w:rPr>
      </w:pPr>
      <w:r w:rsidRPr="004762BB">
        <w:rPr>
          <w:rFonts w:eastAsia="PMingLiU" w:hint="eastAsia"/>
          <w:lang w:eastAsia="zh-TW"/>
        </w:rPr>
        <w:t>對於每個分攤費用等級，您分別須為藥物支付的金額列於第</w:t>
      </w:r>
      <w:r w:rsidRPr="004762BB">
        <w:rPr>
          <w:rFonts w:eastAsia="PMingLiU" w:hint="eastAsia"/>
          <w:lang w:eastAsia="zh-TW"/>
        </w:rPr>
        <w:t xml:space="preserve"> 4 </w:t>
      </w:r>
      <w:r w:rsidRPr="004762BB">
        <w:rPr>
          <w:rFonts w:eastAsia="PMingLiU" w:hint="eastAsia"/>
          <w:lang w:eastAsia="zh-TW"/>
        </w:rPr>
        <w:t>章</w:t>
      </w:r>
      <w:r w:rsidRPr="001E75A6">
        <w:rPr>
          <w:rFonts w:eastAsia="PMingLiU" w:hint="eastAsia"/>
          <w:i/>
          <w:iCs/>
          <w:lang w:eastAsia="zh-TW"/>
        </w:rPr>
        <w:t>（對於</w:t>
      </w:r>
      <w:r w:rsidRPr="001E75A6">
        <w:rPr>
          <w:rFonts w:eastAsia="PMingLiU" w:hint="eastAsia"/>
          <w:i/>
          <w:iCs/>
          <w:lang w:eastAsia="zh-TW"/>
        </w:rPr>
        <w:t xml:space="preserve"> D </w:t>
      </w:r>
      <w:r w:rsidRPr="001E75A6">
        <w:rPr>
          <w:rFonts w:eastAsia="PMingLiU" w:hint="eastAsia"/>
          <w:i/>
          <w:iCs/>
          <w:lang w:eastAsia="zh-TW"/>
        </w:rPr>
        <w:t>部分處方藥您須支付的費用）</w:t>
      </w:r>
      <w:r w:rsidRPr="004762BB">
        <w:rPr>
          <w:rFonts w:eastAsia="PMingLiU" w:hint="eastAsia"/>
          <w:lang w:eastAsia="zh-TW"/>
        </w:rPr>
        <w:t>。</w:t>
      </w:r>
    </w:p>
    <w:p w14:paraId="181DE576" w14:textId="36F63A8C" w:rsidR="00675612" w:rsidRPr="004C2ECB" w:rsidRDefault="00675612" w:rsidP="004C2ECB">
      <w:pPr>
        <w:pStyle w:val="Heading4"/>
        <w:overflowPunct w:val="0"/>
        <w:autoSpaceDE w:val="0"/>
        <w:autoSpaceDN w:val="0"/>
        <w:jc w:val="both"/>
        <w:rPr>
          <w:rFonts w:eastAsia="PMingLiU"/>
          <w:bCs/>
          <w:sz w:val="12"/>
          <w:szCs w:val="12"/>
          <w:lang w:eastAsia="zh-TW"/>
        </w:rPr>
      </w:pPr>
      <w:bookmarkStart w:id="289" w:name="_Toc68605528"/>
      <w:bookmarkStart w:id="290" w:name="_Toc472678244"/>
      <w:bookmarkStart w:id="291" w:name="_Toc228558986"/>
      <w:bookmarkStart w:id="292" w:name="_Toc109315725"/>
      <w:r w:rsidRPr="004C2ECB">
        <w:rPr>
          <w:rFonts w:eastAsia="PMingLiU" w:hint="eastAsia"/>
          <w:bCs/>
          <w:lang w:eastAsia="zh-TW"/>
        </w:rPr>
        <w:lastRenderedPageBreak/>
        <w:t>第</w:t>
      </w:r>
      <w:r w:rsidRPr="004C2ECB">
        <w:rPr>
          <w:rFonts w:eastAsia="PMingLiU" w:hint="eastAsia"/>
          <w:bCs/>
          <w:lang w:eastAsia="zh-TW"/>
        </w:rPr>
        <w:t xml:space="preserve"> 3.3 </w:t>
      </w:r>
      <w:r w:rsidRPr="004C2ECB">
        <w:rPr>
          <w:rFonts w:eastAsia="PMingLiU" w:hint="eastAsia"/>
          <w:bCs/>
          <w:lang w:eastAsia="zh-TW"/>
        </w:rPr>
        <w:t>節</w:t>
      </w:r>
      <w:r w:rsidRPr="004C2ECB">
        <w:rPr>
          <w:rFonts w:eastAsia="PMingLiU" w:hint="eastAsia"/>
          <w:bCs/>
          <w:lang w:eastAsia="zh-TW"/>
        </w:rPr>
        <w:tab/>
      </w:r>
      <w:r w:rsidRPr="004C2ECB">
        <w:rPr>
          <w:rFonts w:eastAsia="PMingLiU" w:hint="eastAsia"/>
          <w:bCs/>
          <w:lang w:eastAsia="zh-TW"/>
        </w:rPr>
        <w:t>如何得知某種特定的藥物是否有列於「藥物清單」上？</w:t>
      </w:r>
      <w:bookmarkEnd w:id="289"/>
      <w:bookmarkEnd w:id="290"/>
      <w:bookmarkEnd w:id="291"/>
      <w:bookmarkEnd w:id="292"/>
    </w:p>
    <w:p w14:paraId="4DF88CD3" w14:textId="17E76B9B" w:rsidR="00675612" w:rsidRPr="004762BB" w:rsidRDefault="00675612" w:rsidP="004C2ECB">
      <w:pPr>
        <w:keepNext/>
        <w:keepLines/>
        <w:overflowPunct w:val="0"/>
        <w:autoSpaceDE w:val="0"/>
        <w:autoSpaceDN w:val="0"/>
        <w:jc w:val="both"/>
        <w:rPr>
          <w:rFonts w:eastAsia="PMingLiU"/>
          <w:lang w:eastAsia="zh-TW"/>
        </w:rPr>
      </w:pPr>
      <w:r w:rsidRPr="004762BB">
        <w:rPr>
          <w:rFonts w:eastAsia="PMingLiU" w:hint="eastAsia"/>
          <w:lang w:eastAsia="zh-TW"/>
        </w:rPr>
        <w:t>您有</w:t>
      </w:r>
      <w:r w:rsidRPr="004762BB">
        <w:rPr>
          <w:rFonts w:eastAsia="PMingLiU" w:hint="eastAsia"/>
          <w:lang w:eastAsia="zh-TW"/>
        </w:rPr>
        <w:t xml:space="preserve"> </w:t>
      </w:r>
      <w:r w:rsidRPr="004762BB">
        <w:rPr>
          <w:rFonts w:eastAsia="PMingLiU" w:hint="eastAsia"/>
          <w:i/>
          <w:iCs/>
          <w:color w:val="0000FF"/>
          <w:lang w:eastAsia="zh-TW"/>
        </w:rPr>
        <w:t>[insert number]</w:t>
      </w:r>
      <w:r w:rsidRPr="004762BB">
        <w:rPr>
          <w:rFonts w:eastAsia="PMingLiU" w:hint="eastAsia"/>
          <w:lang w:eastAsia="zh-TW"/>
        </w:rPr>
        <w:t xml:space="preserve"> </w:t>
      </w:r>
      <w:r w:rsidRPr="004762BB">
        <w:rPr>
          <w:rFonts w:eastAsia="PMingLiU" w:hint="eastAsia"/>
          <w:lang w:eastAsia="zh-TW"/>
        </w:rPr>
        <w:t>種方法進行查詢</w:t>
      </w:r>
      <w:r w:rsidR="00FE6438">
        <w:rPr>
          <w:rFonts w:eastAsia="PMingLiU" w:hint="eastAsia"/>
          <w:lang w:eastAsia="zh-TW"/>
        </w:rPr>
        <w:t>：</w:t>
      </w:r>
    </w:p>
    <w:p w14:paraId="533F53E4" w14:textId="3A5D3E05" w:rsidR="00675612" w:rsidRPr="004762BB" w:rsidRDefault="00675612" w:rsidP="00167F82">
      <w:pPr>
        <w:numPr>
          <w:ilvl w:val="0"/>
          <w:numId w:val="1"/>
        </w:numPr>
        <w:tabs>
          <w:tab w:val="left" w:pos="720"/>
          <w:tab w:val="left" w:pos="1260"/>
        </w:tabs>
        <w:overflowPunct w:val="0"/>
        <w:autoSpaceDE w:val="0"/>
        <w:autoSpaceDN w:val="0"/>
        <w:spacing w:before="120" w:beforeAutospacing="0"/>
        <w:jc w:val="both"/>
        <w:rPr>
          <w:rFonts w:eastAsia="PMingLiU"/>
          <w:lang w:eastAsia="zh-TW"/>
        </w:rPr>
      </w:pPr>
      <w:r w:rsidRPr="004762BB">
        <w:rPr>
          <w:rFonts w:eastAsia="PMingLiU" w:hint="eastAsia"/>
          <w:lang w:eastAsia="zh-TW"/>
        </w:rPr>
        <w:t>查閱我們</w:t>
      </w:r>
      <w:r w:rsidRPr="004762BB">
        <w:rPr>
          <w:rFonts w:eastAsia="PMingLiU" w:hint="eastAsia"/>
          <w:color w:val="0000FF"/>
          <w:lang w:eastAsia="zh-TW"/>
        </w:rPr>
        <w:t>[</w:t>
      </w:r>
      <w:r w:rsidRPr="004762BB">
        <w:rPr>
          <w:rFonts w:eastAsia="PMingLiU" w:hint="eastAsia"/>
          <w:i/>
          <w:iCs/>
          <w:color w:val="0000FF"/>
          <w:lang w:eastAsia="zh-TW"/>
        </w:rPr>
        <w:t>insert</w:t>
      </w:r>
      <w:r w:rsidRPr="004762BB">
        <w:rPr>
          <w:rFonts w:eastAsia="PMingLiU" w:hint="eastAsia"/>
          <w:color w:val="0000FF"/>
          <w:lang w:eastAsia="zh-TW"/>
        </w:rPr>
        <w:t xml:space="preserve">: </w:t>
      </w:r>
      <w:r w:rsidRPr="004762BB">
        <w:rPr>
          <w:rFonts w:eastAsia="PMingLiU" w:hint="eastAsia"/>
          <w:color w:val="0000FF"/>
          <w:lang w:eastAsia="zh-TW"/>
        </w:rPr>
        <w:t>郵寄給您</w:t>
      </w:r>
      <w:r w:rsidRPr="004762BB">
        <w:rPr>
          <w:rFonts w:eastAsia="PMingLiU" w:hint="eastAsia"/>
          <w:color w:val="0000FF"/>
          <w:lang w:eastAsia="zh-TW"/>
        </w:rPr>
        <w:t>] OR [</w:t>
      </w:r>
      <w:r w:rsidRPr="004762BB">
        <w:rPr>
          <w:rFonts w:eastAsia="PMingLiU" w:hint="eastAsia"/>
          <w:i/>
          <w:iCs/>
          <w:color w:val="0000FF"/>
          <w:lang w:eastAsia="zh-TW"/>
        </w:rPr>
        <w:t>insert</w:t>
      </w:r>
      <w:r w:rsidRPr="004762BB">
        <w:rPr>
          <w:rFonts w:eastAsia="PMingLiU" w:hint="eastAsia"/>
          <w:color w:val="0000FF"/>
          <w:lang w:eastAsia="zh-TW"/>
        </w:rPr>
        <w:t xml:space="preserve">: </w:t>
      </w:r>
      <w:r w:rsidRPr="004762BB">
        <w:rPr>
          <w:rFonts w:eastAsia="PMingLiU" w:hint="eastAsia"/>
          <w:color w:val="0000FF"/>
          <w:lang w:eastAsia="zh-TW"/>
        </w:rPr>
        <w:t>以電子方式提供的</w:t>
      </w:r>
      <w:r w:rsidRPr="004762BB">
        <w:rPr>
          <w:rFonts w:eastAsia="PMingLiU" w:hint="eastAsia"/>
          <w:color w:val="0000FF"/>
          <w:lang w:eastAsia="zh-TW"/>
        </w:rPr>
        <w:t>]</w:t>
      </w:r>
      <w:r w:rsidR="00900F59" w:rsidRPr="00900F59">
        <w:rPr>
          <w:rFonts w:eastAsia="PMingLiU" w:hint="eastAsia"/>
          <w:color w:val="0000FF"/>
          <w:lang w:eastAsia="zh-TW"/>
        </w:rPr>
        <w:t xml:space="preserve"> </w:t>
      </w:r>
      <w:r w:rsidR="00900F59" w:rsidRPr="00900F59">
        <w:rPr>
          <w:rFonts w:eastAsia="PMingLiU" w:hint="eastAsia"/>
          <w:lang w:eastAsia="zh-TW"/>
        </w:rPr>
        <w:t>最新「藥物清單」</w:t>
      </w:r>
      <w:r w:rsidRPr="004762BB">
        <w:rPr>
          <w:rFonts w:eastAsia="PMingLiU" w:hint="eastAsia"/>
          <w:lang w:eastAsia="zh-TW"/>
        </w:rPr>
        <w:t>。</w:t>
      </w:r>
      <w:r w:rsidRPr="004762BB">
        <w:rPr>
          <w:rFonts w:eastAsia="PMingLiU" w:hint="eastAsia"/>
          <w:color w:val="0000FF"/>
          <w:lang w:eastAsia="zh-TW"/>
        </w:rPr>
        <w:t>[</w:t>
      </w:r>
      <w:r w:rsidRPr="004762BB">
        <w:rPr>
          <w:rFonts w:eastAsia="PMingLiU" w:hint="eastAsia"/>
          <w:i/>
          <w:iCs/>
          <w:color w:val="0000FF"/>
          <w:lang w:eastAsia="zh-TW"/>
        </w:rPr>
        <w:t>Insert if applicable:</w:t>
      </w:r>
      <w:r w:rsidR="00E14502">
        <w:rPr>
          <w:rFonts w:eastAsia="PMingLiU" w:hint="eastAsia"/>
          <w:color w:val="0000FF"/>
          <w:lang w:eastAsia="zh-TW"/>
        </w:rPr>
        <w:t>（</w:t>
      </w:r>
      <w:r w:rsidRPr="004762BB">
        <w:rPr>
          <w:rFonts w:eastAsia="PMingLiU" w:hint="eastAsia"/>
          <w:color w:val="0000FF"/>
          <w:lang w:eastAsia="zh-TW"/>
        </w:rPr>
        <w:t>請注意：我們提供的「藥物清單」上載有會員最常用的承保藥物的資訊。然而，我們還承保藥物清單上未列出的其他藥物。如果您的某種藥物不在藥物清單上，您應瀏覽我們的網站或聯絡會員服務部以確認我們是否承保</w:t>
      </w:r>
      <w:r w:rsidR="004C2ECB">
        <w:rPr>
          <w:rFonts w:eastAsiaTheme="minorEastAsia"/>
          <w:color w:val="0000FF"/>
          <w:lang w:eastAsia="zh-TW"/>
        </w:rPr>
        <w:br/>
      </w:r>
      <w:r w:rsidRPr="004762BB">
        <w:rPr>
          <w:rFonts w:eastAsia="PMingLiU" w:hint="eastAsia"/>
          <w:color w:val="0000FF"/>
          <w:lang w:eastAsia="zh-TW"/>
        </w:rPr>
        <w:t>此藥。）</w:t>
      </w:r>
      <w:r w:rsidRPr="004762BB">
        <w:rPr>
          <w:rFonts w:eastAsia="PMingLiU" w:hint="eastAsia"/>
          <w:color w:val="0000FF"/>
          <w:lang w:eastAsia="zh-TW"/>
        </w:rPr>
        <w:t>]</w:t>
      </w:r>
    </w:p>
    <w:p w14:paraId="61E3D070" w14:textId="4AFBB52C" w:rsidR="00675612" w:rsidRPr="004762BB" w:rsidRDefault="00675612" w:rsidP="00167F82">
      <w:pPr>
        <w:numPr>
          <w:ilvl w:val="0"/>
          <w:numId w:val="1"/>
        </w:numPr>
        <w:tabs>
          <w:tab w:val="left" w:pos="720"/>
          <w:tab w:val="left" w:pos="1260"/>
        </w:tabs>
        <w:overflowPunct w:val="0"/>
        <w:autoSpaceDE w:val="0"/>
        <w:autoSpaceDN w:val="0"/>
        <w:spacing w:before="120" w:beforeAutospacing="0"/>
        <w:jc w:val="both"/>
        <w:rPr>
          <w:rFonts w:eastAsia="PMingLiU"/>
          <w:lang w:eastAsia="zh-TW"/>
        </w:rPr>
      </w:pPr>
      <w:r w:rsidRPr="004762BB">
        <w:rPr>
          <w:rFonts w:eastAsia="PMingLiU" w:hint="eastAsia"/>
          <w:lang w:eastAsia="zh-TW"/>
        </w:rPr>
        <w:t>您可瀏覽本計劃的網站</w:t>
      </w:r>
      <w:r w:rsidRPr="004762BB">
        <w:rPr>
          <w:rFonts w:eastAsia="PMingLiU" w:hint="eastAsia"/>
          <w:lang w:eastAsia="zh-TW"/>
        </w:rPr>
        <w:t xml:space="preserve"> (</w:t>
      </w:r>
      <w:r w:rsidRPr="004762BB">
        <w:rPr>
          <w:rFonts w:eastAsia="PMingLiU" w:hint="eastAsia"/>
          <w:i/>
          <w:iCs/>
          <w:color w:val="0000FF"/>
          <w:lang w:eastAsia="zh-TW"/>
        </w:rPr>
        <w:t>[insert URL]</w:t>
      </w:r>
      <w:r w:rsidRPr="004762BB">
        <w:rPr>
          <w:rFonts w:eastAsia="PMingLiU" w:hint="eastAsia"/>
          <w:lang w:eastAsia="zh-TW"/>
        </w:rPr>
        <w:t>)</w:t>
      </w:r>
      <w:r w:rsidRPr="004762BB">
        <w:rPr>
          <w:rFonts w:eastAsia="PMingLiU" w:hint="eastAsia"/>
          <w:lang w:eastAsia="zh-TW"/>
        </w:rPr>
        <w:t>。網站上的「藥物清單」始終為最新版本。</w:t>
      </w:r>
    </w:p>
    <w:p w14:paraId="7BC0409D" w14:textId="2A907E3A" w:rsidR="00675612" w:rsidRPr="004762BB" w:rsidRDefault="00675612" w:rsidP="00167F82">
      <w:pPr>
        <w:numPr>
          <w:ilvl w:val="0"/>
          <w:numId w:val="1"/>
        </w:numPr>
        <w:tabs>
          <w:tab w:val="left" w:pos="720"/>
          <w:tab w:val="left" w:pos="1260"/>
        </w:tabs>
        <w:overflowPunct w:val="0"/>
        <w:autoSpaceDE w:val="0"/>
        <w:autoSpaceDN w:val="0"/>
        <w:spacing w:before="120" w:beforeAutospacing="0"/>
        <w:jc w:val="both"/>
        <w:rPr>
          <w:rFonts w:eastAsia="PMingLiU"/>
          <w:lang w:eastAsia="zh-TW"/>
        </w:rPr>
      </w:pPr>
      <w:r w:rsidRPr="004762BB">
        <w:rPr>
          <w:rFonts w:eastAsia="PMingLiU" w:hint="eastAsia"/>
          <w:lang w:eastAsia="zh-TW"/>
        </w:rPr>
        <w:t>致電會員服務部，查詢某種特定的藥物是否有列於計劃的「藥物清單」上，或索要一份該清單的副本。</w:t>
      </w:r>
    </w:p>
    <w:p w14:paraId="201AA6CE" w14:textId="317B31D0" w:rsidR="00833F6A" w:rsidRPr="004762BB" w:rsidRDefault="00833F6A" w:rsidP="00167F82">
      <w:pPr>
        <w:numPr>
          <w:ilvl w:val="0"/>
          <w:numId w:val="1"/>
        </w:numPr>
        <w:tabs>
          <w:tab w:val="left" w:pos="720"/>
          <w:tab w:val="left" w:pos="1260"/>
        </w:tabs>
        <w:overflowPunct w:val="0"/>
        <w:autoSpaceDE w:val="0"/>
        <w:autoSpaceDN w:val="0"/>
        <w:spacing w:before="120" w:beforeAutospacing="0"/>
        <w:jc w:val="both"/>
        <w:rPr>
          <w:rFonts w:eastAsia="PMingLiU"/>
          <w:lang w:eastAsia="zh-TW"/>
        </w:rPr>
      </w:pPr>
      <w:r w:rsidRPr="004762BB">
        <w:rPr>
          <w:rFonts w:eastAsia="PMingLiU" w:hint="eastAsia"/>
          <w:lang w:eastAsia="zh-TW"/>
        </w:rPr>
        <w:t>使用計劃的「即時福利工具」（</w:t>
      </w:r>
      <w:r w:rsidRPr="004762BB">
        <w:rPr>
          <w:rFonts w:eastAsia="PMingLiU" w:hint="eastAsia"/>
          <w:i/>
          <w:iCs/>
          <w:color w:val="0000FF"/>
          <w:lang w:eastAsia="zh-TW"/>
        </w:rPr>
        <w:t>[insert URL]</w:t>
      </w:r>
      <w:r w:rsidRPr="004762BB">
        <w:rPr>
          <w:rFonts w:eastAsia="PMingLiU" w:hint="eastAsia"/>
          <w:lang w:eastAsia="zh-TW"/>
        </w:rPr>
        <w:t>或致電會員服務部）。您可以使用此工具搜尋藥物清單上的藥物，以預先估算您需支付的費用以及藥物清單上是否有可治療相同病症的替代藥物。</w:t>
      </w:r>
      <w:r w:rsidRPr="004762BB">
        <w:rPr>
          <w:rFonts w:eastAsia="PMingLiU" w:hint="eastAsia"/>
          <w:i/>
          <w:iCs/>
          <w:color w:val="0000FF"/>
          <w:lang w:eastAsia="zh-TW"/>
        </w:rPr>
        <w:t xml:space="preserve">[Plans may insert additional information about the </w:t>
      </w:r>
      <w:r w:rsidR="004C2ECB" w:rsidRPr="004762BB">
        <w:rPr>
          <w:rFonts w:eastAsia="PMingLiU"/>
          <w:i/>
          <w:iCs/>
          <w:color w:val="0000FF"/>
          <w:lang w:eastAsia="zh-TW"/>
        </w:rPr>
        <w:t>“</w:t>
      </w:r>
      <w:r w:rsidRPr="004762BB">
        <w:rPr>
          <w:rFonts w:eastAsia="PMingLiU" w:hint="eastAsia"/>
          <w:i/>
          <w:iCs/>
          <w:color w:val="0000FF"/>
          <w:lang w:eastAsia="zh-TW"/>
        </w:rPr>
        <w:t>Real-Time Benefit Tool</w:t>
      </w:r>
      <w:r w:rsidR="004C2ECB" w:rsidRPr="004762BB">
        <w:rPr>
          <w:rFonts w:eastAsia="PMingLiU"/>
          <w:i/>
          <w:iCs/>
          <w:color w:val="0000FF"/>
          <w:lang w:eastAsia="zh-TW"/>
        </w:rPr>
        <w:t>”</w:t>
      </w:r>
      <w:r w:rsidRPr="004762BB">
        <w:rPr>
          <w:rFonts w:eastAsia="PMingLiU" w:hint="eastAsia"/>
          <w:i/>
          <w:iCs/>
          <w:color w:val="0000FF"/>
          <w:lang w:eastAsia="zh-TW"/>
        </w:rPr>
        <w:t xml:space="preserve"> such as rewards and incentives which may be offered to enrollees who use the </w:t>
      </w:r>
      <w:r w:rsidR="004C2ECB" w:rsidRPr="004762BB">
        <w:rPr>
          <w:rFonts w:eastAsia="PMingLiU"/>
          <w:i/>
          <w:iCs/>
          <w:color w:val="0000FF"/>
          <w:lang w:eastAsia="zh-TW"/>
        </w:rPr>
        <w:t>“</w:t>
      </w:r>
      <w:r w:rsidRPr="004762BB">
        <w:rPr>
          <w:rFonts w:eastAsia="PMingLiU" w:hint="eastAsia"/>
          <w:i/>
          <w:iCs/>
          <w:color w:val="0000FF"/>
          <w:lang w:eastAsia="zh-TW"/>
        </w:rPr>
        <w:t>Real-Time Benefit Tool.</w:t>
      </w:r>
      <w:r w:rsidR="004C2ECB" w:rsidRPr="004762BB">
        <w:rPr>
          <w:rFonts w:eastAsia="PMingLiU"/>
          <w:i/>
          <w:iCs/>
          <w:color w:val="0000FF"/>
          <w:lang w:eastAsia="zh-TW"/>
        </w:rPr>
        <w:t>”</w:t>
      </w:r>
      <w:r w:rsidRPr="004762BB">
        <w:rPr>
          <w:rFonts w:eastAsia="PMingLiU" w:hint="eastAsia"/>
          <w:i/>
          <w:iCs/>
          <w:color w:val="0000FF"/>
          <w:lang w:eastAsia="zh-TW"/>
        </w:rPr>
        <w:t>]</w:t>
      </w:r>
    </w:p>
    <w:p w14:paraId="197BB568" w14:textId="2E9EFD84" w:rsidR="00185320" w:rsidRPr="004762BB" w:rsidRDefault="00185320" w:rsidP="00167F82">
      <w:pPr>
        <w:numPr>
          <w:ilvl w:val="0"/>
          <w:numId w:val="1"/>
        </w:numPr>
        <w:tabs>
          <w:tab w:val="left" w:pos="720"/>
          <w:tab w:val="left" w:pos="1260"/>
        </w:tabs>
        <w:overflowPunct w:val="0"/>
        <w:autoSpaceDE w:val="0"/>
        <w:autoSpaceDN w:val="0"/>
        <w:spacing w:before="120" w:beforeAutospacing="0"/>
        <w:jc w:val="both"/>
        <w:rPr>
          <w:rFonts w:eastAsia="PMingLiU"/>
          <w:i/>
          <w:color w:val="0000FF"/>
          <w:lang w:eastAsia="zh-TW"/>
        </w:rPr>
      </w:pPr>
      <w:r w:rsidRPr="004762BB">
        <w:rPr>
          <w:rFonts w:eastAsia="PMingLiU" w:hint="eastAsia"/>
          <w:i/>
          <w:iCs/>
          <w:color w:val="0000FF"/>
          <w:lang w:eastAsia="zh-TW"/>
        </w:rPr>
        <w:t>[Plans may insert additional ways to find out if a drug is on the Drug List.]</w:t>
      </w:r>
    </w:p>
    <w:p w14:paraId="39EB1FB0" w14:textId="77777777" w:rsidR="00675612" w:rsidRPr="004C2ECB" w:rsidRDefault="00675612" w:rsidP="00167F82">
      <w:pPr>
        <w:pStyle w:val="Heading3"/>
        <w:overflowPunct w:val="0"/>
        <w:autoSpaceDE w:val="0"/>
        <w:autoSpaceDN w:val="0"/>
        <w:jc w:val="both"/>
        <w:rPr>
          <w:rFonts w:eastAsia="PMingLiU"/>
          <w:lang w:eastAsia="zh-TW"/>
        </w:rPr>
      </w:pPr>
      <w:bookmarkStart w:id="293" w:name="_Toc102341979"/>
      <w:bookmarkStart w:id="294" w:name="_Toc68605529"/>
      <w:bookmarkStart w:id="295" w:name="_Toc472678245"/>
      <w:bookmarkStart w:id="296" w:name="_Toc228558987"/>
      <w:bookmarkStart w:id="297" w:name="_Toc109315726"/>
      <w:bookmarkStart w:id="298" w:name="_Toc172212197"/>
      <w:r w:rsidRPr="004C2ECB">
        <w:rPr>
          <w:rFonts w:eastAsia="PMingLiU" w:hint="eastAsia"/>
          <w:lang w:eastAsia="zh-TW"/>
        </w:rPr>
        <w:t>第</w:t>
      </w:r>
      <w:r w:rsidRPr="004C2ECB">
        <w:rPr>
          <w:rFonts w:eastAsia="PMingLiU" w:hint="eastAsia"/>
          <w:lang w:eastAsia="zh-TW"/>
        </w:rPr>
        <w:t xml:space="preserve"> 4 </w:t>
      </w:r>
      <w:r w:rsidRPr="004C2ECB">
        <w:rPr>
          <w:rFonts w:eastAsia="PMingLiU" w:hint="eastAsia"/>
          <w:lang w:eastAsia="zh-TW"/>
        </w:rPr>
        <w:t>節</w:t>
      </w:r>
      <w:r w:rsidRPr="004C2ECB">
        <w:rPr>
          <w:rFonts w:eastAsia="PMingLiU" w:hint="eastAsia"/>
          <w:lang w:eastAsia="zh-TW"/>
        </w:rPr>
        <w:tab/>
      </w:r>
      <w:r w:rsidRPr="004C2ECB">
        <w:rPr>
          <w:rFonts w:eastAsia="PMingLiU" w:hint="eastAsia"/>
          <w:lang w:eastAsia="zh-TW"/>
        </w:rPr>
        <w:t>某些藥物具有承保範圍限制</w:t>
      </w:r>
      <w:bookmarkEnd w:id="293"/>
      <w:bookmarkEnd w:id="294"/>
      <w:bookmarkEnd w:id="295"/>
      <w:bookmarkEnd w:id="296"/>
      <w:bookmarkEnd w:id="297"/>
      <w:bookmarkEnd w:id="298"/>
    </w:p>
    <w:p w14:paraId="0C2B72AA" w14:textId="77777777" w:rsidR="00675612" w:rsidRPr="004C2ECB" w:rsidRDefault="00675612" w:rsidP="00167F82">
      <w:pPr>
        <w:pStyle w:val="Heading4"/>
        <w:overflowPunct w:val="0"/>
        <w:autoSpaceDE w:val="0"/>
        <w:autoSpaceDN w:val="0"/>
        <w:jc w:val="both"/>
        <w:rPr>
          <w:rFonts w:eastAsia="PMingLiU"/>
          <w:bCs/>
          <w:lang w:eastAsia="zh-TW"/>
        </w:rPr>
      </w:pPr>
      <w:bookmarkStart w:id="299" w:name="_Toc68605530"/>
      <w:bookmarkStart w:id="300" w:name="_Toc472678246"/>
      <w:bookmarkStart w:id="301" w:name="_Toc228558988"/>
      <w:bookmarkStart w:id="302" w:name="_Toc109315727"/>
      <w:r w:rsidRPr="004C2ECB">
        <w:rPr>
          <w:rFonts w:eastAsia="PMingLiU" w:hint="eastAsia"/>
          <w:bCs/>
          <w:lang w:eastAsia="zh-TW"/>
        </w:rPr>
        <w:t>第</w:t>
      </w:r>
      <w:r w:rsidRPr="004C2ECB">
        <w:rPr>
          <w:rFonts w:eastAsia="PMingLiU" w:hint="eastAsia"/>
          <w:bCs/>
          <w:lang w:eastAsia="zh-TW"/>
        </w:rPr>
        <w:t xml:space="preserve"> 4.1 </w:t>
      </w:r>
      <w:r w:rsidRPr="004C2ECB">
        <w:rPr>
          <w:rFonts w:eastAsia="PMingLiU" w:hint="eastAsia"/>
          <w:bCs/>
          <w:lang w:eastAsia="zh-TW"/>
        </w:rPr>
        <w:t>節</w:t>
      </w:r>
      <w:r w:rsidRPr="004C2ECB">
        <w:rPr>
          <w:rFonts w:eastAsia="PMingLiU" w:hint="eastAsia"/>
          <w:bCs/>
          <w:lang w:eastAsia="zh-TW"/>
        </w:rPr>
        <w:tab/>
      </w:r>
      <w:r w:rsidRPr="004C2ECB">
        <w:rPr>
          <w:rFonts w:eastAsia="PMingLiU" w:hint="eastAsia"/>
          <w:bCs/>
          <w:lang w:eastAsia="zh-TW"/>
        </w:rPr>
        <w:t>為何某些藥物有限制？</w:t>
      </w:r>
      <w:bookmarkEnd w:id="299"/>
      <w:bookmarkEnd w:id="300"/>
      <w:bookmarkEnd w:id="301"/>
      <w:bookmarkEnd w:id="302"/>
    </w:p>
    <w:p w14:paraId="536F98E1" w14:textId="0CE27980" w:rsidR="00675612" w:rsidRPr="004762BB" w:rsidRDefault="00675612" w:rsidP="00167F82">
      <w:pPr>
        <w:pStyle w:val="BodyTextIndent2"/>
        <w:overflowPunct w:val="0"/>
        <w:autoSpaceDE w:val="0"/>
        <w:autoSpaceDN w:val="0"/>
        <w:spacing w:after="0" w:line="240" w:lineRule="auto"/>
        <w:ind w:left="0"/>
        <w:jc w:val="both"/>
        <w:rPr>
          <w:rFonts w:eastAsia="PMingLiU"/>
          <w:lang w:eastAsia="zh-TW"/>
        </w:rPr>
      </w:pPr>
      <w:r w:rsidRPr="004762BB">
        <w:rPr>
          <w:rFonts w:eastAsia="PMingLiU" w:hint="eastAsia"/>
          <w:lang w:eastAsia="zh-TW"/>
        </w:rPr>
        <w:t>對於某些處方藥，特殊的規則限制了計劃如何與何時才可承保。醫生與藥劑師團隊制訂了這些規則，來協助您和您的提供者最有效地使用藥物。如要確定這些限制是否適用於您使用（或想要使用）的藥物，請查閱「藥物清單」</w:t>
      </w:r>
      <w:r w:rsidR="00FE6438">
        <w:rPr>
          <w:rFonts w:eastAsia="PMingLiU" w:hint="eastAsia"/>
          <w:lang w:eastAsia="zh-TW"/>
        </w:rPr>
        <w:t>。</w:t>
      </w:r>
    </w:p>
    <w:p w14:paraId="349D6B17" w14:textId="7500D3C6" w:rsidR="00F70829" w:rsidRPr="004762BB" w:rsidRDefault="00F70829" w:rsidP="00167F82">
      <w:pPr>
        <w:overflowPunct w:val="0"/>
        <w:autoSpaceDE w:val="0"/>
        <w:autoSpaceDN w:val="0"/>
        <w:jc w:val="both"/>
        <w:rPr>
          <w:rFonts w:eastAsia="PMingLiU"/>
          <w:lang w:eastAsia="zh-TW"/>
        </w:rPr>
      </w:pPr>
      <w:r w:rsidRPr="004762BB">
        <w:rPr>
          <w:rFonts w:eastAsia="PMingLiU" w:hint="eastAsia"/>
          <w:color w:val="000000"/>
          <w:lang w:eastAsia="zh-TW"/>
        </w:rPr>
        <w:t>請注意，有時某種藥物可能在藥物清單上多次出現。這是因為相同藥物可能因您的醫療服務提供者開出藥物的規格、份量或劑型而有所不同，並且不同版本的藥物可能適用不同的限製或分攤費用（例如，</w:t>
      </w:r>
      <w:r w:rsidRPr="004762BB">
        <w:rPr>
          <w:rFonts w:eastAsia="PMingLiU" w:hint="eastAsia"/>
          <w:color w:val="000000"/>
          <w:lang w:eastAsia="zh-TW"/>
        </w:rPr>
        <w:t xml:space="preserve">10 mg </w:t>
      </w:r>
      <w:r w:rsidRPr="004762BB">
        <w:rPr>
          <w:rFonts w:eastAsia="PMingLiU" w:hint="eastAsia"/>
          <w:color w:val="000000"/>
          <w:lang w:eastAsia="zh-TW"/>
        </w:rPr>
        <w:t>與</w:t>
      </w:r>
      <w:r w:rsidRPr="004762BB">
        <w:rPr>
          <w:rFonts w:eastAsia="PMingLiU" w:hint="eastAsia"/>
          <w:color w:val="000000"/>
          <w:lang w:eastAsia="zh-TW"/>
        </w:rPr>
        <w:t xml:space="preserve"> 100 mg</w:t>
      </w:r>
      <w:r w:rsidRPr="004762BB">
        <w:rPr>
          <w:rFonts w:eastAsia="PMingLiU" w:hint="eastAsia"/>
          <w:color w:val="000000"/>
          <w:lang w:eastAsia="zh-TW"/>
        </w:rPr>
        <w:t>；每天一次與每天兩次；片劑與液體）。</w:t>
      </w:r>
    </w:p>
    <w:p w14:paraId="162228CD" w14:textId="77777777" w:rsidR="00675612" w:rsidRPr="004C2ECB" w:rsidRDefault="00675612" w:rsidP="00167F82">
      <w:pPr>
        <w:pStyle w:val="Heading4"/>
        <w:overflowPunct w:val="0"/>
        <w:autoSpaceDE w:val="0"/>
        <w:autoSpaceDN w:val="0"/>
        <w:jc w:val="both"/>
        <w:rPr>
          <w:rFonts w:eastAsia="PMingLiU"/>
          <w:bCs/>
          <w:lang w:eastAsia="zh-TW"/>
        </w:rPr>
      </w:pPr>
      <w:bookmarkStart w:id="303" w:name="_Toc68605531"/>
      <w:bookmarkStart w:id="304" w:name="_Toc472678247"/>
      <w:bookmarkStart w:id="305" w:name="_Toc228558989"/>
      <w:bookmarkStart w:id="306" w:name="_Toc109315728"/>
      <w:r w:rsidRPr="004C2ECB">
        <w:rPr>
          <w:rFonts w:eastAsia="PMingLiU" w:hint="eastAsia"/>
          <w:bCs/>
          <w:lang w:eastAsia="zh-TW"/>
        </w:rPr>
        <w:t>第</w:t>
      </w:r>
      <w:r w:rsidRPr="004C2ECB">
        <w:rPr>
          <w:rFonts w:eastAsia="PMingLiU" w:hint="eastAsia"/>
          <w:bCs/>
          <w:lang w:eastAsia="zh-TW"/>
        </w:rPr>
        <w:t xml:space="preserve"> 4.2 </w:t>
      </w:r>
      <w:r w:rsidRPr="004C2ECB">
        <w:rPr>
          <w:rFonts w:eastAsia="PMingLiU" w:hint="eastAsia"/>
          <w:bCs/>
          <w:lang w:eastAsia="zh-TW"/>
        </w:rPr>
        <w:t>節</w:t>
      </w:r>
      <w:r w:rsidRPr="004C2ECB">
        <w:rPr>
          <w:rFonts w:eastAsia="PMingLiU" w:hint="eastAsia"/>
          <w:bCs/>
          <w:lang w:eastAsia="zh-TW"/>
        </w:rPr>
        <w:tab/>
      </w:r>
      <w:r w:rsidRPr="004C2ECB">
        <w:rPr>
          <w:rFonts w:eastAsia="PMingLiU" w:hint="eastAsia"/>
          <w:bCs/>
          <w:lang w:eastAsia="zh-TW"/>
        </w:rPr>
        <w:t>何種限制？</w:t>
      </w:r>
      <w:bookmarkEnd w:id="303"/>
      <w:bookmarkEnd w:id="304"/>
      <w:bookmarkEnd w:id="305"/>
      <w:bookmarkEnd w:id="306"/>
    </w:p>
    <w:p w14:paraId="3783F2FA" w14:textId="4B9AA33B" w:rsidR="00575987" w:rsidRPr="004762BB" w:rsidRDefault="00675612" w:rsidP="00167F82">
      <w:pPr>
        <w:overflowPunct w:val="0"/>
        <w:autoSpaceDE w:val="0"/>
        <w:autoSpaceDN w:val="0"/>
        <w:jc w:val="both"/>
        <w:rPr>
          <w:rFonts w:eastAsia="PMingLiU"/>
          <w:lang w:eastAsia="zh-TW"/>
        </w:rPr>
      </w:pPr>
      <w:r w:rsidRPr="004762BB">
        <w:rPr>
          <w:rFonts w:eastAsia="PMingLiU" w:hint="eastAsia"/>
          <w:lang w:eastAsia="zh-TW"/>
        </w:rPr>
        <w:t>下節將介紹關於我們對某些藥物使用的限制類型</w:t>
      </w:r>
      <w:r w:rsidR="00FE6438">
        <w:rPr>
          <w:rFonts w:eastAsia="PMingLiU" w:hint="eastAsia"/>
          <w:lang w:eastAsia="zh-TW"/>
        </w:rPr>
        <w:t>。</w:t>
      </w:r>
    </w:p>
    <w:p w14:paraId="5C0D24A1" w14:textId="71E60A02" w:rsidR="00675612" w:rsidRPr="004762BB" w:rsidRDefault="00575987" w:rsidP="00167F82">
      <w:pPr>
        <w:overflowPunct w:val="0"/>
        <w:autoSpaceDE w:val="0"/>
        <w:autoSpaceDN w:val="0"/>
        <w:jc w:val="both"/>
        <w:rPr>
          <w:rFonts w:eastAsia="PMingLiU"/>
          <w:lang w:eastAsia="zh-TW"/>
        </w:rPr>
      </w:pPr>
      <w:r w:rsidRPr="005E56F4">
        <w:rPr>
          <w:rFonts w:eastAsia="PMingLiU" w:hint="eastAsia"/>
          <w:b/>
          <w:bCs/>
          <w:color w:val="000000"/>
          <w:lang w:eastAsia="zh-TW"/>
        </w:rPr>
        <w:t>如</w:t>
      </w:r>
      <w:r w:rsidRPr="004762BB">
        <w:rPr>
          <w:rFonts w:eastAsia="PMingLiU" w:hint="eastAsia"/>
          <w:b/>
          <w:bCs/>
          <w:color w:val="000000"/>
          <w:lang w:eastAsia="zh-TW"/>
        </w:rPr>
        <w:t>果您的藥物有受到限制，這通常表示您或您的提供者將須採取額外的步驟，以便我們承保該藥物。</w:t>
      </w:r>
      <w:r w:rsidRPr="004762BB">
        <w:rPr>
          <w:rFonts w:eastAsia="PMingLiU" w:hint="eastAsia"/>
          <w:color w:val="000000"/>
          <w:lang w:eastAsia="zh-TW"/>
        </w:rPr>
        <w:t>請聯絡</w:t>
      </w:r>
      <w:r w:rsidRPr="004762BB">
        <w:rPr>
          <w:rFonts w:eastAsia="PMingLiU" w:hint="eastAsia"/>
          <w:lang w:eastAsia="zh-TW"/>
        </w:rPr>
        <w:t>會員服務部，瞭解您或您的提供者如何取得該藥物的承保。</w:t>
      </w:r>
      <w:r w:rsidRPr="004C2ECB">
        <w:rPr>
          <w:rFonts w:eastAsia="PMingLiU" w:hint="eastAsia"/>
          <w:b/>
          <w:bCs/>
          <w:color w:val="000000"/>
          <w:lang w:eastAsia="zh-TW"/>
        </w:rPr>
        <w:t>如果您</w:t>
      </w:r>
      <w:r w:rsidRPr="004C2ECB">
        <w:rPr>
          <w:rFonts w:eastAsia="PMingLiU" w:hint="eastAsia"/>
          <w:b/>
          <w:bCs/>
          <w:color w:val="000000"/>
          <w:lang w:eastAsia="zh-TW"/>
        </w:rPr>
        <w:lastRenderedPageBreak/>
        <w:t>想要我們為您豁免該限制，您將需要利用承保範圍裁決程序，並要求我們作出例外處理。</w:t>
      </w:r>
      <w:r w:rsidRPr="004762BB">
        <w:rPr>
          <w:rFonts w:eastAsia="PMingLiU" w:hint="eastAsia"/>
          <w:color w:val="000000"/>
          <w:lang w:eastAsia="zh-TW"/>
        </w:rPr>
        <w:t>我們不一定會同意為您豁免該限制。（參見第</w:t>
      </w:r>
      <w:r w:rsidRPr="004762BB">
        <w:rPr>
          <w:rFonts w:eastAsia="PMingLiU" w:hint="eastAsia"/>
          <w:color w:val="000000"/>
          <w:lang w:eastAsia="zh-TW"/>
        </w:rPr>
        <w:t xml:space="preserve"> 7 </w:t>
      </w:r>
      <w:r w:rsidRPr="004762BB">
        <w:rPr>
          <w:rFonts w:eastAsia="PMingLiU" w:hint="eastAsia"/>
          <w:color w:val="000000"/>
          <w:lang w:eastAsia="zh-TW"/>
        </w:rPr>
        <w:t>章。）</w:t>
      </w:r>
    </w:p>
    <w:p w14:paraId="73EA4D5C" w14:textId="1CD47D00" w:rsidR="00675612" w:rsidRPr="004762BB" w:rsidRDefault="00675612" w:rsidP="00167F82">
      <w:pPr>
        <w:overflowPunct w:val="0"/>
        <w:autoSpaceDE w:val="0"/>
        <w:autoSpaceDN w:val="0"/>
        <w:jc w:val="both"/>
        <w:rPr>
          <w:rFonts w:eastAsia="PMingLiU"/>
          <w:i/>
          <w:iCs/>
          <w:color w:val="0000FF"/>
          <w:lang w:eastAsia="zh-TW"/>
        </w:rPr>
      </w:pPr>
      <w:r w:rsidRPr="004762BB">
        <w:rPr>
          <w:rFonts w:eastAsia="PMingLiU" w:hint="eastAsia"/>
          <w:i/>
          <w:iCs/>
          <w:color w:val="0000FF"/>
          <w:lang w:eastAsia="zh-TW"/>
        </w:rPr>
        <w:t>[Plans should include only the forms of utilization management used by the plan.]</w:t>
      </w:r>
    </w:p>
    <w:p w14:paraId="7EA6BB0E" w14:textId="77777777" w:rsidR="00675612" w:rsidRPr="004762BB" w:rsidRDefault="00675612" w:rsidP="00167F82">
      <w:pPr>
        <w:pStyle w:val="subheading"/>
        <w:overflowPunct w:val="0"/>
        <w:autoSpaceDE w:val="0"/>
        <w:autoSpaceDN w:val="0"/>
        <w:jc w:val="both"/>
        <w:rPr>
          <w:rFonts w:eastAsia="PMingLiU"/>
          <w:lang w:eastAsia="zh-TW"/>
        </w:rPr>
      </w:pPr>
      <w:r w:rsidRPr="004762BB">
        <w:rPr>
          <w:rFonts w:eastAsia="PMingLiU" w:hint="eastAsia"/>
          <w:bCs/>
          <w:lang w:eastAsia="zh-TW"/>
        </w:rPr>
        <w:t>事先取得計劃批准</w:t>
      </w:r>
    </w:p>
    <w:p w14:paraId="01A7B698" w14:textId="19573163" w:rsidR="00E877F6" w:rsidRPr="004762BB" w:rsidRDefault="00E877F6" w:rsidP="00167F82">
      <w:pPr>
        <w:overflowPunct w:val="0"/>
        <w:autoSpaceDE w:val="0"/>
        <w:autoSpaceDN w:val="0"/>
        <w:jc w:val="both"/>
        <w:rPr>
          <w:rFonts w:eastAsia="PMingLiU"/>
          <w:lang w:eastAsia="zh-TW"/>
        </w:rPr>
      </w:pPr>
      <w:r w:rsidRPr="004762BB">
        <w:rPr>
          <w:rFonts w:eastAsia="PMingLiU" w:hint="eastAsia"/>
          <w:lang w:eastAsia="zh-TW"/>
        </w:rPr>
        <w:t>對於某些藥物，在我們同意為您提供承保前，您或您的提供者需要根據具體標準取得計劃的批准。這稱為</w:t>
      </w:r>
      <w:r w:rsidRPr="004C2ECB">
        <w:rPr>
          <w:rStyle w:val="Strong"/>
          <w:rFonts w:eastAsia="PMingLiU" w:hint="eastAsia"/>
          <w:lang w:eastAsia="zh-TW"/>
        </w:rPr>
        <w:t>事</w:t>
      </w:r>
      <w:r w:rsidRPr="004762BB">
        <w:rPr>
          <w:rStyle w:val="Strong"/>
          <w:rFonts w:eastAsia="PMingLiU" w:hint="eastAsia"/>
          <w:lang w:eastAsia="zh-TW"/>
        </w:rPr>
        <w:t>先授權</w:t>
      </w:r>
      <w:r w:rsidRPr="004C2ECB">
        <w:rPr>
          <w:rFonts w:eastAsia="PMingLiU" w:hint="eastAsia"/>
          <w:lang w:eastAsia="zh-TW"/>
        </w:rPr>
        <w:t>。</w:t>
      </w:r>
      <w:r w:rsidRPr="004762BB">
        <w:rPr>
          <w:rFonts w:eastAsia="PMingLiU" w:hint="eastAsia"/>
          <w:lang w:eastAsia="zh-TW"/>
        </w:rPr>
        <w:t>這是為了確保用藥安全，幫助指導適當使用某些藥物。如果您並未取得此批准，您的藥物可能不會由計劃承保。</w:t>
      </w:r>
    </w:p>
    <w:p w14:paraId="3811755C" w14:textId="4FC38DA1" w:rsidR="00675612" w:rsidRPr="004762BB" w:rsidRDefault="00675612" w:rsidP="00167F82">
      <w:pPr>
        <w:pStyle w:val="subheading"/>
        <w:overflowPunct w:val="0"/>
        <w:autoSpaceDE w:val="0"/>
        <w:autoSpaceDN w:val="0"/>
        <w:jc w:val="both"/>
        <w:rPr>
          <w:rFonts w:eastAsia="PMingLiU"/>
          <w:lang w:eastAsia="zh-TW"/>
        </w:rPr>
      </w:pPr>
      <w:r w:rsidRPr="004762BB">
        <w:rPr>
          <w:rFonts w:eastAsia="PMingLiU" w:hint="eastAsia"/>
          <w:bCs/>
          <w:lang w:eastAsia="zh-TW"/>
        </w:rPr>
        <w:t>首先嘗試不同的藥物</w:t>
      </w:r>
    </w:p>
    <w:p w14:paraId="10D017E7" w14:textId="6C862187" w:rsidR="00675612" w:rsidRPr="004762BB" w:rsidRDefault="00675612" w:rsidP="00167F82">
      <w:pPr>
        <w:overflowPunct w:val="0"/>
        <w:autoSpaceDE w:val="0"/>
        <w:autoSpaceDN w:val="0"/>
        <w:jc w:val="both"/>
        <w:rPr>
          <w:rFonts w:eastAsia="PMingLiU"/>
          <w:lang w:eastAsia="zh-TW"/>
        </w:rPr>
      </w:pPr>
      <w:r w:rsidRPr="004762BB">
        <w:rPr>
          <w:rFonts w:eastAsia="PMingLiU" w:hint="eastAsia"/>
          <w:lang w:eastAsia="zh-TW"/>
        </w:rPr>
        <w:t>此項要求鼓勵您在計劃承保其他藥物之前，先嘗試使用價格較低但通常療效相同的藥物。例如：若藥物</w:t>
      </w:r>
      <w:r w:rsidRPr="004762BB">
        <w:rPr>
          <w:rFonts w:eastAsia="PMingLiU" w:hint="eastAsia"/>
          <w:lang w:eastAsia="zh-TW"/>
        </w:rPr>
        <w:t xml:space="preserve"> A </w:t>
      </w:r>
      <w:r w:rsidRPr="004762BB">
        <w:rPr>
          <w:rFonts w:eastAsia="PMingLiU" w:hint="eastAsia"/>
          <w:lang w:eastAsia="zh-TW"/>
        </w:rPr>
        <w:t>和藥物</w:t>
      </w:r>
      <w:r w:rsidRPr="004762BB">
        <w:rPr>
          <w:rFonts w:eastAsia="PMingLiU" w:hint="eastAsia"/>
          <w:lang w:eastAsia="zh-TW"/>
        </w:rPr>
        <w:t xml:space="preserve"> B </w:t>
      </w:r>
      <w:r w:rsidRPr="004762BB">
        <w:rPr>
          <w:rFonts w:eastAsia="PMingLiU" w:hint="eastAsia"/>
          <w:lang w:eastAsia="zh-TW"/>
        </w:rPr>
        <w:t>皆可治療同一病症，則計劃可能要求您先嘗試使用藥物</w:t>
      </w:r>
      <w:r w:rsidRPr="004762BB">
        <w:rPr>
          <w:rFonts w:eastAsia="PMingLiU" w:hint="eastAsia"/>
          <w:lang w:eastAsia="zh-TW"/>
        </w:rPr>
        <w:t xml:space="preserve"> A</w:t>
      </w:r>
      <w:r w:rsidRPr="004762BB">
        <w:rPr>
          <w:rFonts w:eastAsia="PMingLiU" w:hint="eastAsia"/>
          <w:lang w:eastAsia="zh-TW"/>
        </w:rPr>
        <w:t>。若藥物</w:t>
      </w:r>
      <w:r w:rsidRPr="004762BB">
        <w:rPr>
          <w:rFonts w:eastAsia="PMingLiU" w:hint="eastAsia"/>
          <w:lang w:eastAsia="zh-TW"/>
        </w:rPr>
        <w:t xml:space="preserve"> A </w:t>
      </w:r>
      <w:r w:rsidRPr="004762BB">
        <w:rPr>
          <w:rFonts w:eastAsia="PMingLiU" w:hint="eastAsia"/>
          <w:lang w:eastAsia="zh-TW"/>
        </w:rPr>
        <w:t>對您不起效，則本計劃將會承保藥物</w:t>
      </w:r>
      <w:r w:rsidRPr="004762BB">
        <w:rPr>
          <w:rFonts w:eastAsia="PMingLiU" w:hint="eastAsia"/>
          <w:lang w:eastAsia="zh-TW"/>
        </w:rPr>
        <w:t xml:space="preserve"> B</w:t>
      </w:r>
      <w:r w:rsidRPr="004762BB">
        <w:rPr>
          <w:rFonts w:eastAsia="PMingLiU" w:hint="eastAsia"/>
          <w:lang w:eastAsia="zh-TW"/>
        </w:rPr>
        <w:t>。這個要求先嘗試不同藥物的做法稱為</w:t>
      </w:r>
      <w:r w:rsidRPr="004C2ECB">
        <w:rPr>
          <w:rStyle w:val="Strong"/>
          <w:rFonts w:eastAsia="PMingLiU" w:hint="eastAsia"/>
          <w:lang w:eastAsia="zh-TW"/>
        </w:rPr>
        <w:t>階</w:t>
      </w:r>
      <w:r w:rsidRPr="004762BB">
        <w:rPr>
          <w:rStyle w:val="Strong"/>
          <w:rFonts w:eastAsia="PMingLiU" w:hint="eastAsia"/>
          <w:lang w:eastAsia="zh-TW"/>
        </w:rPr>
        <w:t>段治療</w:t>
      </w:r>
      <w:r w:rsidRPr="004C2ECB">
        <w:rPr>
          <w:rFonts w:eastAsia="PMingLiU" w:hint="eastAsia"/>
          <w:lang w:eastAsia="zh-TW"/>
        </w:rPr>
        <w:t>。</w:t>
      </w:r>
    </w:p>
    <w:p w14:paraId="1A31A55A" w14:textId="4F07407D" w:rsidR="00675612" w:rsidRPr="00430C48" w:rsidRDefault="00675612" w:rsidP="00167F82">
      <w:pPr>
        <w:pStyle w:val="subheading"/>
        <w:overflowPunct w:val="0"/>
        <w:autoSpaceDE w:val="0"/>
        <w:autoSpaceDN w:val="0"/>
        <w:jc w:val="both"/>
        <w:rPr>
          <w:rFonts w:eastAsiaTheme="minorEastAsia"/>
          <w:lang w:eastAsia="zh-TW"/>
        </w:rPr>
      </w:pPr>
      <w:r w:rsidRPr="004762BB">
        <w:rPr>
          <w:rFonts w:eastAsia="PMingLiU" w:hint="eastAsia"/>
          <w:bCs/>
          <w:lang w:eastAsia="zh-TW"/>
        </w:rPr>
        <w:t>數量限制</w:t>
      </w:r>
    </w:p>
    <w:p w14:paraId="7DA13C84" w14:textId="6441DB51" w:rsidR="00675612" w:rsidRPr="004762BB" w:rsidRDefault="008212FD" w:rsidP="00430C48">
      <w:pPr>
        <w:pStyle w:val="BodyTextIndent2"/>
        <w:overflowPunct w:val="0"/>
        <w:autoSpaceDE w:val="0"/>
        <w:autoSpaceDN w:val="0"/>
        <w:spacing w:after="100" w:line="240" w:lineRule="auto"/>
        <w:ind w:left="0"/>
        <w:jc w:val="both"/>
        <w:rPr>
          <w:rFonts w:eastAsia="PMingLiU"/>
          <w:lang w:eastAsia="zh-TW"/>
        </w:rPr>
      </w:pPr>
      <w:r w:rsidRPr="004762BB">
        <w:rPr>
          <w:rFonts w:eastAsia="PMingLiU" w:hint="eastAsia"/>
          <w:lang w:eastAsia="zh-TW"/>
        </w:rPr>
        <w:t>對於某些藥物，我們會限制您每次配取處方藥時可獲得的藥物數量。舉例來說，如果某個藥物的安全用量通常只有每日一粒，則我們可能會限制您處方的承保範圍至不超過每日</w:t>
      </w:r>
      <w:r w:rsidR="00430C48">
        <w:rPr>
          <w:rFonts w:eastAsiaTheme="minorEastAsia"/>
          <w:lang w:eastAsia="zh-TW"/>
        </w:rPr>
        <w:br/>
      </w:r>
      <w:r w:rsidRPr="004762BB">
        <w:rPr>
          <w:rFonts w:eastAsia="PMingLiU" w:hint="eastAsia"/>
          <w:lang w:eastAsia="zh-TW"/>
        </w:rPr>
        <w:t>一粒。</w:t>
      </w:r>
    </w:p>
    <w:p w14:paraId="42529332" w14:textId="77777777" w:rsidR="00675612" w:rsidRPr="00430C48" w:rsidRDefault="00675612" w:rsidP="00167F82">
      <w:pPr>
        <w:pStyle w:val="Heading3"/>
        <w:overflowPunct w:val="0"/>
        <w:autoSpaceDE w:val="0"/>
        <w:autoSpaceDN w:val="0"/>
        <w:jc w:val="both"/>
        <w:rPr>
          <w:rFonts w:eastAsia="PMingLiU"/>
          <w:sz w:val="12"/>
          <w:szCs w:val="12"/>
          <w:lang w:eastAsia="zh-TW"/>
        </w:rPr>
      </w:pPr>
      <w:bookmarkStart w:id="307" w:name="_Toc102341980"/>
      <w:bookmarkStart w:id="308" w:name="_Toc68605533"/>
      <w:bookmarkStart w:id="309" w:name="_Toc472678249"/>
      <w:bookmarkStart w:id="310" w:name="_Toc228558991"/>
      <w:bookmarkStart w:id="311" w:name="_Toc109315730"/>
      <w:bookmarkStart w:id="312" w:name="_Toc172212198"/>
      <w:r w:rsidRPr="00430C48">
        <w:rPr>
          <w:rFonts w:eastAsia="PMingLiU" w:hint="eastAsia"/>
          <w:lang w:eastAsia="zh-TW"/>
        </w:rPr>
        <w:t>第</w:t>
      </w:r>
      <w:r w:rsidRPr="00430C48">
        <w:rPr>
          <w:rFonts w:eastAsia="PMingLiU" w:hint="eastAsia"/>
          <w:lang w:eastAsia="zh-TW"/>
        </w:rPr>
        <w:t xml:space="preserve"> 5 </w:t>
      </w:r>
      <w:r w:rsidRPr="00430C48">
        <w:rPr>
          <w:rFonts w:eastAsia="PMingLiU" w:hint="eastAsia"/>
          <w:lang w:eastAsia="zh-TW"/>
        </w:rPr>
        <w:t>節</w:t>
      </w:r>
      <w:r w:rsidRPr="00430C48">
        <w:rPr>
          <w:rFonts w:eastAsia="PMingLiU" w:hint="eastAsia"/>
          <w:lang w:eastAsia="zh-TW"/>
        </w:rPr>
        <w:tab/>
      </w:r>
      <w:r w:rsidRPr="00430C48">
        <w:rPr>
          <w:rFonts w:eastAsia="PMingLiU" w:hint="eastAsia"/>
          <w:lang w:eastAsia="zh-TW"/>
        </w:rPr>
        <w:t>如果您藥物的承保方式並不是您所想要的，該如何處理？</w:t>
      </w:r>
      <w:bookmarkEnd w:id="307"/>
      <w:bookmarkEnd w:id="308"/>
      <w:bookmarkEnd w:id="309"/>
      <w:bookmarkEnd w:id="310"/>
      <w:bookmarkEnd w:id="311"/>
      <w:bookmarkEnd w:id="312"/>
    </w:p>
    <w:p w14:paraId="74E5AFCA" w14:textId="77777777" w:rsidR="00675612" w:rsidRPr="00430C48" w:rsidRDefault="00675612" w:rsidP="00167F82">
      <w:pPr>
        <w:pStyle w:val="Heading4"/>
        <w:overflowPunct w:val="0"/>
        <w:autoSpaceDE w:val="0"/>
        <w:autoSpaceDN w:val="0"/>
        <w:jc w:val="both"/>
        <w:rPr>
          <w:rFonts w:eastAsia="PMingLiU"/>
          <w:bCs/>
          <w:lang w:eastAsia="zh-TW"/>
        </w:rPr>
      </w:pPr>
      <w:bookmarkStart w:id="313" w:name="_Toc68605534"/>
      <w:bookmarkStart w:id="314" w:name="_Toc472678250"/>
      <w:bookmarkStart w:id="315" w:name="_Toc228558992"/>
      <w:bookmarkStart w:id="316" w:name="_Toc109315731"/>
      <w:r w:rsidRPr="00430C48">
        <w:rPr>
          <w:rFonts w:eastAsia="PMingLiU" w:hint="eastAsia"/>
          <w:bCs/>
          <w:lang w:eastAsia="zh-TW"/>
        </w:rPr>
        <w:t>第</w:t>
      </w:r>
      <w:r w:rsidRPr="00430C48">
        <w:rPr>
          <w:rFonts w:eastAsia="PMingLiU" w:hint="eastAsia"/>
          <w:bCs/>
          <w:lang w:eastAsia="zh-TW"/>
        </w:rPr>
        <w:t xml:space="preserve"> 5.1 </w:t>
      </w:r>
      <w:r w:rsidRPr="00430C48">
        <w:rPr>
          <w:rFonts w:eastAsia="PMingLiU" w:hint="eastAsia"/>
          <w:bCs/>
          <w:lang w:eastAsia="zh-TW"/>
        </w:rPr>
        <w:t>節</w:t>
      </w:r>
      <w:r w:rsidRPr="00430C48">
        <w:rPr>
          <w:rFonts w:eastAsia="PMingLiU" w:hint="eastAsia"/>
          <w:bCs/>
          <w:lang w:eastAsia="zh-TW"/>
        </w:rPr>
        <w:tab/>
      </w:r>
      <w:r w:rsidRPr="00430C48">
        <w:rPr>
          <w:rFonts w:eastAsia="PMingLiU" w:hint="eastAsia"/>
          <w:bCs/>
          <w:lang w:eastAsia="zh-TW"/>
        </w:rPr>
        <w:t>如果您藥物的承保方式並不是您所想要的，您可以採取一些步驟</w:t>
      </w:r>
      <w:bookmarkEnd w:id="313"/>
      <w:bookmarkEnd w:id="314"/>
      <w:bookmarkEnd w:id="315"/>
      <w:bookmarkEnd w:id="316"/>
    </w:p>
    <w:p w14:paraId="2A95D54A" w14:textId="3B733B0E" w:rsidR="00675612" w:rsidRPr="004762BB" w:rsidRDefault="00575987" w:rsidP="00167F82">
      <w:pPr>
        <w:overflowPunct w:val="0"/>
        <w:autoSpaceDE w:val="0"/>
        <w:autoSpaceDN w:val="0"/>
        <w:jc w:val="both"/>
        <w:rPr>
          <w:rFonts w:eastAsia="PMingLiU"/>
          <w:lang w:eastAsia="zh-TW"/>
        </w:rPr>
      </w:pPr>
      <w:r w:rsidRPr="004762BB">
        <w:rPr>
          <w:rFonts w:eastAsia="PMingLiU" w:hint="eastAsia"/>
          <w:lang w:eastAsia="zh-TW"/>
        </w:rPr>
        <w:t>在某些情況下，您正在使用的處方藥或您和您的提供者認為您應該使用的藥物不在我們的處方藥一覽表上，或在我們的處方藥一覽表上但有限制條件。例如：</w:t>
      </w:r>
    </w:p>
    <w:p w14:paraId="512449EE" w14:textId="77777777" w:rsidR="00675612" w:rsidRPr="004762BB" w:rsidRDefault="00B35A15" w:rsidP="00167F82">
      <w:pPr>
        <w:pStyle w:val="ListBullet"/>
        <w:overflowPunct w:val="0"/>
        <w:autoSpaceDE w:val="0"/>
        <w:autoSpaceDN w:val="0"/>
        <w:jc w:val="both"/>
        <w:rPr>
          <w:rFonts w:eastAsia="PMingLiU"/>
          <w:lang w:eastAsia="zh-TW"/>
        </w:rPr>
      </w:pPr>
      <w:r w:rsidRPr="004762BB">
        <w:rPr>
          <w:rFonts w:eastAsia="PMingLiU" w:hint="eastAsia"/>
          <w:lang w:eastAsia="zh-TW"/>
        </w:rPr>
        <w:t>該藥物可能完全沒有承保。或者，可能僅承保其副廠藥，但您想要使用其未承保的原廠藥。</w:t>
      </w:r>
    </w:p>
    <w:p w14:paraId="78350553" w14:textId="29B1205E" w:rsidR="00675612" w:rsidRPr="004762BB" w:rsidRDefault="00B35A15" w:rsidP="00167F82">
      <w:pPr>
        <w:pStyle w:val="ListBullet"/>
        <w:overflowPunct w:val="0"/>
        <w:autoSpaceDE w:val="0"/>
        <w:autoSpaceDN w:val="0"/>
        <w:jc w:val="both"/>
        <w:rPr>
          <w:rFonts w:eastAsia="PMingLiU"/>
          <w:lang w:eastAsia="zh-TW"/>
        </w:rPr>
      </w:pPr>
      <w:r w:rsidRPr="004762BB">
        <w:rPr>
          <w:rFonts w:eastAsia="PMingLiU" w:hint="eastAsia"/>
          <w:lang w:eastAsia="zh-TW"/>
        </w:rPr>
        <w:t>藥物獲承保，但其承保範圍有額外的規則或限制，如第</w:t>
      </w:r>
      <w:r w:rsidRPr="004762BB">
        <w:rPr>
          <w:rFonts w:eastAsia="PMingLiU" w:hint="eastAsia"/>
          <w:lang w:eastAsia="zh-TW"/>
        </w:rPr>
        <w:t xml:space="preserve"> 4 </w:t>
      </w:r>
      <w:r w:rsidRPr="004762BB">
        <w:rPr>
          <w:rFonts w:eastAsia="PMingLiU" w:hint="eastAsia"/>
          <w:lang w:eastAsia="zh-TW"/>
        </w:rPr>
        <w:t>節所述。</w:t>
      </w:r>
    </w:p>
    <w:p w14:paraId="251A4780" w14:textId="4D879F72" w:rsidR="004B0346" w:rsidRPr="004762BB" w:rsidRDefault="004B0346" w:rsidP="00167F82">
      <w:pPr>
        <w:pStyle w:val="ListBullet"/>
        <w:overflowPunct w:val="0"/>
        <w:autoSpaceDE w:val="0"/>
        <w:autoSpaceDN w:val="0"/>
        <w:jc w:val="both"/>
        <w:rPr>
          <w:rFonts w:eastAsia="PMingLiU"/>
          <w:lang w:eastAsia="zh-TW"/>
        </w:rPr>
      </w:pPr>
      <w:r w:rsidRPr="004762BB">
        <w:rPr>
          <w:rFonts w:eastAsia="PMingLiU" w:hint="eastAsia"/>
          <w:i/>
          <w:iCs/>
          <w:color w:val="0000FF"/>
          <w:lang w:eastAsia="zh-TW"/>
        </w:rPr>
        <w:t>[Omit if plan</w:t>
      </w:r>
      <w:r w:rsidR="00FE6438" w:rsidRPr="004762BB">
        <w:rPr>
          <w:rFonts w:eastAsia="PMingLiU"/>
          <w:i/>
          <w:iCs/>
          <w:color w:val="0000FF"/>
          <w:lang w:eastAsia="zh-TW"/>
        </w:rPr>
        <w:t>’</w:t>
      </w:r>
      <w:r w:rsidRPr="004762BB">
        <w:rPr>
          <w:rFonts w:eastAsia="PMingLiU" w:hint="eastAsia"/>
          <w:i/>
          <w:iCs/>
          <w:color w:val="0000FF"/>
          <w:lang w:eastAsia="zh-TW"/>
        </w:rPr>
        <w:t>s formulary structure (e.g., no tiers) does not allow for tiering exceptions]</w:t>
      </w:r>
      <w:r w:rsidR="00430C48">
        <w:rPr>
          <w:rFonts w:eastAsiaTheme="minorEastAsia" w:hint="eastAsia"/>
          <w:i/>
          <w:iCs/>
          <w:color w:val="0000FF"/>
          <w:lang w:eastAsia="zh-CN"/>
        </w:rPr>
        <w:t xml:space="preserve"> </w:t>
      </w:r>
      <w:r w:rsidRPr="004762BB">
        <w:rPr>
          <w:rFonts w:eastAsia="PMingLiU" w:hint="eastAsia"/>
          <w:color w:val="000000"/>
          <w:lang w:eastAsia="zh-TW"/>
        </w:rPr>
        <w:t>藥物有承保，但其分攤費用等級使得分攤費用超出您的預期。</w:t>
      </w:r>
    </w:p>
    <w:p w14:paraId="6DA8FCC3" w14:textId="43285CC1" w:rsidR="00F01AC0" w:rsidRPr="004762BB" w:rsidRDefault="00F01AC0" w:rsidP="00167F82">
      <w:pPr>
        <w:pStyle w:val="ListBullet"/>
        <w:overflowPunct w:val="0"/>
        <w:autoSpaceDE w:val="0"/>
        <w:autoSpaceDN w:val="0"/>
        <w:jc w:val="both"/>
        <w:rPr>
          <w:rFonts w:eastAsia="PMingLiU"/>
          <w:lang w:eastAsia="zh-TW"/>
        </w:rPr>
      </w:pPr>
      <w:r w:rsidRPr="004762BB">
        <w:rPr>
          <w:rFonts w:eastAsia="PMingLiU" w:hint="eastAsia"/>
          <w:lang w:eastAsia="zh-TW"/>
        </w:rPr>
        <w:t>如果您藥物的承保方式並不是您所想要的，您可以採取一些步驟。</w:t>
      </w:r>
      <w:r w:rsidRPr="004762BB">
        <w:rPr>
          <w:rFonts w:eastAsia="PMingLiU" w:hint="eastAsia"/>
          <w:b/>
          <w:bCs/>
          <w:lang w:eastAsia="zh-TW"/>
        </w:rPr>
        <w:t>如果您的藥物未列於「藥物清單」上，或是如果您的藥物受到限制，請參見第</w:t>
      </w:r>
      <w:r w:rsidRPr="004762BB">
        <w:rPr>
          <w:rFonts w:eastAsia="PMingLiU" w:hint="eastAsia"/>
          <w:b/>
          <w:bCs/>
          <w:lang w:eastAsia="zh-TW"/>
        </w:rPr>
        <w:t xml:space="preserve"> 5.2 </w:t>
      </w:r>
      <w:r w:rsidRPr="004762BB">
        <w:rPr>
          <w:rFonts w:eastAsia="PMingLiU" w:hint="eastAsia"/>
          <w:b/>
          <w:bCs/>
          <w:lang w:eastAsia="zh-TW"/>
        </w:rPr>
        <w:t>節，以瞭解如何處理。</w:t>
      </w:r>
    </w:p>
    <w:p w14:paraId="3178B4E5" w14:textId="12C29893" w:rsidR="00675612" w:rsidRPr="004762BB" w:rsidRDefault="00AD422B" w:rsidP="00167F82">
      <w:pPr>
        <w:pStyle w:val="ListBullet"/>
        <w:overflowPunct w:val="0"/>
        <w:autoSpaceDE w:val="0"/>
        <w:autoSpaceDN w:val="0"/>
        <w:jc w:val="both"/>
        <w:rPr>
          <w:rFonts w:eastAsia="PMingLiU"/>
          <w:lang w:eastAsia="zh-TW"/>
        </w:rPr>
      </w:pPr>
      <w:r w:rsidRPr="004762BB">
        <w:rPr>
          <w:rFonts w:eastAsia="PMingLiU" w:hint="eastAsia"/>
          <w:i/>
          <w:iCs/>
          <w:color w:val="0000FF"/>
          <w:lang w:eastAsia="zh-TW"/>
        </w:rPr>
        <w:lastRenderedPageBreak/>
        <w:t>[Omit if plan</w:t>
      </w:r>
      <w:r w:rsidR="00FE6438" w:rsidRPr="004762BB">
        <w:rPr>
          <w:rFonts w:eastAsia="PMingLiU"/>
          <w:i/>
          <w:iCs/>
          <w:color w:val="0000FF"/>
          <w:lang w:eastAsia="zh-TW"/>
        </w:rPr>
        <w:t>’</w:t>
      </w:r>
      <w:r w:rsidRPr="004762BB">
        <w:rPr>
          <w:rFonts w:eastAsia="PMingLiU" w:hint="eastAsia"/>
          <w:i/>
          <w:iCs/>
          <w:color w:val="0000FF"/>
          <w:lang w:eastAsia="zh-TW"/>
        </w:rPr>
        <w:t>s formulary structure (e.g., no tiers) does not allow for tiering exceptions]</w:t>
      </w:r>
      <w:r w:rsidR="00411ED2">
        <w:rPr>
          <w:rFonts w:eastAsiaTheme="minorEastAsia" w:hint="eastAsia"/>
          <w:i/>
          <w:iCs/>
          <w:color w:val="0000FF"/>
          <w:lang w:eastAsia="zh-CN"/>
        </w:rPr>
        <w:t xml:space="preserve"> </w:t>
      </w:r>
      <w:r w:rsidRPr="005C4EC2">
        <w:rPr>
          <w:rFonts w:eastAsia="PMingLiU" w:hint="eastAsia"/>
          <w:b/>
          <w:bCs/>
          <w:lang w:eastAsia="zh-TW"/>
        </w:rPr>
        <w:t>如果您的藥物所在的分攤費用等級使得您的費用高於您認為其應有的費用，請參</w:t>
      </w:r>
      <w:r w:rsidRPr="004762BB">
        <w:rPr>
          <w:rFonts w:eastAsia="PMingLiU" w:hint="eastAsia"/>
          <w:b/>
          <w:bCs/>
          <w:lang w:eastAsia="zh-TW"/>
        </w:rPr>
        <w:t>見第</w:t>
      </w:r>
      <w:r w:rsidRPr="004762BB">
        <w:rPr>
          <w:rFonts w:eastAsia="PMingLiU" w:hint="eastAsia"/>
          <w:b/>
          <w:bCs/>
          <w:lang w:eastAsia="zh-TW"/>
        </w:rPr>
        <w:t xml:space="preserve"> 5.3 </w:t>
      </w:r>
      <w:r w:rsidRPr="004762BB">
        <w:rPr>
          <w:rFonts w:eastAsia="PMingLiU" w:hint="eastAsia"/>
          <w:b/>
          <w:bCs/>
          <w:lang w:eastAsia="zh-TW"/>
        </w:rPr>
        <w:t>節瞭解您可以採取哪些措施。</w:t>
      </w:r>
    </w:p>
    <w:p w14:paraId="7EC09373" w14:textId="38873A61" w:rsidR="00675612" w:rsidRPr="005C4EC2" w:rsidRDefault="00675612" w:rsidP="00167F82">
      <w:pPr>
        <w:pStyle w:val="Heading4"/>
        <w:overflowPunct w:val="0"/>
        <w:autoSpaceDE w:val="0"/>
        <w:autoSpaceDN w:val="0"/>
        <w:jc w:val="both"/>
        <w:rPr>
          <w:rFonts w:eastAsia="PMingLiU"/>
          <w:bCs/>
          <w:sz w:val="4"/>
          <w:szCs w:val="4"/>
          <w:lang w:eastAsia="zh-TW"/>
        </w:rPr>
      </w:pPr>
      <w:bookmarkStart w:id="317" w:name="_Toc68605535"/>
      <w:bookmarkStart w:id="318" w:name="_Toc472678251"/>
      <w:bookmarkStart w:id="319" w:name="_Toc228558993"/>
      <w:bookmarkStart w:id="320" w:name="_Toc109315732"/>
      <w:r w:rsidRPr="005C4EC2">
        <w:rPr>
          <w:rFonts w:eastAsia="PMingLiU" w:hint="eastAsia"/>
          <w:bCs/>
          <w:lang w:eastAsia="zh-TW"/>
        </w:rPr>
        <w:t>第</w:t>
      </w:r>
      <w:r w:rsidRPr="005C4EC2">
        <w:rPr>
          <w:rFonts w:eastAsia="PMingLiU" w:hint="eastAsia"/>
          <w:bCs/>
          <w:lang w:eastAsia="zh-TW"/>
        </w:rPr>
        <w:t xml:space="preserve"> 5.2 </w:t>
      </w:r>
      <w:r w:rsidRPr="005C4EC2">
        <w:rPr>
          <w:rFonts w:eastAsia="PMingLiU" w:hint="eastAsia"/>
          <w:bCs/>
          <w:lang w:eastAsia="zh-TW"/>
        </w:rPr>
        <w:t>節</w:t>
      </w:r>
      <w:r w:rsidRPr="005C4EC2">
        <w:rPr>
          <w:rFonts w:eastAsia="PMingLiU" w:hint="eastAsia"/>
          <w:bCs/>
          <w:lang w:eastAsia="zh-TW"/>
        </w:rPr>
        <w:tab/>
      </w:r>
      <w:r w:rsidRPr="005C4EC2">
        <w:rPr>
          <w:rFonts w:eastAsia="PMingLiU" w:hint="eastAsia"/>
          <w:bCs/>
          <w:lang w:eastAsia="zh-TW"/>
        </w:rPr>
        <w:t>如果您的藥物未列於「藥物清單」上，或者如果該藥受到某些限制，該如何處理？</w:t>
      </w:r>
      <w:bookmarkEnd w:id="317"/>
      <w:bookmarkEnd w:id="318"/>
      <w:bookmarkEnd w:id="319"/>
      <w:bookmarkEnd w:id="320"/>
    </w:p>
    <w:p w14:paraId="3CE58FF3" w14:textId="1529D6B4" w:rsidR="00675612" w:rsidRPr="004762BB" w:rsidRDefault="00675612" w:rsidP="00167F82">
      <w:pPr>
        <w:overflowPunct w:val="0"/>
        <w:autoSpaceDE w:val="0"/>
        <w:autoSpaceDN w:val="0"/>
        <w:jc w:val="both"/>
        <w:rPr>
          <w:rFonts w:eastAsia="PMingLiU"/>
          <w:lang w:eastAsia="zh-TW"/>
        </w:rPr>
      </w:pPr>
      <w:r w:rsidRPr="004762BB">
        <w:rPr>
          <w:rFonts w:eastAsia="PMingLiU" w:hint="eastAsia"/>
          <w:lang w:eastAsia="zh-TW"/>
        </w:rPr>
        <w:t>如果您的藥物未列於藥物清單上，或者如果該藥受到某些限制，您有以下選項：</w:t>
      </w:r>
    </w:p>
    <w:p w14:paraId="4DD029C7" w14:textId="3F21445A" w:rsidR="00675612" w:rsidRPr="004762BB" w:rsidRDefault="00675612" w:rsidP="00167F82">
      <w:pPr>
        <w:pStyle w:val="ListBullet"/>
        <w:overflowPunct w:val="0"/>
        <w:autoSpaceDE w:val="0"/>
        <w:autoSpaceDN w:val="0"/>
        <w:jc w:val="both"/>
        <w:rPr>
          <w:rFonts w:eastAsia="PMingLiU"/>
          <w:lang w:eastAsia="zh-TW"/>
        </w:rPr>
      </w:pPr>
      <w:r w:rsidRPr="004762BB">
        <w:rPr>
          <w:rFonts w:eastAsia="PMingLiU" w:hint="eastAsia"/>
          <w:lang w:eastAsia="zh-TW"/>
        </w:rPr>
        <w:t>您可能可以取得該藥物的臨時性供藥。</w:t>
      </w:r>
    </w:p>
    <w:p w14:paraId="45DFA297" w14:textId="77777777" w:rsidR="00675612" w:rsidRPr="004762BB" w:rsidRDefault="00675612" w:rsidP="00167F82">
      <w:pPr>
        <w:pStyle w:val="ListBullet"/>
        <w:overflowPunct w:val="0"/>
        <w:autoSpaceDE w:val="0"/>
        <w:autoSpaceDN w:val="0"/>
        <w:jc w:val="both"/>
        <w:rPr>
          <w:rFonts w:eastAsia="PMingLiU"/>
          <w:lang w:eastAsia="zh-TW"/>
        </w:rPr>
      </w:pPr>
      <w:r w:rsidRPr="004762BB">
        <w:rPr>
          <w:rFonts w:eastAsia="PMingLiU" w:hint="eastAsia"/>
          <w:lang w:eastAsia="zh-TW"/>
        </w:rPr>
        <w:t>您可以更換成另一種藥物。</w:t>
      </w:r>
    </w:p>
    <w:p w14:paraId="2F6D58E4" w14:textId="01118F31" w:rsidR="00675612" w:rsidRPr="004762BB" w:rsidRDefault="00675612" w:rsidP="00167F82">
      <w:pPr>
        <w:pStyle w:val="ListBullet"/>
        <w:overflowPunct w:val="0"/>
        <w:autoSpaceDE w:val="0"/>
        <w:autoSpaceDN w:val="0"/>
        <w:jc w:val="both"/>
        <w:rPr>
          <w:rFonts w:eastAsia="PMingLiU" w:cs="Arial"/>
          <w:lang w:eastAsia="zh-TW"/>
        </w:rPr>
      </w:pPr>
      <w:r w:rsidRPr="004762BB">
        <w:rPr>
          <w:rFonts w:eastAsia="PMingLiU" w:hint="eastAsia"/>
          <w:lang w:eastAsia="zh-TW"/>
        </w:rPr>
        <w:t>您可以提出</w:t>
      </w:r>
      <w:r w:rsidRPr="00962181">
        <w:rPr>
          <w:rFonts w:eastAsia="PMingLiU" w:hint="eastAsia"/>
          <w:b/>
          <w:bCs/>
          <w:lang w:eastAsia="zh-TW"/>
        </w:rPr>
        <w:t>例外</w:t>
      </w:r>
      <w:r w:rsidRPr="004762BB">
        <w:rPr>
          <w:rFonts w:eastAsia="PMingLiU" w:hint="eastAsia"/>
          <w:lang w:eastAsia="zh-TW"/>
        </w:rPr>
        <w:t>處理申請，並要求計劃承保該藥，或取消對該藥的限制。</w:t>
      </w:r>
    </w:p>
    <w:p w14:paraId="10F7FB19" w14:textId="77777777" w:rsidR="00675612" w:rsidRPr="004762BB" w:rsidRDefault="00675612" w:rsidP="00167F82">
      <w:pPr>
        <w:pStyle w:val="subheading"/>
        <w:overflowPunct w:val="0"/>
        <w:autoSpaceDE w:val="0"/>
        <w:autoSpaceDN w:val="0"/>
        <w:jc w:val="both"/>
        <w:rPr>
          <w:rFonts w:eastAsia="PMingLiU"/>
          <w:lang w:eastAsia="zh-TW"/>
        </w:rPr>
      </w:pPr>
      <w:r w:rsidRPr="004762BB">
        <w:rPr>
          <w:rFonts w:eastAsia="PMingLiU" w:hint="eastAsia"/>
          <w:bCs/>
          <w:lang w:eastAsia="zh-TW"/>
        </w:rPr>
        <w:t>您可能可以取得臨時性供藥</w:t>
      </w:r>
    </w:p>
    <w:p w14:paraId="1468A083" w14:textId="4D69451C" w:rsidR="00042B0B" w:rsidRPr="004762BB" w:rsidRDefault="00042B0B" w:rsidP="00167F82">
      <w:pPr>
        <w:overflowPunct w:val="0"/>
        <w:autoSpaceDE w:val="0"/>
        <w:autoSpaceDN w:val="0"/>
        <w:jc w:val="both"/>
        <w:rPr>
          <w:rFonts w:eastAsia="PMingLiU"/>
          <w:lang w:eastAsia="zh-TW"/>
        </w:rPr>
      </w:pPr>
      <w:r w:rsidRPr="004762BB">
        <w:rPr>
          <w:rFonts w:eastAsia="PMingLiU" w:hint="eastAsia"/>
          <w:lang w:eastAsia="zh-TW"/>
        </w:rPr>
        <w:t>在某些情況下，計劃必須提供您已經在服用的藥物的臨時性供藥。這種臨時性供藥讓您有時間與您的提供者討論承保範圍的變化。</w:t>
      </w:r>
    </w:p>
    <w:p w14:paraId="4178E1B4" w14:textId="084E685C" w:rsidR="00042B0B" w:rsidRPr="004762BB" w:rsidRDefault="00042B0B" w:rsidP="00167F82">
      <w:pPr>
        <w:overflowPunct w:val="0"/>
        <w:autoSpaceDE w:val="0"/>
        <w:autoSpaceDN w:val="0"/>
        <w:jc w:val="both"/>
        <w:rPr>
          <w:rFonts w:eastAsia="PMingLiU"/>
          <w:lang w:eastAsia="zh-TW"/>
        </w:rPr>
      </w:pPr>
      <w:r w:rsidRPr="004762BB">
        <w:rPr>
          <w:rFonts w:eastAsia="PMingLiU" w:hint="eastAsia"/>
          <w:lang w:eastAsia="zh-TW"/>
        </w:rPr>
        <w:t>要符合獲得臨時性供藥的資格，您一直在服用的藥物</w:t>
      </w:r>
      <w:r w:rsidRPr="004762BB">
        <w:rPr>
          <w:rFonts w:eastAsia="PMingLiU" w:hint="eastAsia"/>
          <w:b/>
          <w:bCs/>
          <w:lang w:eastAsia="zh-TW"/>
        </w:rPr>
        <w:t>必須不再列於計劃的「藥物清單」上</w:t>
      </w:r>
      <w:r w:rsidRPr="00962181">
        <w:rPr>
          <w:rFonts w:eastAsia="PMingLiU" w:hint="eastAsia"/>
          <w:lang w:eastAsia="zh-TW"/>
        </w:rPr>
        <w:t>，</w:t>
      </w:r>
      <w:r w:rsidRPr="004762BB">
        <w:rPr>
          <w:rFonts w:eastAsia="PMingLiU" w:hint="eastAsia"/>
          <w:lang w:eastAsia="zh-TW"/>
        </w:rPr>
        <w:t>或者</w:t>
      </w:r>
      <w:r w:rsidRPr="004762BB">
        <w:rPr>
          <w:rFonts w:eastAsia="PMingLiU" w:hint="eastAsia"/>
          <w:b/>
          <w:bCs/>
          <w:lang w:eastAsia="zh-TW"/>
        </w:rPr>
        <w:t>目前受到了某些限制</w:t>
      </w:r>
      <w:r w:rsidRPr="004762BB">
        <w:rPr>
          <w:rFonts w:eastAsia="PMingLiU" w:hint="eastAsia"/>
          <w:lang w:eastAsia="zh-TW"/>
        </w:rPr>
        <w:t>。</w:t>
      </w:r>
    </w:p>
    <w:p w14:paraId="3525B292" w14:textId="29BE360A" w:rsidR="00FA5DF7" w:rsidRPr="004762BB" w:rsidRDefault="00671193" w:rsidP="00167F82">
      <w:pPr>
        <w:pStyle w:val="ListParagraph"/>
        <w:numPr>
          <w:ilvl w:val="0"/>
          <w:numId w:val="27"/>
        </w:numPr>
        <w:overflowPunct w:val="0"/>
        <w:autoSpaceDE w:val="0"/>
        <w:autoSpaceDN w:val="0"/>
        <w:spacing w:before="0" w:beforeAutospacing="0" w:after="120" w:afterAutospacing="0"/>
        <w:jc w:val="both"/>
        <w:rPr>
          <w:rFonts w:eastAsia="PMingLiU"/>
          <w:lang w:eastAsia="zh-TW"/>
        </w:rPr>
      </w:pPr>
      <w:r w:rsidRPr="004762BB">
        <w:rPr>
          <w:rFonts w:eastAsia="PMingLiU" w:hint="eastAsia"/>
          <w:b/>
          <w:bCs/>
          <w:lang w:eastAsia="zh-TW"/>
        </w:rPr>
        <w:t>如果您是新會員，</w:t>
      </w:r>
      <w:r w:rsidRPr="004762BB">
        <w:rPr>
          <w:rFonts w:eastAsia="PMingLiU" w:hint="eastAsia"/>
          <w:lang w:eastAsia="zh-TW"/>
        </w:rPr>
        <w:t>在您成為本計劃會員後的前</w:t>
      </w:r>
      <w:r w:rsidRPr="004762BB">
        <w:rPr>
          <w:rFonts w:eastAsia="PMingLiU" w:hint="eastAsia"/>
          <w:b/>
          <w:bCs/>
          <w:lang w:eastAsia="zh-TW"/>
        </w:rPr>
        <w:t xml:space="preserve"> </w:t>
      </w:r>
      <w:r w:rsidRPr="004762BB">
        <w:rPr>
          <w:rFonts w:eastAsia="PMingLiU" w:hint="eastAsia"/>
          <w:b/>
          <w:bCs/>
          <w:i/>
          <w:iCs/>
          <w:color w:val="0000FF"/>
          <w:lang w:eastAsia="zh-TW"/>
        </w:rPr>
        <w:t xml:space="preserve">[insert time period (must be at least </w:t>
      </w:r>
      <w:r w:rsidR="00962181">
        <w:rPr>
          <w:rFonts w:eastAsiaTheme="minorEastAsia"/>
          <w:b/>
          <w:bCs/>
          <w:i/>
          <w:iCs/>
          <w:color w:val="0000FF"/>
          <w:lang w:eastAsia="zh-CN"/>
        </w:rPr>
        <w:br/>
      </w:r>
      <w:r w:rsidRPr="004762BB">
        <w:rPr>
          <w:rFonts w:eastAsia="PMingLiU" w:hint="eastAsia"/>
          <w:b/>
          <w:bCs/>
          <w:i/>
          <w:iCs/>
          <w:color w:val="0000FF"/>
          <w:lang w:eastAsia="zh-TW"/>
        </w:rPr>
        <w:t>90 days)]</w:t>
      </w:r>
      <w:r w:rsidRPr="004762BB">
        <w:rPr>
          <w:rFonts w:eastAsia="PMingLiU" w:hint="eastAsia"/>
          <w:color w:val="0000FF"/>
          <w:lang w:eastAsia="zh-TW"/>
        </w:rPr>
        <w:t xml:space="preserve"> </w:t>
      </w:r>
      <w:r w:rsidRPr="004762BB">
        <w:rPr>
          <w:rFonts w:eastAsia="PMingLiU" w:hint="eastAsia"/>
          <w:lang w:eastAsia="zh-TW"/>
        </w:rPr>
        <w:t>內，我們將承保您藥物的臨時性供藥。</w:t>
      </w:r>
    </w:p>
    <w:p w14:paraId="02405034" w14:textId="012BF860" w:rsidR="00FA5DF7" w:rsidRPr="004762BB" w:rsidRDefault="00671193" w:rsidP="00167F82">
      <w:pPr>
        <w:pStyle w:val="ListParagraph"/>
        <w:numPr>
          <w:ilvl w:val="0"/>
          <w:numId w:val="27"/>
        </w:numPr>
        <w:overflowPunct w:val="0"/>
        <w:autoSpaceDE w:val="0"/>
        <w:autoSpaceDN w:val="0"/>
        <w:spacing w:before="0" w:beforeAutospacing="0" w:after="120" w:afterAutospacing="0"/>
        <w:jc w:val="both"/>
        <w:rPr>
          <w:rFonts w:eastAsia="PMingLiU"/>
          <w:lang w:eastAsia="zh-TW"/>
        </w:rPr>
      </w:pPr>
      <w:r w:rsidRPr="004762BB">
        <w:rPr>
          <w:rFonts w:eastAsia="PMingLiU" w:hint="eastAsia"/>
          <w:b/>
          <w:bCs/>
          <w:lang w:eastAsia="zh-TW"/>
        </w:rPr>
        <w:t>如果您去年參保了本計劃，</w:t>
      </w:r>
      <w:r w:rsidRPr="004762BB">
        <w:rPr>
          <w:rFonts w:eastAsia="PMingLiU" w:hint="eastAsia"/>
          <w:lang w:eastAsia="zh-TW"/>
        </w:rPr>
        <w:t>在該日曆年的前</w:t>
      </w:r>
      <w:r w:rsidRPr="004762BB">
        <w:rPr>
          <w:rFonts w:eastAsia="PMingLiU" w:hint="eastAsia"/>
          <w:lang w:eastAsia="zh-TW"/>
        </w:rPr>
        <w:t xml:space="preserve"> </w:t>
      </w:r>
      <w:r w:rsidRPr="004762BB">
        <w:rPr>
          <w:rFonts w:eastAsia="PMingLiU" w:hint="eastAsia"/>
          <w:b/>
          <w:bCs/>
          <w:i/>
          <w:iCs/>
          <w:color w:val="0000FF"/>
          <w:lang w:eastAsia="zh-TW"/>
        </w:rPr>
        <w:t xml:space="preserve">[insert time period (must be at least </w:t>
      </w:r>
      <w:r w:rsidR="00962181">
        <w:rPr>
          <w:rFonts w:eastAsiaTheme="minorEastAsia"/>
          <w:b/>
          <w:bCs/>
          <w:i/>
          <w:iCs/>
          <w:color w:val="0000FF"/>
          <w:lang w:eastAsia="zh-CN"/>
        </w:rPr>
        <w:br/>
      </w:r>
      <w:r w:rsidRPr="004762BB">
        <w:rPr>
          <w:rFonts w:eastAsia="PMingLiU" w:hint="eastAsia"/>
          <w:b/>
          <w:bCs/>
          <w:i/>
          <w:iCs/>
          <w:color w:val="0000FF"/>
          <w:lang w:eastAsia="zh-TW"/>
        </w:rPr>
        <w:t>90 days)]</w:t>
      </w:r>
      <w:r w:rsidRPr="004762BB">
        <w:rPr>
          <w:rFonts w:eastAsia="PMingLiU" w:hint="eastAsia"/>
          <w:color w:val="0033CC"/>
          <w:lang w:eastAsia="zh-TW"/>
        </w:rPr>
        <w:t xml:space="preserve"> </w:t>
      </w:r>
      <w:r w:rsidRPr="004762BB">
        <w:rPr>
          <w:rFonts w:eastAsia="PMingLiU" w:hint="eastAsia"/>
          <w:lang w:eastAsia="zh-TW"/>
        </w:rPr>
        <w:t>內，我們將承保您藥物的臨時性供藥</w:t>
      </w:r>
      <w:r w:rsidR="00FE6438">
        <w:rPr>
          <w:rFonts w:eastAsia="PMingLiU" w:hint="eastAsia"/>
          <w:lang w:eastAsia="zh-TW"/>
        </w:rPr>
        <w:t>。</w:t>
      </w:r>
    </w:p>
    <w:p w14:paraId="64051A36" w14:textId="3E4E27C2" w:rsidR="00042B0B" w:rsidRPr="004762BB" w:rsidRDefault="00042B0B" w:rsidP="00167F82">
      <w:pPr>
        <w:pStyle w:val="ListParagraph"/>
        <w:numPr>
          <w:ilvl w:val="0"/>
          <w:numId w:val="27"/>
        </w:numPr>
        <w:overflowPunct w:val="0"/>
        <w:autoSpaceDE w:val="0"/>
        <w:autoSpaceDN w:val="0"/>
        <w:spacing w:before="0" w:beforeAutospacing="0" w:after="120" w:afterAutospacing="0"/>
        <w:jc w:val="both"/>
        <w:rPr>
          <w:rFonts w:eastAsia="PMingLiU"/>
          <w:lang w:eastAsia="zh-TW"/>
        </w:rPr>
      </w:pPr>
      <w:r w:rsidRPr="004762BB">
        <w:rPr>
          <w:rFonts w:eastAsia="PMingLiU" w:hint="eastAsia"/>
          <w:lang w:eastAsia="zh-TW"/>
        </w:rPr>
        <w:t>臨時性供藥最多提供</w:t>
      </w:r>
      <w:r w:rsidRPr="004762BB">
        <w:rPr>
          <w:rFonts w:eastAsia="PMingLiU" w:hint="eastAsia"/>
          <w:i/>
          <w:iCs/>
          <w:color w:val="0000FF"/>
          <w:lang w:eastAsia="zh-TW"/>
        </w:rPr>
        <w:t>[insert supply limit (must be at least the number of days in the plan</w:t>
      </w:r>
      <w:r w:rsidR="00FE6438" w:rsidRPr="004762BB">
        <w:rPr>
          <w:rFonts w:eastAsia="PMingLiU"/>
          <w:i/>
          <w:iCs/>
          <w:color w:val="0000FF"/>
          <w:lang w:eastAsia="zh-TW"/>
        </w:rPr>
        <w:t>’</w:t>
      </w:r>
      <w:r w:rsidRPr="004762BB">
        <w:rPr>
          <w:rFonts w:eastAsia="PMingLiU" w:hint="eastAsia"/>
          <w:i/>
          <w:iCs/>
          <w:color w:val="0000FF"/>
          <w:lang w:eastAsia="zh-TW"/>
        </w:rPr>
        <w:t>s one-month supply)]</w:t>
      </w:r>
      <w:r w:rsidRPr="004762BB">
        <w:rPr>
          <w:rFonts w:eastAsia="PMingLiU" w:hint="eastAsia"/>
          <w:color w:val="0000FF"/>
          <w:lang w:eastAsia="zh-TW"/>
        </w:rPr>
        <w:t>。</w:t>
      </w:r>
      <w:r w:rsidRPr="004762BB">
        <w:rPr>
          <w:rFonts w:eastAsia="PMingLiU" w:hint="eastAsia"/>
          <w:lang w:eastAsia="zh-TW"/>
        </w:rPr>
        <w:t>如果您的處方藥可供使用的天數較少，我們將允許多次配藥，以提供最長達</w:t>
      </w:r>
      <w:r w:rsidRPr="004762BB">
        <w:rPr>
          <w:rFonts w:eastAsia="PMingLiU" w:hint="eastAsia"/>
          <w:lang w:eastAsia="zh-TW"/>
        </w:rPr>
        <w:t xml:space="preserve"> </w:t>
      </w:r>
      <w:r w:rsidRPr="004762BB">
        <w:rPr>
          <w:rFonts w:eastAsia="PMingLiU" w:hint="eastAsia"/>
          <w:i/>
          <w:iCs/>
          <w:color w:val="0000FF"/>
          <w:lang w:eastAsia="zh-TW"/>
        </w:rPr>
        <w:t>[insert supply limit (must be at least the number of days in the plan</w:t>
      </w:r>
      <w:r w:rsidR="00FE6438" w:rsidRPr="004762BB">
        <w:rPr>
          <w:rFonts w:eastAsia="PMingLiU"/>
          <w:i/>
          <w:iCs/>
          <w:color w:val="0000FF"/>
          <w:lang w:eastAsia="zh-TW"/>
        </w:rPr>
        <w:t>’</w:t>
      </w:r>
      <w:r w:rsidRPr="004762BB">
        <w:rPr>
          <w:rFonts w:eastAsia="PMingLiU" w:hint="eastAsia"/>
          <w:i/>
          <w:iCs/>
          <w:color w:val="0000FF"/>
          <w:lang w:eastAsia="zh-TW"/>
        </w:rPr>
        <w:t>s one-month supply)]</w:t>
      </w:r>
      <w:r w:rsidRPr="004762BB">
        <w:rPr>
          <w:rFonts w:eastAsia="PMingLiU" w:hint="eastAsia"/>
          <w:lang w:eastAsia="zh-TW"/>
        </w:rPr>
        <w:t xml:space="preserve"> </w:t>
      </w:r>
      <w:r w:rsidRPr="004762BB">
        <w:rPr>
          <w:rFonts w:eastAsia="PMingLiU" w:hint="eastAsia"/>
          <w:lang w:eastAsia="zh-TW"/>
        </w:rPr>
        <w:t>的藥物。處方藥必須在網絡內藥房配取。（請注意，長期護理藥房可能每次僅提供較小份量的藥物以免造成浪費。）</w:t>
      </w:r>
    </w:p>
    <w:p w14:paraId="32CB7630" w14:textId="5339D89A" w:rsidR="00600AA5" w:rsidRPr="00962181" w:rsidRDefault="3831ABCA" w:rsidP="00167F82">
      <w:pPr>
        <w:numPr>
          <w:ilvl w:val="0"/>
          <w:numId w:val="28"/>
        </w:numPr>
        <w:overflowPunct w:val="0"/>
        <w:autoSpaceDE w:val="0"/>
        <w:autoSpaceDN w:val="0"/>
        <w:spacing w:before="0" w:beforeAutospacing="0" w:after="120" w:afterAutospacing="0"/>
        <w:jc w:val="both"/>
        <w:rPr>
          <w:rFonts w:eastAsia="PMingLiU"/>
          <w:b/>
          <w:bCs/>
          <w:lang w:eastAsia="zh-TW"/>
        </w:rPr>
      </w:pPr>
      <w:r w:rsidRPr="00962181">
        <w:rPr>
          <w:rFonts w:eastAsia="PMingLiU" w:hint="eastAsia"/>
          <w:b/>
          <w:bCs/>
          <w:lang w:eastAsia="zh-TW"/>
        </w:rPr>
        <w:t>對於加入本計劃超過</w:t>
      </w:r>
      <w:r w:rsidRPr="00962181">
        <w:rPr>
          <w:rFonts w:eastAsia="PMingLiU" w:hint="eastAsia"/>
          <w:b/>
          <w:bCs/>
          <w:lang w:eastAsia="zh-TW"/>
        </w:rPr>
        <w:t xml:space="preserve"> </w:t>
      </w:r>
      <w:r w:rsidRPr="00962181">
        <w:rPr>
          <w:rFonts w:eastAsia="PMingLiU" w:hint="eastAsia"/>
          <w:b/>
          <w:bCs/>
          <w:i/>
          <w:iCs/>
          <w:color w:val="0000FF"/>
          <w:lang w:eastAsia="zh-TW"/>
        </w:rPr>
        <w:t>[insert time period (must be at least 90 days)]</w:t>
      </w:r>
      <w:r w:rsidRPr="00962181">
        <w:rPr>
          <w:rFonts w:eastAsia="PMingLiU" w:hint="eastAsia"/>
          <w:b/>
          <w:bCs/>
          <w:color w:val="0000FF"/>
          <w:lang w:eastAsia="zh-TW"/>
        </w:rPr>
        <w:t xml:space="preserve"> </w:t>
      </w:r>
      <w:r w:rsidRPr="00962181">
        <w:rPr>
          <w:rFonts w:eastAsia="PMingLiU" w:hint="eastAsia"/>
          <w:b/>
          <w:bCs/>
          <w:lang w:eastAsia="zh-TW"/>
        </w:rPr>
        <w:t>且住在長期護理機構，並且立即需要藥物補給的會員：</w:t>
      </w:r>
    </w:p>
    <w:p w14:paraId="4281F0D8" w14:textId="1258DF47" w:rsidR="00042B0B" w:rsidRPr="004762BB" w:rsidRDefault="00042B0B" w:rsidP="00167F82">
      <w:pPr>
        <w:overflowPunct w:val="0"/>
        <w:autoSpaceDE w:val="0"/>
        <w:autoSpaceDN w:val="0"/>
        <w:spacing w:before="0" w:beforeAutospacing="0" w:after="120" w:afterAutospacing="0"/>
        <w:ind w:left="720"/>
        <w:jc w:val="both"/>
        <w:rPr>
          <w:rFonts w:eastAsia="PMingLiU"/>
          <w:lang w:eastAsia="zh-TW"/>
        </w:rPr>
      </w:pPr>
      <w:r w:rsidRPr="004762BB">
        <w:rPr>
          <w:rFonts w:eastAsia="PMingLiU" w:hint="eastAsia"/>
          <w:lang w:eastAsia="zh-TW"/>
        </w:rPr>
        <w:t>我們將承保特定藥物一次</w:t>
      </w:r>
      <w:r w:rsidRPr="004762BB">
        <w:rPr>
          <w:rFonts w:eastAsia="PMingLiU" w:hint="eastAsia"/>
          <w:lang w:eastAsia="zh-TW"/>
        </w:rPr>
        <w:t xml:space="preserve"> </w:t>
      </w:r>
      <w:r w:rsidRPr="004762BB">
        <w:rPr>
          <w:rFonts w:eastAsia="PMingLiU" w:hint="eastAsia"/>
          <w:i/>
          <w:iCs/>
          <w:color w:val="0000FF"/>
          <w:lang w:eastAsia="zh-TW"/>
        </w:rPr>
        <w:t>[insert supply limit (must be at least a 31-day supply)]</w:t>
      </w:r>
      <w:r w:rsidRPr="004762BB">
        <w:rPr>
          <w:rFonts w:eastAsia="PMingLiU" w:hint="eastAsia"/>
          <w:lang w:eastAsia="zh-TW"/>
        </w:rPr>
        <w:t xml:space="preserve"> </w:t>
      </w:r>
      <w:r w:rsidRPr="004762BB">
        <w:rPr>
          <w:rFonts w:eastAsia="PMingLiU" w:hint="eastAsia"/>
          <w:lang w:eastAsia="zh-TW"/>
        </w:rPr>
        <w:t>的緊急供藥，如果您的處方天數少於此數，則會承保少於該天數的藥量。這是除了上述臨時性供藥之外的供藥。</w:t>
      </w:r>
    </w:p>
    <w:p w14:paraId="40A7B906" w14:textId="7FF94758" w:rsidR="000112DC" w:rsidRPr="004762BB" w:rsidRDefault="000112DC" w:rsidP="00167F82">
      <w:pPr>
        <w:numPr>
          <w:ilvl w:val="0"/>
          <w:numId w:val="28"/>
        </w:numPr>
        <w:overflowPunct w:val="0"/>
        <w:autoSpaceDE w:val="0"/>
        <w:autoSpaceDN w:val="0"/>
        <w:spacing w:before="0" w:beforeAutospacing="0" w:after="120" w:afterAutospacing="0"/>
        <w:jc w:val="both"/>
        <w:rPr>
          <w:rFonts w:eastAsia="PMingLiU"/>
          <w:b/>
          <w:bCs/>
          <w:lang w:eastAsia="zh-TW"/>
        </w:rPr>
      </w:pPr>
      <w:r w:rsidRPr="004762BB">
        <w:rPr>
          <w:rFonts w:eastAsia="PMingLiU" w:hint="eastAsia"/>
          <w:i/>
          <w:iCs/>
          <w:color w:val="0000FF"/>
          <w:lang w:eastAsia="zh-TW"/>
        </w:rPr>
        <w:t>[If applicable: Plans must insert their transition policy for current members with level of care changes.]</w:t>
      </w:r>
    </w:p>
    <w:p w14:paraId="67CEE793" w14:textId="1C502F95" w:rsidR="00042B0B" w:rsidRPr="004762BB" w:rsidRDefault="0023729E" w:rsidP="00FE21D2">
      <w:pPr>
        <w:keepNext/>
        <w:overflowPunct w:val="0"/>
        <w:autoSpaceDE w:val="0"/>
        <w:autoSpaceDN w:val="0"/>
        <w:jc w:val="both"/>
        <w:rPr>
          <w:rFonts w:eastAsia="PMingLiU"/>
          <w:lang w:eastAsia="zh-TW"/>
        </w:rPr>
      </w:pPr>
      <w:r w:rsidRPr="004762BB">
        <w:rPr>
          <w:rFonts w:eastAsia="PMingLiU" w:hint="eastAsia"/>
          <w:lang w:eastAsia="zh-TW"/>
        </w:rPr>
        <w:lastRenderedPageBreak/>
        <w:t>有關臨時性供藥的問題，請致電會員服務部。</w:t>
      </w:r>
    </w:p>
    <w:p w14:paraId="0796E678" w14:textId="7D674C86" w:rsidR="00042B0B" w:rsidRPr="004762BB" w:rsidRDefault="00042B0B" w:rsidP="00167F82">
      <w:pPr>
        <w:overflowPunct w:val="0"/>
        <w:autoSpaceDE w:val="0"/>
        <w:autoSpaceDN w:val="0"/>
        <w:jc w:val="both"/>
        <w:rPr>
          <w:rFonts w:eastAsia="PMingLiU"/>
          <w:b/>
          <w:bCs/>
          <w:lang w:eastAsia="zh-TW"/>
        </w:rPr>
      </w:pPr>
      <w:r w:rsidRPr="004762BB">
        <w:rPr>
          <w:rFonts w:eastAsia="PMingLiU" w:hint="eastAsia"/>
          <w:b/>
          <w:bCs/>
          <w:lang w:eastAsia="zh-TW"/>
        </w:rPr>
        <w:t>在您使用臨時性供藥期間，您應和您的提供者討論，以決定當臨時性供藥用盡時該如何處理。您有兩個選擇：</w:t>
      </w:r>
    </w:p>
    <w:p w14:paraId="43144AEE" w14:textId="7EEF9DD9" w:rsidR="00675612" w:rsidRPr="004762BB" w:rsidRDefault="0002461D" w:rsidP="00167F82">
      <w:pPr>
        <w:pStyle w:val="subheading"/>
        <w:overflowPunct w:val="0"/>
        <w:autoSpaceDE w:val="0"/>
        <w:autoSpaceDN w:val="0"/>
        <w:jc w:val="both"/>
        <w:rPr>
          <w:rFonts w:eastAsia="PMingLiU"/>
          <w:lang w:eastAsia="zh-TW"/>
        </w:rPr>
      </w:pPr>
      <w:r w:rsidRPr="004762BB">
        <w:rPr>
          <w:rFonts w:eastAsia="PMingLiU" w:hint="eastAsia"/>
          <w:bCs/>
          <w:lang w:eastAsia="zh-TW"/>
        </w:rPr>
        <w:t xml:space="preserve">1) </w:t>
      </w:r>
      <w:r w:rsidRPr="004762BB">
        <w:rPr>
          <w:rFonts w:eastAsia="PMingLiU" w:hint="eastAsia"/>
          <w:bCs/>
          <w:lang w:eastAsia="zh-TW"/>
        </w:rPr>
        <w:t>您可以更換成另一種藥物</w:t>
      </w:r>
    </w:p>
    <w:p w14:paraId="7C8B7548" w14:textId="2DA11B05" w:rsidR="00675612" w:rsidRPr="004762BB" w:rsidRDefault="00671193" w:rsidP="00167F82">
      <w:pPr>
        <w:overflowPunct w:val="0"/>
        <w:autoSpaceDE w:val="0"/>
        <w:autoSpaceDN w:val="0"/>
        <w:jc w:val="both"/>
        <w:rPr>
          <w:rFonts w:eastAsia="PMingLiU"/>
          <w:lang w:eastAsia="zh-TW"/>
        </w:rPr>
      </w:pPr>
      <w:r w:rsidRPr="004762BB">
        <w:rPr>
          <w:rFonts w:eastAsia="PMingLiU" w:hint="eastAsia"/>
          <w:lang w:eastAsia="zh-TW"/>
        </w:rPr>
        <w:t>與您的提供者討論是否有不同的計劃承保藥物對您有相同的效果。您可以致電會員服務部，索要一份可治療相同病症的承保藥物清單。此清單將可協助您的提供者找到適合您的承保藥物。</w:t>
      </w:r>
    </w:p>
    <w:p w14:paraId="0D1F4FC8" w14:textId="00772C4C" w:rsidR="00675612" w:rsidRPr="004762BB" w:rsidRDefault="008C3541" w:rsidP="00167F82">
      <w:pPr>
        <w:pStyle w:val="subheading"/>
        <w:overflowPunct w:val="0"/>
        <w:autoSpaceDE w:val="0"/>
        <w:autoSpaceDN w:val="0"/>
        <w:jc w:val="both"/>
        <w:rPr>
          <w:rFonts w:eastAsia="PMingLiU"/>
          <w:lang w:eastAsia="zh-TW"/>
        </w:rPr>
      </w:pPr>
      <w:r w:rsidRPr="004762BB">
        <w:rPr>
          <w:rFonts w:eastAsia="PMingLiU" w:hint="eastAsia"/>
          <w:bCs/>
          <w:lang w:eastAsia="zh-TW"/>
        </w:rPr>
        <w:t xml:space="preserve">2) </w:t>
      </w:r>
      <w:r w:rsidRPr="004762BB">
        <w:rPr>
          <w:rFonts w:eastAsia="PMingLiU" w:hint="eastAsia"/>
          <w:bCs/>
          <w:lang w:eastAsia="zh-TW"/>
        </w:rPr>
        <w:t>您可以要求例外處理</w:t>
      </w:r>
    </w:p>
    <w:p w14:paraId="0544729E" w14:textId="0D8D753D" w:rsidR="00675612" w:rsidRPr="004762BB" w:rsidRDefault="00675612" w:rsidP="00167F82">
      <w:pPr>
        <w:overflowPunct w:val="0"/>
        <w:autoSpaceDE w:val="0"/>
        <w:autoSpaceDN w:val="0"/>
        <w:jc w:val="both"/>
        <w:rPr>
          <w:rFonts w:eastAsia="PMingLiU"/>
          <w:lang w:eastAsia="zh-TW"/>
        </w:rPr>
      </w:pPr>
      <w:r w:rsidRPr="004762BB">
        <w:rPr>
          <w:rFonts w:eastAsia="PMingLiU" w:hint="eastAsia"/>
          <w:b/>
          <w:bCs/>
          <w:lang w:eastAsia="zh-TW"/>
        </w:rPr>
        <w:t>您和您的提供者可以要求計劃作出例外處理，並按照您想要的方式來承保該藥。</w:t>
      </w:r>
      <w:r w:rsidRPr="004762BB">
        <w:rPr>
          <w:rFonts w:eastAsia="PMingLiU" w:hint="eastAsia"/>
          <w:lang w:eastAsia="zh-TW"/>
        </w:rPr>
        <w:t>如果您的提供者表示您有申請例外處理的醫療理由，則您的提供者可以協助您提出例外處理申請。例如，您可以要求計劃承保某項藥物，即使該藥並未列於計劃的「藥物清單」上。或者，您可以要求計劃作出例外處理，並在無任何限制下承保該藥物。</w:t>
      </w:r>
    </w:p>
    <w:p w14:paraId="2DEDCB66" w14:textId="466B02A6" w:rsidR="004B0346" w:rsidRPr="004762BB" w:rsidRDefault="00675612" w:rsidP="00167F82">
      <w:pPr>
        <w:overflowPunct w:val="0"/>
        <w:autoSpaceDE w:val="0"/>
        <w:autoSpaceDN w:val="0"/>
        <w:jc w:val="both"/>
        <w:rPr>
          <w:rFonts w:eastAsia="PMingLiU"/>
          <w:color w:val="000000"/>
          <w:lang w:eastAsia="zh-TW"/>
        </w:rPr>
      </w:pPr>
      <w:r w:rsidRPr="004762BB">
        <w:rPr>
          <w:rFonts w:eastAsia="PMingLiU" w:hint="eastAsia"/>
          <w:i/>
          <w:iCs/>
          <w:color w:val="0000FF"/>
          <w:lang w:eastAsia="zh-TW"/>
        </w:rPr>
        <w:t>[Plans may omit the following paragraph if they do not have an advance transition process for current members.]</w:t>
      </w:r>
      <w:r w:rsidR="00962181">
        <w:rPr>
          <w:rFonts w:eastAsiaTheme="minorEastAsia" w:hint="eastAsia"/>
          <w:i/>
          <w:iCs/>
          <w:color w:val="0000FF"/>
          <w:lang w:eastAsia="zh-CN"/>
        </w:rPr>
        <w:t xml:space="preserve"> </w:t>
      </w:r>
      <w:r w:rsidRPr="004762BB">
        <w:rPr>
          <w:rFonts w:eastAsia="PMingLiU" w:hint="eastAsia"/>
          <w:color w:val="000000"/>
          <w:lang w:eastAsia="zh-TW"/>
        </w:rPr>
        <w:t>如果您是現有會員，且您正在服用的藥物明年將自處方藥一覽表中移除，或以相同方式受限，我們將在新年前告知您關於藥物的任何變更。您可在明年之前提出例外處理申請，我們將在收到您的申請（或您的處方醫生的支持聲明）後的</w:t>
      </w:r>
      <w:r w:rsidRPr="004762BB">
        <w:rPr>
          <w:rFonts w:eastAsia="PMingLiU" w:hint="eastAsia"/>
          <w:color w:val="000000"/>
          <w:lang w:eastAsia="zh-TW"/>
        </w:rPr>
        <w:t xml:space="preserve"> 72 </w:t>
      </w:r>
      <w:r w:rsidRPr="004762BB">
        <w:rPr>
          <w:rFonts w:eastAsia="PMingLiU" w:hint="eastAsia"/>
          <w:color w:val="000000"/>
          <w:lang w:eastAsia="zh-TW"/>
        </w:rPr>
        <w:t>小時內作出答覆。如果我們批准您的申請，我們將在更改生效之前批准該承保。</w:t>
      </w:r>
    </w:p>
    <w:p w14:paraId="16A0E425" w14:textId="2B9B79F0" w:rsidR="00675612" w:rsidRPr="004762BB" w:rsidRDefault="642E3A51" w:rsidP="00167F82">
      <w:pPr>
        <w:overflowPunct w:val="0"/>
        <w:autoSpaceDE w:val="0"/>
        <w:autoSpaceDN w:val="0"/>
        <w:jc w:val="both"/>
        <w:rPr>
          <w:rFonts w:eastAsia="PMingLiU"/>
          <w:lang w:eastAsia="zh-TW"/>
        </w:rPr>
      </w:pPr>
      <w:r w:rsidRPr="004762BB">
        <w:rPr>
          <w:rFonts w:eastAsia="PMingLiU" w:hint="eastAsia"/>
          <w:b/>
          <w:bCs/>
          <w:lang w:eastAsia="zh-TW"/>
        </w:rPr>
        <w:t>如果您和您的提供者想申請例外處理，第</w:t>
      </w:r>
      <w:r w:rsidRPr="004762BB">
        <w:rPr>
          <w:rFonts w:eastAsia="PMingLiU" w:hint="eastAsia"/>
          <w:b/>
          <w:bCs/>
          <w:lang w:eastAsia="zh-TW"/>
        </w:rPr>
        <w:t xml:space="preserve"> 7 </w:t>
      </w:r>
      <w:r w:rsidRPr="004762BB">
        <w:rPr>
          <w:rFonts w:eastAsia="PMingLiU" w:hint="eastAsia"/>
          <w:b/>
          <w:bCs/>
          <w:lang w:eastAsia="zh-TW"/>
        </w:rPr>
        <w:t>章第</w:t>
      </w:r>
      <w:r w:rsidRPr="004762BB">
        <w:rPr>
          <w:rFonts w:eastAsia="PMingLiU" w:hint="eastAsia"/>
          <w:b/>
          <w:bCs/>
          <w:lang w:eastAsia="zh-TW"/>
        </w:rPr>
        <w:t xml:space="preserve"> 5.4 </w:t>
      </w:r>
      <w:r w:rsidRPr="004762BB">
        <w:rPr>
          <w:rFonts w:eastAsia="PMingLiU" w:hint="eastAsia"/>
          <w:b/>
          <w:bCs/>
          <w:lang w:eastAsia="zh-TW"/>
        </w:rPr>
        <w:t>節將介紹該如何處理。</w:t>
      </w:r>
      <w:r w:rsidRPr="004762BB">
        <w:rPr>
          <w:rFonts w:eastAsia="PMingLiU" w:hint="eastAsia"/>
          <w:lang w:eastAsia="zh-TW"/>
        </w:rPr>
        <w:t>其中說明了</w:t>
      </w:r>
      <w:r w:rsidRPr="004762BB">
        <w:rPr>
          <w:rFonts w:eastAsia="PMingLiU" w:hint="eastAsia"/>
          <w:lang w:eastAsia="zh-TW"/>
        </w:rPr>
        <w:t xml:space="preserve"> Medicare </w:t>
      </w:r>
      <w:r w:rsidRPr="004762BB">
        <w:rPr>
          <w:rFonts w:eastAsia="PMingLiU" w:hint="eastAsia"/>
          <w:lang w:eastAsia="zh-TW"/>
        </w:rPr>
        <w:t>為確保您的請求得到及時公平的處理而制定的程序和截止時間。</w:t>
      </w:r>
    </w:p>
    <w:p w14:paraId="355D1BFC" w14:textId="77777777" w:rsidR="00675612" w:rsidRPr="004762BB" w:rsidRDefault="00675612" w:rsidP="00167F82">
      <w:pPr>
        <w:pStyle w:val="Heading4"/>
        <w:overflowPunct w:val="0"/>
        <w:autoSpaceDE w:val="0"/>
        <w:autoSpaceDN w:val="0"/>
        <w:jc w:val="both"/>
        <w:rPr>
          <w:rFonts w:eastAsia="PMingLiU"/>
          <w:lang w:eastAsia="zh-TW"/>
        </w:rPr>
      </w:pPr>
      <w:bookmarkStart w:id="321" w:name="_Toc228558994"/>
      <w:bookmarkStart w:id="322" w:name="_Toc109315733"/>
      <w:bookmarkStart w:id="323" w:name="_Toc68605536"/>
      <w:bookmarkStart w:id="324" w:name="_Toc472678252"/>
      <w:r w:rsidRPr="008559C6">
        <w:rPr>
          <w:rFonts w:eastAsia="PMingLiU" w:hint="eastAsia"/>
          <w:bCs/>
          <w:lang w:eastAsia="zh-TW"/>
        </w:rPr>
        <w:t>第</w:t>
      </w:r>
      <w:r w:rsidRPr="008559C6">
        <w:rPr>
          <w:rFonts w:eastAsia="PMingLiU" w:hint="eastAsia"/>
          <w:bCs/>
          <w:lang w:eastAsia="zh-TW"/>
        </w:rPr>
        <w:t xml:space="preserve"> 5.3 </w:t>
      </w:r>
      <w:r w:rsidRPr="008559C6">
        <w:rPr>
          <w:rFonts w:eastAsia="PMingLiU" w:hint="eastAsia"/>
          <w:bCs/>
          <w:lang w:eastAsia="zh-TW"/>
        </w:rPr>
        <w:t>節</w:t>
      </w:r>
      <w:r w:rsidRPr="008559C6">
        <w:rPr>
          <w:rFonts w:eastAsia="PMingLiU" w:hint="eastAsia"/>
          <w:bCs/>
          <w:lang w:eastAsia="zh-TW"/>
        </w:rPr>
        <w:tab/>
      </w:r>
      <w:r w:rsidRPr="008559C6">
        <w:rPr>
          <w:rFonts w:eastAsia="PMingLiU" w:hint="eastAsia"/>
          <w:bCs/>
          <w:lang w:eastAsia="zh-TW"/>
        </w:rPr>
        <w:t>如果您認為您藥物的分攤費用等級過高，該如何處理？</w:t>
      </w:r>
      <w:bookmarkEnd w:id="321"/>
      <w:bookmarkEnd w:id="322"/>
      <w:r w:rsidRPr="008559C6">
        <w:rPr>
          <w:rFonts w:eastAsia="PMingLiU" w:hint="eastAsia"/>
          <w:bCs/>
          <w:i/>
          <w:iCs/>
          <w:color w:val="0000FF"/>
          <w:lang w:eastAsia="zh-TW"/>
        </w:rPr>
        <w:t>[Plans with a</w:t>
      </w:r>
      <w:r w:rsidRPr="004762BB">
        <w:rPr>
          <w:rFonts w:eastAsia="PMingLiU" w:hint="eastAsia"/>
          <w:bCs/>
          <w:i/>
          <w:iCs/>
          <w:color w:val="0000FF"/>
          <w:lang w:eastAsia="zh-TW"/>
        </w:rPr>
        <w:t xml:space="preserve"> formulary structure (e.g., no tiers or defined standard coinsurance across all tiers) that does not allow for tiering exceptions: omit Section 5.3]</w:t>
      </w:r>
      <w:bookmarkEnd w:id="323"/>
      <w:bookmarkEnd w:id="324"/>
    </w:p>
    <w:p w14:paraId="50076365" w14:textId="77777777" w:rsidR="00675612" w:rsidRPr="004762BB" w:rsidRDefault="00675612" w:rsidP="00167F82">
      <w:pPr>
        <w:overflowPunct w:val="0"/>
        <w:autoSpaceDE w:val="0"/>
        <w:autoSpaceDN w:val="0"/>
        <w:jc w:val="both"/>
        <w:rPr>
          <w:rFonts w:eastAsia="PMingLiU"/>
          <w:lang w:eastAsia="zh-TW"/>
        </w:rPr>
      </w:pPr>
      <w:r w:rsidRPr="004762BB">
        <w:rPr>
          <w:rFonts w:eastAsia="PMingLiU" w:hint="eastAsia"/>
          <w:lang w:eastAsia="zh-TW"/>
        </w:rPr>
        <w:t>如果您認為您藥物的分攤費用等級過高，您可以：</w:t>
      </w:r>
    </w:p>
    <w:p w14:paraId="467CF328" w14:textId="77777777" w:rsidR="00675612" w:rsidRPr="004762BB" w:rsidRDefault="00675612" w:rsidP="00167F82">
      <w:pPr>
        <w:pStyle w:val="subheading"/>
        <w:overflowPunct w:val="0"/>
        <w:autoSpaceDE w:val="0"/>
        <w:autoSpaceDN w:val="0"/>
        <w:spacing w:after="100" w:afterAutospacing="1"/>
        <w:jc w:val="both"/>
        <w:rPr>
          <w:rFonts w:eastAsia="PMingLiU"/>
          <w:lang w:eastAsia="zh-TW"/>
        </w:rPr>
      </w:pPr>
      <w:r w:rsidRPr="004762BB">
        <w:rPr>
          <w:rFonts w:eastAsia="PMingLiU" w:hint="eastAsia"/>
          <w:bCs/>
          <w:lang w:eastAsia="zh-TW"/>
        </w:rPr>
        <w:t>可以更換成另一種藥物</w:t>
      </w:r>
      <w:r w:rsidRPr="004762BB">
        <w:rPr>
          <w:rFonts w:eastAsia="PMingLiU" w:hint="eastAsia"/>
          <w:bCs/>
          <w:lang w:eastAsia="zh-TW"/>
        </w:rPr>
        <w:t xml:space="preserve"> </w:t>
      </w:r>
    </w:p>
    <w:p w14:paraId="42891ABA" w14:textId="6F706F25" w:rsidR="00675612" w:rsidRPr="004762BB" w:rsidRDefault="006B4912" w:rsidP="00167F82">
      <w:pPr>
        <w:overflowPunct w:val="0"/>
        <w:autoSpaceDE w:val="0"/>
        <w:autoSpaceDN w:val="0"/>
        <w:jc w:val="both"/>
        <w:rPr>
          <w:rFonts w:eastAsia="PMingLiU"/>
          <w:lang w:eastAsia="zh-TW"/>
        </w:rPr>
      </w:pPr>
      <w:r w:rsidRPr="004762BB">
        <w:rPr>
          <w:rFonts w:eastAsia="PMingLiU" w:hint="eastAsia"/>
          <w:lang w:eastAsia="zh-TW"/>
        </w:rPr>
        <w:t>如果您認為您藥物的分攤費用等級過高，請與您的提供者討論。可能有較低分攤費用等級的不同藥物對您有相同的效果。您可以致電會員服務部，索要一份可治療相同病症的承保藥物清單。此清單將可協助您的提供者找到適合您的承保藥物。</w:t>
      </w:r>
    </w:p>
    <w:p w14:paraId="20D31934" w14:textId="77777777" w:rsidR="00185320" w:rsidRPr="004762BB" w:rsidRDefault="00185320" w:rsidP="00167F82">
      <w:pPr>
        <w:pStyle w:val="subheading"/>
        <w:overflowPunct w:val="0"/>
        <w:autoSpaceDE w:val="0"/>
        <w:autoSpaceDN w:val="0"/>
        <w:jc w:val="both"/>
        <w:rPr>
          <w:rFonts w:eastAsia="PMingLiU"/>
          <w:lang w:eastAsia="zh-TW"/>
        </w:rPr>
      </w:pPr>
      <w:r w:rsidRPr="004762BB">
        <w:rPr>
          <w:rFonts w:eastAsia="PMingLiU" w:hint="eastAsia"/>
          <w:bCs/>
          <w:lang w:eastAsia="zh-TW"/>
        </w:rPr>
        <w:lastRenderedPageBreak/>
        <w:t>您可以要求例外處理</w:t>
      </w:r>
    </w:p>
    <w:p w14:paraId="5D7AAC3E" w14:textId="77777777" w:rsidR="00675612" w:rsidRPr="004762BB" w:rsidRDefault="00820E3C" w:rsidP="00167F82">
      <w:pPr>
        <w:overflowPunct w:val="0"/>
        <w:autoSpaceDE w:val="0"/>
        <w:autoSpaceDN w:val="0"/>
        <w:jc w:val="both"/>
        <w:rPr>
          <w:rFonts w:eastAsia="PMingLiU"/>
          <w:lang w:eastAsia="zh-TW"/>
        </w:rPr>
      </w:pPr>
      <w:r w:rsidRPr="004762BB">
        <w:rPr>
          <w:rFonts w:eastAsia="PMingLiU" w:hint="eastAsia"/>
          <w:b/>
          <w:bCs/>
          <w:lang w:eastAsia="zh-TW"/>
        </w:rPr>
        <w:t>您和您的提供者可以要求計劃為該藥就分攤費用等級作出例外處理，使您能夠支付較少的費用。</w:t>
      </w:r>
      <w:r w:rsidRPr="004762BB">
        <w:rPr>
          <w:rFonts w:eastAsia="PMingLiU" w:hint="eastAsia"/>
          <w:lang w:eastAsia="zh-TW"/>
        </w:rPr>
        <w:t>如果您的提供者表示您有申請例外處理的醫療理由，則您的提供者可以協助您提出例外處理申請。</w:t>
      </w:r>
    </w:p>
    <w:p w14:paraId="462EA3E2" w14:textId="77777777" w:rsidR="00675612" w:rsidRPr="004762BB" w:rsidRDefault="00675612" w:rsidP="00167F82">
      <w:pPr>
        <w:overflowPunct w:val="0"/>
        <w:autoSpaceDE w:val="0"/>
        <w:autoSpaceDN w:val="0"/>
        <w:jc w:val="both"/>
        <w:rPr>
          <w:rFonts w:eastAsia="PMingLiU"/>
          <w:lang w:eastAsia="zh-TW"/>
        </w:rPr>
      </w:pPr>
      <w:r w:rsidRPr="004762BB">
        <w:rPr>
          <w:rFonts w:eastAsia="PMingLiU" w:hint="eastAsia"/>
          <w:b/>
          <w:bCs/>
          <w:lang w:eastAsia="zh-TW"/>
        </w:rPr>
        <w:t>如果您和您的提供者想申請例外處理，第</w:t>
      </w:r>
      <w:r w:rsidRPr="004762BB">
        <w:rPr>
          <w:rFonts w:eastAsia="PMingLiU" w:hint="eastAsia"/>
          <w:b/>
          <w:bCs/>
          <w:lang w:eastAsia="zh-TW"/>
        </w:rPr>
        <w:t xml:space="preserve"> 7 </w:t>
      </w:r>
      <w:r w:rsidRPr="004762BB">
        <w:rPr>
          <w:rFonts w:eastAsia="PMingLiU" w:hint="eastAsia"/>
          <w:b/>
          <w:bCs/>
          <w:lang w:eastAsia="zh-TW"/>
        </w:rPr>
        <w:t>章第</w:t>
      </w:r>
      <w:r w:rsidRPr="004762BB">
        <w:rPr>
          <w:rFonts w:eastAsia="PMingLiU" w:hint="eastAsia"/>
          <w:b/>
          <w:bCs/>
          <w:lang w:eastAsia="zh-TW"/>
        </w:rPr>
        <w:t xml:space="preserve"> 5.4 </w:t>
      </w:r>
      <w:r w:rsidRPr="004762BB">
        <w:rPr>
          <w:rFonts w:eastAsia="PMingLiU" w:hint="eastAsia"/>
          <w:b/>
          <w:bCs/>
          <w:lang w:eastAsia="zh-TW"/>
        </w:rPr>
        <w:t>節將介紹該如何處理。</w:t>
      </w:r>
      <w:r w:rsidRPr="004762BB">
        <w:rPr>
          <w:rFonts w:eastAsia="PMingLiU" w:hint="eastAsia"/>
          <w:lang w:eastAsia="zh-TW"/>
        </w:rPr>
        <w:t>其中說明了</w:t>
      </w:r>
      <w:r w:rsidRPr="004762BB">
        <w:rPr>
          <w:rFonts w:eastAsia="PMingLiU" w:hint="eastAsia"/>
          <w:lang w:eastAsia="zh-TW"/>
        </w:rPr>
        <w:t xml:space="preserve"> Medicare </w:t>
      </w:r>
      <w:r w:rsidRPr="004762BB">
        <w:rPr>
          <w:rFonts w:eastAsia="PMingLiU" w:hint="eastAsia"/>
          <w:lang w:eastAsia="zh-TW"/>
        </w:rPr>
        <w:t>為確保您的請求得到及時公平的處理而制定的程序和截止時間。</w:t>
      </w:r>
    </w:p>
    <w:p w14:paraId="0651FB62" w14:textId="7DA0488D" w:rsidR="006F1075" w:rsidRPr="004762BB" w:rsidRDefault="006F1075" w:rsidP="00167F82">
      <w:pPr>
        <w:overflowPunct w:val="0"/>
        <w:autoSpaceDE w:val="0"/>
        <w:autoSpaceDN w:val="0"/>
        <w:jc w:val="both"/>
        <w:rPr>
          <w:rFonts w:eastAsia="PMingLiU"/>
          <w:color w:val="0000FF"/>
          <w:lang w:eastAsia="zh-TW"/>
        </w:rPr>
      </w:pPr>
      <w:bookmarkStart w:id="325" w:name="_Toc472678253"/>
      <w:bookmarkStart w:id="326" w:name="_Toc228558995"/>
      <w:bookmarkStart w:id="327" w:name="_Toc109315734"/>
      <w:r w:rsidRPr="004762BB">
        <w:rPr>
          <w:rFonts w:eastAsia="PMingLiU" w:hint="eastAsia"/>
          <w:color w:val="0000FF"/>
          <w:lang w:eastAsia="zh-TW"/>
        </w:rPr>
        <w:t>[</w:t>
      </w:r>
      <w:r w:rsidRPr="004762BB">
        <w:rPr>
          <w:rFonts w:eastAsia="PMingLiU" w:hint="eastAsia"/>
          <w:i/>
          <w:iCs/>
          <w:color w:val="0000FF"/>
          <w:lang w:eastAsia="zh-TW"/>
        </w:rPr>
        <w:t xml:space="preserve">Insert if the plan designated </w:t>
      </w:r>
      <w:r w:rsidRPr="004762BB">
        <w:rPr>
          <w:rFonts w:eastAsia="PMingLiU" w:hint="eastAsia"/>
          <w:i/>
          <w:iCs/>
          <w:color w:val="0000FF"/>
          <w:u w:val="single"/>
          <w:lang w:eastAsia="zh-TW"/>
        </w:rPr>
        <w:t>one</w:t>
      </w:r>
      <w:r w:rsidRPr="004762BB">
        <w:rPr>
          <w:rFonts w:eastAsia="PMingLiU" w:hint="eastAsia"/>
          <w:i/>
          <w:iCs/>
          <w:color w:val="0000FF"/>
          <w:lang w:eastAsia="zh-TW"/>
        </w:rPr>
        <w:t xml:space="preserve"> of its tiers as a specialty tier for unique/high-cost drugs and is exempting that tier from the exceptions process:</w:t>
      </w:r>
      <w:r w:rsidRPr="004762BB">
        <w:rPr>
          <w:rFonts w:eastAsia="PMingLiU" w:hint="eastAsia"/>
          <w:color w:val="0000FF"/>
          <w:lang w:eastAsia="zh-TW"/>
        </w:rPr>
        <w:t xml:space="preserve"> </w:t>
      </w:r>
      <w:r w:rsidRPr="004762BB">
        <w:rPr>
          <w:rFonts w:eastAsia="PMingLiU" w:hint="eastAsia"/>
          <w:color w:val="0000FF"/>
          <w:lang w:eastAsia="zh-TW"/>
        </w:rPr>
        <w:t>我們的</w:t>
      </w:r>
      <w:r w:rsidRPr="004762BB">
        <w:rPr>
          <w:rFonts w:eastAsia="PMingLiU" w:hint="eastAsia"/>
          <w:color w:val="0000FF"/>
          <w:lang w:eastAsia="zh-TW"/>
        </w:rPr>
        <w:t xml:space="preserve"> </w:t>
      </w:r>
      <w:r w:rsidRPr="004762BB">
        <w:rPr>
          <w:rFonts w:eastAsia="PMingLiU" w:hint="eastAsia"/>
          <w:i/>
          <w:iCs/>
          <w:color w:val="0000FF"/>
          <w:lang w:eastAsia="zh-TW"/>
        </w:rPr>
        <w:t>[insert tier number and name of the tier designated as the specialty tier]</w:t>
      </w:r>
      <w:r w:rsidRPr="004762BB">
        <w:rPr>
          <w:rFonts w:eastAsia="PMingLiU" w:hint="eastAsia"/>
          <w:color w:val="0000FF"/>
          <w:lang w:eastAsia="zh-TW"/>
        </w:rPr>
        <w:t xml:space="preserve"> </w:t>
      </w:r>
      <w:r w:rsidRPr="004762BB">
        <w:rPr>
          <w:rFonts w:eastAsia="PMingLiU" w:hint="eastAsia"/>
          <w:color w:val="0000FF"/>
          <w:lang w:eastAsia="zh-TW"/>
        </w:rPr>
        <w:t>藥物不符合此類例外處理的資格。我們不會降低此級別的藥物分攤費用金額。</w:t>
      </w:r>
      <w:r w:rsidRPr="004762BB">
        <w:rPr>
          <w:rFonts w:eastAsia="PMingLiU" w:hint="eastAsia"/>
          <w:color w:val="0000FF"/>
          <w:lang w:eastAsia="zh-TW"/>
        </w:rPr>
        <w:t>]</w:t>
      </w:r>
    </w:p>
    <w:p w14:paraId="12258FC2" w14:textId="0EE42D15" w:rsidR="006F1075" w:rsidRPr="004762BB" w:rsidRDefault="00296482" w:rsidP="00167F82">
      <w:pPr>
        <w:overflowPunct w:val="0"/>
        <w:autoSpaceDE w:val="0"/>
        <w:autoSpaceDN w:val="0"/>
        <w:jc w:val="both"/>
        <w:rPr>
          <w:rFonts w:eastAsia="PMingLiU"/>
          <w:lang w:eastAsia="zh-TW"/>
        </w:rPr>
      </w:pPr>
      <w:r>
        <w:rPr>
          <w:color w:val="0000FF"/>
          <w:lang w:eastAsia="zh-TW"/>
        </w:rPr>
        <w:t>[</w:t>
      </w:r>
      <w:r w:rsidRPr="00A2021B">
        <w:rPr>
          <w:i/>
          <w:iCs/>
          <w:color w:val="0000FF"/>
          <w:lang w:eastAsia="zh-TW"/>
        </w:rPr>
        <w:t>Insert if the plan</w:t>
      </w:r>
      <w:r>
        <w:rPr>
          <w:color w:val="0000FF"/>
          <w:lang w:eastAsia="zh-TW"/>
        </w:rPr>
        <w:t xml:space="preserve"> </w:t>
      </w:r>
      <w:r w:rsidRPr="00A2021B">
        <w:rPr>
          <w:i/>
          <w:iCs/>
          <w:color w:val="0000FF"/>
          <w:lang w:eastAsia="zh-TW"/>
        </w:rPr>
        <w:t xml:space="preserve">designated </w:t>
      </w:r>
      <w:r w:rsidRPr="00DB1870">
        <w:rPr>
          <w:i/>
          <w:iCs/>
          <w:color w:val="0000FF"/>
          <w:u w:val="single"/>
          <w:lang w:eastAsia="zh-TW"/>
        </w:rPr>
        <w:t>two</w:t>
      </w:r>
      <w:r w:rsidRPr="00DB1870">
        <w:rPr>
          <w:i/>
          <w:iCs/>
          <w:color w:val="0000FF"/>
          <w:lang w:eastAsia="zh-TW"/>
        </w:rPr>
        <w:t xml:space="preserve"> of its tiers as specialty tiers, such that one of the specialty tiers is a preferred specialty tier with lower cost sharing relative to the other specialty tier and is exempting both of those tiers from the exceptions process to lower (non-specialty) tiers</w:t>
      </w:r>
      <w:r>
        <w:rPr>
          <w:color w:val="0000FF"/>
          <w:lang w:eastAsia="zh-TW"/>
        </w:rPr>
        <w:t>:</w:t>
      </w:r>
      <w:r>
        <w:rPr>
          <w:rFonts w:eastAsiaTheme="minorEastAsia" w:hint="eastAsia"/>
          <w:color w:val="0000FF"/>
          <w:lang w:eastAsia="zh-TW"/>
        </w:rPr>
        <w:t xml:space="preserve"> </w:t>
      </w:r>
      <w:r w:rsidR="006F1075" w:rsidRPr="00296482">
        <w:rPr>
          <w:rFonts w:eastAsia="PMingLiU" w:hint="eastAsia"/>
          <w:color w:val="0000FF"/>
          <w:lang w:eastAsia="zh-TW"/>
        </w:rPr>
        <w:t>我們的</w:t>
      </w:r>
      <w:r w:rsidR="006F1075" w:rsidRPr="003E49E2">
        <w:rPr>
          <w:rFonts w:eastAsia="PMingLiU" w:hint="eastAsia"/>
          <w:i/>
          <w:iCs/>
          <w:lang w:eastAsia="zh-TW"/>
        </w:rPr>
        <w:t xml:space="preserve"> </w:t>
      </w:r>
      <w:r w:rsidR="006F1075" w:rsidRPr="003E49E2">
        <w:rPr>
          <w:rFonts w:eastAsia="PMingLiU" w:hint="eastAsia"/>
          <w:i/>
          <w:iCs/>
          <w:color w:val="0000FF"/>
          <w:lang w:eastAsia="zh-TW"/>
        </w:rPr>
        <w:t>[insert tier number and name of tier designated as the higher cost sharing specialty tier]</w:t>
      </w:r>
      <w:r w:rsidR="006F1075" w:rsidRPr="004762BB">
        <w:rPr>
          <w:rFonts w:eastAsia="PMingLiU" w:hint="eastAsia"/>
          <w:color w:val="0000FF"/>
          <w:lang w:eastAsia="zh-TW"/>
        </w:rPr>
        <w:t xml:space="preserve"> </w:t>
      </w:r>
      <w:r w:rsidR="006F1075" w:rsidRPr="004762BB">
        <w:rPr>
          <w:rFonts w:eastAsia="PMingLiU" w:hint="eastAsia"/>
          <w:color w:val="0000FF"/>
          <w:lang w:eastAsia="zh-TW"/>
        </w:rPr>
        <w:t>藥物符合此類</w:t>
      </w:r>
      <w:r w:rsidR="006F1075" w:rsidRPr="003E49E2">
        <w:rPr>
          <w:rFonts w:eastAsia="PMingLiU" w:hint="eastAsia"/>
          <w:i/>
          <w:iCs/>
          <w:color w:val="0000FF"/>
          <w:lang w:eastAsia="zh-TW"/>
        </w:rPr>
        <w:t xml:space="preserve"> [insert tier number and name of the tier designated as the preferred specialty tier] </w:t>
      </w:r>
      <w:r w:rsidR="006F1075" w:rsidRPr="004762BB">
        <w:rPr>
          <w:rFonts w:eastAsia="PMingLiU" w:hint="eastAsia"/>
          <w:color w:val="0000FF"/>
          <w:lang w:eastAsia="zh-TW"/>
        </w:rPr>
        <w:t>例外處理的資格。但是，我們的</w:t>
      </w:r>
      <w:r w:rsidR="006F1075" w:rsidRPr="004762BB">
        <w:rPr>
          <w:rFonts w:eastAsia="PMingLiU" w:hint="eastAsia"/>
          <w:color w:val="0000FF"/>
          <w:lang w:eastAsia="zh-TW"/>
        </w:rPr>
        <w:t xml:space="preserve"> </w:t>
      </w:r>
      <w:r w:rsidR="006F1075" w:rsidRPr="003E49E2">
        <w:rPr>
          <w:rFonts w:eastAsia="PMingLiU" w:hint="eastAsia"/>
          <w:i/>
          <w:iCs/>
          <w:color w:val="0000FF"/>
          <w:lang w:eastAsia="zh-TW"/>
        </w:rPr>
        <w:t>[insert tier numbers and names of two tiers designated as specialty tiers]</w:t>
      </w:r>
      <w:r w:rsidR="006F1075" w:rsidRPr="004762BB">
        <w:rPr>
          <w:rFonts w:eastAsia="PMingLiU" w:hint="eastAsia"/>
          <w:color w:val="0000FF"/>
          <w:lang w:eastAsia="zh-TW"/>
        </w:rPr>
        <w:t xml:space="preserve"> </w:t>
      </w:r>
      <w:r w:rsidR="006F1075" w:rsidRPr="004762BB">
        <w:rPr>
          <w:rFonts w:eastAsia="PMingLiU" w:hint="eastAsia"/>
          <w:color w:val="0000FF"/>
          <w:lang w:eastAsia="zh-TW"/>
        </w:rPr>
        <w:t>藥物不符合此類</w:t>
      </w:r>
      <w:r w:rsidR="006F1075" w:rsidRPr="004762BB">
        <w:rPr>
          <w:rFonts w:eastAsia="PMingLiU" w:hint="eastAsia"/>
          <w:color w:val="0000FF"/>
          <w:lang w:eastAsia="zh-TW"/>
        </w:rPr>
        <w:t xml:space="preserve"> </w:t>
      </w:r>
      <w:r w:rsidR="006F1075" w:rsidRPr="003E49E2">
        <w:rPr>
          <w:rFonts w:eastAsia="PMingLiU" w:hint="eastAsia"/>
          <w:i/>
          <w:iCs/>
          <w:color w:val="0000FF"/>
          <w:lang w:eastAsia="zh-TW"/>
        </w:rPr>
        <w:t xml:space="preserve">[insert tier numbers and names of the non-specialty tiers below the tiers designated as specialty tiers] </w:t>
      </w:r>
      <w:r w:rsidR="006F1075" w:rsidRPr="004762BB">
        <w:rPr>
          <w:rFonts w:eastAsia="PMingLiU" w:hint="eastAsia"/>
          <w:color w:val="0000FF"/>
          <w:lang w:eastAsia="zh-TW"/>
        </w:rPr>
        <w:t>例外處理的資格</w:t>
      </w:r>
      <w:r w:rsidR="00FE6438">
        <w:rPr>
          <w:rFonts w:eastAsia="PMingLiU" w:hint="eastAsia"/>
          <w:color w:val="0000FF"/>
          <w:lang w:eastAsia="zh-TW"/>
        </w:rPr>
        <w:t>。</w:t>
      </w:r>
    </w:p>
    <w:p w14:paraId="4608BEF2" w14:textId="77777777" w:rsidR="00675612" w:rsidRPr="00C8208B" w:rsidRDefault="00675612" w:rsidP="00167F82">
      <w:pPr>
        <w:pStyle w:val="Heading3"/>
        <w:overflowPunct w:val="0"/>
        <w:autoSpaceDE w:val="0"/>
        <w:autoSpaceDN w:val="0"/>
        <w:jc w:val="both"/>
        <w:rPr>
          <w:rFonts w:eastAsia="PMingLiU"/>
          <w:sz w:val="12"/>
          <w:szCs w:val="12"/>
          <w:lang w:eastAsia="zh-TW"/>
        </w:rPr>
      </w:pPr>
      <w:bookmarkStart w:id="328" w:name="_Toc102341981"/>
      <w:bookmarkStart w:id="329" w:name="_Toc68605537"/>
      <w:bookmarkStart w:id="330" w:name="_Toc172212199"/>
      <w:r w:rsidRPr="00C8208B">
        <w:rPr>
          <w:rFonts w:eastAsia="PMingLiU" w:hint="eastAsia"/>
          <w:lang w:eastAsia="zh-TW"/>
        </w:rPr>
        <w:t>第</w:t>
      </w:r>
      <w:r w:rsidRPr="00C8208B">
        <w:rPr>
          <w:rFonts w:eastAsia="PMingLiU" w:hint="eastAsia"/>
          <w:lang w:eastAsia="zh-TW"/>
        </w:rPr>
        <w:t xml:space="preserve"> 6 </w:t>
      </w:r>
      <w:r w:rsidRPr="00C8208B">
        <w:rPr>
          <w:rFonts w:eastAsia="PMingLiU" w:hint="eastAsia"/>
          <w:lang w:eastAsia="zh-TW"/>
        </w:rPr>
        <w:t>節</w:t>
      </w:r>
      <w:r w:rsidRPr="00C8208B">
        <w:rPr>
          <w:rFonts w:eastAsia="PMingLiU" w:hint="eastAsia"/>
          <w:lang w:eastAsia="zh-TW"/>
        </w:rPr>
        <w:tab/>
      </w:r>
      <w:r w:rsidRPr="00C8208B">
        <w:rPr>
          <w:rFonts w:eastAsia="PMingLiU" w:hint="eastAsia"/>
          <w:lang w:eastAsia="zh-TW"/>
        </w:rPr>
        <w:t>如果您藥物的承保範圍更改，該如何處理？</w:t>
      </w:r>
      <w:bookmarkEnd w:id="325"/>
      <w:bookmarkEnd w:id="326"/>
      <w:bookmarkEnd w:id="327"/>
      <w:bookmarkEnd w:id="328"/>
      <w:bookmarkEnd w:id="329"/>
      <w:bookmarkEnd w:id="330"/>
    </w:p>
    <w:p w14:paraId="58922FF7" w14:textId="7FC97BC9" w:rsidR="00675612" w:rsidRPr="00C8208B" w:rsidRDefault="00675612" w:rsidP="00167F82">
      <w:pPr>
        <w:pStyle w:val="Heading4"/>
        <w:overflowPunct w:val="0"/>
        <w:autoSpaceDE w:val="0"/>
        <w:autoSpaceDN w:val="0"/>
        <w:jc w:val="both"/>
        <w:rPr>
          <w:rFonts w:eastAsia="PMingLiU"/>
          <w:bCs/>
          <w:lang w:eastAsia="zh-TW"/>
        </w:rPr>
      </w:pPr>
      <w:bookmarkStart w:id="331" w:name="_Toc68605538"/>
      <w:bookmarkStart w:id="332" w:name="_Toc472678254"/>
      <w:bookmarkStart w:id="333" w:name="_Toc228558996"/>
      <w:bookmarkStart w:id="334" w:name="_Toc109315735"/>
      <w:r w:rsidRPr="00C8208B">
        <w:rPr>
          <w:rFonts w:eastAsia="PMingLiU" w:hint="eastAsia"/>
          <w:bCs/>
          <w:lang w:eastAsia="zh-TW"/>
        </w:rPr>
        <w:t>第</w:t>
      </w:r>
      <w:r w:rsidRPr="00C8208B">
        <w:rPr>
          <w:rFonts w:eastAsia="PMingLiU" w:hint="eastAsia"/>
          <w:bCs/>
          <w:lang w:eastAsia="zh-TW"/>
        </w:rPr>
        <w:t xml:space="preserve"> 6.1 </w:t>
      </w:r>
      <w:r w:rsidRPr="00C8208B">
        <w:rPr>
          <w:rFonts w:eastAsia="PMingLiU" w:hint="eastAsia"/>
          <w:bCs/>
          <w:lang w:eastAsia="zh-TW"/>
        </w:rPr>
        <w:t>節</w:t>
      </w:r>
      <w:r w:rsidRPr="00C8208B">
        <w:rPr>
          <w:rFonts w:eastAsia="PMingLiU" w:hint="eastAsia"/>
          <w:bCs/>
          <w:lang w:eastAsia="zh-TW"/>
        </w:rPr>
        <w:tab/>
      </w:r>
      <w:r w:rsidRPr="00C8208B">
        <w:rPr>
          <w:rFonts w:eastAsia="PMingLiU" w:hint="eastAsia"/>
          <w:bCs/>
          <w:lang w:eastAsia="zh-TW"/>
        </w:rPr>
        <w:t>在一年當中，「藥物清單」可能會有更改</w:t>
      </w:r>
      <w:bookmarkEnd w:id="331"/>
      <w:bookmarkEnd w:id="332"/>
      <w:bookmarkEnd w:id="333"/>
      <w:bookmarkEnd w:id="334"/>
    </w:p>
    <w:p w14:paraId="7B46FFB4" w14:textId="3E87910C" w:rsidR="00675612" w:rsidRPr="004762BB" w:rsidRDefault="00675612" w:rsidP="00167F82">
      <w:pPr>
        <w:overflowPunct w:val="0"/>
        <w:autoSpaceDE w:val="0"/>
        <w:autoSpaceDN w:val="0"/>
        <w:jc w:val="both"/>
        <w:rPr>
          <w:rFonts w:eastAsia="PMingLiU"/>
          <w:lang w:eastAsia="zh-TW"/>
        </w:rPr>
      </w:pPr>
      <w:r w:rsidRPr="004762BB">
        <w:rPr>
          <w:rFonts w:eastAsia="PMingLiU" w:hint="eastAsia"/>
          <w:lang w:eastAsia="zh-TW"/>
        </w:rPr>
        <w:t>大多數藥物承保範圍的更改發生在每年開始時（</w:t>
      </w:r>
      <w:r w:rsidRPr="004762BB">
        <w:rPr>
          <w:rFonts w:eastAsia="PMingLiU" w:hint="eastAsia"/>
          <w:lang w:eastAsia="zh-TW"/>
        </w:rPr>
        <w:t xml:space="preserve">1 </w:t>
      </w:r>
      <w:r w:rsidRPr="004762BB">
        <w:rPr>
          <w:rFonts w:eastAsia="PMingLiU" w:hint="eastAsia"/>
          <w:lang w:eastAsia="zh-TW"/>
        </w:rPr>
        <w:t>月</w:t>
      </w:r>
      <w:r w:rsidRPr="004762BB">
        <w:rPr>
          <w:rFonts w:eastAsia="PMingLiU" w:hint="eastAsia"/>
          <w:lang w:eastAsia="zh-TW"/>
        </w:rPr>
        <w:t xml:space="preserve"> 1 </w:t>
      </w:r>
      <w:r w:rsidRPr="004762BB">
        <w:rPr>
          <w:rFonts w:eastAsia="PMingLiU" w:hint="eastAsia"/>
          <w:lang w:eastAsia="zh-TW"/>
        </w:rPr>
        <w:t>日）。然而，在一年當中，計劃可能會對「藥物清單」作出一些更改。例如，計劃可能：</w:t>
      </w:r>
    </w:p>
    <w:p w14:paraId="6DCC8896" w14:textId="729C679C" w:rsidR="00675612" w:rsidRPr="004762BB" w:rsidRDefault="00675612" w:rsidP="00167F82">
      <w:pPr>
        <w:pStyle w:val="ListBullet"/>
        <w:overflowPunct w:val="0"/>
        <w:autoSpaceDE w:val="0"/>
        <w:autoSpaceDN w:val="0"/>
        <w:jc w:val="both"/>
        <w:rPr>
          <w:rFonts w:eastAsia="PMingLiU"/>
          <w:lang w:eastAsia="zh-TW"/>
        </w:rPr>
      </w:pPr>
      <w:r w:rsidRPr="004762BB">
        <w:rPr>
          <w:rFonts w:eastAsia="PMingLiU" w:hint="eastAsia"/>
          <w:b/>
          <w:bCs/>
          <w:lang w:eastAsia="zh-TW"/>
        </w:rPr>
        <w:t>新增藥物至藥物清單，或從中移除藥物。</w:t>
      </w:r>
    </w:p>
    <w:p w14:paraId="4EBD15E8" w14:textId="2D43B88A" w:rsidR="00675612" w:rsidRPr="004762BB" w:rsidRDefault="00675612" w:rsidP="00167F82">
      <w:pPr>
        <w:pStyle w:val="ListBullet"/>
        <w:overflowPunct w:val="0"/>
        <w:autoSpaceDE w:val="0"/>
        <w:autoSpaceDN w:val="0"/>
        <w:jc w:val="both"/>
        <w:rPr>
          <w:rFonts w:eastAsia="PMingLiU"/>
          <w:color w:val="000000"/>
          <w:lang w:eastAsia="zh-TW"/>
        </w:rPr>
      </w:pPr>
      <w:r w:rsidRPr="004762BB">
        <w:rPr>
          <w:rFonts w:eastAsia="PMingLiU" w:hint="eastAsia"/>
          <w:i/>
          <w:iCs/>
          <w:color w:val="0000FF"/>
          <w:lang w:eastAsia="zh-TW"/>
        </w:rPr>
        <w:t>[Plans that do not use tiers may omit]</w:t>
      </w:r>
      <w:r w:rsidR="00C8208B">
        <w:rPr>
          <w:rFonts w:eastAsiaTheme="minorEastAsia" w:hint="eastAsia"/>
          <w:i/>
          <w:iCs/>
          <w:color w:val="0000FF"/>
          <w:lang w:eastAsia="zh-CN"/>
        </w:rPr>
        <w:t xml:space="preserve"> </w:t>
      </w:r>
      <w:r w:rsidRPr="00C8208B">
        <w:rPr>
          <w:rFonts w:eastAsia="PMingLiU" w:hint="eastAsia"/>
          <w:b/>
          <w:bCs/>
          <w:color w:val="000000"/>
          <w:lang w:eastAsia="zh-TW"/>
        </w:rPr>
        <w:t>提高或降</w:t>
      </w:r>
      <w:r w:rsidRPr="004762BB">
        <w:rPr>
          <w:rFonts w:eastAsia="PMingLiU" w:hint="eastAsia"/>
          <w:b/>
          <w:bCs/>
          <w:color w:val="000000"/>
          <w:lang w:eastAsia="zh-TW"/>
        </w:rPr>
        <w:t>低藥物的分攤費用等級。</w:t>
      </w:r>
    </w:p>
    <w:p w14:paraId="46FE4138" w14:textId="5D1B1F92" w:rsidR="00675612" w:rsidRPr="004762BB" w:rsidRDefault="00675612" w:rsidP="00167F82">
      <w:pPr>
        <w:pStyle w:val="ListBullet"/>
        <w:overflowPunct w:val="0"/>
        <w:autoSpaceDE w:val="0"/>
        <w:autoSpaceDN w:val="0"/>
        <w:jc w:val="both"/>
        <w:rPr>
          <w:rFonts w:eastAsia="PMingLiU"/>
          <w:lang w:eastAsia="zh-TW"/>
        </w:rPr>
      </w:pPr>
      <w:r w:rsidRPr="004762BB">
        <w:rPr>
          <w:rFonts w:eastAsia="PMingLiU" w:hint="eastAsia"/>
          <w:b/>
          <w:bCs/>
          <w:lang w:eastAsia="zh-TW"/>
        </w:rPr>
        <w:t>新增或撤銷藥物的承保範圍限制</w:t>
      </w:r>
      <w:r w:rsidRPr="004762BB">
        <w:rPr>
          <w:rFonts w:eastAsia="PMingLiU" w:hint="eastAsia"/>
          <w:lang w:eastAsia="zh-TW"/>
        </w:rPr>
        <w:t>。</w:t>
      </w:r>
    </w:p>
    <w:p w14:paraId="2318D651" w14:textId="0797939E" w:rsidR="00675612" w:rsidRPr="004762BB" w:rsidRDefault="00675612" w:rsidP="00167F82">
      <w:pPr>
        <w:pStyle w:val="ListBullet"/>
        <w:overflowPunct w:val="0"/>
        <w:autoSpaceDE w:val="0"/>
        <w:autoSpaceDN w:val="0"/>
        <w:jc w:val="both"/>
        <w:rPr>
          <w:rFonts w:eastAsia="PMingLiU"/>
          <w:b/>
          <w:bCs/>
          <w:lang w:eastAsia="zh-TW"/>
        </w:rPr>
      </w:pPr>
      <w:r w:rsidRPr="004762BB">
        <w:rPr>
          <w:rFonts w:eastAsia="PMingLiU" w:hint="eastAsia"/>
          <w:b/>
          <w:bCs/>
          <w:lang w:eastAsia="zh-TW"/>
        </w:rPr>
        <w:t>以副廠藥來替換原廠藥</w:t>
      </w:r>
      <w:r w:rsidR="00FE6438">
        <w:rPr>
          <w:rFonts w:eastAsia="PMingLiU" w:hint="eastAsia"/>
          <w:b/>
          <w:bCs/>
          <w:lang w:eastAsia="zh-TW"/>
        </w:rPr>
        <w:t>。</w:t>
      </w:r>
    </w:p>
    <w:p w14:paraId="15C04B43" w14:textId="1A0B58EE" w:rsidR="00805E27" w:rsidRPr="004762BB" w:rsidRDefault="00255F89" w:rsidP="00167F82">
      <w:pPr>
        <w:pStyle w:val="ListBullet"/>
        <w:overflowPunct w:val="0"/>
        <w:autoSpaceDE w:val="0"/>
        <w:autoSpaceDN w:val="0"/>
        <w:jc w:val="both"/>
        <w:rPr>
          <w:rFonts w:eastAsia="PMingLiU"/>
          <w:b/>
          <w:bCs/>
          <w:color w:val="0000FF"/>
          <w:lang w:eastAsia="zh-TW"/>
        </w:rPr>
      </w:pPr>
      <w:bookmarkStart w:id="335" w:name="_Hlk134522729"/>
      <w:bookmarkStart w:id="336" w:name="_Hlk134521857"/>
      <w:r w:rsidRPr="004762BB">
        <w:rPr>
          <w:rFonts w:eastAsia="PMingLiU" w:hint="eastAsia"/>
          <w:color w:val="0000FF"/>
          <w:lang w:eastAsia="zh-TW"/>
        </w:rPr>
        <w:t>[</w:t>
      </w:r>
      <w:r w:rsidRPr="004762BB">
        <w:rPr>
          <w:rFonts w:eastAsia="PMingLiU" w:hint="eastAsia"/>
          <w:i/>
          <w:iCs/>
          <w:color w:val="0000FF"/>
          <w:lang w:eastAsia="zh-TW"/>
        </w:rPr>
        <w:t xml:space="preserve">Insert as applicable: </w:t>
      </w:r>
      <w:r w:rsidRPr="004762BB">
        <w:rPr>
          <w:rFonts w:eastAsia="PMingLiU" w:hint="eastAsia"/>
          <w:color w:val="0000FF"/>
          <w:lang w:eastAsia="zh-TW"/>
        </w:rPr>
        <w:t>以生物製品的可互換生物仿製藥版本來替換原研生物製品</w:t>
      </w:r>
      <w:bookmarkEnd w:id="335"/>
      <w:r w:rsidRPr="004762BB">
        <w:rPr>
          <w:rFonts w:eastAsia="PMingLiU" w:hint="eastAsia"/>
          <w:color w:val="0000FF"/>
          <w:lang w:eastAsia="zh-TW"/>
        </w:rPr>
        <w:t>。</w:t>
      </w:r>
      <w:r w:rsidRPr="004762BB">
        <w:rPr>
          <w:rFonts w:eastAsia="PMingLiU" w:hint="eastAsia"/>
          <w:color w:val="0000FF"/>
          <w:lang w:eastAsia="zh-TW"/>
        </w:rPr>
        <w:t>]</w:t>
      </w:r>
    </w:p>
    <w:bookmarkEnd w:id="336"/>
    <w:p w14:paraId="34B57608" w14:textId="32072DFE" w:rsidR="0029480B" w:rsidRPr="004762BB" w:rsidRDefault="00E72ABD" w:rsidP="00167F82">
      <w:pPr>
        <w:overflowPunct w:val="0"/>
        <w:autoSpaceDE w:val="0"/>
        <w:autoSpaceDN w:val="0"/>
        <w:jc w:val="both"/>
        <w:rPr>
          <w:rFonts w:eastAsia="PMingLiU"/>
          <w:lang w:eastAsia="zh-TW"/>
        </w:rPr>
      </w:pPr>
      <w:r w:rsidRPr="004762BB">
        <w:rPr>
          <w:rFonts w:eastAsia="PMingLiU" w:hint="eastAsia"/>
          <w:lang w:eastAsia="zh-TW"/>
        </w:rPr>
        <w:t>在更改計劃的「藥物清單」之前，我們必須遵守</w:t>
      </w:r>
      <w:r w:rsidRPr="004762BB">
        <w:rPr>
          <w:rFonts w:eastAsia="PMingLiU" w:hint="eastAsia"/>
          <w:lang w:eastAsia="zh-TW"/>
        </w:rPr>
        <w:t xml:space="preserve"> Medicare </w:t>
      </w:r>
      <w:r w:rsidRPr="004762BB">
        <w:rPr>
          <w:rFonts w:eastAsia="PMingLiU" w:hint="eastAsia"/>
          <w:lang w:eastAsia="zh-TW"/>
        </w:rPr>
        <w:t>的要求。</w:t>
      </w:r>
    </w:p>
    <w:p w14:paraId="0AE29428" w14:textId="7541CDFC" w:rsidR="00675612" w:rsidRPr="004762BB" w:rsidRDefault="00920B40" w:rsidP="00167F82">
      <w:pPr>
        <w:overflowPunct w:val="0"/>
        <w:autoSpaceDE w:val="0"/>
        <w:autoSpaceDN w:val="0"/>
        <w:jc w:val="both"/>
        <w:rPr>
          <w:rFonts w:eastAsia="PMingLiU"/>
          <w:lang w:eastAsia="zh-TW"/>
        </w:rPr>
      </w:pPr>
      <w:r w:rsidRPr="004762BB">
        <w:rPr>
          <w:rStyle w:val="ui-provider"/>
          <w:rFonts w:eastAsia="PMingLiU" w:hint="eastAsia"/>
          <w:lang w:eastAsia="zh-TW"/>
        </w:rPr>
        <w:t>有關本章節所討論的藥物類型定義，請參見第</w:t>
      </w:r>
      <w:r w:rsidRPr="004762BB">
        <w:rPr>
          <w:rStyle w:val="ui-provider"/>
          <w:rFonts w:eastAsia="PMingLiU" w:hint="eastAsia"/>
          <w:lang w:eastAsia="zh-TW"/>
        </w:rPr>
        <w:t xml:space="preserve"> 10 </w:t>
      </w:r>
      <w:r w:rsidRPr="004762BB">
        <w:rPr>
          <w:rStyle w:val="ui-provider"/>
          <w:rFonts w:eastAsia="PMingLiU" w:hint="eastAsia"/>
          <w:lang w:eastAsia="zh-TW"/>
        </w:rPr>
        <w:t>章。</w:t>
      </w:r>
    </w:p>
    <w:p w14:paraId="315A74E2" w14:textId="77777777" w:rsidR="00675612" w:rsidRPr="00C8208B" w:rsidRDefault="00675612" w:rsidP="00167F82">
      <w:pPr>
        <w:pStyle w:val="Heading4"/>
        <w:overflowPunct w:val="0"/>
        <w:autoSpaceDE w:val="0"/>
        <w:autoSpaceDN w:val="0"/>
        <w:jc w:val="both"/>
        <w:rPr>
          <w:rFonts w:eastAsia="PMingLiU"/>
          <w:bCs/>
          <w:sz w:val="4"/>
          <w:szCs w:val="4"/>
          <w:lang w:eastAsia="zh-TW"/>
        </w:rPr>
      </w:pPr>
      <w:bookmarkStart w:id="337" w:name="_Toc68605539"/>
      <w:bookmarkStart w:id="338" w:name="_Toc472678255"/>
      <w:bookmarkStart w:id="339" w:name="_Toc228558997"/>
      <w:bookmarkStart w:id="340" w:name="_Toc109315736"/>
      <w:r w:rsidRPr="00C8208B">
        <w:rPr>
          <w:rFonts w:eastAsia="PMingLiU" w:hint="eastAsia"/>
          <w:bCs/>
          <w:lang w:eastAsia="zh-TW"/>
        </w:rPr>
        <w:lastRenderedPageBreak/>
        <w:t>第</w:t>
      </w:r>
      <w:r w:rsidRPr="00C8208B">
        <w:rPr>
          <w:rFonts w:eastAsia="PMingLiU" w:hint="eastAsia"/>
          <w:bCs/>
          <w:lang w:eastAsia="zh-TW"/>
        </w:rPr>
        <w:t xml:space="preserve"> 6.2 </w:t>
      </w:r>
      <w:r w:rsidRPr="00C8208B">
        <w:rPr>
          <w:rFonts w:eastAsia="PMingLiU" w:hint="eastAsia"/>
          <w:bCs/>
          <w:lang w:eastAsia="zh-TW"/>
        </w:rPr>
        <w:t>節</w:t>
      </w:r>
      <w:r w:rsidRPr="00C8208B">
        <w:rPr>
          <w:rFonts w:eastAsia="PMingLiU" w:hint="eastAsia"/>
          <w:bCs/>
          <w:lang w:eastAsia="zh-TW"/>
        </w:rPr>
        <w:tab/>
      </w:r>
      <w:r w:rsidRPr="00C8208B">
        <w:rPr>
          <w:rFonts w:eastAsia="PMingLiU" w:hint="eastAsia"/>
          <w:bCs/>
          <w:lang w:eastAsia="zh-TW"/>
        </w:rPr>
        <w:t>如果您正在使用的藥物，其承保範圍受到更改，將會如何？</w:t>
      </w:r>
      <w:bookmarkEnd w:id="337"/>
      <w:bookmarkEnd w:id="338"/>
      <w:bookmarkEnd w:id="339"/>
      <w:bookmarkEnd w:id="340"/>
    </w:p>
    <w:p w14:paraId="7642DE56" w14:textId="77777777" w:rsidR="0047517B" w:rsidRPr="004762BB" w:rsidRDefault="0047517B" w:rsidP="00167F82">
      <w:pPr>
        <w:pStyle w:val="subheading"/>
        <w:overflowPunct w:val="0"/>
        <w:autoSpaceDE w:val="0"/>
        <w:autoSpaceDN w:val="0"/>
        <w:jc w:val="both"/>
        <w:rPr>
          <w:rFonts w:eastAsia="PMingLiU"/>
          <w:lang w:eastAsia="zh-TW"/>
        </w:rPr>
      </w:pPr>
      <w:r w:rsidRPr="004762BB">
        <w:rPr>
          <w:rFonts w:eastAsia="PMingLiU" w:hint="eastAsia"/>
          <w:bCs/>
          <w:lang w:eastAsia="zh-TW"/>
        </w:rPr>
        <w:t>關於更改藥物承保範圍的資訊</w:t>
      </w:r>
    </w:p>
    <w:p w14:paraId="7E587A15" w14:textId="675FB75B" w:rsidR="0047517B" w:rsidRPr="004762BB" w:rsidRDefault="0047517B" w:rsidP="00167F82">
      <w:pPr>
        <w:overflowPunct w:val="0"/>
        <w:autoSpaceDE w:val="0"/>
        <w:autoSpaceDN w:val="0"/>
        <w:jc w:val="both"/>
        <w:rPr>
          <w:rFonts w:eastAsia="PMingLiU"/>
          <w:lang w:eastAsia="zh-TW"/>
        </w:rPr>
      </w:pPr>
      <w:r w:rsidRPr="004762BB">
        <w:rPr>
          <w:rFonts w:eastAsia="PMingLiU" w:hint="eastAsia"/>
          <w:lang w:eastAsia="zh-TW"/>
        </w:rPr>
        <w:t>如果「藥物清單」發生更改，我們會在網站上發佈有關更改的資訊。我們還會定期更新我們的線上「藥物清單」。本節描述了我們可能會對「藥物清單」作出哪些類型的更改，以及當您正在使用的藥物承保範圍發生變化時，您會直接收到通知</w:t>
      </w:r>
      <w:r w:rsidR="00FE6438">
        <w:rPr>
          <w:rFonts w:eastAsia="PMingLiU" w:hint="eastAsia"/>
          <w:lang w:eastAsia="zh-TW"/>
        </w:rPr>
        <w:t>。</w:t>
      </w:r>
    </w:p>
    <w:p w14:paraId="24AE4F18" w14:textId="59408B32" w:rsidR="00836A51" w:rsidRPr="004762BB" w:rsidRDefault="003A56CD" w:rsidP="00167F82">
      <w:pPr>
        <w:pStyle w:val="subheading"/>
        <w:overflowPunct w:val="0"/>
        <w:autoSpaceDE w:val="0"/>
        <w:autoSpaceDN w:val="0"/>
        <w:jc w:val="both"/>
        <w:rPr>
          <w:rFonts w:eastAsia="PMingLiU"/>
          <w:i/>
          <w:iCs/>
          <w:color w:val="0000FF"/>
          <w:lang w:eastAsia="zh-TW"/>
        </w:rPr>
      </w:pPr>
      <w:bookmarkStart w:id="341" w:name="_Hlk71194948"/>
      <w:bookmarkStart w:id="342" w:name="_Toc377720832"/>
      <w:r w:rsidRPr="004762BB">
        <w:rPr>
          <w:rFonts w:eastAsia="PMingLiU" w:hint="eastAsia"/>
          <w:bCs/>
          <w:lang w:eastAsia="zh-TW"/>
        </w:rPr>
        <w:t>我們可能會在當前計劃年度作出對您產生影響「藥物清單」更改</w:t>
      </w:r>
      <w:bookmarkEnd w:id="341"/>
      <w:bookmarkEnd w:id="342"/>
    </w:p>
    <w:p w14:paraId="1C0C9A12" w14:textId="576AD1CB" w:rsidR="00836A51" w:rsidRPr="004762BB" w:rsidRDefault="00836A51" w:rsidP="00167F82">
      <w:pPr>
        <w:pStyle w:val="xmsonormal"/>
        <w:shd w:val="clear" w:color="auto" w:fill="FFFFFF"/>
        <w:overflowPunct w:val="0"/>
        <w:autoSpaceDE w:val="0"/>
        <w:autoSpaceDN w:val="0"/>
        <w:jc w:val="both"/>
        <w:rPr>
          <w:rFonts w:eastAsia="PMingLiU"/>
          <w:color w:val="242424"/>
          <w:sz w:val="22"/>
          <w:szCs w:val="22"/>
          <w:lang w:eastAsia="zh-TW"/>
        </w:rPr>
      </w:pPr>
      <w:r w:rsidRPr="004762BB">
        <w:rPr>
          <w:rFonts w:eastAsia="PMingLiU" w:hint="eastAsia"/>
          <w:color w:val="0000FF"/>
          <w:bdr w:val="none" w:sz="0" w:space="0" w:color="auto" w:frame="1"/>
          <w:lang w:eastAsia="zh-TW"/>
        </w:rPr>
        <w:t>[</w:t>
      </w:r>
      <w:r w:rsidRPr="004762BB">
        <w:rPr>
          <w:rFonts w:eastAsia="PMingLiU" w:hint="eastAsia"/>
          <w:b/>
          <w:bCs/>
          <w:i/>
          <w:iCs/>
          <w:color w:val="0000FF"/>
          <w:bdr w:val="none" w:sz="0" w:space="0" w:color="auto" w:frame="1"/>
          <w:lang w:eastAsia="zh-TW"/>
        </w:rPr>
        <w:t xml:space="preserve">Advance General Notice that plan sponsor may make certain immediate generic and biosimilar substitutions: </w:t>
      </w:r>
      <w:r w:rsidRPr="004762BB">
        <w:rPr>
          <w:rFonts w:eastAsia="PMingLiU" w:hint="eastAsia"/>
          <w:i/>
          <w:iCs/>
          <w:color w:val="0000FF"/>
          <w:bdr w:val="none" w:sz="0" w:space="0" w:color="auto" w:frame="1"/>
          <w:lang w:eastAsia="zh-TW"/>
        </w:rPr>
        <w:t>In order to immediately replace brand name drugs or biological products with, respectively, new therapeutically equivalent or new authorized generic drugs or new interchangeable biological products or new unbranded biological products (or to change the tiering or the restrictions, or both, applied if the related drug remains on the formulary), plan sponsors that otherwise meet the requirements must provide the following advance general notice of changes:</w:t>
      </w:r>
    </w:p>
    <w:p w14:paraId="20FD766B" w14:textId="439F9460" w:rsidR="009D7CC3" w:rsidRPr="004762BB" w:rsidRDefault="009D7CC3" w:rsidP="00167F82">
      <w:pPr>
        <w:pStyle w:val="ListBullet"/>
        <w:numPr>
          <w:ilvl w:val="0"/>
          <w:numId w:val="18"/>
        </w:numPr>
        <w:overflowPunct w:val="0"/>
        <w:autoSpaceDE w:val="0"/>
        <w:autoSpaceDN w:val="0"/>
        <w:spacing w:before="120" w:after="100" w:afterAutospacing="1"/>
        <w:jc w:val="both"/>
        <w:rPr>
          <w:rFonts w:eastAsia="PMingLiU"/>
          <w:b/>
          <w:bCs/>
          <w:color w:val="0000FF"/>
          <w:lang w:eastAsia="zh-TW"/>
        </w:rPr>
      </w:pPr>
      <w:r w:rsidRPr="004762BB">
        <w:rPr>
          <w:rFonts w:eastAsia="PMingLiU" w:hint="eastAsia"/>
          <w:b/>
          <w:bCs/>
          <w:color w:val="0000FF"/>
          <w:lang w:eastAsia="zh-TW"/>
        </w:rPr>
        <w:t>將新藥加入藥物清單，並</w:t>
      </w:r>
      <w:r w:rsidRPr="004762BB">
        <w:rPr>
          <w:rFonts w:eastAsia="PMingLiU" w:hint="eastAsia"/>
          <w:b/>
          <w:bCs/>
          <w:color w:val="0000FF"/>
          <w:u w:val="single"/>
          <w:lang w:eastAsia="zh-TW"/>
        </w:rPr>
        <w:t>立即</w:t>
      </w:r>
      <w:r w:rsidRPr="004762BB">
        <w:rPr>
          <w:rFonts w:eastAsia="PMingLiU" w:hint="eastAsia"/>
          <w:b/>
          <w:bCs/>
          <w:color w:val="0000FF"/>
          <w:lang w:eastAsia="zh-TW"/>
        </w:rPr>
        <w:t>移除或更改藥物清單上的類似藥物</w:t>
      </w:r>
      <w:r w:rsidR="00FE6438">
        <w:rPr>
          <w:rFonts w:eastAsia="PMingLiU" w:hint="eastAsia"/>
          <w:b/>
          <w:bCs/>
          <w:color w:val="0000FF"/>
          <w:lang w:eastAsia="zh-TW"/>
        </w:rPr>
        <w:t>。</w:t>
      </w:r>
    </w:p>
    <w:p w14:paraId="36B4ACB5" w14:textId="69AB4E77" w:rsidR="009D7CC3" w:rsidRPr="004762BB" w:rsidRDefault="009D7CC3" w:rsidP="00D20CAD">
      <w:pPr>
        <w:pStyle w:val="CommentText"/>
        <w:numPr>
          <w:ilvl w:val="1"/>
          <w:numId w:val="61"/>
        </w:numPr>
        <w:overflowPunct w:val="0"/>
        <w:autoSpaceDE w:val="0"/>
        <w:autoSpaceDN w:val="0"/>
        <w:spacing w:before="120" w:beforeAutospacing="0"/>
        <w:jc w:val="both"/>
        <w:rPr>
          <w:rFonts w:eastAsia="PMingLiU"/>
          <w:color w:val="0000FF"/>
          <w:sz w:val="24"/>
          <w:szCs w:val="24"/>
          <w:lang w:eastAsia="zh-TW"/>
        </w:rPr>
      </w:pPr>
      <w:r w:rsidRPr="004762BB">
        <w:rPr>
          <w:rFonts w:eastAsia="PMingLiU" w:hint="eastAsia"/>
          <w:color w:val="0000FF"/>
          <w:sz w:val="24"/>
          <w:szCs w:val="24"/>
          <w:lang w:eastAsia="zh-TW"/>
        </w:rPr>
        <w:t>在「藥物清單」中加入新版藥物時，我們可能會立即將類似藥物從「藥物清單」中移除，將類似藥物移至其他分攤費用等級、增設限制，或兩者兼有。新版藥物將處於相同或更低的分攤費用等級且</w:t>
      </w:r>
      <w:r w:rsidRPr="004762BB">
        <w:rPr>
          <w:rFonts w:eastAsia="PMingLiU" w:hint="eastAsia"/>
          <w:color w:val="0000FF"/>
          <w:sz w:val="24"/>
          <w:szCs w:val="24"/>
          <w:lang w:eastAsia="zh-TW"/>
        </w:rPr>
        <w:t>[</w:t>
      </w:r>
      <w:r w:rsidRPr="004762BB">
        <w:rPr>
          <w:rFonts w:eastAsia="PMingLiU" w:hint="eastAsia"/>
          <w:i/>
          <w:iCs/>
          <w:color w:val="0000FF"/>
          <w:sz w:val="24"/>
          <w:szCs w:val="24"/>
          <w:lang w:eastAsia="zh-TW"/>
        </w:rPr>
        <w:t>Plans that do not use tiers may omit</w:t>
      </w:r>
      <w:r w:rsidR="00D20CAD" w:rsidRPr="004762BB">
        <w:rPr>
          <w:rFonts w:eastAsia="PMingLiU" w:hint="eastAsia"/>
          <w:color w:val="0000FF"/>
          <w:sz w:val="24"/>
          <w:szCs w:val="24"/>
          <w:lang w:eastAsia="zh-TW"/>
        </w:rPr>
        <w:t>「</w:t>
      </w:r>
      <w:r w:rsidR="00D20CAD" w:rsidRPr="00D20CAD">
        <w:rPr>
          <w:rFonts w:eastAsia="PMingLiU" w:hint="eastAsia"/>
          <w:color w:val="0000FF"/>
          <w:sz w:val="24"/>
          <w:szCs w:val="24"/>
          <w:lang w:eastAsia="zh-TW"/>
        </w:rPr>
        <w:t>處於相</w:t>
      </w:r>
      <w:r w:rsidR="00D20CAD" w:rsidRPr="00D20CAD">
        <w:rPr>
          <w:rFonts w:eastAsia="PMingLiU"/>
          <w:color w:val="0000FF"/>
          <w:sz w:val="24"/>
          <w:szCs w:val="24"/>
          <w:lang w:eastAsia="zh-TW"/>
        </w:rPr>
        <w:t>同或更低的分攤費用等級且</w:t>
      </w:r>
      <w:r w:rsidR="00D20CAD" w:rsidRPr="004762BB">
        <w:rPr>
          <w:rFonts w:eastAsia="PMingLiU" w:hint="eastAsia"/>
          <w:color w:val="0000FF"/>
          <w:sz w:val="24"/>
          <w:szCs w:val="24"/>
          <w:lang w:eastAsia="zh-TW"/>
        </w:rPr>
        <w:t>」</w:t>
      </w:r>
      <w:r w:rsidRPr="004762BB">
        <w:rPr>
          <w:rFonts w:eastAsia="PMingLiU" w:hint="eastAsia"/>
          <w:color w:val="0000FF"/>
          <w:sz w:val="24"/>
          <w:szCs w:val="24"/>
          <w:lang w:eastAsia="zh-TW"/>
        </w:rPr>
        <w:t>]</w:t>
      </w:r>
      <w:r w:rsidR="00C8208B">
        <w:rPr>
          <w:rFonts w:eastAsiaTheme="minorEastAsia" w:hint="eastAsia"/>
          <w:color w:val="0000FF"/>
          <w:sz w:val="24"/>
          <w:szCs w:val="24"/>
          <w:lang w:eastAsia="zh-CN"/>
        </w:rPr>
        <w:t xml:space="preserve"> </w:t>
      </w:r>
      <w:r w:rsidRPr="004762BB">
        <w:rPr>
          <w:rFonts w:eastAsia="PMingLiU" w:hint="eastAsia"/>
          <w:color w:val="0000FF"/>
          <w:sz w:val="24"/>
          <w:szCs w:val="24"/>
          <w:lang w:eastAsia="zh-TW"/>
        </w:rPr>
        <w:t>具有相同或更少的限制。</w:t>
      </w:r>
    </w:p>
    <w:p w14:paraId="4C525A52" w14:textId="382DC08B" w:rsidR="009D7CC3" w:rsidRPr="004762BB" w:rsidRDefault="009D7CC3" w:rsidP="00167F82">
      <w:pPr>
        <w:pStyle w:val="CommentText"/>
        <w:numPr>
          <w:ilvl w:val="1"/>
          <w:numId w:val="61"/>
        </w:numPr>
        <w:overflowPunct w:val="0"/>
        <w:autoSpaceDE w:val="0"/>
        <w:autoSpaceDN w:val="0"/>
        <w:spacing w:before="120" w:beforeAutospacing="0"/>
        <w:jc w:val="both"/>
        <w:rPr>
          <w:rFonts w:eastAsia="PMingLiU"/>
          <w:color w:val="0000FF"/>
          <w:sz w:val="24"/>
          <w:szCs w:val="24"/>
          <w:lang w:eastAsia="zh-TW"/>
        </w:rPr>
      </w:pPr>
      <w:r w:rsidRPr="004762BB">
        <w:rPr>
          <w:rFonts w:eastAsia="PMingLiU" w:hint="eastAsia"/>
          <w:color w:val="0000FF"/>
          <w:sz w:val="24"/>
          <w:szCs w:val="24"/>
          <w:lang w:eastAsia="zh-TW"/>
        </w:rPr>
        <w:t>只有在加入「藥物清單」上已列出原廠藥的新副廠藥，或加入「藥物清單」上已列出原研生物製品的某些新生物仿製藥時，我們才會作出這些立即</w:t>
      </w:r>
      <w:r w:rsidR="00530DE8">
        <w:rPr>
          <w:rFonts w:eastAsiaTheme="minorEastAsia"/>
          <w:color w:val="0000FF"/>
          <w:sz w:val="24"/>
          <w:szCs w:val="24"/>
          <w:lang w:eastAsia="zh-TW"/>
        </w:rPr>
        <w:br/>
      </w:r>
      <w:r w:rsidRPr="004762BB">
        <w:rPr>
          <w:rFonts w:eastAsia="PMingLiU" w:hint="eastAsia"/>
          <w:color w:val="0000FF"/>
          <w:sz w:val="24"/>
          <w:szCs w:val="24"/>
          <w:lang w:eastAsia="zh-TW"/>
        </w:rPr>
        <w:t>更改。</w:t>
      </w:r>
    </w:p>
    <w:p w14:paraId="0E5FC8F8" w14:textId="04264187" w:rsidR="009D7CC3" w:rsidRPr="004762BB" w:rsidRDefault="009D7CC3" w:rsidP="00167F82">
      <w:pPr>
        <w:pStyle w:val="CommentText"/>
        <w:numPr>
          <w:ilvl w:val="1"/>
          <w:numId w:val="61"/>
        </w:numPr>
        <w:overflowPunct w:val="0"/>
        <w:autoSpaceDE w:val="0"/>
        <w:autoSpaceDN w:val="0"/>
        <w:spacing w:before="120" w:beforeAutospacing="0"/>
        <w:jc w:val="both"/>
        <w:rPr>
          <w:rFonts w:eastAsia="PMingLiU"/>
          <w:color w:val="0000FF"/>
          <w:sz w:val="24"/>
          <w:szCs w:val="24"/>
          <w:lang w:eastAsia="zh-TW"/>
        </w:rPr>
      </w:pPr>
      <w:r w:rsidRPr="004762BB">
        <w:rPr>
          <w:rFonts w:eastAsia="PMingLiU" w:hint="eastAsia"/>
          <w:color w:val="0000FF"/>
          <w:sz w:val="24"/>
          <w:szCs w:val="24"/>
          <w:lang w:eastAsia="zh-TW"/>
        </w:rPr>
        <w:t>即使您正在使用我們正在移除或更改的藥物，我們也可能會立即作出更改，之後再通知您。如果我們作出更改時您正在使用該類似藥物，我們將會告知您我們所作的任何具體更改。</w:t>
      </w:r>
      <w:r w:rsidRPr="004762BB">
        <w:rPr>
          <w:rFonts w:eastAsia="PMingLiU" w:hint="eastAsia"/>
          <w:color w:val="0000FF"/>
          <w:sz w:val="24"/>
          <w:szCs w:val="24"/>
          <w:lang w:eastAsia="zh-TW"/>
        </w:rPr>
        <w:t>]</w:t>
      </w:r>
    </w:p>
    <w:p w14:paraId="02D65C1B" w14:textId="77777777" w:rsidR="001F073D" w:rsidRPr="004762BB" w:rsidRDefault="001F073D" w:rsidP="00167F82">
      <w:pPr>
        <w:pStyle w:val="ListBullet"/>
        <w:numPr>
          <w:ilvl w:val="0"/>
          <w:numId w:val="0"/>
        </w:numPr>
        <w:overflowPunct w:val="0"/>
        <w:autoSpaceDE w:val="0"/>
        <w:autoSpaceDN w:val="0"/>
        <w:jc w:val="both"/>
        <w:rPr>
          <w:rFonts w:eastAsia="PMingLiU"/>
          <w:i/>
          <w:iCs/>
          <w:color w:val="0000FF"/>
          <w:lang w:eastAsia="zh-TW"/>
        </w:rPr>
      </w:pPr>
      <w:r w:rsidRPr="004762BB">
        <w:rPr>
          <w:rFonts w:eastAsia="PMingLiU" w:hint="eastAsia"/>
          <w:i/>
          <w:iCs/>
          <w:color w:val="0000FF"/>
          <w:lang w:eastAsia="zh-TW"/>
        </w:rPr>
        <w:t>[All plan sponsors should include the remainder of this section.]</w:t>
      </w:r>
    </w:p>
    <w:p w14:paraId="74981D6B" w14:textId="4E406040" w:rsidR="001F073D" w:rsidRPr="004762BB" w:rsidRDefault="001F073D" w:rsidP="00167F82">
      <w:pPr>
        <w:pStyle w:val="ListBullet"/>
        <w:numPr>
          <w:ilvl w:val="0"/>
          <w:numId w:val="29"/>
        </w:numPr>
        <w:overflowPunct w:val="0"/>
        <w:autoSpaceDE w:val="0"/>
        <w:autoSpaceDN w:val="0"/>
        <w:jc w:val="both"/>
        <w:rPr>
          <w:rFonts w:eastAsia="PMingLiU"/>
          <w:i/>
          <w:color w:val="0000FF"/>
          <w:lang w:eastAsia="zh-TW"/>
        </w:rPr>
      </w:pPr>
      <w:r w:rsidRPr="004762BB">
        <w:rPr>
          <w:rFonts w:eastAsia="PMingLiU" w:hint="eastAsia"/>
          <w:b/>
          <w:bCs/>
          <w:lang w:eastAsia="zh-TW"/>
        </w:rPr>
        <w:t>將藥物加入藥物清單，並</w:t>
      </w:r>
      <w:r w:rsidRPr="004762BB">
        <w:rPr>
          <w:rFonts w:eastAsia="PMingLiU" w:hint="eastAsia"/>
          <w:i/>
          <w:iCs/>
          <w:color w:val="0000FF"/>
          <w:lang w:eastAsia="zh-TW"/>
        </w:rPr>
        <w:t>[Plans that inserted the section on Advance General Notice for immediate substitutions insert:</w:t>
      </w:r>
      <w:r w:rsidR="00530DE8">
        <w:rPr>
          <w:rFonts w:eastAsiaTheme="minorEastAsia" w:hint="eastAsia"/>
          <w:i/>
          <w:iCs/>
          <w:color w:val="0000FF"/>
          <w:lang w:eastAsia="zh-CN"/>
        </w:rPr>
        <w:t xml:space="preserve"> </w:t>
      </w:r>
      <w:r w:rsidRPr="00530DE8">
        <w:rPr>
          <w:rFonts w:eastAsia="PMingLiU" w:hint="eastAsia"/>
          <w:b/>
          <w:bCs/>
          <w:color w:val="0000FF"/>
          <w:lang w:eastAsia="zh-TW"/>
        </w:rPr>
        <w:t>在提</w:t>
      </w:r>
      <w:r w:rsidRPr="004762BB">
        <w:rPr>
          <w:rFonts w:eastAsia="PMingLiU" w:hint="eastAsia"/>
          <w:b/>
          <w:bCs/>
          <w:color w:val="0000FF"/>
          <w:lang w:eastAsia="zh-TW"/>
        </w:rPr>
        <w:t>前通知後</w:t>
      </w:r>
      <w:r w:rsidRPr="004762BB">
        <w:rPr>
          <w:rFonts w:eastAsia="PMingLiU" w:hint="eastAsia"/>
          <w:b/>
          <w:bCs/>
          <w:color w:val="0000FF"/>
          <w:lang w:eastAsia="zh-TW"/>
        </w:rPr>
        <w:t>]</w:t>
      </w:r>
      <w:r w:rsidRPr="004762BB">
        <w:rPr>
          <w:rFonts w:eastAsia="PMingLiU" w:hint="eastAsia"/>
          <w:b/>
          <w:bCs/>
          <w:lang w:eastAsia="zh-TW"/>
        </w:rPr>
        <w:t>移除</w:t>
      </w:r>
      <w:r w:rsidRPr="00530DE8">
        <w:rPr>
          <w:rFonts w:eastAsia="PMingLiU" w:hint="eastAsia"/>
          <w:b/>
          <w:bCs/>
          <w:lang w:eastAsia="zh-TW"/>
        </w:rPr>
        <w:t>或</w:t>
      </w:r>
      <w:r w:rsidRPr="004762BB">
        <w:rPr>
          <w:rFonts w:eastAsia="PMingLiU" w:hint="eastAsia"/>
          <w:b/>
          <w:bCs/>
          <w:lang w:eastAsia="zh-TW"/>
        </w:rPr>
        <w:t>更改藥物清單上的類似藥物。</w:t>
      </w:r>
    </w:p>
    <w:p w14:paraId="0AAD991F" w14:textId="7D8EC869" w:rsidR="001F073D" w:rsidRPr="004762BB" w:rsidRDefault="001F073D" w:rsidP="00D20CAD">
      <w:pPr>
        <w:pStyle w:val="CommentText"/>
        <w:numPr>
          <w:ilvl w:val="1"/>
          <w:numId w:val="29"/>
        </w:numPr>
        <w:overflowPunct w:val="0"/>
        <w:autoSpaceDE w:val="0"/>
        <w:autoSpaceDN w:val="0"/>
        <w:spacing w:before="120" w:beforeAutospacing="0"/>
        <w:jc w:val="both"/>
        <w:rPr>
          <w:rFonts w:eastAsia="PMingLiU"/>
          <w:sz w:val="24"/>
          <w:szCs w:val="24"/>
          <w:lang w:eastAsia="zh-TW"/>
        </w:rPr>
      </w:pPr>
      <w:r w:rsidRPr="004762BB">
        <w:rPr>
          <w:rFonts w:eastAsia="PMingLiU" w:hint="eastAsia"/>
          <w:sz w:val="24"/>
          <w:szCs w:val="24"/>
          <w:lang w:eastAsia="zh-TW"/>
        </w:rPr>
        <w:t>在「藥物清單」中加入其他版本藥物時，我們可能會將類似藥物從「藥物清單」中移除，將類似藥物移至其他分攤費用等級、增設限制，或兩者兼有。我們新增的藥物版本將處於相同或更低的分攤費用等級且</w:t>
      </w:r>
      <w:r w:rsidRPr="004762BB">
        <w:rPr>
          <w:rFonts w:eastAsia="PMingLiU" w:hint="eastAsia"/>
          <w:i/>
          <w:iCs/>
          <w:color w:val="0000FF"/>
          <w:sz w:val="24"/>
          <w:szCs w:val="24"/>
          <w:lang w:eastAsia="zh-TW"/>
        </w:rPr>
        <w:t>[Plans that do not use tiers may omit</w:t>
      </w:r>
      <w:r w:rsidR="00D20CAD" w:rsidRPr="004762BB">
        <w:rPr>
          <w:rFonts w:eastAsia="PMingLiU" w:hint="eastAsia"/>
          <w:color w:val="0000FF"/>
          <w:sz w:val="24"/>
          <w:szCs w:val="24"/>
          <w:lang w:eastAsia="zh-TW"/>
        </w:rPr>
        <w:t>「</w:t>
      </w:r>
      <w:r w:rsidR="00D20CAD" w:rsidRPr="00D20CAD">
        <w:rPr>
          <w:rFonts w:eastAsia="PMingLiU" w:hint="eastAsia"/>
          <w:color w:val="0000FF"/>
          <w:sz w:val="24"/>
          <w:szCs w:val="24"/>
          <w:lang w:eastAsia="zh-TW"/>
        </w:rPr>
        <w:t>處於相</w:t>
      </w:r>
      <w:r w:rsidR="00D20CAD" w:rsidRPr="00D20CAD">
        <w:rPr>
          <w:rFonts w:eastAsia="PMingLiU"/>
          <w:color w:val="0000FF"/>
          <w:sz w:val="24"/>
          <w:szCs w:val="24"/>
          <w:lang w:eastAsia="zh-TW"/>
        </w:rPr>
        <w:t>同或更低的分攤費用等級且</w:t>
      </w:r>
      <w:r w:rsidR="00D20CAD" w:rsidRPr="004762BB">
        <w:rPr>
          <w:rFonts w:eastAsia="PMingLiU" w:hint="eastAsia"/>
          <w:color w:val="0000FF"/>
          <w:sz w:val="24"/>
          <w:szCs w:val="24"/>
          <w:lang w:eastAsia="zh-TW"/>
        </w:rPr>
        <w:t>」</w:t>
      </w:r>
      <w:r w:rsidRPr="004762BB">
        <w:rPr>
          <w:rFonts w:eastAsia="PMingLiU" w:hint="eastAsia"/>
          <w:i/>
          <w:iCs/>
          <w:color w:val="0000FF"/>
          <w:sz w:val="24"/>
          <w:szCs w:val="24"/>
          <w:lang w:eastAsia="zh-TW"/>
        </w:rPr>
        <w:t>]</w:t>
      </w:r>
      <w:r w:rsidRPr="004762BB">
        <w:rPr>
          <w:rFonts w:eastAsia="PMingLiU" w:hint="eastAsia"/>
          <w:sz w:val="24"/>
          <w:szCs w:val="24"/>
          <w:lang w:eastAsia="zh-TW"/>
        </w:rPr>
        <w:t>具有相同或更少的限制</w:t>
      </w:r>
      <w:r w:rsidR="00FE6438">
        <w:rPr>
          <w:rFonts w:eastAsia="PMingLiU" w:hint="eastAsia"/>
          <w:sz w:val="24"/>
          <w:szCs w:val="24"/>
          <w:lang w:eastAsia="zh-TW"/>
        </w:rPr>
        <w:t>。</w:t>
      </w:r>
    </w:p>
    <w:p w14:paraId="40D7FF6C" w14:textId="3E822612" w:rsidR="001F073D" w:rsidRPr="004762BB" w:rsidRDefault="001F073D" w:rsidP="00167F82">
      <w:pPr>
        <w:pStyle w:val="CommentText"/>
        <w:numPr>
          <w:ilvl w:val="1"/>
          <w:numId w:val="29"/>
        </w:numPr>
        <w:overflowPunct w:val="0"/>
        <w:autoSpaceDE w:val="0"/>
        <w:autoSpaceDN w:val="0"/>
        <w:spacing w:before="120" w:beforeAutospacing="0" w:after="0" w:afterAutospacing="0"/>
        <w:jc w:val="both"/>
        <w:rPr>
          <w:rFonts w:eastAsia="PMingLiU"/>
          <w:sz w:val="24"/>
          <w:szCs w:val="24"/>
          <w:lang w:eastAsia="zh-TW"/>
        </w:rPr>
      </w:pPr>
      <w:r w:rsidRPr="004762BB">
        <w:rPr>
          <w:rFonts w:eastAsia="PMingLiU" w:hint="eastAsia"/>
          <w:sz w:val="24"/>
          <w:szCs w:val="24"/>
          <w:lang w:eastAsia="zh-TW"/>
        </w:rPr>
        <w:lastRenderedPageBreak/>
        <w:t>只有在加入「藥物清單」上已列出原廠藥的新副廠藥，或加入「藥物清單」上已列出原研生物製品的某些新生物仿製藥時，我們才會作出這些更改。</w:t>
      </w:r>
    </w:p>
    <w:p w14:paraId="396E9ED0" w14:textId="46C41051" w:rsidR="001F073D" w:rsidRPr="004762BB" w:rsidRDefault="001F073D" w:rsidP="00167F82">
      <w:pPr>
        <w:numPr>
          <w:ilvl w:val="1"/>
          <w:numId w:val="29"/>
        </w:numPr>
        <w:tabs>
          <w:tab w:val="left" w:pos="720"/>
          <w:tab w:val="left" w:pos="1440"/>
        </w:tabs>
        <w:overflowPunct w:val="0"/>
        <w:autoSpaceDE w:val="0"/>
        <w:autoSpaceDN w:val="0"/>
        <w:spacing w:before="120" w:beforeAutospacing="0"/>
        <w:jc w:val="both"/>
        <w:rPr>
          <w:rFonts w:eastAsia="PMingLiU"/>
          <w:i/>
          <w:lang w:eastAsia="zh-TW"/>
        </w:rPr>
      </w:pPr>
      <w:bookmarkStart w:id="343" w:name="_Hlk160031922"/>
      <w:r w:rsidRPr="004762BB">
        <w:rPr>
          <w:rFonts w:eastAsia="PMingLiU" w:hint="eastAsia"/>
          <w:lang w:eastAsia="zh-TW"/>
        </w:rPr>
        <w:t>我們將在作出更改前至少</w:t>
      </w:r>
      <w:r w:rsidRPr="004762BB">
        <w:rPr>
          <w:rFonts w:eastAsia="PMingLiU" w:hint="eastAsia"/>
          <w:lang w:eastAsia="zh-TW"/>
        </w:rPr>
        <w:t xml:space="preserve"> 30 </w:t>
      </w:r>
      <w:r w:rsidRPr="004762BB">
        <w:rPr>
          <w:rFonts w:eastAsia="PMingLiU" w:hint="eastAsia"/>
          <w:lang w:eastAsia="zh-TW"/>
        </w:rPr>
        <w:t>天通知您，或作出更改之後再告知您並為您正在使用的藥物承保為期</w:t>
      </w:r>
      <w:r w:rsidRPr="004762BB">
        <w:rPr>
          <w:rFonts w:eastAsia="PMingLiU" w:hint="eastAsia"/>
          <w:lang w:eastAsia="zh-TW"/>
        </w:rPr>
        <w:t xml:space="preserve"> </w:t>
      </w:r>
      <w:r w:rsidRPr="004762BB">
        <w:rPr>
          <w:rFonts w:eastAsia="PMingLiU" w:hint="eastAsia"/>
          <w:i/>
          <w:iCs/>
          <w:color w:val="0000FF"/>
          <w:lang w:eastAsia="zh-TW"/>
        </w:rPr>
        <w:t>[insert supply limit (must be at least the number of days in the plan</w:t>
      </w:r>
      <w:r w:rsidR="00FE6438" w:rsidRPr="004762BB">
        <w:rPr>
          <w:rFonts w:eastAsia="PMingLiU"/>
          <w:i/>
          <w:iCs/>
          <w:color w:val="0000FF"/>
          <w:lang w:eastAsia="zh-TW"/>
        </w:rPr>
        <w:t>’</w:t>
      </w:r>
      <w:r w:rsidRPr="004762BB">
        <w:rPr>
          <w:rFonts w:eastAsia="PMingLiU" w:hint="eastAsia"/>
          <w:i/>
          <w:iCs/>
          <w:color w:val="0000FF"/>
          <w:lang w:eastAsia="zh-TW"/>
        </w:rPr>
        <w:t>s one-month supply)]</w:t>
      </w:r>
      <w:r w:rsidR="00FE6438">
        <w:rPr>
          <w:rFonts w:eastAsia="PMingLiU" w:hint="eastAsia"/>
          <w:color w:val="0000FF"/>
          <w:lang w:eastAsia="zh-TW"/>
        </w:rPr>
        <w:t xml:space="preserve"> </w:t>
      </w:r>
      <w:r w:rsidRPr="004762BB">
        <w:rPr>
          <w:rFonts w:eastAsia="PMingLiU" w:hint="eastAsia"/>
          <w:lang w:eastAsia="zh-TW"/>
        </w:rPr>
        <w:t>天的供應</w:t>
      </w:r>
      <w:r w:rsidR="00FE6438">
        <w:rPr>
          <w:rFonts w:eastAsia="PMingLiU" w:hint="eastAsia"/>
          <w:lang w:eastAsia="zh-TW"/>
        </w:rPr>
        <w:t>。</w:t>
      </w:r>
    </w:p>
    <w:bookmarkEnd w:id="343"/>
    <w:p w14:paraId="63CF5D77" w14:textId="6BC56A75" w:rsidR="001F073D" w:rsidRPr="004762BB" w:rsidRDefault="001F073D" w:rsidP="00167F82">
      <w:pPr>
        <w:pStyle w:val="ListBullet"/>
        <w:numPr>
          <w:ilvl w:val="0"/>
          <w:numId w:val="29"/>
        </w:numPr>
        <w:overflowPunct w:val="0"/>
        <w:autoSpaceDE w:val="0"/>
        <w:autoSpaceDN w:val="0"/>
        <w:spacing w:before="120" w:after="100" w:afterAutospacing="1"/>
        <w:jc w:val="both"/>
        <w:rPr>
          <w:rFonts w:eastAsia="PMingLiU"/>
          <w:b/>
          <w:bCs/>
          <w:lang w:eastAsia="zh-TW"/>
        </w:rPr>
      </w:pPr>
      <w:r w:rsidRPr="004762BB">
        <w:rPr>
          <w:rFonts w:eastAsia="PMingLiU" w:hint="eastAsia"/>
          <w:b/>
          <w:bCs/>
          <w:lang w:eastAsia="zh-TW"/>
        </w:rPr>
        <w:t>移除「藥物清單」上已退市的不安全藥物和其他藥物。</w:t>
      </w:r>
    </w:p>
    <w:p w14:paraId="25417825" w14:textId="69E96AD2" w:rsidR="001F073D" w:rsidRPr="004762BB" w:rsidRDefault="001F073D" w:rsidP="00167F82">
      <w:pPr>
        <w:numPr>
          <w:ilvl w:val="1"/>
          <w:numId w:val="29"/>
        </w:numPr>
        <w:tabs>
          <w:tab w:val="left" w:pos="720"/>
          <w:tab w:val="left" w:pos="1440"/>
        </w:tabs>
        <w:overflowPunct w:val="0"/>
        <w:autoSpaceDE w:val="0"/>
        <w:autoSpaceDN w:val="0"/>
        <w:spacing w:before="120" w:beforeAutospacing="0" w:after="0"/>
        <w:jc w:val="both"/>
        <w:rPr>
          <w:rFonts w:eastAsia="PMingLiU"/>
          <w:lang w:eastAsia="zh-TW"/>
        </w:rPr>
      </w:pPr>
      <w:r w:rsidRPr="004762BB">
        <w:rPr>
          <w:rFonts w:eastAsia="PMingLiU" w:hint="eastAsia"/>
          <w:lang w:eastAsia="zh-TW"/>
        </w:rPr>
        <w:t>有時某種藥物可能因被認為不安全或因其他原因下市。如果發生這種情況，我們可能會立即將該藥自藥物清單中移除。如果您正在使用該藥，我們會在作出更改後告訴您</w:t>
      </w:r>
      <w:r w:rsidR="00FE6438">
        <w:rPr>
          <w:rFonts w:eastAsia="PMingLiU" w:hint="eastAsia"/>
          <w:lang w:eastAsia="zh-TW"/>
        </w:rPr>
        <w:t>。</w:t>
      </w:r>
    </w:p>
    <w:p w14:paraId="5BAAFC15" w14:textId="50158260" w:rsidR="001F073D" w:rsidRPr="004762BB" w:rsidRDefault="001F073D" w:rsidP="00167F82">
      <w:pPr>
        <w:pStyle w:val="ListBullet"/>
        <w:numPr>
          <w:ilvl w:val="0"/>
          <w:numId w:val="29"/>
        </w:numPr>
        <w:overflowPunct w:val="0"/>
        <w:autoSpaceDE w:val="0"/>
        <w:autoSpaceDN w:val="0"/>
        <w:spacing w:before="120" w:after="100" w:afterAutospacing="1"/>
        <w:jc w:val="both"/>
        <w:rPr>
          <w:rFonts w:eastAsia="PMingLiU"/>
          <w:lang w:eastAsia="zh-TW"/>
        </w:rPr>
      </w:pPr>
      <w:r w:rsidRPr="004762BB">
        <w:rPr>
          <w:rFonts w:eastAsia="PMingLiU" w:hint="eastAsia"/>
          <w:b/>
          <w:bCs/>
          <w:lang w:eastAsia="zh-TW"/>
        </w:rPr>
        <w:t>對「藥物清單」上的藥物進行其他更改。</w:t>
      </w:r>
    </w:p>
    <w:p w14:paraId="499586E6" w14:textId="213C77E2" w:rsidR="001F073D" w:rsidRPr="004762BB" w:rsidRDefault="001F073D" w:rsidP="00167F82">
      <w:pPr>
        <w:numPr>
          <w:ilvl w:val="1"/>
          <w:numId w:val="29"/>
        </w:numPr>
        <w:tabs>
          <w:tab w:val="left" w:pos="720"/>
          <w:tab w:val="left" w:pos="1440"/>
        </w:tabs>
        <w:overflowPunct w:val="0"/>
        <w:autoSpaceDE w:val="0"/>
        <w:autoSpaceDN w:val="0"/>
        <w:spacing w:before="120" w:beforeAutospacing="0" w:after="0" w:afterAutospacing="0"/>
        <w:jc w:val="both"/>
        <w:rPr>
          <w:rFonts w:eastAsia="PMingLiU"/>
          <w:i/>
          <w:iCs/>
          <w:lang w:eastAsia="zh-TW"/>
        </w:rPr>
      </w:pPr>
      <w:r w:rsidRPr="004762BB">
        <w:rPr>
          <w:rFonts w:eastAsia="PMingLiU" w:hint="eastAsia"/>
          <w:lang w:eastAsia="zh-TW"/>
        </w:rPr>
        <w:t>一年之後，</w:t>
      </w:r>
      <w:bookmarkStart w:id="344" w:name="_Hlk93408236"/>
      <w:bookmarkStart w:id="345" w:name="_Hlk93408328"/>
      <w:r w:rsidRPr="004762BB">
        <w:rPr>
          <w:rFonts w:eastAsia="PMingLiU" w:hint="eastAsia"/>
          <w:lang w:eastAsia="zh-TW"/>
        </w:rPr>
        <w:t>我們</w:t>
      </w:r>
      <w:bookmarkStart w:id="346" w:name="_Hlk93408258"/>
      <w:r w:rsidRPr="004762BB">
        <w:rPr>
          <w:rFonts w:eastAsia="PMingLiU" w:hint="eastAsia"/>
          <w:lang w:eastAsia="zh-TW"/>
        </w:rPr>
        <w:t>可能會作出其他變更，並可能會影響您正在使用的藥物。例如，</w:t>
      </w:r>
      <w:bookmarkStart w:id="347" w:name="_Hlk93408812"/>
      <w:bookmarkEnd w:id="344"/>
      <w:bookmarkEnd w:id="346"/>
      <w:r w:rsidRPr="004762BB">
        <w:rPr>
          <w:rFonts w:eastAsia="PMingLiU" w:hint="eastAsia"/>
          <w:lang w:eastAsia="zh-TW"/>
        </w:rPr>
        <w:t>我們</w:t>
      </w:r>
      <w:bookmarkEnd w:id="347"/>
      <w:r w:rsidRPr="004762BB">
        <w:rPr>
          <w:rFonts w:eastAsia="PMingLiU" w:hint="eastAsia"/>
          <w:lang w:eastAsia="zh-TW"/>
        </w:rPr>
        <w:t>會根據</w:t>
      </w:r>
      <w:r w:rsidRPr="004762BB">
        <w:rPr>
          <w:rFonts w:eastAsia="PMingLiU" w:hint="eastAsia"/>
          <w:lang w:eastAsia="zh-TW"/>
        </w:rPr>
        <w:t xml:space="preserve"> FDA </w:t>
      </w:r>
      <w:r w:rsidRPr="004762BB">
        <w:rPr>
          <w:rFonts w:eastAsia="PMingLiU" w:hint="eastAsia"/>
          <w:lang w:eastAsia="zh-TW"/>
        </w:rPr>
        <w:t>的包裝警告或</w:t>
      </w:r>
      <w:r w:rsidRPr="004762BB">
        <w:rPr>
          <w:rFonts w:eastAsia="PMingLiU" w:hint="eastAsia"/>
          <w:lang w:eastAsia="zh-TW"/>
        </w:rPr>
        <w:t xml:space="preserve"> Medicare </w:t>
      </w:r>
      <w:r w:rsidRPr="004762BB">
        <w:rPr>
          <w:rFonts w:eastAsia="PMingLiU" w:hint="eastAsia"/>
          <w:lang w:eastAsia="zh-TW"/>
        </w:rPr>
        <w:t>認可的新臨床指引作出變更</w:t>
      </w:r>
      <w:bookmarkEnd w:id="345"/>
      <w:r w:rsidR="00FE6438">
        <w:rPr>
          <w:rFonts w:eastAsia="PMingLiU" w:hint="eastAsia"/>
          <w:lang w:eastAsia="zh-TW"/>
        </w:rPr>
        <w:t>。</w:t>
      </w:r>
    </w:p>
    <w:p w14:paraId="0864F428" w14:textId="6EFB60FB" w:rsidR="001F073D" w:rsidRPr="004762BB" w:rsidRDefault="001F073D" w:rsidP="00167F82">
      <w:pPr>
        <w:numPr>
          <w:ilvl w:val="1"/>
          <w:numId w:val="29"/>
        </w:numPr>
        <w:tabs>
          <w:tab w:val="left" w:pos="720"/>
          <w:tab w:val="left" w:pos="1440"/>
        </w:tabs>
        <w:overflowPunct w:val="0"/>
        <w:autoSpaceDE w:val="0"/>
        <w:autoSpaceDN w:val="0"/>
        <w:spacing w:before="120" w:beforeAutospacing="0" w:after="0" w:afterAutospacing="0"/>
        <w:jc w:val="both"/>
        <w:rPr>
          <w:rFonts w:eastAsia="PMingLiU"/>
          <w:i/>
          <w:iCs/>
          <w:lang w:eastAsia="zh-TW"/>
        </w:rPr>
      </w:pPr>
      <w:r w:rsidRPr="004762BB">
        <w:rPr>
          <w:rFonts w:eastAsia="PMingLiU" w:hint="eastAsia"/>
          <w:lang w:eastAsia="zh-TW"/>
        </w:rPr>
        <w:t>我們將在作出此類更改前至少</w:t>
      </w:r>
      <w:r w:rsidRPr="004762BB">
        <w:rPr>
          <w:rFonts w:eastAsia="PMingLiU" w:hint="eastAsia"/>
          <w:lang w:eastAsia="zh-TW"/>
        </w:rPr>
        <w:t xml:space="preserve"> 30 </w:t>
      </w:r>
      <w:r w:rsidRPr="004762BB">
        <w:rPr>
          <w:rFonts w:eastAsia="PMingLiU" w:hint="eastAsia"/>
          <w:lang w:eastAsia="zh-TW"/>
        </w:rPr>
        <w:t>天通知您，或作出更改之後再告知您並為您正在使用的藥物額外承保為期</w:t>
      </w:r>
      <w:r w:rsidRPr="004762BB">
        <w:rPr>
          <w:rFonts w:eastAsia="PMingLiU" w:hint="eastAsia"/>
          <w:lang w:eastAsia="zh-TW"/>
        </w:rPr>
        <w:t xml:space="preserve"> </w:t>
      </w:r>
      <w:r w:rsidRPr="004762BB">
        <w:rPr>
          <w:rFonts w:eastAsia="PMingLiU" w:hint="eastAsia"/>
          <w:i/>
          <w:iCs/>
          <w:color w:val="0000FF"/>
          <w:lang w:eastAsia="zh-TW"/>
        </w:rPr>
        <w:t>[insert supply limit (must be at least the number of days in the plan</w:t>
      </w:r>
      <w:r w:rsidR="00FE6438" w:rsidRPr="004762BB">
        <w:rPr>
          <w:rFonts w:eastAsia="PMingLiU"/>
          <w:i/>
          <w:iCs/>
          <w:color w:val="0000FF"/>
          <w:lang w:eastAsia="zh-TW"/>
        </w:rPr>
        <w:t>’</w:t>
      </w:r>
      <w:r w:rsidRPr="004762BB">
        <w:rPr>
          <w:rFonts w:eastAsia="PMingLiU" w:hint="eastAsia"/>
          <w:i/>
          <w:iCs/>
          <w:color w:val="0000FF"/>
          <w:lang w:eastAsia="zh-TW"/>
        </w:rPr>
        <w:t>s one-month supply)]</w:t>
      </w:r>
      <w:r w:rsidRPr="004762BB">
        <w:rPr>
          <w:rFonts w:eastAsia="PMingLiU" w:hint="eastAsia"/>
          <w:lang w:eastAsia="zh-TW"/>
        </w:rPr>
        <w:t xml:space="preserve"> </w:t>
      </w:r>
      <w:r w:rsidRPr="004762BB">
        <w:rPr>
          <w:rFonts w:eastAsia="PMingLiU" w:hint="eastAsia"/>
          <w:lang w:eastAsia="zh-TW"/>
        </w:rPr>
        <w:t>天的供應</w:t>
      </w:r>
      <w:r w:rsidR="00FE6438">
        <w:rPr>
          <w:rFonts w:eastAsia="PMingLiU" w:hint="eastAsia"/>
          <w:lang w:eastAsia="zh-TW"/>
        </w:rPr>
        <w:t>。</w:t>
      </w:r>
    </w:p>
    <w:p w14:paraId="3A784B8F" w14:textId="78E8B81C" w:rsidR="001F073D" w:rsidRPr="004762BB" w:rsidRDefault="001F073D" w:rsidP="00167F82">
      <w:pPr>
        <w:pStyle w:val="xmsonormal"/>
        <w:shd w:val="clear" w:color="auto" w:fill="FFFFFF"/>
        <w:overflowPunct w:val="0"/>
        <w:autoSpaceDE w:val="0"/>
        <w:autoSpaceDN w:val="0"/>
        <w:spacing w:before="120" w:beforeAutospacing="0" w:after="0" w:afterAutospacing="0"/>
        <w:jc w:val="both"/>
        <w:rPr>
          <w:rFonts w:eastAsia="PMingLiU"/>
          <w:lang w:eastAsia="zh-TW"/>
        </w:rPr>
      </w:pPr>
      <w:r w:rsidRPr="004762BB">
        <w:rPr>
          <w:rFonts w:eastAsia="PMingLiU" w:hint="eastAsia"/>
          <w:lang w:eastAsia="zh-TW"/>
        </w:rPr>
        <w:t>如果我們對您正在使用的任何藥物作出任何此類更改，請與您的處方醫生討論最適合您的選擇，包括更換至其他藥物以治療您的病症，或要求進行承保範圍裁決，以滿足您正在使用的藥物的任何新限制。您和您的處方醫生可以要求我們例外處理，繼續承保您一直在使用的藥物或藥物版本。有關如何要求承保範圍裁決（包含例外處理）的更多資訊，請參見第</w:t>
      </w:r>
      <w:r w:rsidRPr="004762BB">
        <w:rPr>
          <w:rFonts w:eastAsia="PMingLiU" w:hint="eastAsia"/>
          <w:lang w:eastAsia="zh-TW"/>
        </w:rPr>
        <w:t xml:space="preserve"> 7 </w:t>
      </w:r>
      <w:r w:rsidRPr="004762BB">
        <w:rPr>
          <w:rFonts w:eastAsia="PMingLiU" w:hint="eastAsia"/>
          <w:lang w:eastAsia="zh-TW"/>
        </w:rPr>
        <w:t>章。</w:t>
      </w:r>
    </w:p>
    <w:p w14:paraId="52FE7345" w14:textId="697D7429" w:rsidR="00D96606" w:rsidRPr="004762BB" w:rsidRDefault="00D96606" w:rsidP="00167F82">
      <w:pPr>
        <w:pStyle w:val="subheading"/>
        <w:overflowPunct w:val="0"/>
        <w:autoSpaceDE w:val="0"/>
        <w:autoSpaceDN w:val="0"/>
        <w:jc w:val="both"/>
        <w:rPr>
          <w:rFonts w:eastAsia="PMingLiU"/>
          <w:lang w:eastAsia="zh-TW"/>
        </w:rPr>
      </w:pPr>
      <w:r w:rsidRPr="004762BB">
        <w:rPr>
          <w:rFonts w:eastAsia="PMingLiU" w:hint="eastAsia"/>
          <w:bCs/>
          <w:lang w:eastAsia="zh-TW"/>
        </w:rPr>
        <w:t>在當前計劃年度內對您沒有影響的「藥物清單」更改</w:t>
      </w:r>
    </w:p>
    <w:p w14:paraId="46D5AD2B" w14:textId="55C97637" w:rsidR="00951458" w:rsidRPr="004762BB" w:rsidRDefault="00005ACD" w:rsidP="00167F82">
      <w:pPr>
        <w:overflowPunct w:val="0"/>
        <w:autoSpaceDE w:val="0"/>
        <w:autoSpaceDN w:val="0"/>
        <w:jc w:val="both"/>
        <w:rPr>
          <w:rFonts w:eastAsia="PMingLiU"/>
          <w:lang w:eastAsia="zh-TW"/>
        </w:rPr>
      </w:pPr>
      <w:r w:rsidRPr="004762BB">
        <w:rPr>
          <w:rFonts w:eastAsia="PMingLiU" w:hint="eastAsia"/>
          <w:lang w:eastAsia="zh-TW"/>
        </w:rPr>
        <w:t>我們可能會對藥物清單進行上面沒有提到的更改。在這種情況下，這類更改不會影響作出更改時您正在使用的藥物；但是，如果您繼續留在相同的計劃裡，那麼這些更改可能會從下一個計劃年度的</w:t>
      </w:r>
      <w:r w:rsidRPr="004762BB">
        <w:rPr>
          <w:rFonts w:eastAsia="PMingLiU" w:hint="eastAsia"/>
          <w:lang w:eastAsia="zh-TW"/>
        </w:rPr>
        <w:t xml:space="preserve"> 1 </w:t>
      </w:r>
      <w:r w:rsidRPr="004762BB">
        <w:rPr>
          <w:rFonts w:eastAsia="PMingLiU" w:hint="eastAsia"/>
          <w:lang w:eastAsia="zh-TW"/>
        </w:rPr>
        <w:t>月</w:t>
      </w:r>
      <w:r w:rsidRPr="004762BB">
        <w:rPr>
          <w:rFonts w:eastAsia="PMingLiU" w:hint="eastAsia"/>
          <w:lang w:eastAsia="zh-TW"/>
        </w:rPr>
        <w:t xml:space="preserve"> 1 </w:t>
      </w:r>
      <w:r w:rsidRPr="004762BB">
        <w:rPr>
          <w:rFonts w:eastAsia="PMingLiU" w:hint="eastAsia"/>
          <w:lang w:eastAsia="zh-TW"/>
        </w:rPr>
        <w:t>日起開始影響您</w:t>
      </w:r>
      <w:r w:rsidR="00FE6438">
        <w:rPr>
          <w:rFonts w:eastAsia="PMingLiU" w:hint="eastAsia"/>
          <w:lang w:eastAsia="zh-TW"/>
        </w:rPr>
        <w:t>。</w:t>
      </w:r>
    </w:p>
    <w:p w14:paraId="0E6113E8" w14:textId="77777777" w:rsidR="00951458" w:rsidRPr="004762BB" w:rsidRDefault="00951458" w:rsidP="00167F82">
      <w:pPr>
        <w:overflowPunct w:val="0"/>
        <w:autoSpaceDE w:val="0"/>
        <w:autoSpaceDN w:val="0"/>
        <w:jc w:val="both"/>
        <w:rPr>
          <w:rFonts w:eastAsia="PMingLiU"/>
          <w:lang w:eastAsia="zh-TW"/>
        </w:rPr>
      </w:pPr>
      <w:r w:rsidRPr="004762BB">
        <w:rPr>
          <w:rFonts w:eastAsia="PMingLiU" w:hint="eastAsia"/>
          <w:lang w:eastAsia="zh-TW"/>
        </w:rPr>
        <w:t>一般而言，在當前計劃年度不會影響您的變更包括：</w:t>
      </w:r>
    </w:p>
    <w:p w14:paraId="764EC790" w14:textId="3665959F" w:rsidR="00193223" w:rsidRPr="004762BB" w:rsidRDefault="00193223" w:rsidP="00167F82">
      <w:pPr>
        <w:numPr>
          <w:ilvl w:val="0"/>
          <w:numId w:val="29"/>
        </w:numPr>
        <w:tabs>
          <w:tab w:val="left" w:pos="720"/>
          <w:tab w:val="left" w:pos="1260"/>
        </w:tabs>
        <w:overflowPunct w:val="0"/>
        <w:autoSpaceDE w:val="0"/>
        <w:autoSpaceDN w:val="0"/>
        <w:spacing w:before="0" w:beforeAutospacing="0" w:after="120" w:afterAutospacing="0"/>
        <w:jc w:val="both"/>
        <w:rPr>
          <w:rFonts w:eastAsia="PMingLiU"/>
          <w:color w:val="000000"/>
          <w:lang w:eastAsia="zh-TW"/>
        </w:rPr>
      </w:pPr>
      <w:r w:rsidRPr="004762BB">
        <w:rPr>
          <w:rFonts w:eastAsia="PMingLiU" w:hint="eastAsia"/>
          <w:i/>
          <w:iCs/>
          <w:color w:val="0000FF"/>
          <w:lang w:eastAsia="zh-TW"/>
        </w:rPr>
        <w:t>[Plans that do not use tiers may omit]</w:t>
      </w:r>
      <w:r w:rsidRPr="004762BB">
        <w:rPr>
          <w:rFonts w:eastAsia="PMingLiU" w:hint="eastAsia"/>
          <w:color w:val="000000"/>
          <w:lang w:eastAsia="zh-TW"/>
        </w:rPr>
        <w:t>我們將您藥物的分攤費用等級提高</w:t>
      </w:r>
      <w:r w:rsidR="00FE6438">
        <w:rPr>
          <w:rFonts w:eastAsia="PMingLiU" w:hint="eastAsia"/>
          <w:color w:val="000000"/>
          <w:lang w:eastAsia="zh-TW"/>
        </w:rPr>
        <w:t>。</w:t>
      </w:r>
    </w:p>
    <w:p w14:paraId="474AD0E7" w14:textId="4A6BCA28" w:rsidR="00193223" w:rsidRPr="004762BB" w:rsidRDefault="00193223" w:rsidP="00167F82">
      <w:pPr>
        <w:numPr>
          <w:ilvl w:val="0"/>
          <w:numId w:val="29"/>
        </w:numPr>
        <w:tabs>
          <w:tab w:val="left" w:pos="720"/>
          <w:tab w:val="left" w:pos="1260"/>
        </w:tabs>
        <w:overflowPunct w:val="0"/>
        <w:autoSpaceDE w:val="0"/>
        <w:autoSpaceDN w:val="0"/>
        <w:spacing w:before="0" w:beforeAutospacing="0" w:after="120" w:afterAutospacing="0"/>
        <w:jc w:val="both"/>
        <w:rPr>
          <w:rFonts w:eastAsia="PMingLiU"/>
          <w:lang w:eastAsia="zh-TW"/>
        </w:rPr>
      </w:pPr>
      <w:r w:rsidRPr="004762BB">
        <w:rPr>
          <w:rFonts w:eastAsia="PMingLiU" w:hint="eastAsia"/>
          <w:lang w:eastAsia="zh-TW"/>
        </w:rPr>
        <w:t>我們對您使用的藥物施加了新的限制</w:t>
      </w:r>
      <w:r w:rsidR="00FE6438">
        <w:rPr>
          <w:rFonts w:eastAsia="PMingLiU" w:hint="eastAsia"/>
          <w:lang w:eastAsia="zh-TW"/>
        </w:rPr>
        <w:t>。</w:t>
      </w:r>
    </w:p>
    <w:p w14:paraId="214D91B4" w14:textId="7895BFD9" w:rsidR="00C50688" w:rsidRPr="004762BB" w:rsidRDefault="00193223" w:rsidP="00167F82">
      <w:pPr>
        <w:pStyle w:val="ListParagraph"/>
        <w:numPr>
          <w:ilvl w:val="0"/>
          <w:numId w:val="29"/>
        </w:numPr>
        <w:overflowPunct w:val="0"/>
        <w:autoSpaceDE w:val="0"/>
        <w:autoSpaceDN w:val="0"/>
        <w:spacing w:before="0" w:beforeAutospacing="0" w:after="120" w:afterAutospacing="0"/>
        <w:jc w:val="both"/>
        <w:rPr>
          <w:rFonts w:eastAsia="PMingLiU"/>
          <w:lang w:eastAsia="zh-TW"/>
        </w:rPr>
      </w:pPr>
      <w:r w:rsidRPr="004762BB">
        <w:rPr>
          <w:rFonts w:eastAsia="PMingLiU" w:hint="eastAsia"/>
          <w:lang w:eastAsia="zh-TW"/>
        </w:rPr>
        <w:t>我們將您的藥物自藥物清單中移除</w:t>
      </w:r>
      <w:r w:rsidR="00FE6438">
        <w:rPr>
          <w:rFonts w:eastAsia="PMingLiU" w:hint="eastAsia"/>
          <w:lang w:eastAsia="zh-TW"/>
        </w:rPr>
        <w:t>。</w:t>
      </w:r>
    </w:p>
    <w:p w14:paraId="59DF64BD" w14:textId="79AEEA38" w:rsidR="007C54AB" w:rsidRPr="004762BB" w:rsidRDefault="4F00AEB6" w:rsidP="00167F82">
      <w:pPr>
        <w:overflowPunct w:val="0"/>
        <w:autoSpaceDE w:val="0"/>
        <w:autoSpaceDN w:val="0"/>
        <w:jc w:val="both"/>
        <w:rPr>
          <w:rFonts w:eastAsia="PMingLiU"/>
          <w:lang w:eastAsia="zh-TW"/>
        </w:rPr>
      </w:pPr>
      <w:r w:rsidRPr="004762BB">
        <w:rPr>
          <w:rFonts w:eastAsia="PMingLiU" w:hint="eastAsia"/>
          <w:lang w:eastAsia="zh-TW"/>
        </w:rPr>
        <w:t>如果您正在使用的藥物發生任何這些變更（但並非因為藥物從市場上退出，副廠藥取代了原廠藥，或上述章節所列的其他變更），則直到明年的</w:t>
      </w:r>
      <w:r w:rsidRPr="004762BB">
        <w:rPr>
          <w:rFonts w:eastAsia="PMingLiU" w:hint="eastAsia"/>
          <w:lang w:eastAsia="zh-TW"/>
        </w:rPr>
        <w:t xml:space="preserve"> 1 </w:t>
      </w:r>
      <w:r w:rsidRPr="004762BB">
        <w:rPr>
          <w:rFonts w:eastAsia="PMingLiU" w:hint="eastAsia"/>
          <w:lang w:eastAsia="zh-TW"/>
        </w:rPr>
        <w:t>月</w:t>
      </w:r>
      <w:r w:rsidRPr="004762BB">
        <w:rPr>
          <w:rFonts w:eastAsia="PMingLiU" w:hint="eastAsia"/>
          <w:lang w:eastAsia="zh-TW"/>
        </w:rPr>
        <w:t xml:space="preserve"> 1 </w:t>
      </w:r>
      <w:r w:rsidRPr="004762BB">
        <w:rPr>
          <w:rFonts w:eastAsia="PMingLiU" w:hint="eastAsia"/>
          <w:lang w:eastAsia="zh-TW"/>
        </w:rPr>
        <w:t>日為止，該變更將不會影響您的用藥或您的分攤費用</w:t>
      </w:r>
      <w:r w:rsidR="00FE6438">
        <w:rPr>
          <w:rFonts w:eastAsia="PMingLiU" w:hint="eastAsia"/>
          <w:lang w:eastAsia="zh-TW"/>
        </w:rPr>
        <w:t>。</w:t>
      </w:r>
    </w:p>
    <w:p w14:paraId="6E7BD6D5" w14:textId="0FF77E2F" w:rsidR="00D77CF3" w:rsidRPr="004762BB" w:rsidRDefault="14DAAEB6" w:rsidP="00167F82">
      <w:pPr>
        <w:overflowPunct w:val="0"/>
        <w:autoSpaceDE w:val="0"/>
        <w:autoSpaceDN w:val="0"/>
        <w:jc w:val="both"/>
        <w:rPr>
          <w:rFonts w:eastAsia="PMingLiU"/>
          <w:lang w:eastAsia="zh-TW"/>
        </w:rPr>
      </w:pPr>
      <w:r w:rsidRPr="004762BB">
        <w:rPr>
          <w:rFonts w:eastAsia="PMingLiU" w:hint="eastAsia"/>
          <w:lang w:eastAsia="zh-TW"/>
        </w:rPr>
        <w:lastRenderedPageBreak/>
        <w:t>在當前計劃年度內，我們不會直接告訴您這些類型的更改。您將需要查看下一個計劃年度的藥物清單（該清單在開放參保期間內可以查看），瞭解您正在使用的藥物的任何變化是否會對您在下一個計劃年度造成影響。</w:t>
      </w:r>
    </w:p>
    <w:p w14:paraId="2D3018E4" w14:textId="77777777" w:rsidR="00675612" w:rsidRPr="00530DE8" w:rsidRDefault="00675612" w:rsidP="00167F82">
      <w:pPr>
        <w:pStyle w:val="Heading3"/>
        <w:overflowPunct w:val="0"/>
        <w:autoSpaceDE w:val="0"/>
        <w:autoSpaceDN w:val="0"/>
        <w:jc w:val="both"/>
        <w:rPr>
          <w:rFonts w:eastAsia="PMingLiU"/>
          <w:sz w:val="12"/>
          <w:szCs w:val="12"/>
          <w:lang w:eastAsia="zh-TW"/>
        </w:rPr>
      </w:pPr>
      <w:bookmarkStart w:id="348" w:name="_Toc102341982"/>
      <w:bookmarkStart w:id="349" w:name="_Toc68605540"/>
      <w:bookmarkStart w:id="350" w:name="_Toc472678256"/>
      <w:bookmarkStart w:id="351" w:name="_Toc228558998"/>
      <w:bookmarkStart w:id="352" w:name="_Toc109315737"/>
      <w:bookmarkStart w:id="353" w:name="_Toc172212200"/>
      <w:r w:rsidRPr="00530DE8">
        <w:rPr>
          <w:rFonts w:eastAsia="PMingLiU" w:hint="eastAsia"/>
          <w:lang w:eastAsia="zh-TW"/>
        </w:rPr>
        <w:t>第</w:t>
      </w:r>
      <w:r w:rsidRPr="00530DE8">
        <w:rPr>
          <w:rFonts w:eastAsia="PMingLiU" w:hint="eastAsia"/>
          <w:lang w:eastAsia="zh-TW"/>
        </w:rPr>
        <w:t xml:space="preserve"> 7 </w:t>
      </w:r>
      <w:r w:rsidRPr="00530DE8">
        <w:rPr>
          <w:rFonts w:eastAsia="PMingLiU" w:hint="eastAsia"/>
          <w:lang w:eastAsia="zh-TW"/>
        </w:rPr>
        <w:t>節</w:t>
      </w:r>
      <w:r w:rsidRPr="00530DE8">
        <w:rPr>
          <w:rFonts w:eastAsia="PMingLiU" w:hint="eastAsia"/>
          <w:lang w:eastAsia="zh-TW"/>
        </w:rPr>
        <w:tab/>
      </w:r>
      <w:r w:rsidRPr="00530DE8">
        <w:rPr>
          <w:rFonts w:eastAsia="PMingLiU" w:hint="eastAsia"/>
          <w:lang w:eastAsia="zh-TW"/>
        </w:rPr>
        <w:t>哪些藥物</w:t>
      </w:r>
      <w:r w:rsidRPr="00530DE8">
        <w:rPr>
          <w:rFonts w:eastAsia="PMingLiU" w:hint="eastAsia"/>
          <w:i/>
          <w:iCs/>
          <w:lang w:eastAsia="zh-TW"/>
        </w:rPr>
        <w:t>不能</w:t>
      </w:r>
      <w:r w:rsidRPr="00530DE8">
        <w:rPr>
          <w:rFonts w:eastAsia="PMingLiU" w:hint="eastAsia"/>
          <w:lang w:eastAsia="zh-TW"/>
        </w:rPr>
        <w:t>獲得本計劃承保？</w:t>
      </w:r>
      <w:bookmarkEnd w:id="348"/>
      <w:bookmarkEnd w:id="349"/>
      <w:bookmarkEnd w:id="350"/>
      <w:bookmarkEnd w:id="351"/>
      <w:bookmarkEnd w:id="352"/>
      <w:bookmarkEnd w:id="353"/>
    </w:p>
    <w:p w14:paraId="2937B387" w14:textId="77777777" w:rsidR="00675612" w:rsidRPr="00530DE8" w:rsidRDefault="00675612" w:rsidP="00167F82">
      <w:pPr>
        <w:pStyle w:val="Heading4"/>
        <w:overflowPunct w:val="0"/>
        <w:autoSpaceDE w:val="0"/>
        <w:autoSpaceDN w:val="0"/>
        <w:jc w:val="both"/>
        <w:rPr>
          <w:rFonts w:eastAsia="PMingLiU"/>
          <w:bCs/>
          <w:lang w:eastAsia="zh-TW"/>
        </w:rPr>
      </w:pPr>
      <w:bookmarkStart w:id="354" w:name="_Toc68605541"/>
      <w:bookmarkStart w:id="355" w:name="_Toc472678257"/>
      <w:bookmarkStart w:id="356" w:name="_Toc228558999"/>
      <w:bookmarkStart w:id="357" w:name="_Toc109315738"/>
      <w:r w:rsidRPr="00530DE8">
        <w:rPr>
          <w:rFonts w:eastAsia="PMingLiU" w:hint="eastAsia"/>
          <w:bCs/>
          <w:lang w:eastAsia="zh-TW"/>
        </w:rPr>
        <w:t>第</w:t>
      </w:r>
      <w:r w:rsidRPr="00530DE8">
        <w:rPr>
          <w:rFonts w:eastAsia="PMingLiU" w:hint="eastAsia"/>
          <w:bCs/>
          <w:lang w:eastAsia="zh-TW"/>
        </w:rPr>
        <w:t xml:space="preserve"> 7.1 </w:t>
      </w:r>
      <w:r w:rsidRPr="00530DE8">
        <w:rPr>
          <w:rFonts w:eastAsia="PMingLiU" w:hint="eastAsia"/>
          <w:bCs/>
          <w:lang w:eastAsia="zh-TW"/>
        </w:rPr>
        <w:t>節</w:t>
      </w:r>
      <w:r w:rsidRPr="00530DE8">
        <w:rPr>
          <w:rFonts w:eastAsia="PMingLiU" w:hint="eastAsia"/>
          <w:bCs/>
          <w:lang w:eastAsia="zh-TW"/>
        </w:rPr>
        <w:tab/>
      </w:r>
      <w:r w:rsidRPr="00530DE8">
        <w:rPr>
          <w:rFonts w:eastAsia="PMingLiU" w:hint="eastAsia"/>
          <w:bCs/>
          <w:lang w:eastAsia="zh-TW"/>
        </w:rPr>
        <w:t>我們不承保的藥物類型</w:t>
      </w:r>
      <w:bookmarkEnd w:id="354"/>
      <w:bookmarkEnd w:id="355"/>
      <w:bookmarkEnd w:id="356"/>
      <w:bookmarkEnd w:id="357"/>
    </w:p>
    <w:p w14:paraId="58EF0D92" w14:textId="49642036" w:rsidR="00675612" w:rsidRPr="004762BB" w:rsidRDefault="00675612" w:rsidP="00167F82">
      <w:pPr>
        <w:overflowPunct w:val="0"/>
        <w:autoSpaceDE w:val="0"/>
        <w:autoSpaceDN w:val="0"/>
        <w:jc w:val="both"/>
        <w:rPr>
          <w:rFonts w:eastAsia="PMingLiU"/>
          <w:lang w:eastAsia="zh-TW"/>
        </w:rPr>
      </w:pPr>
      <w:r w:rsidRPr="004762BB">
        <w:rPr>
          <w:rFonts w:eastAsia="PMingLiU" w:hint="eastAsia"/>
          <w:lang w:eastAsia="zh-TW"/>
        </w:rPr>
        <w:t>本節告訴您哪些種類的處方藥被</w:t>
      </w:r>
      <w:r w:rsidRPr="004762BB">
        <w:rPr>
          <w:rFonts w:eastAsia="PMingLiU" w:hint="eastAsia"/>
          <w:i/>
          <w:iCs/>
          <w:lang w:eastAsia="zh-TW"/>
        </w:rPr>
        <w:t>排除在外</w:t>
      </w:r>
      <w:r w:rsidRPr="004762BB">
        <w:rPr>
          <w:rFonts w:eastAsia="PMingLiU" w:hint="eastAsia"/>
          <w:lang w:eastAsia="zh-TW"/>
        </w:rPr>
        <w:t>。這表示</w:t>
      </w:r>
      <w:r w:rsidRPr="004762BB">
        <w:rPr>
          <w:rFonts w:eastAsia="PMingLiU" w:hint="eastAsia"/>
          <w:lang w:eastAsia="zh-TW"/>
        </w:rPr>
        <w:t xml:space="preserve"> Medicare </w:t>
      </w:r>
      <w:r w:rsidRPr="004762BB">
        <w:rPr>
          <w:rFonts w:eastAsia="PMingLiU" w:hint="eastAsia"/>
          <w:lang w:eastAsia="zh-TW"/>
        </w:rPr>
        <w:t>將不會支付這些藥物的</w:t>
      </w:r>
      <w:r w:rsidR="00530DE8">
        <w:rPr>
          <w:rFonts w:eastAsiaTheme="minorEastAsia"/>
          <w:lang w:eastAsia="zh-TW"/>
        </w:rPr>
        <w:br/>
      </w:r>
      <w:r w:rsidRPr="004762BB">
        <w:rPr>
          <w:rFonts w:eastAsia="PMingLiU" w:hint="eastAsia"/>
          <w:lang w:eastAsia="zh-TW"/>
        </w:rPr>
        <w:t>費用。</w:t>
      </w:r>
    </w:p>
    <w:p w14:paraId="65E87779" w14:textId="37E154E5" w:rsidR="00675612" w:rsidRPr="00706768" w:rsidDel="00D063C7" w:rsidRDefault="00675612" w:rsidP="00167F82">
      <w:pPr>
        <w:overflowPunct w:val="0"/>
        <w:autoSpaceDE w:val="0"/>
        <w:autoSpaceDN w:val="0"/>
        <w:jc w:val="both"/>
        <w:rPr>
          <w:rFonts w:eastAsia="PMingLiU"/>
          <w:b/>
          <w:i/>
          <w:spacing w:val="-2"/>
          <w:lang w:eastAsia="zh-TW"/>
        </w:rPr>
      </w:pPr>
      <w:r w:rsidRPr="00706768">
        <w:rPr>
          <w:rFonts w:eastAsia="PMingLiU" w:hint="eastAsia"/>
          <w:spacing w:val="-2"/>
          <w:lang w:eastAsia="zh-TW"/>
        </w:rPr>
        <w:t>如果您取得的藥物不獲承保，您必須自行支付費用</w:t>
      </w:r>
      <w:r w:rsidRPr="00706768">
        <w:rPr>
          <w:rFonts w:eastAsia="PMingLiU" w:hint="eastAsia"/>
          <w:color w:val="0000FF"/>
          <w:spacing w:val="-2"/>
          <w:lang w:eastAsia="zh-TW"/>
        </w:rPr>
        <w:t>[</w:t>
      </w:r>
      <w:r w:rsidRPr="00706768">
        <w:rPr>
          <w:rFonts w:eastAsia="PMingLiU" w:hint="eastAsia"/>
          <w:i/>
          <w:iCs/>
          <w:color w:val="0000FF"/>
          <w:spacing w:val="-2"/>
          <w:lang w:eastAsia="zh-TW"/>
        </w:rPr>
        <w:t>insert if applicable:</w:t>
      </w:r>
      <w:r w:rsidR="00E14502" w:rsidRPr="00706768">
        <w:rPr>
          <w:rFonts w:eastAsia="PMingLiU" w:hint="eastAsia"/>
          <w:color w:val="0000FF"/>
          <w:spacing w:val="-2"/>
          <w:lang w:eastAsia="zh-TW"/>
        </w:rPr>
        <w:t>（</w:t>
      </w:r>
      <w:r w:rsidRPr="00706768">
        <w:rPr>
          <w:rFonts w:eastAsia="PMingLiU" w:hint="eastAsia"/>
          <w:color w:val="0000FF"/>
          <w:spacing w:val="-2"/>
          <w:lang w:eastAsia="zh-TW"/>
        </w:rPr>
        <w:t>我們增強型藥物保險下承保的某些藥物除外）</w:t>
      </w:r>
      <w:r w:rsidRPr="00706768">
        <w:rPr>
          <w:rFonts w:eastAsia="PMingLiU" w:hint="eastAsia"/>
          <w:color w:val="0000FF"/>
          <w:spacing w:val="-2"/>
          <w:lang w:eastAsia="zh-TW"/>
        </w:rPr>
        <w:t>]</w:t>
      </w:r>
      <w:r w:rsidRPr="00706768">
        <w:rPr>
          <w:rFonts w:eastAsia="PMingLiU" w:hint="eastAsia"/>
          <w:spacing w:val="-2"/>
          <w:lang w:eastAsia="zh-TW"/>
        </w:rPr>
        <w:t>。如果您提出上訴，並且我們發現您請求的藥物未被</w:t>
      </w:r>
      <w:r w:rsidRPr="00706768">
        <w:rPr>
          <w:rFonts w:eastAsia="PMingLiU" w:hint="eastAsia"/>
          <w:spacing w:val="-2"/>
          <w:lang w:eastAsia="zh-TW"/>
        </w:rPr>
        <w:t xml:space="preserve"> D </w:t>
      </w:r>
      <w:r w:rsidRPr="00706768">
        <w:rPr>
          <w:rFonts w:eastAsia="PMingLiU" w:hint="eastAsia"/>
          <w:spacing w:val="-2"/>
          <w:lang w:eastAsia="zh-TW"/>
        </w:rPr>
        <w:t>部分排除在外，我們將支付或承保該藥物。（有關對決定提出上訴的資訊，請參見第</w:t>
      </w:r>
      <w:r w:rsidRPr="00706768">
        <w:rPr>
          <w:rFonts w:eastAsia="PMingLiU" w:hint="eastAsia"/>
          <w:spacing w:val="-2"/>
          <w:lang w:eastAsia="zh-TW"/>
        </w:rPr>
        <w:t xml:space="preserve"> 7 </w:t>
      </w:r>
      <w:r w:rsidRPr="00706768">
        <w:rPr>
          <w:rFonts w:eastAsia="PMingLiU" w:hint="eastAsia"/>
          <w:spacing w:val="-2"/>
          <w:lang w:eastAsia="zh-TW"/>
        </w:rPr>
        <w:t>章。）</w:t>
      </w:r>
    </w:p>
    <w:p w14:paraId="223C4A34" w14:textId="77777777" w:rsidR="00675612" w:rsidRPr="004762BB" w:rsidRDefault="00675612" w:rsidP="00167F82">
      <w:pPr>
        <w:keepNext/>
        <w:overflowPunct w:val="0"/>
        <w:autoSpaceDE w:val="0"/>
        <w:autoSpaceDN w:val="0"/>
        <w:jc w:val="both"/>
        <w:rPr>
          <w:rFonts w:eastAsia="PMingLiU"/>
          <w:lang w:eastAsia="zh-TW"/>
        </w:rPr>
      </w:pPr>
      <w:r w:rsidRPr="004762BB">
        <w:rPr>
          <w:rFonts w:eastAsia="PMingLiU" w:hint="eastAsia"/>
          <w:lang w:eastAsia="zh-TW"/>
        </w:rPr>
        <w:t>以下列出三項關於</w:t>
      </w:r>
      <w:r w:rsidRPr="004762BB">
        <w:rPr>
          <w:rFonts w:eastAsia="PMingLiU" w:hint="eastAsia"/>
          <w:lang w:eastAsia="zh-TW"/>
        </w:rPr>
        <w:t xml:space="preserve"> Medicare D </w:t>
      </w:r>
      <w:r w:rsidRPr="004762BB">
        <w:rPr>
          <w:rFonts w:eastAsia="PMingLiU" w:hint="eastAsia"/>
          <w:lang w:eastAsia="zh-TW"/>
        </w:rPr>
        <w:t>部分藥物計劃不承保之藥物的通用規則：</w:t>
      </w:r>
    </w:p>
    <w:p w14:paraId="7DF78048" w14:textId="3CF03C00" w:rsidR="00675612" w:rsidRPr="004762BB" w:rsidRDefault="00675612" w:rsidP="00167F82">
      <w:pPr>
        <w:pStyle w:val="ListBullet"/>
        <w:overflowPunct w:val="0"/>
        <w:autoSpaceDE w:val="0"/>
        <w:autoSpaceDN w:val="0"/>
        <w:jc w:val="both"/>
        <w:rPr>
          <w:rFonts w:eastAsia="PMingLiU"/>
          <w:lang w:eastAsia="zh-TW"/>
        </w:rPr>
      </w:pPr>
      <w:r w:rsidRPr="004762BB">
        <w:rPr>
          <w:rFonts w:eastAsia="PMingLiU" w:hint="eastAsia"/>
          <w:lang w:eastAsia="zh-TW"/>
        </w:rPr>
        <w:t>我們計劃的</w:t>
      </w:r>
      <w:r w:rsidRPr="004762BB">
        <w:rPr>
          <w:rFonts w:eastAsia="PMingLiU" w:hint="eastAsia"/>
          <w:lang w:eastAsia="zh-TW"/>
        </w:rPr>
        <w:t xml:space="preserve"> D </w:t>
      </w:r>
      <w:r w:rsidRPr="004762BB">
        <w:rPr>
          <w:rFonts w:eastAsia="PMingLiU" w:hint="eastAsia"/>
          <w:lang w:eastAsia="zh-TW"/>
        </w:rPr>
        <w:t>部分藥物保險無法承保而將由</w:t>
      </w:r>
      <w:r w:rsidRPr="004762BB">
        <w:rPr>
          <w:rFonts w:eastAsia="PMingLiU" w:hint="eastAsia"/>
          <w:lang w:eastAsia="zh-TW"/>
        </w:rPr>
        <w:t xml:space="preserve"> Medicare A </w:t>
      </w:r>
      <w:r w:rsidRPr="004762BB">
        <w:rPr>
          <w:rFonts w:eastAsia="PMingLiU" w:hint="eastAsia"/>
          <w:lang w:eastAsia="zh-TW"/>
        </w:rPr>
        <w:t>部分或</w:t>
      </w:r>
      <w:r w:rsidRPr="004762BB">
        <w:rPr>
          <w:rFonts w:eastAsia="PMingLiU" w:hint="eastAsia"/>
          <w:lang w:eastAsia="zh-TW"/>
        </w:rPr>
        <w:t xml:space="preserve"> B </w:t>
      </w:r>
      <w:r w:rsidRPr="004762BB">
        <w:rPr>
          <w:rFonts w:eastAsia="PMingLiU" w:hint="eastAsia"/>
          <w:lang w:eastAsia="zh-TW"/>
        </w:rPr>
        <w:t>部分承保的</w:t>
      </w:r>
      <w:r w:rsidR="00706768">
        <w:rPr>
          <w:rFonts w:eastAsiaTheme="minorEastAsia"/>
          <w:lang w:eastAsia="zh-CN"/>
        </w:rPr>
        <w:br/>
      </w:r>
      <w:r w:rsidRPr="004762BB">
        <w:rPr>
          <w:rFonts w:eastAsia="PMingLiU" w:hint="eastAsia"/>
          <w:lang w:eastAsia="zh-TW"/>
        </w:rPr>
        <w:t>藥物</w:t>
      </w:r>
      <w:r w:rsidR="00FE6438">
        <w:rPr>
          <w:rFonts w:eastAsia="PMingLiU" w:hint="eastAsia"/>
          <w:lang w:eastAsia="zh-TW"/>
        </w:rPr>
        <w:t>。</w:t>
      </w:r>
    </w:p>
    <w:p w14:paraId="1B0150BB" w14:textId="39762F41" w:rsidR="00675612" w:rsidRPr="004762BB" w:rsidRDefault="00675612" w:rsidP="00167F82">
      <w:pPr>
        <w:pStyle w:val="ListBullet"/>
        <w:overflowPunct w:val="0"/>
        <w:autoSpaceDE w:val="0"/>
        <w:autoSpaceDN w:val="0"/>
        <w:jc w:val="both"/>
        <w:rPr>
          <w:rFonts w:eastAsia="PMingLiU"/>
          <w:lang w:eastAsia="zh-TW"/>
        </w:rPr>
      </w:pPr>
      <w:r w:rsidRPr="004762BB">
        <w:rPr>
          <w:rFonts w:eastAsia="PMingLiU" w:hint="eastAsia"/>
          <w:lang w:eastAsia="zh-TW"/>
        </w:rPr>
        <w:t>我們計劃無法承保於美國或其屬地境外購買的藥物。</w:t>
      </w:r>
    </w:p>
    <w:p w14:paraId="1C82D21A" w14:textId="021EB4A2" w:rsidR="00675612" w:rsidRPr="00706768" w:rsidRDefault="642E3A51" w:rsidP="00167F82">
      <w:pPr>
        <w:pStyle w:val="ListBullet"/>
        <w:overflowPunct w:val="0"/>
        <w:autoSpaceDE w:val="0"/>
        <w:autoSpaceDN w:val="0"/>
        <w:jc w:val="both"/>
        <w:rPr>
          <w:rFonts w:eastAsia="PMingLiU"/>
          <w:spacing w:val="-2"/>
          <w:lang w:eastAsia="zh-TW"/>
        </w:rPr>
      </w:pPr>
      <w:r w:rsidRPr="00706768">
        <w:rPr>
          <w:rFonts w:eastAsia="PMingLiU" w:hint="eastAsia"/>
          <w:spacing w:val="-2"/>
          <w:lang w:eastAsia="zh-TW"/>
        </w:rPr>
        <w:t>我們的計劃不承保用途未經某些參考資料（例如</w:t>
      </w:r>
      <w:r w:rsidRPr="00706768">
        <w:rPr>
          <w:rFonts w:eastAsia="PMingLiU" w:hint="eastAsia"/>
          <w:spacing w:val="-2"/>
          <w:lang w:eastAsia="zh-TW"/>
        </w:rPr>
        <w:t xml:space="preserve"> American Hospital Formulary Service Drug Information </w:t>
      </w:r>
      <w:r w:rsidRPr="00706768">
        <w:rPr>
          <w:rFonts w:eastAsia="PMingLiU" w:hint="eastAsia"/>
          <w:spacing w:val="-2"/>
          <w:lang w:eastAsia="zh-TW"/>
        </w:rPr>
        <w:t>和</w:t>
      </w:r>
      <w:r w:rsidRPr="00706768">
        <w:rPr>
          <w:rFonts w:eastAsia="PMingLiU" w:hint="eastAsia"/>
          <w:spacing w:val="-2"/>
          <w:lang w:eastAsia="zh-TW"/>
        </w:rPr>
        <w:t xml:space="preserve"> DRUGDEX Information System</w:t>
      </w:r>
      <w:r w:rsidRPr="00706768">
        <w:rPr>
          <w:rFonts w:eastAsia="PMingLiU" w:hint="eastAsia"/>
          <w:spacing w:val="-2"/>
          <w:lang w:eastAsia="zh-TW"/>
        </w:rPr>
        <w:t>）支持的</w:t>
      </w:r>
      <w:r w:rsidRPr="00706768">
        <w:rPr>
          <w:rFonts w:eastAsia="PMingLiU" w:hint="eastAsia"/>
          <w:i/>
          <w:iCs/>
          <w:spacing w:val="-2"/>
          <w:lang w:eastAsia="zh-TW"/>
        </w:rPr>
        <w:t>非適應症</w:t>
      </w:r>
      <w:r w:rsidRPr="00706768">
        <w:rPr>
          <w:rFonts w:eastAsia="PMingLiU" w:hint="eastAsia"/>
          <w:spacing w:val="-2"/>
          <w:lang w:eastAsia="zh-TW"/>
        </w:rPr>
        <w:t>藥物使用。</w:t>
      </w:r>
      <w:r w:rsidRPr="00706768">
        <w:rPr>
          <w:rFonts w:eastAsia="PMingLiU" w:hint="eastAsia"/>
          <w:i/>
          <w:iCs/>
          <w:spacing w:val="-2"/>
          <w:lang w:eastAsia="zh-TW"/>
        </w:rPr>
        <w:t>非適應症</w:t>
      </w:r>
      <w:r w:rsidRPr="00706768">
        <w:rPr>
          <w:rFonts w:eastAsia="PMingLiU" w:hint="eastAsia"/>
          <w:spacing w:val="-2"/>
          <w:lang w:eastAsia="zh-TW"/>
        </w:rPr>
        <w:t>使用指的是任何非該藥標籤上指示由美國食品藥物管理局批准之用途。</w:t>
      </w:r>
    </w:p>
    <w:p w14:paraId="117630A3" w14:textId="631CD098" w:rsidR="00185320" w:rsidRPr="004762BB" w:rsidRDefault="00082747" w:rsidP="00167F82">
      <w:pPr>
        <w:overflowPunct w:val="0"/>
        <w:autoSpaceDE w:val="0"/>
        <w:autoSpaceDN w:val="0"/>
        <w:jc w:val="both"/>
        <w:rPr>
          <w:rFonts w:eastAsia="PMingLiU"/>
          <w:lang w:eastAsia="zh-TW"/>
        </w:rPr>
      </w:pPr>
      <w:r w:rsidRPr="004762BB">
        <w:rPr>
          <w:rFonts w:eastAsia="PMingLiU" w:hint="eastAsia"/>
          <w:lang w:eastAsia="zh-TW"/>
        </w:rPr>
        <w:t>此外，根據法律，下列這些藥物類別不受</w:t>
      </w:r>
      <w:r w:rsidRPr="004762BB">
        <w:rPr>
          <w:rFonts w:eastAsia="PMingLiU" w:hint="eastAsia"/>
          <w:lang w:eastAsia="zh-TW"/>
        </w:rPr>
        <w:t xml:space="preserve"> Medicare </w:t>
      </w:r>
      <w:r w:rsidRPr="004762BB">
        <w:rPr>
          <w:rFonts w:eastAsia="PMingLiU" w:hint="eastAsia"/>
          <w:lang w:eastAsia="zh-TW"/>
        </w:rPr>
        <w:t>藥物計劃承保</w:t>
      </w:r>
      <w:r w:rsidRPr="004762BB">
        <w:rPr>
          <w:rFonts w:eastAsia="PMingLiU" w:hint="eastAsia"/>
          <w:color w:val="0000FF"/>
          <w:lang w:eastAsia="zh-TW"/>
        </w:rPr>
        <w:t>[</w:t>
      </w:r>
      <w:r w:rsidRPr="004762BB">
        <w:rPr>
          <w:rFonts w:eastAsia="PMingLiU" w:hint="eastAsia"/>
          <w:i/>
          <w:iCs/>
          <w:color w:val="0000FF"/>
          <w:lang w:eastAsia="zh-TW"/>
        </w:rPr>
        <w:t>Insert if applicable:</w:t>
      </w:r>
      <w:r w:rsidR="00E14502">
        <w:rPr>
          <w:rFonts w:eastAsia="PMingLiU" w:hint="eastAsia"/>
          <w:color w:val="0000FF"/>
          <w:lang w:eastAsia="zh-TW"/>
        </w:rPr>
        <w:t>（</w:t>
      </w:r>
      <w:r w:rsidRPr="004762BB">
        <w:rPr>
          <w:rFonts w:eastAsia="PMingLiU" w:hint="eastAsia"/>
          <w:color w:val="0000FF"/>
          <w:lang w:eastAsia="zh-TW"/>
        </w:rPr>
        <w:t>我們的計劃透過加強型藥物承保範圍承保下文所列的某些藥物，您可能需要為該增強型藥物承保範圍支付額外保費。更多資訊請見下文。）</w:t>
      </w:r>
      <w:r w:rsidRPr="004762BB">
        <w:rPr>
          <w:rFonts w:eastAsia="PMingLiU" w:hint="eastAsia"/>
          <w:color w:val="0000FF"/>
          <w:lang w:eastAsia="zh-TW"/>
        </w:rPr>
        <w:t>]</w:t>
      </w:r>
      <w:r w:rsidRPr="004762BB">
        <w:rPr>
          <w:rFonts w:eastAsia="PMingLiU" w:hint="eastAsia"/>
          <w:lang w:eastAsia="zh-TW"/>
        </w:rPr>
        <w:t>：</w:t>
      </w:r>
    </w:p>
    <w:p w14:paraId="7E348A2B" w14:textId="77777777" w:rsidR="00675612" w:rsidRPr="004762BB" w:rsidRDefault="00675612" w:rsidP="00167F82">
      <w:pPr>
        <w:pStyle w:val="ListBullet"/>
        <w:overflowPunct w:val="0"/>
        <w:autoSpaceDE w:val="0"/>
        <w:autoSpaceDN w:val="0"/>
        <w:jc w:val="both"/>
        <w:rPr>
          <w:rFonts w:eastAsia="PMingLiU"/>
          <w:lang w:eastAsia="zh-TW"/>
        </w:rPr>
      </w:pPr>
      <w:r w:rsidRPr="004762BB">
        <w:rPr>
          <w:rFonts w:eastAsia="PMingLiU" w:hint="eastAsia"/>
          <w:lang w:eastAsia="zh-TW"/>
        </w:rPr>
        <w:t>非處方藥（也稱為成藥）</w:t>
      </w:r>
    </w:p>
    <w:p w14:paraId="40A59339" w14:textId="102B27A5" w:rsidR="00675612" w:rsidRPr="004762BB" w:rsidRDefault="00675612" w:rsidP="00167F82">
      <w:pPr>
        <w:pStyle w:val="ListBullet"/>
        <w:overflowPunct w:val="0"/>
        <w:autoSpaceDE w:val="0"/>
        <w:autoSpaceDN w:val="0"/>
        <w:jc w:val="both"/>
        <w:rPr>
          <w:rFonts w:eastAsia="PMingLiU"/>
          <w:lang w:eastAsia="zh-TW"/>
        </w:rPr>
      </w:pPr>
      <w:r w:rsidRPr="004762BB">
        <w:rPr>
          <w:rFonts w:eastAsia="PMingLiU" w:hint="eastAsia"/>
          <w:lang w:eastAsia="zh-TW"/>
        </w:rPr>
        <w:t>用於促進生育的藥物</w:t>
      </w:r>
    </w:p>
    <w:p w14:paraId="2B0DD86F" w14:textId="41E00196" w:rsidR="00675612" w:rsidRPr="004762BB" w:rsidRDefault="00675612" w:rsidP="00167F82">
      <w:pPr>
        <w:pStyle w:val="ListBullet"/>
        <w:overflowPunct w:val="0"/>
        <w:autoSpaceDE w:val="0"/>
        <w:autoSpaceDN w:val="0"/>
        <w:jc w:val="both"/>
        <w:rPr>
          <w:rFonts w:eastAsia="PMingLiU"/>
          <w:lang w:eastAsia="zh-TW"/>
        </w:rPr>
      </w:pPr>
      <w:r w:rsidRPr="004762BB">
        <w:rPr>
          <w:rFonts w:eastAsia="PMingLiU" w:hint="eastAsia"/>
          <w:lang w:eastAsia="zh-TW"/>
        </w:rPr>
        <w:t>用於緩解咳嗽或感冒症狀的藥物</w:t>
      </w:r>
    </w:p>
    <w:p w14:paraId="4D34F549" w14:textId="10E47DE4" w:rsidR="00675612" w:rsidRPr="004762BB" w:rsidRDefault="00675612" w:rsidP="00167F82">
      <w:pPr>
        <w:pStyle w:val="ListBullet"/>
        <w:overflowPunct w:val="0"/>
        <w:autoSpaceDE w:val="0"/>
        <w:autoSpaceDN w:val="0"/>
        <w:jc w:val="both"/>
        <w:rPr>
          <w:rFonts w:eastAsia="PMingLiU"/>
          <w:lang w:eastAsia="zh-TW"/>
        </w:rPr>
      </w:pPr>
      <w:r w:rsidRPr="004762BB">
        <w:rPr>
          <w:rFonts w:eastAsia="PMingLiU" w:hint="eastAsia"/>
          <w:lang w:eastAsia="zh-TW"/>
        </w:rPr>
        <w:t>用於美容目的或促進頭髮生長的藥物</w:t>
      </w:r>
    </w:p>
    <w:p w14:paraId="03B2DEFE" w14:textId="77777777" w:rsidR="00675612" w:rsidRPr="004762BB" w:rsidRDefault="00675612" w:rsidP="00167F82">
      <w:pPr>
        <w:pStyle w:val="ListBullet"/>
        <w:overflowPunct w:val="0"/>
        <w:autoSpaceDE w:val="0"/>
        <w:autoSpaceDN w:val="0"/>
        <w:jc w:val="both"/>
        <w:rPr>
          <w:rFonts w:eastAsia="PMingLiU"/>
          <w:lang w:eastAsia="zh-TW"/>
        </w:rPr>
      </w:pPr>
      <w:r w:rsidRPr="004762BB">
        <w:rPr>
          <w:rFonts w:eastAsia="PMingLiU" w:hint="eastAsia"/>
          <w:lang w:eastAsia="zh-TW"/>
        </w:rPr>
        <w:t>處方維生素與礦物質產品（產前維生素與氟化物製劑除外）</w:t>
      </w:r>
    </w:p>
    <w:p w14:paraId="00217837" w14:textId="429095A1" w:rsidR="00675612" w:rsidRPr="004762BB" w:rsidRDefault="00675612" w:rsidP="00167F82">
      <w:pPr>
        <w:pStyle w:val="ListBullet"/>
        <w:overflowPunct w:val="0"/>
        <w:autoSpaceDE w:val="0"/>
        <w:autoSpaceDN w:val="0"/>
        <w:jc w:val="both"/>
        <w:rPr>
          <w:rFonts w:eastAsia="PMingLiU"/>
          <w:lang w:eastAsia="zh-TW"/>
        </w:rPr>
      </w:pPr>
      <w:r w:rsidRPr="004762BB">
        <w:rPr>
          <w:rFonts w:eastAsia="PMingLiU" w:hint="eastAsia"/>
          <w:lang w:eastAsia="zh-TW"/>
        </w:rPr>
        <w:t>用於治療性功能或勃起功能障礙的藥物</w:t>
      </w:r>
    </w:p>
    <w:p w14:paraId="1F0D8377" w14:textId="54DCD3FA" w:rsidR="00675612" w:rsidRPr="004762BB" w:rsidRDefault="00675612" w:rsidP="00167F82">
      <w:pPr>
        <w:pStyle w:val="ListBullet"/>
        <w:overflowPunct w:val="0"/>
        <w:autoSpaceDE w:val="0"/>
        <w:autoSpaceDN w:val="0"/>
        <w:jc w:val="both"/>
        <w:rPr>
          <w:rFonts w:eastAsia="PMingLiU"/>
          <w:lang w:eastAsia="zh-TW"/>
        </w:rPr>
      </w:pPr>
      <w:r w:rsidRPr="004762BB">
        <w:rPr>
          <w:rFonts w:eastAsia="PMingLiU" w:hint="eastAsia"/>
          <w:lang w:eastAsia="zh-TW"/>
        </w:rPr>
        <w:t>用於治療厭食症、體重減輕或體重增加的藥物</w:t>
      </w:r>
    </w:p>
    <w:p w14:paraId="64792985" w14:textId="733180BD" w:rsidR="00675612" w:rsidRPr="004762BB" w:rsidRDefault="00675612" w:rsidP="00167F82">
      <w:pPr>
        <w:pStyle w:val="ListBullet"/>
        <w:overflowPunct w:val="0"/>
        <w:autoSpaceDE w:val="0"/>
        <w:autoSpaceDN w:val="0"/>
        <w:jc w:val="both"/>
        <w:rPr>
          <w:rFonts w:eastAsia="PMingLiU"/>
          <w:lang w:eastAsia="zh-TW"/>
        </w:rPr>
      </w:pPr>
      <w:r w:rsidRPr="004762BB">
        <w:rPr>
          <w:rFonts w:eastAsia="PMingLiU" w:hint="eastAsia"/>
          <w:lang w:eastAsia="zh-TW"/>
        </w:rPr>
        <w:t>製造商試圖透過銷售條件要求相關測試或監測服務只能自該製造商購買的門診藥物</w:t>
      </w:r>
    </w:p>
    <w:p w14:paraId="09A360BE" w14:textId="673AA5E9" w:rsidR="00504AEB" w:rsidRPr="004762BB" w:rsidRDefault="00255F89" w:rsidP="00167F82">
      <w:pPr>
        <w:overflowPunct w:val="0"/>
        <w:autoSpaceDE w:val="0"/>
        <w:autoSpaceDN w:val="0"/>
        <w:jc w:val="both"/>
        <w:rPr>
          <w:rFonts w:eastAsia="PMingLiU"/>
          <w:color w:val="0000FF"/>
          <w:lang w:eastAsia="zh-TW"/>
        </w:rPr>
      </w:pPr>
      <w:r w:rsidRPr="004762BB">
        <w:rPr>
          <w:rFonts w:eastAsia="PMingLiU" w:hint="eastAsia"/>
          <w:color w:val="0000FF"/>
          <w:lang w:eastAsia="zh-TW"/>
        </w:rPr>
        <w:lastRenderedPageBreak/>
        <w:t>[</w:t>
      </w:r>
      <w:r w:rsidRPr="004762BB">
        <w:rPr>
          <w:rFonts w:eastAsia="PMingLiU" w:hint="eastAsia"/>
          <w:i/>
          <w:iCs/>
          <w:color w:val="0000FF"/>
          <w:lang w:eastAsia="zh-TW"/>
        </w:rPr>
        <w:t xml:space="preserve">Insert if applicable: </w:t>
      </w:r>
      <w:r w:rsidRPr="004762BB">
        <w:rPr>
          <w:rFonts w:eastAsia="PMingLiU" w:hint="eastAsia"/>
          <w:color w:val="0000FF"/>
          <w:lang w:eastAsia="zh-TW"/>
        </w:rPr>
        <w:t>我們對於</w:t>
      </w:r>
      <w:r w:rsidRPr="004762BB">
        <w:rPr>
          <w:rFonts w:eastAsia="PMingLiU" w:hint="eastAsia"/>
          <w:color w:val="0000FF"/>
          <w:lang w:eastAsia="zh-TW"/>
        </w:rPr>
        <w:t xml:space="preserve"> Medicare </w:t>
      </w:r>
      <w:r w:rsidRPr="004762BB">
        <w:rPr>
          <w:rFonts w:eastAsia="PMingLiU" w:hint="eastAsia"/>
          <w:color w:val="0000FF"/>
          <w:lang w:eastAsia="zh-TW"/>
        </w:rPr>
        <w:t>處方藥計劃通常不承保的某些處方藥提供額外的承保（加強型藥物承保範圍）。</w:t>
      </w:r>
      <w:r w:rsidRPr="004762BB">
        <w:rPr>
          <w:rFonts w:eastAsia="PMingLiU" w:hint="eastAsia"/>
          <w:i/>
          <w:iCs/>
          <w:color w:val="0000FF"/>
          <w:lang w:eastAsia="zh-TW"/>
        </w:rPr>
        <w:t>[Insert details about the excluded drugs your plan does cover, including whether you place any limits on that coverage.]</w:t>
      </w:r>
      <w:r w:rsidR="00706768">
        <w:rPr>
          <w:rFonts w:eastAsiaTheme="minorEastAsia" w:hint="eastAsia"/>
          <w:i/>
          <w:iCs/>
          <w:color w:val="0000FF"/>
          <w:lang w:eastAsia="zh-CN"/>
        </w:rPr>
        <w:t xml:space="preserve"> </w:t>
      </w:r>
      <w:r w:rsidRPr="004762BB">
        <w:rPr>
          <w:rFonts w:eastAsia="PMingLiU" w:hint="eastAsia"/>
          <w:color w:val="0000FF"/>
          <w:lang w:eastAsia="zh-TW"/>
        </w:rPr>
        <w:t>您為此類藥物支付的金額不計入使您符合重大傷病承保階段資格的藥費內。（參見本文件的第</w:t>
      </w:r>
      <w:r w:rsidRPr="004762BB">
        <w:rPr>
          <w:rFonts w:eastAsia="PMingLiU" w:hint="eastAsia"/>
          <w:color w:val="0000FF"/>
          <w:lang w:eastAsia="zh-TW"/>
        </w:rPr>
        <w:t xml:space="preserve"> 4 </w:t>
      </w:r>
      <w:r w:rsidRPr="004762BB">
        <w:rPr>
          <w:rFonts w:eastAsia="PMingLiU" w:hint="eastAsia"/>
          <w:color w:val="0000FF"/>
          <w:lang w:eastAsia="zh-TW"/>
        </w:rPr>
        <w:t>章第</w:t>
      </w:r>
      <w:r w:rsidRPr="004762BB">
        <w:rPr>
          <w:rFonts w:eastAsia="PMingLiU" w:hint="eastAsia"/>
          <w:color w:val="0000FF"/>
          <w:lang w:eastAsia="zh-TW"/>
        </w:rPr>
        <w:t xml:space="preserve"> 6 </w:t>
      </w:r>
      <w:r w:rsidRPr="004762BB">
        <w:rPr>
          <w:rFonts w:eastAsia="PMingLiU" w:hint="eastAsia"/>
          <w:color w:val="0000FF"/>
          <w:lang w:eastAsia="zh-TW"/>
        </w:rPr>
        <w:t>節瞭解重大傷病承保階段。）</w:t>
      </w:r>
      <w:r w:rsidRPr="004762BB">
        <w:rPr>
          <w:rFonts w:eastAsia="PMingLiU" w:hint="eastAsia"/>
          <w:color w:val="0000FF"/>
          <w:lang w:eastAsia="zh-TW"/>
        </w:rPr>
        <w:t>]</w:t>
      </w:r>
    </w:p>
    <w:p w14:paraId="5FE33C67" w14:textId="1BA05FDB" w:rsidR="00DC651B" w:rsidRPr="004762BB" w:rsidRDefault="00255F89" w:rsidP="00167F82">
      <w:pPr>
        <w:overflowPunct w:val="0"/>
        <w:autoSpaceDE w:val="0"/>
        <w:autoSpaceDN w:val="0"/>
        <w:jc w:val="both"/>
        <w:rPr>
          <w:rFonts w:eastAsia="PMingLiU"/>
          <w:color w:val="0000FF"/>
          <w:lang w:eastAsia="zh-TW"/>
        </w:rPr>
      </w:pPr>
      <w:bookmarkStart w:id="358" w:name="_Hlk134541859"/>
      <w:r w:rsidRPr="004762BB">
        <w:rPr>
          <w:rFonts w:eastAsia="PMingLiU" w:hint="eastAsia"/>
          <w:color w:val="0000FF"/>
          <w:lang w:eastAsia="zh-TW"/>
        </w:rPr>
        <w:t>[</w:t>
      </w:r>
      <w:r w:rsidRPr="004762BB">
        <w:rPr>
          <w:rFonts w:eastAsia="PMingLiU" w:hint="eastAsia"/>
          <w:i/>
          <w:iCs/>
          <w:color w:val="0000FF"/>
          <w:lang w:eastAsia="zh-TW"/>
        </w:rPr>
        <w:t xml:space="preserve">Insert if plan offers coverage for any drugs excluded under Part D: </w:t>
      </w:r>
      <w:r w:rsidRPr="004762BB">
        <w:rPr>
          <w:rFonts w:eastAsia="PMingLiU" w:hint="eastAsia"/>
          <w:color w:val="0000FF"/>
          <w:lang w:eastAsia="zh-TW"/>
        </w:rPr>
        <w:t>此外，若您正在接受</w:t>
      </w:r>
      <w:r w:rsidRPr="004762BB">
        <w:rPr>
          <w:rFonts w:eastAsia="PMingLiU" w:hint="eastAsia"/>
          <w:b/>
          <w:bCs/>
          <w:color w:val="0000FF"/>
          <w:lang w:eastAsia="zh-TW"/>
        </w:rPr>
        <w:t xml:space="preserve"> Medicare </w:t>
      </w:r>
      <w:r w:rsidRPr="004762BB">
        <w:rPr>
          <w:rFonts w:eastAsia="PMingLiU" w:hint="eastAsia"/>
          <w:b/>
          <w:bCs/>
          <w:color w:val="0000FF"/>
          <w:lang w:eastAsia="zh-TW"/>
        </w:rPr>
        <w:t>的「額外補助」</w:t>
      </w:r>
      <w:r w:rsidRPr="00AE12DD">
        <w:rPr>
          <w:rFonts w:eastAsia="PMingLiU" w:hint="eastAsia"/>
          <w:color w:val="0000FF"/>
          <w:lang w:eastAsia="zh-TW"/>
        </w:rPr>
        <w:t>，且</w:t>
      </w:r>
      <w:r w:rsidRPr="004762BB">
        <w:rPr>
          <w:rFonts w:eastAsia="PMingLiU" w:hint="eastAsia"/>
          <w:color w:val="0000FF"/>
          <w:lang w:eastAsia="zh-TW"/>
        </w:rPr>
        <w:t>以此來支付您的處方藥費，該「額外補助」計劃將不會支付通常不承保的藥物的費用。（請參閱本計劃的藥物清單或聯絡會員服務部以瞭解更多資訊。會員服務部電話號碼印在本手冊封底。）然而，若您擁有透過</w:t>
      </w:r>
      <w:r w:rsidRPr="004762BB">
        <w:rPr>
          <w:rFonts w:eastAsia="PMingLiU" w:hint="eastAsia"/>
          <w:color w:val="0000FF"/>
          <w:lang w:eastAsia="zh-TW"/>
        </w:rPr>
        <w:t xml:space="preserve"> Medicaid </w:t>
      </w:r>
      <w:r w:rsidRPr="004762BB">
        <w:rPr>
          <w:rFonts w:eastAsia="PMingLiU" w:hint="eastAsia"/>
          <w:color w:val="0000FF"/>
          <w:lang w:eastAsia="zh-TW"/>
        </w:rPr>
        <w:t>獲得的藥物保險，您的州</w:t>
      </w:r>
      <w:r w:rsidRPr="004762BB">
        <w:rPr>
          <w:rFonts w:eastAsia="PMingLiU" w:hint="eastAsia"/>
          <w:color w:val="0000FF"/>
          <w:lang w:eastAsia="zh-TW"/>
        </w:rPr>
        <w:t xml:space="preserve"> Medicaid </w:t>
      </w:r>
      <w:r w:rsidRPr="004762BB">
        <w:rPr>
          <w:rFonts w:eastAsia="PMingLiU" w:hint="eastAsia"/>
          <w:color w:val="0000FF"/>
          <w:lang w:eastAsia="zh-TW"/>
        </w:rPr>
        <w:t>計劃可能會承保部分</w:t>
      </w:r>
      <w:r w:rsidRPr="004762BB">
        <w:rPr>
          <w:rFonts w:eastAsia="PMingLiU" w:hint="eastAsia"/>
          <w:color w:val="0000FF"/>
          <w:lang w:eastAsia="zh-TW"/>
        </w:rPr>
        <w:t xml:space="preserve"> Medicare </w:t>
      </w:r>
      <w:r w:rsidRPr="004762BB">
        <w:rPr>
          <w:rFonts w:eastAsia="PMingLiU" w:hint="eastAsia"/>
          <w:color w:val="0000FF"/>
          <w:lang w:eastAsia="zh-TW"/>
        </w:rPr>
        <w:t>藥物計劃通常不承保的處方藥。請聯絡您所在州的</w:t>
      </w:r>
      <w:r w:rsidRPr="004762BB">
        <w:rPr>
          <w:rFonts w:eastAsia="PMingLiU" w:hint="eastAsia"/>
          <w:color w:val="0000FF"/>
          <w:lang w:eastAsia="zh-TW"/>
        </w:rPr>
        <w:t xml:space="preserve"> Medicaid </w:t>
      </w:r>
      <w:r w:rsidRPr="004762BB">
        <w:rPr>
          <w:rFonts w:eastAsia="PMingLiU" w:hint="eastAsia"/>
          <w:color w:val="0000FF"/>
          <w:lang w:eastAsia="zh-TW"/>
        </w:rPr>
        <w:t>計劃，確定可為您提供哪些藥物承保。（</w:t>
      </w:r>
      <w:r w:rsidRPr="004762BB">
        <w:rPr>
          <w:rFonts w:eastAsia="PMingLiU" w:hint="eastAsia"/>
          <w:color w:val="0000FF"/>
          <w:lang w:eastAsia="zh-TW"/>
        </w:rPr>
        <w:t xml:space="preserve">Medicaid </w:t>
      </w:r>
      <w:r w:rsidRPr="004762BB">
        <w:rPr>
          <w:rFonts w:eastAsia="PMingLiU" w:hint="eastAsia"/>
          <w:color w:val="0000FF"/>
          <w:lang w:eastAsia="zh-TW"/>
        </w:rPr>
        <w:t>的電話號碼及聯絡資訊列於第</w:t>
      </w:r>
      <w:r w:rsidRPr="004762BB">
        <w:rPr>
          <w:rFonts w:eastAsia="PMingLiU" w:hint="eastAsia"/>
          <w:color w:val="0000FF"/>
          <w:lang w:eastAsia="zh-TW"/>
        </w:rPr>
        <w:t xml:space="preserve"> 2 </w:t>
      </w:r>
      <w:r w:rsidRPr="004762BB">
        <w:rPr>
          <w:rFonts w:eastAsia="PMingLiU" w:hint="eastAsia"/>
          <w:color w:val="0000FF"/>
          <w:lang w:eastAsia="zh-TW"/>
        </w:rPr>
        <w:t>章第</w:t>
      </w:r>
      <w:r w:rsidRPr="004762BB">
        <w:rPr>
          <w:rFonts w:eastAsia="PMingLiU" w:hint="eastAsia"/>
          <w:color w:val="0000FF"/>
          <w:lang w:eastAsia="zh-TW"/>
        </w:rPr>
        <w:t xml:space="preserve"> 6 </w:t>
      </w:r>
      <w:r w:rsidRPr="004762BB">
        <w:rPr>
          <w:rFonts w:eastAsia="PMingLiU" w:hint="eastAsia"/>
          <w:color w:val="0000FF"/>
          <w:lang w:eastAsia="zh-TW"/>
        </w:rPr>
        <w:t>節。）</w:t>
      </w:r>
      <w:r w:rsidRPr="004762BB">
        <w:rPr>
          <w:rFonts w:eastAsia="PMingLiU" w:hint="eastAsia"/>
          <w:color w:val="0000FF"/>
          <w:lang w:eastAsia="zh-TW"/>
        </w:rPr>
        <w:t>]</w:t>
      </w:r>
    </w:p>
    <w:p w14:paraId="5BC2FF4F" w14:textId="375710EE" w:rsidR="00675612" w:rsidRPr="004762BB" w:rsidRDefault="00DC651B" w:rsidP="00167F82">
      <w:pPr>
        <w:overflowPunct w:val="0"/>
        <w:autoSpaceDE w:val="0"/>
        <w:autoSpaceDN w:val="0"/>
        <w:jc w:val="both"/>
        <w:rPr>
          <w:rFonts w:eastAsia="PMingLiU"/>
          <w:color w:val="0000FF"/>
          <w:lang w:eastAsia="zh-TW"/>
        </w:rPr>
      </w:pPr>
      <w:bookmarkStart w:id="359" w:name="_Hlk134541967"/>
      <w:bookmarkEnd w:id="358"/>
      <w:r w:rsidRPr="004762BB">
        <w:rPr>
          <w:rFonts w:eastAsia="PMingLiU" w:hint="eastAsia"/>
          <w:i/>
          <w:iCs/>
          <w:color w:val="0000FF"/>
          <w:lang w:eastAsia="zh-TW"/>
        </w:rPr>
        <w:t>[Insert if plan does not offer coverage for any drugs excluded under Part D:</w:t>
      </w:r>
      <w:bookmarkEnd w:id="359"/>
      <w:r w:rsidRPr="004762BB">
        <w:rPr>
          <w:rFonts w:eastAsia="PMingLiU" w:hint="eastAsia"/>
          <w:color w:val="0000FF"/>
          <w:lang w:eastAsia="zh-TW"/>
        </w:rPr>
        <w:t xml:space="preserve"> </w:t>
      </w:r>
      <w:r w:rsidRPr="00AE12DD">
        <w:rPr>
          <w:rFonts w:eastAsia="PMingLiU" w:hint="eastAsia"/>
          <w:b/>
          <w:bCs/>
          <w:color w:val="0000FF"/>
          <w:lang w:eastAsia="zh-TW"/>
        </w:rPr>
        <w:t>若您</w:t>
      </w:r>
      <w:r w:rsidRPr="004762BB">
        <w:rPr>
          <w:rFonts w:eastAsia="PMingLiU" w:hint="eastAsia"/>
          <w:b/>
          <w:bCs/>
          <w:color w:val="0000FF"/>
          <w:lang w:eastAsia="zh-TW"/>
        </w:rPr>
        <w:t>正在接受「額外補助」</w:t>
      </w:r>
      <w:r w:rsidRPr="00AE12DD">
        <w:rPr>
          <w:rFonts w:eastAsia="PMingLiU" w:hint="eastAsia"/>
          <w:color w:val="0000FF"/>
          <w:lang w:eastAsia="zh-TW"/>
        </w:rPr>
        <w:t>來支</w:t>
      </w:r>
      <w:r w:rsidRPr="004762BB">
        <w:rPr>
          <w:rFonts w:eastAsia="PMingLiU" w:hint="eastAsia"/>
          <w:color w:val="0000FF"/>
          <w:lang w:eastAsia="zh-TW"/>
        </w:rPr>
        <w:t>付您的處方藥費，該「額外補助」計劃將不會支付通常不承保的藥物的費用。然而，若您擁有透過</w:t>
      </w:r>
      <w:r w:rsidRPr="004762BB">
        <w:rPr>
          <w:rFonts w:eastAsia="PMingLiU" w:hint="eastAsia"/>
          <w:color w:val="0000FF"/>
          <w:lang w:eastAsia="zh-TW"/>
        </w:rPr>
        <w:t xml:space="preserve"> Medicaid </w:t>
      </w:r>
      <w:r w:rsidRPr="004762BB">
        <w:rPr>
          <w:rFonts w:eastAsia="PMingLiU" w:hint="eastAsia"/>
          <w:color w:val="0000FF"/>
          <w:lang w:eastAsia="zh-TW"/>
        </w:rPr>
        <w:t>獲得的藥物保險，您的州</w:t>
      </w:r>
      <w:r w:rsidRPr="004762BB">
        <w:rPr>
          <w:rFonts w:eastAsia="PMingLiU" w:hint="eastAsia"/>
          <w:color w:val="0000FF"/>
          <w:lang w:eastAsia="zh-TW"/>
        </w:rPr>
        <w:t xml:space="preserve"> Medicaid </w:t>
      </w:r>
      <w:r w:rsidRPr="004762BB">
        <w:rPr>
          <w:rFonts w:eastAsia="PMingLiU" w:hint="eastAsia"/>
          <w:color w:val="0000FF"/>
          <w:lang w:eastAsia="zh-TW"/>
        </w:rPr>
        <w:t>計劃可能會承保部分</w:t>
      </w:r>
      <w:r w:rsidRPr="004762BB">
        <w:rPr>
          <w:rFonts w:eastAsia="PMingLiU" w:hint="eastAsia"/>
          <w:color w:val="0000FF"/>
          <w:lang w:eastAsia="zh-TW"/>
        </w:rPr>
        <w:t xml:space="preserve"> Medicare </w:t>
      </w:r>
      <w:r w:rsidRPr="004762BB">
        <w:rPr>
          <w:rFonts w:eastAsia="PMingLiU" w:hint="eastAsia"/>
          <w:color w:val="0000FF"/>
          <w:lang w:eastAsia="zh-TW"/>
        </w:rPr>
        <w:t>藥物計劃通常不承保的處方藥。請聯絡您所在州的</w:t>
      </w:r>
      <w:r w:rsidRPr="004762BB">
        <w:rPr>
          <w:rFonts w:eastAsia="PMingLiU" w:hint="eastAsia"/>
          <w:color w:val="0000FF"/>
          <w:lang w:eastAsia="zh-TW"/>
        </w:rPr>
        <w:t xml:space="preserve"> Medicaid </w:t>
      </w:r>
      <w:r w:rsidRPr="004762BB">
        <w:rPr>
          <w:rFonts w:eastAsia="PMingLiU" w:hint="eastAsia"/>
          <w:color w:val="0000FF"/>
          <w:lang w:eastAsia="zh-TW"/>
        </w:rPr>
        <w:t>計劃，確定可為您提供哪些藥物承保。（</w:t>
      </w:r>
      <w:r w:rsidRPr="004762BB">
        <w:rPr>
          <w:rFonts w:eastAsia="PMingLiU" w:hint="eastAsia"/>
          <w:color w:val="0000FF"/>
          <w:lang w:eastAsia="zh-TW"/>
        </w:rPr>
        <w:t xml:space="preserve">Medicaid </w:t>
      </w:r>
      <w:r w:rsidRPr="004762BB">
        <w:rPr>
          <w:rFonts w:eastAsia="PMingLiU" w:hint="eastAsia"/>
          <w:color w:val="0000FF"/>
          <w:lang w:eastAsia="zh-TW"/>
        </w:rPr>
        <w:t>的電話號碼及聯絡資訊列於第</w:t>
      </w:r>
      <w:r w:rsidRPr="004762BB">
        <w:rPr>
          <w:rFonts w:eastAsia="PMingLiU" w:hint="eastAsia"/>
          <w:color w:val="0000FF"/>
          <w:lang w:eastAsia="zh-TW"/>
        </w:rPr>
        <w:t xml:space="preserve"> 2 </w:t>
      </w:r>
      <w:r w:rsidRPr="004762BB">
        <w:rPr>
          <w:rFonts w:eastAsia="PMingLiU" w:hint="eastAsia"/>
          <w:color w:val="0000FF"/>
          <w:lang w:eastAsia="zh-TW"/>
        </w:rPr>
        <w:t>章第</w:t>
      </w:r>
      <w:r w:rsidRPr="004762BB">
        <w:rPr>
          <w:rFonts w:eastAsia="PMingLiU" w:hint="eastAsia"/>
          <w:color w:val="0000FF"/>
          <w:lang w:eastAsia="zh-TW"/>
        </w:rPr>
        <w:t xml:space="preserve"> 6 </w:t>
      </w:r>
      <w:r w:rsidRPr="004762BB">
        <w:rPr>
          <w:rFonts w:eastAsia="PMingLiU" w:hint="eastAsia"/>
          <w:color w:val="0000FF"/>
          <w:lang w:eastAsia="zh-TW"/>
        </w:rPr>
        <w:t>節。）</w:t>
      </w:r>
      <w:r w:rsidRPr="004762BB">
        <w:rPr>
          <w:rFonts w:eastAsia="PMingLiU" w:hint="eastAsia"/>
          <w:color w:val="0000FF"/>
          <w:lang w:eastAsia="zh-TW"/>
        </w:rPr>
        <w:t>]</w:t>
      </w:r>
    </w:p>
    <w:p w14:paraId="16226EC3" w14:textId="77777777" w:rsidR="00624652" w:rsidRPr="00AE12DD" w:rsidRDefault="00624652" w:rsidP="00167F82">
      <w:pPr>
        <w:pStyle w:val="Heading3"/>
        <w:overflowPunct w:val="0"/>
        <w:autoSpaceDE w:val="0"/>
        <w:autoSpaceDN w:val="0"/>
        <w:jc w:val="both"/>
        <w:rPr>
          <w:rFonts w:eastAsia="PMingLiU"/>
          <w:lang w:eastAsia="zh-TW"/>
        </w:rPr>
      </w:pPr>
      <w:bookmarkStart w:id="360" w:name="_Toc102341983"/>
      <w:bookmarkStart w:id="361" w:name="_Toc172212201"/>
      <w:bookmarkStart w:id="362" w:name="_Toc228557553"/>
      <w:bookmarkStart w:id="363" w:name="_Toc377670386"/>
      <w:bookmarkStart w:id="364" w:name="_Toc377720835"/>
      <w:bookmarkStart w:id="365" w:name="_Toc68442000"/>
      <w:bookmarkStart w:id="366" w:name="_Toc109315739"/>
      <w:r w:rsidRPr="00AE12DD">
        <w:rPr>
          <w:rFonts w:eastAsia="PMingLiU" w:hint="eastAsia"/>
          <w:lang w:eastAsia="zh-TW"/>
        </w:rPr>
        <w:t>第</w:t>
      </w:r>
      <w:r w:rsidRPr="00AE12DD">
        <w:rPr>
          <w:rFonts w:eastAsia="PMingLiU" w:hint="eastAsia"/>
          <w:lang w:eastAsia="zh-TW"/>
        </w:rPr>
        <w:t xml:space="preserve"> 8 </w:t>
      </w:r>
      <w:r w:rsidRPr="00AE12DD">
        <w:rPr>
          <w:rFonts w:eastAsia="PMingLiU" w:hint="eastAsia"/>
          <w:lang w:eastAsia="zh-TW"/>
        </w:rPr>
        <w:t>節</w:t>
      </w:r>
      <w:r w:rsidRPr="00AE12DD">
        <w:rPr>
          <w:rFonts w:eastAsia="PMingLiU" w:hint="eastAsia"/>
          <w:lang w:eastAsia="zh-TW"/>
        </w:rPr>
        <w:tab/>
      </w:r>
      <w:r w:rsidRPr="00AE12DD">
        <w:rPr>
          <w:rFonts w:eastAsia="PMingLiU" w:hint="eastAsia"/>
          <w:lang w:eastAsia="zh-TW"/>
        </w:rPr>
        <w:t>配取處方藥</w:t>
      </w:r>
      <w:bookmarkEnd w:id="360"/>
      <w:bookmarkEnd w:id="361"/>
    </w:p>
    <w:p w14:paraId="41FFE22A" w14:textId="77777777" w:rsidR="00624652" w:rsidRPr="00AE12DD" w:rsidRDefault="00624652" w:rsidP="00167F82">
      <w:pPr>
        <w:pStyle w:val="Heading4"/>
        <w:overflowPunct w:val="0"/>
        <w:autoSpaceDE w:val="0"/>
        <w:autoSpaceDN w:val="0"/>
        <w:jc w:val="both"/>
        <w:rPr>
          <w:rFonts w:eastAsia="PMingLiU"/>
          <w:bCs/>
          <w:lang w:eastAsia="zh-TW"/>
        </w:rPr>
      </w:pPr>
      <w:r w:rsidRPr="00AE12DD">
        <w:rPr>
          <w:rFonts w:eastAsia="PMingLiU" w:hint="eastAsia"/>
          <w:bCs/>
          <w:lang w:eastAsia="zh-TW"/>
        </w:rPr>
        <w:t>第</w:t>
      </w:r>
      <w:r w:rsidRPr="00AE12DD">
        <w:rPr>
          <w:rFonts w:eastAsia="PMingLiU" w:hint="eastAsia"/>
          <w:bCs/>
          <w:lang w:eastAsia="zh-TW"/>
        </w:rPr>
        <w:t xml:space="preserve"> 8.1 </w:t>
      </w:r>
      <w:r w:rsidRPr="00AE12DD">
        <w:rPr>
          <w:rFonts w:eastAsia="PMingLiU" w:hint="eastAsia"/>
          <w:bCs/>
          <w:lang w:eastAsia="zh-TW"/>
        </w:rPr>
        <w:t>節</w:t>
      </w:r>
      <w:r w:rsidRPr="00AE12DD">
        <w:rPr>
          <w:rFonts w:eastAsia="PMingLiU" w:hint="eastAsia"/>
          <w:bCs/>
          <w:lang w:eastAsia="zh-TW"/>
        </w:rPr>
        <w:tab/>
      </w:r>
      <w:r w:rsidRPr="00AE12DD">
        <w:rPr>
          <w:rFonts w:eastAsia="PMingLiU" w:hint="eastAsia"/>
          <w:bCs/>
          <w:lang w:eastAsia="zh-TW"/>
        </w:rPr>
        <w:t>提供您的會員資訊</w:t>
      </w:r>
    </w:p>
    <w:p w14:paraId="10944F5C" w14:textId="77777777" w:rsidR="00624652" w:rsidRPr="004762BB" w:rsidRDefault="00624652" w:rsidP="00167F82">
      <w:pPr>
        <w:tabs>
          <w:tab w:val="left" w:pos="9360"/>
        </w:tabs>
        <w:overflowPunct w:val="0"/>
        <w:autoSpaceDE w:val="0"/>
        <w:autoSpaceDN w:val="0"/>
        <w:jc w:val="both"/>
        <w:rPr>
          <w:rFonts w:eastAsia="PMingLiU"/>
          <w:lang w:eastAsia="zh-TW"/>
        </w:rPr>
      </w:pPr>
      <w:r w:rsidRPr="004762BB">
        <w:rPr>
          <w:rFonts w:eastAsia="PMingLiU" w:hint="eastAsia"/>
          <w:lang w:eastAsia="zh-TW"/>
        </w:rPr>
        <w:t>配取處方藥時，請在您選擇的網絡內藥房出示您的會員卡上的計劃會員資訊。網絡內藥房會自動向計劃收取</w:t>
      </w:r>
      <w:r w:rsidRPr="004762BB">
        <w:rPr>
          <w:rFonts w:eastAsia="PMingLiU" w:hint="eastAsia"/>
          <w:i/>
          <w:iCs/>
          <w:lang w:eastAsia="zh-TW"/>
        </w:rPr>
        <w:t>我們</w:t>
      </w:r>
      <w:r w:rsidRPr="004762BB">
        <w:rPr>
          <w:rFonts w:eastAsia="PMingLiU" w:hint="eastAsia"/>
          <w:lang w:eastAsia="zh-TW"/>
        </w:rPr>
        <w:t>就您的藥費應承擔的部分。當您領取處方藥時，您將需要向該藥房支付</w:t>
      </w:r>
      <w:r w:rsidRPr="004762BB">
        <w:rPr>
          <w:rFonts w:eastAsia="PMingLiU" w:hint="eastAsia"/>
          <w:i/>
          <w:iCs/>
          <w:lang w:eastAsia="zh-TW"/>
        </w:rPr>
        <w:t>您</w:t>
      </w:r>
      <w:r w:rsidRPr="004762BB">
        <w:rPr>
          <w:rFonts w:eastAsia="PMingLiU" w:hint="eastAsia"/>
          <w:lang w:eastAsia="zh-TW"/>
        </w:rPr>
        <w:t>應承擔的部分。</w:t>
      </w:r>
    </w:p>
    <w:p w14:paraId="24B537B1" w14:textId="77777777" w:rsidR="00624652" w:rsidRPr="00553240" w:rsidRDefault="00624652" w:rsidP="00167F82">
      <w:pPr>
        <w:pStyle w:val="Heading4"/>
        <w:overflowPunct w:val="0"/>
        <w:autoSpaceDE w:val="0"/>
        <w:autoSpaceDN w:val="0"/>
        <w:jc w:val="both"/>
        <w:rPr>
          <w:rFonts w:eastAsia="PMingLiU"/>
          <w:bCs/>
          <w:lang w:eastAsia="zh-TW"/>
        </w:rPr>
      </w:pPr>
      <w:r w:rsidRPr="00553240">
        <w:rPr>
          <w:rFonts w:eastAsia="PMingLiU" w:hint="eastAsia"/>
          <w:bCs/>
          <w:lang w:eastAsia="zh-TW"/>
        </w:rPr>
        <w:t>第</w:t>
      </w:r>
      <w:r w:rsidRPr="00553240">
        <w:rPr>
          <w:rFonts w:eastAsia="PMingLiU" w:hint="eastAsia"/>
          <w:bCs/>
          <w:lang w:eastAsia="zh-TW"/>
        </w:rPr>
        <w:t xml:space="preserve"> 8.2 </w:t>
      </w:r>
      <w:r w:rsidRPr="00553240">
        <w:rPr>
          <w:rFonts w:eastAsia="PMingLiU" w:hint="eastAsia"/>
          <w:bCs/>
          <w:lang w:eastAsia="zh-TW"/>
        </w:rPr>
        <w:t>節</w:t>
      </w:r>
      <w:r w:rsidRPr="00553240">
        <w:rPr>
          <w:rFonts w:eastAsia="PMingLiU" w:hint="eastAsia"/>
          <w:bCs/>
          <w:lang w:eastAsia="zh-TW"/>
        </w:rPr>
        <w:tab/>
      </w:r>
      <w:r w:rsidRPr="00553240">
        <w:rPr>
          <w:rFonts w:eastAsia="PMingLiU" w:hint="eastAsia"/>
          <w:bCs/>
          <w:lang w:eastAsia="zh-TW"/>
        </w:rPr>
        <w:t>如果您沒有帶上您的會員資訊，該如何處理？</w:t>
      </w:r>
    </w:p>
    <w:bookmarkEnd w:id="362"/>
    <w:bookmarkEnd w:id="363"/>
    <w:bookmarkEnd w:id="364"/>
    <w:bookmarkEnd w:id="365"/>
    <w:p w14:paraId="57264EC7" w14:textId="772B49D8" w:rsidR="00624652" w:rsidRPr="004762BB" w:rsidRDefault="00624652" w:rsidP="00167F82">
      <w:pPr>
        <w:overflowPunct w:val="0"/>
        <w:autoSpaceDE w:val="0"/>
        <w:autoSpaceDN w:val="0"/>
        <w:jc w:val="both"/>
        <w:rPr>
          <w:rFonts w:eastAsia="PMingLiU"/>
          <w:lang w:eastAsia="zh-TW"/>
        </w:rPr>
      </w:pPr>
      <w:r w:rsidRPr="004762BB">
        <w:rPr>
          <w:rFonts w:eastAsia="PMingLiU" w:hint="eastAsia"/>
          <w:lang w:eastAsia="zh-TW"/>
        </w:rPr>
        <w:t>如果您在配取處方藥時沒有帶上計劃會員資訊，您或藥房可以致電本計劃以取得必要的資訊</w:t>
      </w:r>
      <w:bookmarkStart w:id="367" w:name="_Hlk134544953"/>
      <w:r w:rsidRPr="004762BB">
        <w:rPr>
          <w:rFonts w:eastAsia="PMingLiU" w:hint="eastAsia"/>
          <w:lang w:eastAsia="zh-TW"/>
        </w:rPr>
        <w:t>，</w:t>
      </w:r>
      <w:bookmarkStart w:id="368" w:name="_Hlk134544350"/>
      <w:r w:rsidRPr="004762BB">
        <w:rPr>
          <w:rFonts w:eastAsia="PMingLiU" w:hint="eastAsia"/>
          <w:lang w:eastAsia="zh-TW"/>
        </w:rPr>
        <w:t>或者您可以要求藥房查找您的計劃參保資訊</w:t>
      </w:r>
      <w:bookmarkEnd w:id="367"/>
      <w:bookmarkEnd w:id="368"/>
      <w:r w:rsidRPr="004762BB">
        <w:rPr>
          <w:rFonts w:eastAsia="PMingLiU" w:hint="eastAsia"/>
          <w:lang w:eastAsia="zh-TW"/>
        </w:rPr>
        <w:t>。</w:t>
      </w:r>
    </w:p>
    <w:bookmarkEnd w:id="366"/>
    <w:p w14:paraId="73A8FB16" w14:textId="3AC7FA32" w:rsidR="00675612" w:rsidRPr="004762BB" w:rsidRDefault="642E3A51" w:rsidP="00167F82">
      <w:pPr>
        <w:overflowPunct w:val="0"/>
        <w:autoSpaceDE w:val="0"/>
        <w:autoSpaceDN w:val="0"/>
        <w:jc w:val="both"/>
        <w:rPr>
          <w:rFonts w:eastAsia="PMingLiU"/>
          <w:lang w:eastAsia="zh-TW"/>
        </w:rPr>
      </w:pPr>
      <w:r w:rsidRPr="004762BB">
        <w:rPr>
          <w:rFonts w:eastAsia="PMingLiU" w:hint="eastAsia"/>
          <w:lang w:eastAsia="zh-TW"/>
        </w:rPr>
        <w:t>如果該藥房無法取得必要的資訊，</w:t>
      </w:r>
      <w:r w:rsidRPr="004762BB">
        <w:rPr>
          <w:rFonts w:eastAsia="PMingLiU" w:hint="eastAsia"/>
          <w:b/>
          <w:bCs/>
          <w:lang w:eastAsia="zh-TW"/>
        </w:rPr>
        <w:t>在領取處方藥時，您可能將需要支付全額的費用</w:t>
      </w:r>
      <w:r w:rsidRPr="00CD7382">
        <w:rPr>
          <w:rFonts w:eastAsia="PMingLiU" w:hint="eastAsia"/>
          <w:lang w:eastAsia="zh-TW"/>
        </w:rPr>
        <w:t>。</w:t>
      </w:r>
      <w:r w:rsidRPr="004762BB">
        <w:rPr>
          <w:rFonts w:eastAsia="PMingLiU" w:hint="eastAsia"/>
          <w:lang w:eastAsia="zh-TW"/>
        </w:rPr>
        <w:t>（您可以在之後</w:t>
      </w:r>
      <w:r w:rsidRPr="004762BB">
        <w:rPr>
          <w:rFonts w:eastAsia="PMingLiU" w:hint="eastAsia"/>
          <w:b/>
          <w:bCs/>
          <w:lang w:eastAsia="zh-TW"/>
        </w:rPr>
        <w:t>要求我們償付</w:t>
      </w:r>
      <w:r w:rsidRPr="004762BB">
        <w:rPr>
          <w:rFonts w:eastAsia="PMingLiU" w:hint="eastAsia"/>
          <w:lang w:eastAsia="zh-TW"/>
        </w:rPr>
        <w:t>我們應承擔的部分。有關如何要求計劃償付的資訊，請參見第</w:t>
      </w:r>
      <w:r w:rsidRPr="004762BB">
        <w:rPr>
          <w:rFonts w:eastAsia="PMingLiU" w:hint="eastAsia"/>
          <w:lang w:eastAsia="zh-TW"/>
        </w:rPr>
        <w:t xml:space="preserve"> 5 </w:t>
      </w:r>
      <w:r w:rsidRPr="004762BB">
        <w:rPr>
          <w:rFonts w:eastAsia="PMingLiU" w:hint="eastAsia"/>
          <w:lang w:eastAsia="zh-TW"/>
        </w:rPr>
        <w:t>章第</w:t>
      </w:r>
      <w:r w:rsidRPr="004762BB">
        <w:rPr>
          <w:rFonts w:eastAsia="PMingLiU" w:hint="eastAsia"/>
          <w:lang w:eastAsia="zh-TW"/>
        </w:rPr>
        <w:t xml:space="preserve"> 2 </w:t>
      </w:r>
      <w:r w:rsidRPr="004762BB">
        <w:rPr>
          <w:rFonts w:eastAsia="PMingLiU" w:hint="eastAsia"/>
          <w:lang w:eastAsia="zh-TW"/>
        </w:rPr>
        <w:t>節。）</w:t>
      </w:r>
    </w:p>
    <w:p w14:paraId="2CF5D353" w14:textId="77777777" w:rsidR="00675612" w:rsidRPr="00CD7382" w:rsidRDefault="00675612" w:rsidP="00167F82">
      <w:pPr>
        <w:pStyle w:val="Heading3"/>
        <w:overflowPunct w:val="0"/>
        <w:autoSpaceDE w:val="0"/>
        <w:autoSpaceDN w:val="0"/>
        <w:jc w:val="both"/>
        <w:rPr>
          <w:rFonts w:eastAsia="PMingLiU"/>
          <w:lang w:eastAsia="zh-TW"/>
        </w:rPr>
      </w:pPr>
      <w:bookmarkStart w:id="369" w:name="_Toc102341984"/>
      <w:bookmarkStart w:id="370" w:name="_Toc68605545"/>
      <w:bookmarkStart w:id="371" w:name="_Toc472678261"/>
      <w:bookmarkStart w:id="372" w:name="_Toc228559003"/>
      <w:bookmarkStart w:id="373" w:name="_Toc109315742"/>
      <w:bookmarkStart w:id="374" w:name="_Toc172212202"/>
      <w:r w:rsidRPr="00CD7382">
        <w:rPr>
          <w:rFonts w:eastAsia="PMingLiU" w:hint="eastAsia"/>
          <w:lang w:eastAsia="zh-TW"/>
        </w:rPr>
        <w:lastRenderedPageBreak/>
        <w:t>第</w:t>
      </w:r>
      <w:r w:rsidRPr="00CD7382">
        <w:rPr>
          <w:rFonts w:eastAsia="PMingLiU" w:hint="eastAsia"/>
          <w:lang w:eastAsia="zh-TW"/>
        </w:rPr>
        <w:t xml:space="preserve"> 9 </w:t>
      </w:r>
      <w:r w:rsidRPr="00CD7382">
        <w:rPr>
          <w:rFonts w:eastAsia="PMingLiU" w:hint="eastAsia"/>
          <w:lang w:eastAsia="zh-TW"/>
        </w:rPr>
        <w:t>節</w:t>
      </w:r>
      <w:r w:rsidRPr="00CD7382">
        <w:rPr>
          <w:rFonts w:eastAsia="PMingLiU" w:hint="eastAsia"/>
          <w:lang w:eastAsia="zh-TW"/>
        </w:rPr>
        <w:tab/>
      </w:r>
      <w:r w:rsidRPr="00CD7382">
        <w:rPr>
          <w:rFonts w:eastAsia="PMingLiU" w:hint="eastAsia"/>
          <w:lang w:eastAsia="zh-TW"/>
        </w:rPr>
        <w:t>特殊情況下的</w:t>
      </w:r>
      <w:r w:rsidRPr="00CD7382">
        <w:rPr>
          <w:rFonts w:eastAsia="PMingLiU" w:hint="eastAsia"/>
          <w:lang w:eastAsia="zh-TW"/>
        </w:rPr>
        <w:t xml:space="preserve"> D </w:t>
      </w:r>
      <w:r w:rsidRPr="00CD7382">
        <w:rPr>
          <w:rFonts w:eastAsia="PMingLiU" w:hint="eastAsia"/>
          <w:lang w:eastAsia="zh-TW"/>
        </w:rPr>
        <w:t>部分藥物保險</w:t>
      </w:r>
      <w:bookmarkEnd w:id="369"/>
      <w:bookmarkEnd w:id="370"/>
      <w:bookmarkEnd w:id="371"/>
      <w:bookmarkEnd w:id="372"/>
      <w:bookmarkEnd w:id="373"/>
      <w:bookmarkEnd w:id="374"/>
    </w:p>
    <w:p w14:paraId="6DB8E96C" w14:textId="21C7EBC9" w:rsidR="00675612" w:rsidRPr="00CD7382" w:rsidRDefault="00675612" w:rsidP="00167F82">
      <w:pPr>
        <w:pStyle w:val="Heading4"/>
        <w:overflowPunct w:val="0"/>
        <w:autoSpaceDE w:val="0"/>
        <w:autoSpaceDN w:val="0"/>
        <w:jc w:val="both"/>
        <w:rPr>
          <w:rFonts w:eastAsia="PMingLiU"/>
          <w:bCs/>
          <w:lang w:eastAsia="zh-TW"/>
        </w:rPr>
      </w:pPr>
      <w:bookmarkStart w:id="375" w:name="_Toc68442004"/>
      <w:bookmarkStart w:id="376" w:name="_Toc377720839"/>
      <w:bookmarkStart w:id="377" w:name="_Toc377670390"/>
      <w:bookmarkStart w:id="378" w:name="_Toc228557557"/>
      <w:bookmarkStart w:id="379" w:name="_Toc109315743"/>
      <w:r w:rsidRPr="00CD7382">
        <w:rPr>
          <w:rFonts w:eastAsia="PMingLiU" w:hint="eastAsia"/>
          <w:bCs/>
          <w:lang w:eastAsia="zh-TW"/>
        </w:rPr>
        <w:t>第</w:t>
      </w:r>
      <w:r w:rsidRPr="00CD7382">
        <w:rPr>
          <w:rFonts w:eastAsia="PMingLiU" w:hint="eastAsia"/>
          <w:bCs/>
          <w:lang w:eastAsia="zh-TW"/>
        </w:rPr>
        <w:t xml:space="preserve"> 9.1 </w:t>
      </w:r>
      <w:r w:rsidRPr="00CD7382">
        <w:rPr>
          <w:rFonts w:eastAsia="PMingLiU" w:hint="eastAsia"/>
          <w:bCs/>
          <w:lang w:eastAsia="zh-TW"/>
        </w:rPr>
        <w:t>節</w:t>
      </w:r>
      <w:r w:rsidRPr="00CD7382">
        <w:rPr>
          <w:rFonts w:eastAsia="PMingLiU" w:hint="eastAsia"/>
          <w:bCs/>
          <w:lang w:eastAsia="zh-TW"/>
        </w:rPr>
        <w:tab/>
      </w:r>
      <w:r w:rsidRPr="00CD7382">
        <w:rPr>
          <w:rFonts w:eastAsia="PMingLiU" w:hint="eastAsia"/>
          <w:bCs/>
          <w:lang w:eastAsia="zh-TW"/>
        </w:rPr>
        <w:t>如果您目前住在醫院或專業護理機構，該如何處理？</w:t>
      </w:r>
      <w:bookmarkEnd w:id="375"/>
      <w:bookmarkEnd w:id="376"/>
      <w:bookmarkEnd w:id="377"/>
      <w:bookmarkEnd w:id="378"/>
      <w:bookmarkEnd w:id="379"/>
    </w:p>
    <w:p w14:paraId="69DFBF01" w14:textId="7477D21F" w:rsidR="00B32ED7" w:rsidRPr="004762BB" w:rsidRDefault="00B32ED7" w:rsidP="00167F82">
      <w:pPr>
        <w:pStyle w:val="BodyTextIndent2"/>
        <w:overflowPunct w:val="0"/>
        <w:autoSpaceDE w:val="0"/>
        <w:autoSpaceDN w:val="0"/>
        <w:spacing w:after="100" w:line="240" w:lineRule="auto"/>
        <w:ind w:left="0"/>
        <w:jc w:val="both"/>
        <w:rPr>
          <w:rFonts w:eastAsia="PMingLiU"/>
          <w:lang w:eastAsia="zh-TW"/>
        </w:rPr>
      </w:pPr>
      <w:r w:rsidRPr="004762BB">
        <w:rPr>
          <w:rFonts w:eastAsia="PMingLiU" w:hint="eastAsia"/>
          <w:lang w:eastAsia="zh-TW"/>
        </w:rPr>
        <w:t>如果您住進醫院或專業護理機構，</w:t>
      </w:r>
      <w:r w:rsidRPr="004762BB">
        <w:rPr>
          <w:rFonts w:eastAsia="PMingLiU" w:hint="eastAsia"/>
          <w:lang w:eastAsia="zh-TW"/>
        </w:rPr>
        <w:t>Original Medicare</w:t>
      </w:r>
      <w:r w:rsidRPr="004762BB">
        <w:rPr>
          <w:rFonts w:eastAsia="PMingLiU" w:hint="eastAsia"/>
          <w:lang w:eastAsia="zh-TW"/>
        </w:rPr>
        <w:t>（或您擁有</w:t>
      </w:r>
      <w:r w:rsidRPr="004762BB">
        <w:rPr>
          <w:rFonts w:eastAsia="PMingLiU" w:hint="eastAsia"/>
          <w:lang w:eastAsia="zh-TW"/>
        </w:rPr>
        <w:t xml:space="preserve"> A </w:t>
      </w:r>
      <w:r w:rsidRPr="004762BB">
        <w:rPr>
          <w:rFonts w:eastAsia="PMingLiU" w:hint="eastAsia"/>
          <w:lang w:eastAsia="zh-TW"/>
        </w:rPr>
        <w:t>部分和</w:t>
      </w:r>
      <w:r w:rsidRPr="004762BB">
        <w:rPr>
          <w:rFonts w:eastAsia="PMingLiU" w:hint="eastAsia"/>
          <w:lang w:eastAsia="zh-TW"/>
        </w:rPr>
        <w:t xml:space="preserve"> B </w:t>
      </w:r>
      <w:r w:rsidRPr="004762BB">
        <w:rPr>
          <w:rFonts w:eastAsia="PMingLiU" w:hint="eastAsia"/>
          <w:lang w:eastAsia="zh-TW"/>
        </w:rPr>
        <w:t>部分承保的</w:t>
      </w:r>
      <w:r w:rsidRPr="004762BB">
        <w:rPr>
          <w:rFonts w:eastAsia="PMingLiU" w:hint="eastAsia"/>
          <w:lang w:eastAsia="zh-TW"/>
        </w:rPr>
        <w:t xml:space="preserve"> Medicare </w:t>
      </w:r>
      <w:r w:rsidRPr="004762BB">
        <w:rPr>
          <w:rFonts w:eastAsia="PMingLiU" w:hint="eastAsia"/>
          <w:lang w:eastAsia="zh-TW"/>
        </w:rPr>
        <w:t>保健計劃</w:t>
      </w:r>
      <w:r w:rsidRPr="004762BB">
        <w:rPr>
          <w:rFonts w:eastAsia="PMingLiU" w:hint="eastAsia"/>
          <w:lang w:eastAsia="zh-TW"/>
        </w:rPr>
        <w:t xml:space="preserve"> [</w:t>
      </w:r>
      <w:r w:rsidRPr="004762BB">
        <w:rPr>
          <w:rFonts w:eastAsia="PMingLiU" w:hint="eastAsia"/>
          <w:lang w:eastAsia="zh-TW"/>
        </w:rPr>
        <w:t>如適用</w:t>
      </w:r>
      <w:r w:rsidRPr="004762BB">
        <w:rPr>
          <w:rFonts w:eastAsia="PMingLiU" w:hint="eastAsia"/>
          <w:lang w:eastAsia="zh-TW"/>
        </w:rPr>
        <w:t>]</w:t>
      </w:r>
      <w:r w:rsidRPr="004762BB">
        <w:rPr>
          <w:rFonts w:eastAsia="PMingLiU" w:hint="eastAsia"/>
          <w:lang w:eastAsia="zh-TW"/>
        </w:rPr>
        <w:t>）通常將會在住院期間承保您處方藥的費用。一旦您離開該醫院或專業護理機構，只要您的藥物滿足本章所述的所有承保規則，我們的計劃就會承保您的處方藥</w:t>
      </w:r>
      <w:r w:rsidR="00FE6438">
        <w:rPr>
          <w:rFonts w:eastAsia="PMingLiU" w:hint="eastAsia"/>
          <w:lang w:eastAsia="zh-TW"/>
        </w:rPr>
        <w:t>。</w:t>
      </w:r>
    </w:p>
    <w:p w14:paraId="47AF836C" w14:textId="77777777" w:rsidR="00675612" w:rsidRPr="00CD7382" w:rsidRDefault="00675612" w:rsidP="00167F82">
      <w:pPr>
        <w:pStyle w:val="Heading4"/>
        <w:overflowPunct w:val="0"/>
        <w:autoSpaceDE w:val="0"/>
        <w:autoSpaceDN w:val="0"/>
        <w:jc w:val="both"/>
        <w:rPr>
          <w:rFonts w:eastAsia="PMingLiU"/>
          <w:bCs/>
          <w:lang w:eastAsia="zh-TW"/>
        </w:rPr>
      </w:pPr>
      <w:bookmarkStart w:id="380" w:name="_Toc68442005"/>
      <w:bookmarkStart w:id="381" w:name="_Toc377720840"/>
      <w:bookmarkStart w:id="382" w:name="_Toc377670391"/>
      <w:bookmarkStart w:id="383" w:name="_Toc228557558"/>
      <w:bookmarkStart w:id="384" w:name="_Toc109315744"/>
      <w:bookmarkStart w:id="385" w:name="_Hlk86311504"/>
      <w:r w:rsidRPr="00CD7382">
        <w:rPr>
          <w:rFonts w:eastAsia="PMingLiU" w:hint="eastAsia"/>
          <w:bCs/>
          <w:lang w:eastAsia="zh-TW"/>
        </w:rPr>
        <w:t>第</w:t>
      </w:r>
      <w:r w:rsidRPr="00CD7382">
        <w:rPr>
          <w:rFonts w:eastAsia="PMingLiU" w:hint="eastAsia"/>
          <w:bCs/>
          <w:lang w:eastAsia="zh-TW"/>
        </w:rPr>
        <w:t xml:space="preserve"> 9.2 </w:t>
      </w:r>
      <w:r w:rsidRPr="00CD7382">
        <w:rPr>
          <w:rFonts w:eastAsia="PMingLiU" w:hint="eastAsia"/>
          <w:bCs/>
          <w:lang w:eastAsia="zh-TW"/>
        </w:rPr>
        <w:t>節</w:t>
      </w:r>
      <w:r w:rsidRPr="00CD7382">
        <w:rPr>
          <w:rFonts w:eastAsia="PMingLiU" w:hint="eastAsia"/>
          <w:bCs/>
          <w:lang w:eastAsia="zh-TW"/>
        </w:rPr>
        <w:tab/>
      </w:r>
      <w:r w:rsidRPr="00CD7382">
        <w:rPr>
          <w:rFonts w:eastAsia="PMingLiU" w:hint="eastAsia"/>
          <w:bCs/>
          <w:lang w:eastAsia="zh-TW"/>
        </w:rPr>
        <w:t>如果您是長期護理</w:t>
      </w:r>
      <w:r w:rsidRPr="00CD7382">
        <w:rPr>
          <w:rFonts w:eastAsia="PMingLiU" w:hint="eastAsia"/>
          <w:bCs/>
          <w:lang w:eastAsia="zh-TW"/>
        </w:rPr>
        <w:t xml:space="preserve"> (LTC) </w:t>
      </w:r>
      <w:r w:rsidRPr="00CD7382">
        <w:rPr>
          <w:rFonts w:eastAsia="PMingLiU" w:hint="eastAsia"/>
          <w:bCs/>
          <w:lang w:eastAsia="zh-TW"/>
        </w:rPr>
        <w:t>機構的居住者，將如何處理？</w:t>
      </w:r>
      <w:bookmarkEnd w:id="380"/>
      <w:bookmarkEnd w:id="381"/>
      <w:bookmarkEnd w:id="382"/>
      <w:bookmarkEnd w:id="383"/>
      <w:bookmarkEnd w:id="384"/>
    </w:p>
    <w:p w14:paraId="33519BF4" w14:textId="250F5ACF" w:rsidR="00B32ED7" w:rsidRPr="004762BB" w:rsidRDefault="00B32ED7" w:rsidP="00CD7382">
      <w:pPr>
        <w:overflowPunct w:val="0"/>
        <w:autoSpaceDE w:val="0"/>
        <w:autoSpaceDN w:val="0"/>
        <w:jc w:val="both"/>
        <w:rPr>
          <w:rFonts w:eastAsia="PMingLiU"/>
          <w:lang w:eastAsia="zh-TW"/>
        </w:rPr>
      </w:pPr>
      <w:r w:rsidRPr="004762BB">
        <w:rPr>
          <w:rFonts w:eastAsia="PMingLiU" w:hint="eastAsia"/>
          <w:lang w:eastAsia="zh-TW"/>
        </w:rPr>
        <w:t>通常，長期護理</w:t>
      </w:r>
      <w:r w:rsidRPr="004762BB">
        <w:rPr>
          <w:rFonts w:eastAsia="PMingLiU" w:hint="eastAsia"/>
          <w:lang w:eastAsia="zh-TW"/>
        </w:rPr>
        <w:t xml:space="preserve"> (LTC) </w:t>
      </w:r>
      <w:r w:rsidRPr="004762BB">
        <w:rPr>
          <w:rFonts w:eastAsia="PMingLiU" w:hint="eastAsia"/>
          <w:lang w:eastAsia="zh-TW"/>
        </w:rPr>
        <w:t>機構（如療養院）擁有自己的藥房，或使用某個藥房為其所有的居住者提供藥物。如果您是</w:t>
      </w:r>
      <w:r w:rsidRPr="004762BB">
        <w:rPr>
          <w:rFonts w:eastAsia="PMingLiU" w:hint="eastAsia"/>
          <w:lang w:eastAsia="zh-TW"/>
        </w:rPr>
        <w:t xml:space="preserve"> LTC </w:t>
      </w:r>
      <w:r w:rsidRPr="004762BB">
        <w:rPr>
          <w:rFonts w:eastAsia="PMingLiU" w:hint="eastAsia"/>
          <w:lang w:eastAsia="zh-TW"/>
        </w:rPr>
        <w:t>機構的居住者，只要該機構的藥房或其使用的藥房在我們的網絡內，您即可在該藥房取得處方藥</w:t>
      </w:r>
      <w:r w:rsidR="00FE6438">
        <w:rPr>
          <w:rFonts w:eastAsia="PMingLiU" w:hint="eastAsia"/>
          <w:lang w:eastAsia="zh-TW"/>
        </w:rPr>
        <w:t>。</w:t>
      </w:r>
    </w:p>
    <w:p w14:paraId="5CD8B1B0" w14:textId="53FC1CE7" w:rsidR="00B32ED7" w:rsidRPr="004762BB" w:rsidRDefault="00B32ED7" w:rsidP="00167F82">
      <w:pPr>
        <w:overflowPunct w:val="0"/>
        <w:autoSpaceDE w:val="0"/>
        <w:autoSpaceDN w:val="0"/>
        <w:spacing w:after="120"/>
        <w:jc w:val="both"/>
        <w:rPr>
          <w:rFonts w:eastAsia="PMingLiU" w:cs="Arial"/>
          <w:lang w:eastAsia="zh-TW"/>
        </w:rPr>
      </w:pPr>
      <w:r w:rsidRPr="004762BB">
        <w:rPr>
          <w:rFonts w:eastAsia="PMingLiU" w:hint="eastAsia"/>
          <w:lang w:eastAsia="zh-TW"/>
        </w:rPr>
        <w:t>請查閱您的</w:t>
      </w:r>
      <w:r w:rsidRPr="004762BB">
        <w:rPr>
          <w:rFonts w:eastAsia="PMingLiU" w:hint="eastAsia"/>
          <w:i/>
          <w:iCs/>
          <w:lang w:eastAsia="zh-TW"/>
        </w:rPr>
        <w:t>藥房目錄</w:t>
      </w:r>
      <w:r w:rsidRPr="004762BB">
        <w:rPr>
          <w:rFonts w:eastAsia="PMingLiU" w:hint="eastAsia"/>
          <w:i/>
          <w:iCs/>
          <w:color w:val="0000FF"/>
          <w:lang w:eastAsia="zh-TW"/>
        </w:rPr>
        <w:t>[insert URL]</w:t>
      </w:r>
      <w:r w:rsidRPr="004762BB">
        <w:rPr>
          <w:rFonts w:eastAsia="PMingLiU" w:hint="eastAsia"/>
          <w:lang w:eastAsia="zh-TW"/>
        </w:rPr>
        <w:t>，以確認您</w:t>
      </w:r>
      <w:r w:rsidRPr="004762BB">
        <w:rPr>
          <w:rFonts w:eastAsia="PMingLiU" w:hint="eastAsia"/>
          <w:lang w:eastAsia="zh-TW"/>
        </w:rPr>
        <w:t xml:space="preserve"> LTC </w:t>
      </w:r>
      <w:r w:rsidRPr="004762BB">
        <w:rPr>
          <w:rFonts w:eastAsia="PMingLiU" w:hint="eastAsia"/>
          <w:lang w:eastAsia="zh-TW"/>
        </w:rPr>
        <w:t>機構的藥房或其使用的藥房是否在我們的網絡內。如果不在我們的網絡內，或您需要更多資訊，請聯絡會員服務部。如果您入住</w:t>
      </w:r>
      <w:r w:rsidRPr="004762BB">
        <w:rPr>
          <w:rFonts w:eastAsia="PMingLiU" w:hint="eastAsia"/>
          <w:lang w:eastAsia="zh-TW"/>
        </w:rPr>
        <w:t xml:space="preserve"> LTC </w:t>
      </w:r>
      <w:r w:rsidRPr="004762BB">
        <w:rPr>
          <w:rFonts w:eastAsia="PMingLiU" w:hint="eastAsia"/>
          <w:lang w:eastAsia="zh-TW"/>
        </w:rPr>
        <w:t>機構，我們必須確保您能夠透過我們的網絡內</w:t>
      </w:r>
      <w:r w:rsidRPr="004762BB">
        <w:rPr>
          <w:rFonts w:eastAsia="PMingLiU" w:hint="eastAsia"/>
          <w:lang w:eastAsia="zh-TW"/>
        </w:rPr>
        <w:t xml:space="preserve"> LTC </w:t>
      </w:r>
      <w:r w:rsidRPr="004762BB">
        <w:rPr>
          <w:rFonts w:eastAsia="PMingLiU" w:hint="eastAsia"/>
          <w:lang w:eastAsia="zh-TW"/>
        </w:rPr>
        <w:t>藥房接受您的</w:t>
      </w:r>
      <w:r w:rsidRPr="004762BB">
        <w:rPr>
          <w:rFonts w:eastAsia="PMingLiU" w:hint="eastAsia"/>
          <w:lang w:eastAsia="zh-TW"/>
        </w:rPr>
        <w:t xml:space="preserve"> D </w:t>
      </w:r>
      <w:r w:rsidRPr="004762BB">
        <w:rPr>
          <w:rFonts w:eastAsia="PMingLiU" w:hint="eastAsia"/>
          <w:lang w:eastAsia="zh-TW"/>
        </w:rPr>
        <w:t>部分福利。</w:t>
      </w:r>
    </w:p>
    <w:p w14:paraId="002582CF" w14:textId="5C6C5957" w:rsidR="00B32ED7" w:rsidRPr="004762BB" w:rsidRDefault="00B32ED7" w:rsidP="00167F82">
      <w:pPr>
        <w:pStyle w:val="subheading"/>
        <w:overflowPunct w:val="0"/>
        <w:autoSpaceDE w:val="0"/>
        <w:autoSpaceDN w:val="0"/>
        <w:jc w:val="both"/>
        <w:rPr>
          <w:rFonts w:eastAsia="PMingLiU"/>
          <w:lang w:eastAsia="zh-TW"/>
        </w:rPr>
      </w:pPr>
      <w:bookmarkStart w:id="386" w:name="_Toc377720841"/>
      <w:r w:rsidRPr="004762BB">
        <w:rPr>
          <w:rFonts w:eastAsia="PMingLiU" w:hint="eastAsia"/>
          <w:bCs/>
          <w:lang w:eastAsia="zh-TW"/>
        </w:rPr>
        <w:t>如果您是長期護理</w:t>
      </w:r>
      <w:r w:rsidRPr="004762BB">
        <w:rPr>
          <w:rFonts w:eastAsia="PMingLiU" w:hint="eastAsia"/>
          <w:bCs/>
          <w:lang w:eastAsia="zh-TW"/>
        </w:rPr>
        <w:t xml:space="preserve"> (LTC) </w:t>
      </w:r>
      <w:r w:rsidRPr="004762BB">
        <w:rPr>
          <w:rFonts w:eastAsia="PMingLiU" w:hint="eastAsia"/>
          <w:bCs/>
          <w:lang w:eastAsia="zh-TW"/>
        </w:rPr>
        <w:t>機構的居住者並且需要一種不在我們的藥物清單上或受到某些限制的藥物，該怎麼辦？</w:t>
      </w:r>
      <w:bookmarkEnd w:id="386"/>
    </w:p>
    <w:p w14:paraId="3A17F8D2" w14:textId="1019AF82" w:rsidR="00B32ED7" w:rsidRPr="004762BB" w:rsidRDefault="00B32ED7" w:rsidP="00167F82">
      <w:pPr>
        <w:overflowPunct w:val="0"/>
        <w:autoSpaceDE w:val="0"/>
        <w:autoSpaceDN w:val="0"/>
        <w:jc w:val="both"/>
        <w:rPr>
          <w:rFonts w:eastAsia="PMingLiU"/>
          <w:i/>
          <w:lang w:eastAsia="zh-TW"/>
        </w:rPr>
      </w:pPr>
      <w:r w:rsidRPr="004762BB">
        <w:rPr>
          <w:rFonts w:eastAsia="PMingLiU" w:hint="eastAsia"/>
          <w:lang w:eastAsia="zh-TW"/>
        </w:rPr>
        <w:t>有關臨時或緊急供藥，請參見第</w:t>
      </w:r>
      <w:r w:rsidRPr="004762BB">
        <w:rPr>
          <w:rFonts w:eastAsia="PMingLiU" w:hint="eastAsia"/>
          <w:lang w:eastAsia="zh-TW"/>
        </w:rPr>
        <w:t xml:space="preserve"> 5.2 </w:t>
      </w:r>
      <w:r w:rsidRPr="004762BB">
        <w:rPr>
          <w:rFonts w:eastAsia="PMingLiU" w:hint="eastAsia"/>
          <w:lang w:eastAsia="zh-TW"/>
        </w:rPr>
        <w:t>節</w:t>
      </w:r>
      <w:r w:rsidR="00FE6438">
        <w:rPr>
          <w:rFonts w:eastAsia="PMingLiU" w:hint="eastAsia"/>
          <w:lang w:eastAsia="zh-TW"/>
        </w:rPr>
        <w:t>。</w:t>
      </w:r>
    </w:p>
    <w:p w14:paraId="3947D771" w14:textId="77777777" w:rsidR="00675612" w:rsidRPr="00CD7382" w:rsidRDefault="00675612" w:rsidP="00167F82">
      <w:pPr>
        <w:pStyle w:val="Heading4"/>
        <w:overflowPunct w:val="0"/>
        <w:autoSpaceDE w:val="0"/>
        <w:autoSpaceDN w:val="0"/>
        <w:jc w:val="both"/>
        <w:rPr>
          <w:rFonts w:eastAsia="PMingLiU"/>
          <w:bCs/>
          <w:lang w:eastAsia="zh-TW"/>
        </w:rPr>
      </w:pPr>
      <w:bookmarkStart w:id="387" w:name="_Toc109315745"/>
      <w:bookmarkStart w:id="388" w:name="_Toc68605548"/>
      <w:bookmarkStart w:id="389" w:name="_Toc472678264"/>
      <w:bookmarkStart w:id="390" w:name="_Toc228559006"/>
      <w:bookmarkEnd w:id="385"/>
      <w:r w:rsidRPr="00CD7382">
        <w:rPr>
          <w:rFonts w:eastAsia="PMingLiU" w:hint="eastAsia"/>
          <w:bCs/>
          <w:lang w:eastAsia="zh-TW"/>
        </w:rPr>
        <w:t>第</w:t>
      </w:r>
      <w:r w:rsidRPr="00CD7382">
        <w:rPr>
          <w:rFonts w:eastAsia="PMingLiU" w:hint="eastAsia"/>
          <w:bCs/>
          <w:lang w:eastAsia="zh-TW"/>
        </w:rPr>
        <w:t xml:space="preserve"> 9.3 </w:t>
      </w:r>
      <w:r w:rsidRPr="00CD7382">
        <w:rPr>
          <w:rFonts w:eastAsia="PMingLiU" w:hint="eastAsia"/>
          <w:bCs/>
          <w:lang w:eastAsia="zh-TW"/>
        </w:rPr>
        <w:t>節</w:t>
      </w:r>
      <w:r w:rsidRPr="00CD7382">
        <w:rPr>
          <w:rFonts w:eastAsia="PMingLiU" w:hint="eastAsia"/>
          <w:bCs/>
          <w:lang w:eastAsia="zh-TW"/>
        </w:rPr>
        <w:tab/>
      </w:r>
      <w:bookmarkEnd w:id="387"/>
      <w:r w:rsidRPr="00CD7382">
        <w:rPr>
          <w:rFonts w:eastAsia="PMingLiU" w:hint="eastAsia"/>
          <w:bCs/>
          <w:lang w:eastAsia="zh-TW"/>
        </w:rPr>
        <w:t>如果您正在使用由</w:t>
      </w:r>
      <w:r w:rsidRPr="00CD7382">
        <w:rPr>
          <w:rFonts w:eastAsia="PMingLiU" w:hint="eastAsia"/>
          <w:bCs/>
          <w:lang w:eastAsia="zh-TW"/>
        </w:rPr>
        <w:t xml:space="preserve"> Original Medicare </w:t>
      </w:r>
      <w:r w:rsidRPr="00CD7382">
        <w:rPr>
          <w:rFonts w:eastAsia="PMingLiU" w:hint="eastAsia"/>
          <w:bCs/>
          <w:lang w:eastAsia="zh-TW"/>
        </w:rPr>
        <w:t>承保的藥物，該如何處理？</w:t>
      </w:r>
      <w:bookmarkEnd w:id="388"/>
      <w:bookmarkEnd w:id="389"/>
      <w:bookmarkEnd w:id="390"/>
    </w:p>
    <w:p w14:paraId="1420CB2B" w14:textId="0550F19E" w:rsidR="00675612" w:rsidRPr="004762BB" w:rsidRDefault="00675612" w:rsidP="00CD7382">
      <w:pPr>
        <w:overflowPunct w:val="0"/>
        <w:autoSpaceDE w:val="0"/>
        <w:autoSpaceDN w:val="0"/>
        <w:adjustRightInd w:val="0"/>
        <w:jc w:val="both"/>
        <w:rPr>
          <w:rFonts w:eastAsia="PMingLiU"/>
          <w:lang w:eastAsia="zh-TW"/>
        </w:rPr>
      </w:pPr>
      <w:r w:rsidRPr="004762BB">
        <w:rPr>
          <w:rFonts w:eastAsia="PMingLiU" w:hint="eastAsia"/>
          <w:lang w:eastAsia="zh-TW"/>
        </w:rPr>
        <w:t>您加入</w:t>
      </w:r>
      <w:r w:rsidRPr="004762BB">
        <w:rPr>
          <w:rFonts w:eastAsia="PMingLiU" w:hint="eastAsia"/>
          <w:lang w:eastAsia="zh-TW"/>
        </w:rPr>
        <w:t xml:space="preserve"> </w:t>
      </w:r>
      <w:r w:rsidRPr="004762BB">
        <w:rPr>
          <w:rFonts w:eastAsia="PMingLiU" w:hint="eastAsia"/>
          <w:i/>
          <w:iCs/>
          <w:color w:val="0000FF"/>
          <w:lang w:eastAsia="zh-TW"/>
        </w:rPr>
        <w:t>[insert 2025 plan name]</w:t>
      </w:r>
      <w:r w:rsidRPr="004762BB">
        <w:rPr>
          <w:rFonts w:eastAsia="PMingLiU" w:hint="eastAsia"/>
          <w:lang w:eastAsia="zh-TW"/>
        </w:rPr>
        <w:t xml:space="preserve"> </w:t>
      </w:r>
      <w:r w:rsidRPr="004762BB">
        <w:rPr>
          <w:rFonts w:eastAsia="PMingLiU" w:hint="eastAsia"/>
          <w:lang w:eastAsia="zh-TW"/>
        </w:rPr>
        <w:t>不會影響您由</w:t>
      </w:r>
      <w:r w:rsidRPr="004762BB">
        <w:rPr>
          <w:rFonts w:eastAsia="PMingLiU" w:hint="eastAsia"/>
          <w:lang w:eastAsia="zh-TW"/>
        </w:rPr>
        <w:t xml:space="preserve"> Medicare A </w:t>
      </w:r>
      <w:r w:rsidRPr="004762BB">
        <w:rPr>
          <w:rFonts w:eastAsia="PMingLiU" w:hint="eastAsia"/>
          <w:lang w:eastAsia="zh-TW"/>
        </w:rPr>
        <w:t>部分或</w:t>
      </w:r>
      <w:r w:rsidRPr="004762BB">
        <w:rPr>
          <w:rFonts w:eastAsia="PMingLiU" w:hint="eastAsia"/>
          <w:lang w:eastAsia="zh-TW"/>
        </w:rPr>
        <w:t xml:space="preserve"> B </w:t>
      </w:r>
      <w:r w:rsidRPr="004762BB">
        <w:rPr>
          <w:rFonts w:eastAsia="PMingLiU" w:hint="eastAsia"/>
          <w:lang w:eastAsia="zh-TW"/>
        </w:rPr>
        <w:t>部分承保的藥物。如何您符合</w:t>
      </w:r>
      <w:r w:rsidRPr="004762BB">
        <w:rPr>
          <w:rFonts w:eastAsia="PMingLiU" w:hint="eastAsia"/>
          <w:lang w:eastAsia="zh-TW"/>
        </w:rPr>
        <w:t xml:space="preserve"> Medicare </w:t>
      </w:r>
      <w:r w:rsidRPr="004762BB">
        <w:rPr>
          <w:rFonts w:eastAsia="PMingLiU" w:hint="eastAsia"/>
          <w:lang w:eastAsia="zh-TW"/>
        </w:rPr>
        <w:t>的承保要求，即使您已加入本計劃，您的藥物仍由</w:t>
      </w:r>
      <w:r w:rsidRPr="004762BB">
        <w:rPr>
          <w:rFonts w:eastAsia="PMingLiU" w:hint="eastAsia"/>
          <w:lang w:eastAsia="zh-TW"/>
        </w:rPr>
        <w:t xml:space="preserve"> Medicare A </w:t>
      </w:r>
      <w:r w:rsidRPr="004762BB">
        <w:rPr>
          <w:rFonts w:eastAsia="PMingLiU" w:hint="eastAsia"/>
          <w:lang w:eastAsia="zh-TW"/>
        </w:rPr>
        <w:t>部分或</w:t>
      </w:r>
      <w:r w:rsidRPr="004762BB">
        <w:rPr>
          <w:rFonts w:eastAsia="PMingLiU" w:hint="eastAsia"/>
          <w:lang w:eastAsia="zh-TW"/>
        </w:rPr>
        <w:t xml:space="preserve"> </w:t>
      </w:r>
      <w:r w:rsidR="00CD7382">
        <w:rPr>
          <w:rFonts w:eastAsiaTheme="minorEastAsia"/>
          <w:lang w:eastAsia="zh-CN"/>
        </w:rPr>
        <w:br/>
      </w:r>
      <w:r w:rsidRPr="004762BB">
        <w:rPr>
          <w:rFonts w:eastAsia="PMingLiU" w:hint="eastAsia"/>
          <w:lang w:eastAsia="zh-TW"/>
        </w:rPr>
        <w:t xml:space="preserve">B </w:t>
      </w:r>
      <w:r w:rsidRPr="004762BB">
        <w:rPr>
          <w:rFonts w:eastAsia="PMingLiU" w:hint="eastAsia"/>
          <w:lang w:eastAsia="zh-TW"/>
        </w:rPr>
        <w:t>部分承保。此外，如果您的藥物應由</w:t>
      </w:r>
      <w:r w:rsidRPr="004762BB">
        <w:rPr>
          <w:rFonts w:eastAsia="PMingLiU" w:hint="eastAsia"/>
          <w:lang w:eastAsia="zh-TW"/>
        </w:rPr>
        <w:t xml:space="preserve"> Medicare A </w:t>
      </w:r>
      <w:r w:rsidRPr="004762BB">
        <w:rPr>
          <w:rFonts w:eastAsia="PMingLiU" w:hint="eastAsia"/>
          <w:lang w:eastAsia="zh-TW"/>
        </w:rPr>
        <w:t>部分或</w:t>
      </w:r>
      <w:r w:rsidRPr="004762BB">
        <w:rPr>
          <w:rFonts w:eastAsia="PMingLiU" w:hint="eastAsia"/>
          <w:lang w:eastAsia="zh-TW"/>
        </w:rPr>
        <w:t xml:space="preserve"> B </w:t>
      </w:r>
      <w:r w:rsidRPr="004762BB">
        <w:rPr>
          <w:rFonts w:eastAsia="PMingLiU" w:hint="eastAsia"/>
          <w:lang w:eastAsia="zh-TW"/>
        </w:rPr>
        <w:t>部分承保，我們的計劃則無法提供承保，即使您選擇不加入</w:t>
      </w:r>
      <w:r w:rsidRPr="004762BB">
        <w:rPr>
          <w:rFonts w:eastAsia="PMingLiU" w:hint="eastAsia"/>
          <w:lang w:eastAsia="zh-TW"/>
        </w:rPr>
        <w:t xml:space="preserve"> A </w:t>
      </w:r>
      <w:r w:rsidRPr="004762BB">
        <w:rPr>
          <w:rFonts w:eastAsia="PMingLiU" w:hint="eastAsia"/>
          <w:lang w:eastAsia="zh-TW"/>
        </w:rPr>
        <w:t>部分或</w:t>
      </w:r>
      <w:r w:rsidRPr="004762BB">
        <w:rPr>
          <w:rFonts w:eastAsia="PMingLiU" w:hint="eastAsia"/>
          <w:lang w:eastAsia="zh-TW"/>
        </w:rPr>
        <w:t xml:space="preserve"> B </w:t>
      </w:r>
      <w:r w:rsidRPr="004762BB">
        <w:rPr>
          <w:rFonts w:eastAsia="PMingLiU" w:hint="eastAsia"/>
          <w:lang w:eastAsia="zh-TW"/>
        </w:rPr>
        <w:t>部分也不例外。</w:t>
      </w:r>
    </w:p>
    <w:p w14:paraId="491EDE2D" w14:textId="1D3C97BF" w:rsidR="00675612" w:rsidRPr="004762BB" w:rsidRDefault="00675612" w:rsidP="00167F82">
      <w:pPr>
        <w:overflowPunct w:val="0"/>
        <w:autoSpaceDE w:val="0"/>
        <w:autoSpaceDN w:val="0"/>
        <w:adjustRightInd w:val="0"/>
        <w:spacing w:after="120"/>
        <w:jc w:val="both"/>
        <w:rPr>
          <w:rFonts w:eastAsia="PMingLiU"/>
          <w:lang w:eastAsia="zh-TW"/>
        </w:rPr>
      </w:pPr>
      <w:r w:rsidRPr="004762BB">
        <w:rPr>
          <w:rFonts w:eastAsia="PMingLiU" w:hint="eastAsia"/>
          <w:lang w:eastAsia="zh-TW"/>
        </w:rPr>
        <w:t>在某些情況下，部分藥物可能由</w:t>
      </w:r>
      <w:r w:rsidRPr="004762BB">
        <w:rPr>
          <w:rFonts w:eastAsia="PMingLiU" w:hint="eastAsia"/>
          <w:lang w:eastAsia="zh-TW"/>
        </w:rPr>
        <w:t xml:space="preserve"> Medicare B </w:t>
      </w:r>
      <w:r w:rsidRPr="004762BB">
        <w:rPr>
          <w:rFonts w:eastAsia="PMingLiU" w:hint="eastAsia"/>
          <w:lang w:eastAsia="zh-TW"/>
        </w:rPr>
        <w:t>部分承保，在其他一些情況下，則透過</w:t>
      </w:r>
      <w:r w:rsidRPr="004762BB">
        <w:rPr>
          <w:rFonts w:eastAsia="PMingLiU" w:hint="eastAsia"/>
          <w:lang w:eastAsia="zh-TW"/>
        </w:rPr>
        <w:t xml:space="preserve"> </w:t>
      </w:r>
      <w:r w:rsidRPr="004762BB">
        <w:rPr>
          <w:rFonts w:eastAsia="PMingLiU" w:hint="eastAsia"/>
          <w:i/>
          <w:iCs/>
          <w:color w:val="0000FF"/>
          <w:lang w:eastAsia="zh-TW"/>
        </w:rPr>
        <w:t>[insert 2025 plan name]</w:t>
      </w:r>
      <w:r w:rsidRPr="004762BB">
        <w:rPr>
          <w:rFonts w:eastAsia="PMingLiU" w:hint="eastAsia"/>
          <w:lang w:eastAsia="zh-TW"/>
        </w:rPr>
        <w:t xml:space="preserve"> </w:t>
      </w:r>
      <w:r w:rsidRPr="004762BB">
        <w:rPr>
          <w:rFonts w:eastAsia="PMingLiU" w:hint="eastAsia"/>
          <w:lang w:eastAsia="zh-TW"/>
        </w:rPr>
        <w:t>提供承保。但是</w:t>
      </w:r>
      <w:r w:rsidRPr="004762BB">
        <w:rPr>
          <w:rFonts w:eastAsia="PMingLiU" w:hint="eastAsia"/>
          <w:lang w:eastAsia="zh-TW"/>
        </w:rPr>
        <w:t xml:space="preserve"> B </w:t>
      </w:r>
      <w:r w:rsidRPr="004762BB">
        <w:rPr>
          <w:rFonts w:eastAsia="PMingLiU" w:hint="eastAsia"/>
          <w:lang w:eastAsia="zh-TW"/>
        </w:rPr>
        <w:t>部分與本計劃絕不會同時承保同種藥物。通常情況下，您的藥劑師或提供者會確定向</w:t>
      </w:r>
      <w:r w:rsidRPr="004762BB">
        <w:rPr>
          <w:rFonts w:eastAsia="PMingLiU" w:hint="eastAsia"/>
          <w:lang w:eastAsia="zh-TW"/>
        </w:rPr>
        <w:t xml:space="preserve"> Medicare B </w:t>
      </w:r>
      <w:r w:rsidRPr="004762BB">
        <w:rPr>
          <w:rFonts w:eastAsia="PMingLiU" w:hint="eastAsia"/>
          <w:lang w:eastAsia="zh-TW"/>
        </w:rPr>
        <w:t>部分還是</w:t>
      </w:r>
      <w:r w:rsidRPr="004762BB">
        <w:rPr>
          <w:rFonts w:eastAsia="PMingLiU" w:hint="eastAsia"/>
          <w:lang w:eastAsia="zh-TW"/>
        </w:rPr>
        <w:t xml:space="preserve"> </w:t>
      </w:r>
      <w:r w:rsidRPr="004762BB">
        <w:rPr>
          <w:rFonts w:eastAsia="PMingLiU" w:hint="eastAsia"/>
          <w:i/>
          <w:iCs/>
          <w:color w:val="0000FF"/>
          <w:lang w:eastAsia="zh-TW"/>
        </w:rPr>
        <w:t>[insert 2025 plan name]</w:t>
      </w:r>
      <w:r w:rsidRPr="004762BB">
        <w:rPr>
          <w:rFonts w:eastAsia="PMingLiU" w:hint="eastAsia"/>
          <w:lang w:eastAsia="zh-TW"/>
        </w:rPr>
        <w:t xml:space="preserve"> </w:t>
      </w:r>
      <w:r w:rsidRPr="004762BB">
        <w:rPr>
          <w:rFonts w:eastAsia="PMingLiU" w:hint="eastAsia"/>
          <w:lang w:eastAsia="zh-TW"/>
        </w:rPr>
        <w:t>收取該藥物的費用。</w:t>
      </w:r>
    </w:p>
    <w:p w14:paraId="403E4EF9" w14:textId="77777777" w:rsidR="00675612" w:rsidRPr="00CD7382" w:rsidRDefault="00675612" w:rsidP="00167F82">
      <w:pPr>
        <w:pStyle w:val="Heading4"/>
        <w:overflowPunct w:val="0"/>
        <w:autoSpaceDE w:val="0"/>
        <w:autoSpaceDN w:val="0"/>
        <w:jc w:val="both"/>
        <w:rPr>
          <w:rFonts w:eastAsia="PMingLiU"/>
          <w:bCs/>
          <w:lang w:eastAsia="zh-TW"/>
        </w:rPr>
      </w:pPr>
      <w:bookmarkStart w:id="391" w:name="_Toc68605549"/>
      <w:bookmarkStart w:id="392" w:name="_Toc472678265"/>
      <w:bookmarkStart w:id="393" w:name="_Toc228559007"/>
      <w:r w:rsidRPr="00CD7382">
        <w:rPr>
          <w:rFonts w:eastAsia="PMingLiU" w:hint="eastAsia"/>
          <w:bCs/>
          <w:lang w:eastAsia="zh-TW"/>
        </w:rPr>
        <w:lastRenderedPageBreak/>
        <w:t>第</w:t>
      </w:r>
      <w:r w:rsidRPr="00CD7382">
        <w:rPr>
          <w:rFonts w:eastAsia="PMingLiU" w:hint="eastAsia"/>
          <w:bCs/>
          <w:lang w:eastAsia="zh-TW"/>
        </w:rPr>
        <w:t xml:space="preserve"> 9.4 </w:t>
      </w:r>
      <w:r w:rsidRPr="00CD7382">
        <w:rPr>
          <w:rFonts w:eastAsia="PMingLiU" w:hint="eastAsia"/>
          <w:bCs/>
          <w:lang w:eastAsia="zh-TW"/>
        </w:rPr>
        <w:t>節</w:t>
      </w:r>
      <w:r w:rsidRPr="00CD7382">
        <w:rPr>
          <w:rFonts w:eastAsia="PMingLiU" w:hint="eastAsia"/>
          <w:bCs/>
          <w:lang w:eastAsia="zh-TW"/>
        </w:rPr>
        <w:tab/>
      </w:r>
      <w:r w:rsidRPr="00CD7382">
        <w:rPr>
          <w:rFonts w:eastAsia="PMingLiU" w:hint="eastAsia"/>
          <w:bCs/>
          <w:lang w:eastAsia="zh-TW"/>
        </w:rPr>
        <w:t>如果您擁有附帶處方藥保險的</w:t>
      </w:r>
      <w:r w:rsidRPr="00CD7382">
        <w:rPr>
          <w:rFonts w:eastAsia="PMingLiU" w:hint="eastAsia"/>
          <w:bCs/>
          <w:lang w:eastAsia="zh-TW"/>
        </w:rPr>
        <w:t xml:space="preserve"> Medigap</w:t>
      </w:r>
      <w:r w:rsidRPr="00CD7382">
        <w:rPr>
          <w:rFonts w:eastAsia="PMingLiU" w:hint="eastAsia"/>
          <w:bCs/>
          <w:lang w:eastAsia="zh-TW"/>
        </w:rPr>
        <w:t>（</w:t>
      </w:r>
      <w:r w:rsidRPr="00CD7382">
        <w:rPr>
          <w:rFonts w:eastAsia="PMingLiU" w:hint="eastAsia"/>
          <w:bCs/>
          <w:lang w:eastAsia="zh-TW"/>
        </w:rPr>
        <w:t xml:space="preserve">Medicare </w:t>
      </w:r>
      <w:r w:rsidRPr="00CD7382">
        <w:rPr>
          <w:rFonts w:eastAsia="PMingLiU" w:hint="eastAsia"/>
          <w:bCs/>
          <w:lang w:eastAsia="zh-TW"/>
        </w:rPr>
        <w:t>補充保險）保單，該如何處理？</w:t>
      </w:r>
      <w:bookmarkEnd w:id="391"/>
      <w:bookmarkEnd w:id="392"/>
      <w:bookmarkEnd w:id="393"/>
    </w:p>
    <w:p w14:paraId="31686C24" w14:textId="699F35D3" w:rsidR="00675612" w:rsidRPr="004762BB" w:rsidRDefault="00675612" w:rsidP="00CD7382">
      <w:pPr>
        <w:overflowPunct w:val="0"/>
        <w:autoSpaceDE w:val="0"/>
        <w:autoSpaceDN w:val="0"/>
        <w:adjustRightInd w:val="0"/>
        <w:jc w:val="both"/>
        <w:rPr>
          <w:rFonts w:eastAsia="PMingLiU"/>
          <w:lang w:eastAsia="zh-TW"/>
        </w:rPr>
      </w:pPr>
      <w:r w:rsidRPr="004762BB">
        <w:rPr>
          <w:rFonts w:eastAsia="PMingLiU" w:hint="eastAsia"/>
          <w:lang w:eastAsia="zh-TW"/>
        </w:rPr>
        <w:t>如果您目前擁有包含處方藥保險的</w:t>
      </w:r>
      <w:r w:rsidRPr="004762BB">
        <w:rPr>
          <w:rFonts w:eastAsia="PMingLiU" w:hint="eastAsia"/>
          <w:lang w:eastAsia="zh-TW"/>
        </w:rPr>
        <w:t xml:space="preserve"> Medigap </w:t>
      </w:r>
      <w:r w:rsidRPr="004762BB">
        <w:rPr>
          <w:rFonts w:eastAsia="PMingLiU" w:hint="eastAsia"/>
          <w:lang w:eastAsia="zh-TW"/>
        </w:rPr>
        <w:t>保單，您必須聯絡您的</w:t>
      </w:r>
      <w:r w:rsidRPr="004762BB">
        <w:rPr>
          <w:rFonts w:eastAsia="PMingLiU" w:hint="eastAsia"/>
          <w:lang w:eastAsia="zh-TW"/>
        </w:rPr>
        <w:t xml:space="preserve"> Medigap </w:t>
      </w:r>
      <w:r w:rsidRPr="004762BB">
        <w:rPr>
          <w:rFonts w:eastAsia="PMingLiU" w:hint="eastAsia"/>
          <w:lang w:eastAsia="zh-TW"/>
        </w:rPr>
        <w:t>保險公司，並告訴他們您已加入我們計劃。如果您決定保留您目前的</w:t>
      </w:r>
      <w:r w:rsidRPr="004762BB">
        <w:rPr>
          <w:rFonts w:eastAsia="PMingLiU" w:hint="eastAsia"/>
          <w:lang w:eastAsia="zh-TW"/>
        </w:rPr>
        <w:t xml:space="preserve"> Medigap </w:t>
      </w:r>
      <w:r w:rsidRPr="004762BB">
        <w:rPr>
          <w:rFonts w:eastAsia="PMingLiU" w:hint="eastAsia"/>
          <w:lang w:eastAsia="zh-TW"/>
        </w:rPr>
        <w:t>保單，您的</w:t>
      </w:r>
      <w:r w:rsidRPr="004762BB">
        <w:rPr>
          <w:rFonts w:eastAsia="PMingLiU" w:hint="eastAsia"/>
          <w:lang w:eastAsia="zh-TW"/>
        </w:rPr>
        <w:t xml:space="preserve"> Medigap </w:t>
      </w:r>
      <w:r w:rsidRPr="004762BB">
        <w:rPr>
          <w:rFonts w:eastAsia="PMingLiU" w:hint="eastAsia"/>
          <w:lang w:eastAsia="zh-TW"/>
        </w:rPr>
        <w:t>保險公司將會從您的</w:t>
      </w:r>
      <w:r w:rsidRPr="004762BB">
        <w:rPr>
          <w:rFonts w:eastAsia="PMingLiU" w:hint="eastAsia"/>
          <w:lang w:eastAsia="zh-TW"/>
        </w:rPr>
        <w:t xml:space="preserve"> Medigap </w:t>
      </w:r>
      <w:r w:rsidRPr="004762BB">
        <w:rPr>
          <w:rFonts w:eastAsia="PMingLiU" w:hint="eastAsia"/>
          <w:lang w:eastAsia="zh-TW"/>
        </w:rPr>
        <w:t>保單中移除處方藥保險部分並降低您的保費</w:t>
      </w:r>
      <w:r w:rsidR="00FE6438">
        <w:rPr>
          <w:rFonts w:eastAsia="PMingLiU" w:hint="eastAsia"/>
          <w:lang w:eastAsia="zh-TW"/>
        </w:rPr>
        <w:t>。</w:t>
      </w:r>
    </w:p>
    <w:p w14:paraId="0E097813" w14:textId="7D769BF1" w:rsidR="00675612" w:rsidRPr="004762BB" w:rsidRDefault="00675612" w:rsidP="00167F82">
      <w:pPr>
        <w:overflowPunct w:val="0"/>
        <w:autoSpaceDE w:val="0"/>
        <w:autoSpaceDN w:val="0"/>
        <w:adjustRightInd w:val="0"/>
        <w:jc w:val="both"/>
        <w:rPr>
          <w:rFonts w:eastAsia="PMingLiU"/>
          <w:lang w:eastAsia="zh-TW"/>
        </w:rPr>
      </w:pPr>
      <w:r w:rsidRPr="004762BB">
        <w:rPr>
          <w:rFonts w:eastAsia="PMingLiU" w:hint="eastAsia"/>
          <w:lang w:eastAsia="zh-TW"/>
        </w:rPr>
        <w:t>每年您的</w:t>
      </w:r>
      <w:r w:rsidRPr="004762BB">
        <w:rPr>
          <w:rFonts w:eastAsia="PMingLiU" w:hint="eastAsia"/>
          <w:lang w:eastAsia="zh-TW"/>
        </w:rPr>
        <w:t xml:space="preserve"> Medigap </w:t>
      </w:r>
      <w:r w:rsidRPr="004762BB">
        <w:rPr>
          <w:rFonts w:eastAsia="PMingLiU" w:hint="eastAsia"/>
          <w:lang w:eastAsia="zh-TW"/>
        </w:rPr>
        <w:t>保險公司應寄給您一份通知，說明您的處方藥保險是否為有信譽度的保險，以及您對於藥物保險有哪些選擇。（如果來自</w:t>
      </w:r>
      <w:r w:rsidRPr="004762BB">
        <w:rPr>
          <w:rFonts w:eastAsia="PMingLiU" w:hint="eastAsia"/>
          <w:lang w:eastAsia="zh-TW"/>
        </w:rPr>
        <w:t xml:space="preserve"> Medigap </w:t>
      </w:r>
      <w:r w:rsidRPr="004762BB">
        <w:rPr>
          <w:rFonts w:eastAsia="PMingLiU" w:hint="eastAsia"/>
          <w:lang w:eastAsia="zh-TW"/>
        </w:rPr>
        <w:t>保單的保險是有信譽度的保險，則是指</w:t>
      </w:r>
      <w:r w:rsidRPr="004762BB">
        <w:rPr>
          <w:rFonts w:eastAsia="PMingLiU" w:hint="eastAsia"/>
          <w:color w:val="000000"/>
          <w:lang w:eastAsia="zh-TW"/>
        </w:rPr>
        <w:t>該保單預計支付的平均費用至少與</w:t>
      </w:r>
      <w:r w:rsidRPr="004762BB">
        <w:rPr>
          <w:rFonts w:eastAsia="PMingLiU" w:hint="eastAsia"/>
          <w:color w:val="000000"/>
          <w:lang w:eastAsia="zh-TW"/>
        </w:rPr>
        <w:t xml:space="preserve"> Medicare </w:t>
      </w:r>
      <w:r w:rsidRPr="004762BB">
        <w:rPr>
          <w:rFonts w:eastAsia="PMingLiU" w:hint="eastAsia"/>
          <w:color w:val="000000"/>
          <w:lang w:eastAsia="zh-TW"/>
        </w:rPr>
        <w:t>標準處方藥保險相當</w:t>
      </w:r>
      <w:r w:rsidRPr="004762BB">
        <w:rPr>
          <w:rFonts w:eastAsia="PMingLiU" w:hint="eastAsia"/>
          <w:lang w:eastAsia="zh-TW"/>
        </w:rPr>
        <w:t>。）該通知還將說明，如果從您的</w:t>
      </w:r>
      <w:r w:rsidRPr="004762BB">
        <w:rPr>
          <w:rFonts w:eastAsia="PMingLiU" w:hint="eastAsia"/>
          <w:lang w:eastAsia="zh-TW"/>
        </w:rPr>
        <w:t xml:space="preserve"> Medigap </w:t>
      </w:r>
      <w:r w:rsidRPr="004762BB">
        <w:rPr>
          <w:rFonts w:eastAsia="PMingLiU" w:hint="eastAsia"/>
          <w:lang w:eastAsia="zh-TW"/>
        </w:rPr>
        <w:t>保單中移除處方藥保險部分，您的保費將降低多少。如果您沒有收到該通知，或如果您找不到通知，請聯絡您的</w:t>
      </w:r>
      <w:r w:rsidRPr="004762BB">
        <w:rPr>
          <w:rFonts w:eastAsia="PMingLiU" w:hint="eastAsia"/>
          <w:lang w:eastAsia="zh-TW"/>
        </w:rPr>
        <w:t xml:space="preserve"> Medigap </w:t>
      </w:r>
      <w:r w:rsidRPr="004762BB">
        <w:rPr>
          <w:rFonts w:eastAsia="PMingLiU" w:hint="eastAsia"/>
          <w:lang w:eastAsia="zh-TW"/>
        </w:rPr>
        <w:t>保險公司並再索要一份。</w:t>
      </w:r>
    </w:p>
    <w:p w14:paraId="1C501FF6" w14:textId="0D51EDBA" w:rsidR="00675612" w:rsidRPr="00CD7382" w:rsidRDefault="00675612" w:rsidP="00167F82">
      <w:pPr>
        <w:pStyle w:val="Heading4"/>
        <w:overflowPunct w:val="0"/>
        <w:autoSpaceDE w:val="0"/>
        <w:autoSpaceDN w:val="0"/>
        <w:jc w:val="both"/>
        <w:rPr>
          <w:rFonts w:eastAsia="PMingLiU"/>
          <w:bCs/>
          <w:lang w:eastAsia="zh-TW"/>
        </w:rPr>
      </w:pPr>
      <w:bookmarkStart w:id="394" w:name="_Toc68605550"/>
      <w:bookmarkStart w:id="395" w:name="_Toc472678266"/>
      <w:bookmarkStart w:id="396" w:name="_Toc228559008"/>
      <w:r w:rsidRPr="00CD7382">
        <w:rPr>
          <w:rFonts w:eastAsia="PMingLiU" w:hint="eastAsia"/>
          <w:bCs/>
          <w:lang w:eastAsia="zh-TW"/>
        </w:rPr>
        <w:t>第</w:t>
      </w:r>
      <w:r w:rsidRPr="00CD7382">
        <w:rPr>
          <w:rFonts w:eastAsia="PMingLiU" w:hint="eastAsia"/>
          <w:bCs/>
          <w:lang w:eastAsia="zh-TW"/>
        </w:rPr>
        <w:t xml:space="preserve"> 9.5 </w:t>
      </w:r>
      <w:r w:rsidRPr="00CD7382">
        <w:rPr>
          <w:rFonts w:eastAsia="PMingLiU" w:hint="eastAsia"/>
          <w:bCs/>
          <w:lang w:eastAsia="zh-TW"/>
        </w:rPr>
        <w:t>節</w:t>
      </w:r>
      <w:r w:rsidRPr="00CD7382">
        <w:rPr>
          <w:rFonts w:eastAsia="PMingLiU" w:hint="eastAsia"/>
          <w:bCs/>
          <w:lang w:eastAsia="zh-TW"/>
        </w:rPr>
        <w:tab/>
      </w:r>
      <w:r w:rsidRPr="00CD7382">
        <w:rPr>
          <w:rFonts w:eastAsia="PMingLiU" w:hint="eastAsia"/>
          <w:bCs/>
          <w:lang w:eastAsia="zh-TW"/>
        </w:rPr>
        <w:t>如果您還有接受僱主或退休人士團體計劃的藥物保險，該如何</w:t>
      </w:r>
      <w:r w:rsidR="00CD7382">
        <w:rPr>
          <w:rFonts w:eastAsiaTheme="minorEastAsia"/>
          <w:bCs/>
          <w:lang w:eastAsia="zh-TW"/>
        </w:rPr>
        <w:br/>
      </w:r>
      <w:r w:rsidRPr="00CD7382">
        <w:rPr>
          <w:rFonts w:eastAsia="PMingLiU" w:hint="eastAsia"/>
          <w:bCs/>
          <w:lang w:eastAsia="zh-TW"/>
        </w:rPr>
        <w:t>處理？</w:t>
      </w:r>
      <w:bookmarkEnd w:id="394"/>
      <w:bookmarkEnd w:id="395"/>
      <w:bookmarkEnd w:id="396"/>
    </w:p>
    <w:p w14:paraId="48E6D68A" w14:textId="7F367246" w:rsidR="00675612" w:rsidRPr="004762BB" w:rsidRDefault="00082747" w:rsidP="00167F82">
      <w:pPr>
        <w:overflowPunct w:val="0"/>
        <w:autoSpaceDE w:val="0"/>
        <w:autoSpaceDN w:val="0"/>
        <w:adjustRightInd w:val="0"/>
        <w:spacing w:after="120"/>
        <w:jc w:val="both"/>
        <w:rPr>
          <w:rFonts w:eastAsia="PMingLiU"/>
          <w:lang w:eastAsia="zh-TW"/>
        </w:rPr>
      </w:pPr>
      <w:r w:rsidRPr="004762BB">
        <w:rPr>
          <w:rFonts w:eastAsia="PMingLiU" w:hint="eastAsia"/>
          <w:lang w:eastAsia="zh-TW"/>
        </w:rPr>
        <w:t>如果您目前有透過您的（或您的配偶或同居伴侶的）僱主或退休人士團體取得其他處方藥保險，請聯絡</w:t>
      </w:r>
      <w:r w:rsidRPr="004762BB">
        <w:rPr>
          <w:rFonts w:eastAsia="PMingLiU" w:hint="eastAsia"/>
          <w:b/>
          <w:bCs/>
          <w:lang w:eastAsia="zh-TW"/>
        </w:rPr>
        <w:t>該團體的福利管理員</w:t>
      </w:r>
      <w:r w:rsidRPr="004762BB">
        <w:rPr>
          <w:rFonts w:eastAsia="PMingLiU" w:hint="eastAsia"/>
          <w:lang w:eastAsia="zh-TW"/>
        </w:rPr>
        <w:t>。他們可協助您確定您目前的處方藥保險是否適合我們的計劃。</w:t>
      </w:r>
    </w:p>
    <w:p w14:paraId="5AC1527C" w14:textId="1C0FD0B5" w:rsidR="00675612" w:rsidRPr="004762BB" w:rsidRDefault="00675612" w:rsidP="00CD7382">
      <w:pPr>
        <w:overflowPunct w:val="0"/>
        <w:autoSpaceDE w:val="0"/>
        <w:autoSpaceDN w:val="0"/>
        <w:adjustRightInd w:val="0"/>
        <w:jc w:val="both"/>
        <w:rPr>
          <w:rFonts w:eastAsia="PMingLiU"/>
          <w:lang w:eastAsia="zh-TW"/>
        </w:rPr>
      </w:pPr>
      <w:r w:rsidRPr="004762BB">
        <w:rPr>
          <w:rFonts w:eastAsia="PMingLiU" w:hint="eastAsia"/>
          <w:lang w:eastAsia="zh-TW"/>
        </w:rPr>
        <w:t>一般來說，如果您有僱員或退休人士團體保險，您從我們這裡獲得的藥物保險將會成為您的團體保險之外的</w:t>
      </w:r>
      <w:r w:rsidRPr="004762BB">
        <w:rPr>
          <w:rFonts w:eastAsia="PMingLiU" w:hint="eastAsia"/>
          <w:i/>
          <w:iCs/>
          <w:lang w:eastAsia="zh-TW"/>
        </w:rPr>
        <w:t>次要保險</w:t>
      </w:r>
      <w:r w:rsidRPr="004762BB">
        <w:rPr>
          <w:rFonts w:eastAsia="PMingLiU" w:hint="eastAsia"/>
          <w:lang w:eastAsia="zh-TW"/>
        </w:rPr>
        <w:t>。這表示您的團體保險將會先行支付</w:t>
      </w:r>
      <w:r w:rsidR="00FE6438">
        <w:rPr>
          <w:rFonts w:eastAsia="PMingLiU" w:hint="eastAsia"/>
          <w:lang w:eastAsia="zh-TW"/>
        </w:rPr>
        <w:t>。</w:t>
      </w:r>
    </w:p>
    <w:p w14:paraId="45863D88" w14:textId="424E5337" w:rsidR="00675612" w:rsidRPr="004762BB" w:rsidRDefault="00675612" w:rsidP="00167F82">
      <w:pPr>
        <w:pStyle w:val="subheading"/>
        <w:overflowPunct w:val="0"/>
        <w:autoSpaceDE w:val="0"/>
        <w:autoSpaceDN w:val="0"/>
        <w:jc w:val="both"/>
        <w:rPr>
          <w:rFonts w:eastAsia="PMingLiU"/>
          <w:lang w:eastAsia="zh-TW"/>
        </w:rPr>
      </w:pPr>
      <w:r w:rsidRPr="004762BB">
        <w:rPr>
          <w:rFonts w:eastAsia="PMingLiU" w:hint="eastAsia"/>
          <w:bCs/>
          <w:lang w:eastAsia="zh-TW"/>
        </w:rPr>
        <w:t>關於「有信譽度的保險」的特別注意事項</w:t>
      </w:r>
      <w:r w:rsidR="00FE6438">
        <w:rPr>
          <w:rFonts w:eastAsia="PMingLiU" w:hint="eastAsia"/>
          <w:bCs/>
          <w:lang w:eastAsia="zh-TW"/>
        </w:rPr>
        <w:t>：</w:t>
      </w:r>
    </w:p>
    <w:p w14:paraId="49F3661E" w14:textId="4AD05274" w:rsidR="00675612" w:rsidRPr="004762BB" w:rsidRDefault="00675612" w:rsidP="00167F82">
      <w:pPr>
        <w:overflowPunct w:val="0"/>
        <w:autoSpaceDE w:val="0"/>
        <w:autoSpaceDN w:val="0"/>
        <w:adjustRightInd w:val="0"/>
        <w:jc w:val="both"/>
        <w:rPr>
          <w:rFonts w:eastAsia="PMingLiU"/>
          <w:lang w:eastAsia="zh-TW"/>
        </w:rPr>
      </w:pPr>
      <w:r w:rsidRPr="004762BB">
        <w:rPr>
          <w:rFonts w:eastAsia="PMingLiU" w:hint="eastAsia"/>
          <w:lang w:eastAsia="zh-TW"/>
        </w:rPr>
        <w:t>每年您的僱主或退休人士團體應寄給您一份通知，告知您下一個日曆年的處方藥保險是否為有信譽度的</w:t>
      </w:r>
      <w:r w:rsidR="00FE6438">
        <w:rPr>
          <w:rFonts w:eastAsia="PMingLiU" w:hint="eastAsia"/>
          <w:lang w:eastAsia="zh-TW"/>
        </w:rPr>
        <w:t>。</w:t>
      </w:r>
    </w:p>
    <w:p w14:paraId="19A17354" w14:textId="0AF2C957" w:rsidR="00675612" w:rsidRPr="004762BB" w:rsidRDefault="00675612" w:rsidP="00167F82">
      <w:pPr>
        <w:overflowPunct w:val="0"/>
        <w:autoSpaceDE w:val="0"/>
        <w:autoSpaceDN w:val="0"/>
        <w:adjustRightInd w:val="0"/>
        <w:jc w:val="both"/>
        <w:rPr>
          <w:rFonts w:eastAsia="PMingLiU"/>
          <w:lang w:eastAsia="zh-TW"/>
        </w:rPr>
      </w:pPr>
      <w:r w:rsidRPr="004762BB">
        <w:rPr>
          <w:rFonts w:eastAsia="PMingLiU" w:hint="eastAsia"/>
          <w:lang w:eastAsia="zh-TW"/>
        </w:rPr>
        <w:t>如果來自團體計劃的保險是有信譽度的保險，</w:t>
      </w:r>
      <w:r w:rsidRPr="004762BB">
        <w:rPr>
          <w:rFonts w:ascii="TimesNewRomanPSMT" w:eastAsia="PMingLiU" w:hAnsi="TimesNewRomanPSMT" w:hint="eastAsia"/>
          <w:lang w:eastAsia="zh-TW"/>
        </w:rPr>
        <w:t>則是指</w:t>
      </w:r>
      <w:r w:rsidRPr="004762BB">
        <w:rPr>
          <w:rFonts w:eastAsia="PMingLiU" w:hint="eastAsia"/>
          <w:color w:val="000000"/>
          <w:lang w:eastAsia="zh-TW"/>
        </w:rPr>
        <w:t>預計須支付的保險通常至少相當於</w:t>
      </w:r>
      <w:r w:rsidRPr="004762BB">
        <w:rPr>
          <w:rFonts w:eastAsia="PMingLiU" w:hint="eastAsia"/>
          <w:color w:val="000000"/>
          <w:lang w:eastAsia="zh-TW"/>
        </w:rPr>
        <w:t xml:space="preserve"> Medicare </w:t>
      </w:r>
      <w:r w:rsidRPr="004762BB">
        <w:rPr>
          <w:rFonts w:eastAsia="PMingLiU" w:hint="eastAsia"/>
          <w:color w:val="000000"/>
          <w:lang w:eastAsia="zh-TW"/>
        </w:rPr>
        <w:t>標準處方藥保險的處方藥保險</w:t>
      </w:r>
      <w:r w:rsidRPr="004762BB">
        <w:rPr>
          <w:rFonts w:eastAsia="PMingLiU" w:hint="eastAsia"/>
          <w:lang w:eastAsia="zh-TW"/>
        </w:rPr>
        <w:t>。</w:t>
      </w:r>
    </w:p>
    <w:bookmarkEnd w:id="280"/>
    <w:bookmarkEnd w:id="281"/>
    <w:bookmarkEnd w:id="282"/>
    <w:p w14:paraId="61D21C9A" w14:textId="2A6EDB55" w:rsidR="00675612" w:rsidRPr="004762BB" w:rsidRDefault="00675612" w:rsidP="00167F82">
      <w:pPr>
        <w:overflowPunct w:val="0"/>
        <w:autoSpaceDE w:val="0"/>
        <w:autoSpaceDN w:val="0"/>
        <w:adjustRightInd w:val="0"/>
        <w:jc w:val="both"/>
        <w:rPr>
          <w:rFonts w:eastAsia="PMingLiU"/>
          <w:lang w:eastAsia="zh-TW"/>
        </w:rPr>
      </w:pPr>
      <w:r w:rsidRPr="004762BB">
        <w:rPr>
          <w:rFonts w:eastAsia="PMingLiU" w:hint="eastAsia"/>
          <w:b/>
          <w:bCs/>
          <w:lang w:eastAsia="zh-TW"/>
        </w:rPr>
        <w:t>請保留此關於有信譽度保險的通知</w:t>
      </w:r>
      <w:r w:rsidRPr="004762BB">
        <w:rPr>
          <w:rFonts w:eastAsia="PMingLiU" w:hint="eastAsia"/>
          <w:lang w:eastAsia="zh-TW"/>
        </w:rPr>
        <w:t>，因為您之後可能會需要用到。如果您加入了</w:t>
      </w:r>
      <w:r w:rsidRPr="004762BB">
        <w:rPr>
          <w:rFonts w:eastAsia="PMingLiU" w:hint="eastAsia"/>
          <w:lang w:eastAsia="zh-TW"/>
        </w:rPr>
        <w:t xml:space="preserve"> Medicare </w:t>
      </w:r>
      <w:r w:rsidRPr="004762BB">
        <w:rPr>
          <w:rFonts w:eastAsia="PMingLiU" w:hint="eastAsia"/>
          <w:lang w:eastAsia="zh-TW"/>
        </w:rPr>
        <w:t>包含</w:t>
      </w:r>
      <w:r w:rsidRPr="004762BB">
        <w:rPr>
          <w:rFonts w:eastAsia="PMingLiU" w:hint="eastAsia"/>
          <w:lang w:eastAsia="zh-TW"/>
        </w:rPr>
        <w:t xml:space="preserve"> D </w:t>
      </w:r>
      <w:r w:rsidRPr="004762BB">
        <w:rPr>
          <w:rFonts w:eastAsia="PMingLiU" w:hint="eastAsia"/>
          <w:lang w:eastAsia="zh-TW"/>
        </w:rPr>
        <w:t>部分藥物保險的計劃，您可能需要這些通知來顯示您已維持有信譽度的保險。如果您未獲得關於信譽度保險的通知，您可以向僱主或退休人士團體福利管理員，或該僱主或工會索取一份副本</w:t>
      </w:r>
      <w:r w:rsidR="00FE6438">
        <w:rPr>
          <w:rFonts w:eastAsia="PMingLiU" w:hint="eastAsia"/>
          <w:lang w:eastAsia="zh-TW"/>
        </w:rPr>
        <w:t>。</w:t>
      </w:r>
    </w:p>
    <w:p w14:paraId="54A03DE6" w14:textId="77777777" w:rsidR="00A467D3" w:rsidRPr="001313BA" w:rsidRDefault="00A467D3" w:rsidP="00CD7382">
      <w:pPr>
        <w:pStyle w:val="Heading4"/>
        <w:overflowPunct w:val="0"/>
        <w:autoSpaceDE w:val="0"/>
        <w:autoSpaceDN w:val="0"/>
        <w:jc w:val="both"/>
        <w:rPr>
          <w:rFonts w:eastAsia="PMingLiU"/>
          <w:bCs/>
          <w:lang w:eastAsia="zh-TW"/>
        </w:rPr>
      </w:pPr>
      <w:bookmarkStart w:id="397" w:name="_Toc68605551"/>
      <w:bookmarkStart w:id="398" w:name="_Toc472678267"/>
      <w:r w:rsidRPr="001313BA">
        <w:rPr>
          <w:rFonts w:eastAsia="PMingLiU" w:hint="eastAsia"/>
          <w:bCs/>
          <w:lang w:eastAsia="zh-TW"/>
        </w:rPr>
        <w:lastRenderedPageBreak/>
        <w:t>第</w:t>
      </w:r>
      <w:r w:rsidRPr="001313BA">
        <w:rPr>
          <w:rFonts w:eastAsia="PMingLiU" w:hint="eastAsia"/>
          <w:bCs/>
          <w:lang w:eastAsia="zh-TW"/>
        </w:rPr>
        <w:t xml:space="preserve"> 9.6 </w:t>
      </w:r>
      <w:r w:rsidRPr="001313BA">
        <w:rPr>
          <w:rFonts w:eastAsia="PMingLiU" w:hint="eastAsia"/>
          <w:bCs/>
          <w:lang w:eastAsia="zh-TW"/>
        </w:rPr>
        <w:t>節</w:t>
      </w:r>
      <w:r w:rsidRPr="001313BA">
        <w:rPr>
          <w:rFonts w:eastAsia="PMingLiU" w:hint="eastAsia"/>
          <w:bCs/>
          <w:lang w:eastAsia="zh-TW"/>
        </w:rPr>
        <w:tab/>
      </w:r>
      <w:r w:rsidRPr="001313BA">
        <w:rPr>
          <w:rFonts w:eastAsia="PMingLiU" w:hint="eastAsia"/>
          <w:bCs/>
          <w:lang w:eastAsia="zh-TW"/>
        </w:rPr>
        <w:t>如果您參加了經</w:t>
      </w:r>
      <w:r w:rsidRPr="001313BA">
        <w:rPr>
          <w:rFonts w:eastAsia="PMingLiU" w:hint="eastAsia"/>
          <w:bCs/>
          <w:lang w:eastAsia="zh-TW"/>
        </w:rPr>
        <w:t xml:space="preserve"> Medicare </w:t>
      </w:r>
      <w:r w:rsidRPr="001313BA">
        <w:rPr>
          <w:rFonts w:eastAsia="PMingLiU" w:hint="eastAsia"/>
          <w:bCs/>
          <w:lang w:eastAsia="zh-TW"/>
        </w:rPr>
        <w:t>認證的善終計劃，該如何處理？</w:t>
      </w:r>
      <w:bookmarkEnd w:id="397"/>
      <w:bookmarkEnd w:id="398"/>
    </w:p>
    <w:p w14:paraId="0C86C413" w14:textId="5F6DC199" w:rsidR="00622535" w:rsidRPr="004762BB" w:rsidRDefault="00622535" w:rsidP="00CD7382">
      <w:pPr>
        <w:keepNext/>
        <w:keepLines/>
        <w:overflowPunct w:val="0"/>
        <w:autoSpaceDE w:val="0"/>
        <w:autoSpaceDN w:val="0"/>
        <w:adjustRightInd w:val="0"/>
        <w:jc w:val="both"/>
        <w:rPr>
          <w:rFonts w:eastAsia="PMingLiU"/>
          <w:lang w:eastAsia="zh-TW"/>
        </w:rPr>
      </w:pPr>
      <w:r w:rsidRPr="004762BB">
        <w:rPr>
          <w:rFonts w:eastAsia="PMingLiU" w:hint="eastAsia"/>
          <w:lang w:eastAsia="zh-TW"/>
        </w:rPr>
        <w:t>善終計劃和我們的計劃不會同時承保同一種藥物。如果您參加了</w:t>
      </w:r>
      <w:r w:rsidRPr="004762BB">
        <w:rPr>
          <w:rFonts w:eastAsia="PMingLiU" w:hint="eastAsia"/>
          <w:lang w:eastAsia="zh-TW"/>
        </w:rPr>
        <w:t xml:space="preserve"> Medicare </w:t>
      </w:r>
      <w:r w:rsidRPr="004762BB">
        <w:rPr>
          <w:rFonts w:eastAsia="PMingLiU" w:hint="eastAsia"/>
          <w:lang w:eastAsia="zh-TW"/>
        </w:rPr>
        <w:t>善終計劃，並且要求獲得某些藥物（例如抗噁心、通便、止痛藥或抗焦慮藥物），而此藥因為與您的絕症及相關狀況無關而不受您的善終計劃承保，則在本計劃承保該藥物前，本計劃必須收到來自處方醫生或您的善終服務提供者的通知，聲明該藥物與您的絕症無關。為防止耽誤您收到任何我們計劃應承保的這些藥物，您在配取方配藥之前，請要求您的善終服務提供者或處方醫生</w:t>
      </w:r>
      <w:bookmarkStart w:id="399" w:name="_Hlk71197283"/>
      <w:r w:rsidRPr="004762BB">
        <w:rPr>
          <w:rFonts w:eastAsia="PMingLiU" w:hint="eastAsia"/>
          <w:lang w:eastAsia="zh-TW"/>
        </w:rPr>
        <w:t>提供通知</w:t>
      </w:r>
      <w:bookmarkEnd w:id="399"/>
      <w:r w:rsidRPr="004762BB">
        <w:rPr>
          <w:rFonts w:eastAsia="PMingLiU" w:hint="eastAsia"/>
          <w:lang w:eastAsia="zh-TW"/>
        </w:rPr>
        <w:t>。</w:t>
      </w:r>
    </w:p>
    <w:p w14:paraId="73CCC642" w14:textId="291CC879" w:rsidR="00A467D3" w:rsidRPr="004762BB" w:rsidRDefault="00A467D3" w:rsidP="00167F82">
      <w:pPr>
        <w:overflowPunct w:val="0"/>
        <w:autoSpaceDE w:val="0"/>
        <w:autoSpaceDN w:val="0"/>
        <w:adjustRightInd w:val="0"/>
        <w:spacing w:after="120"/>
        <w:jc w:val="both"/>
        <w:rPr>
          <w:rFonts w:eastAsia="PMingLiU"/>
          <w:lang w:eastAsia="zh-TW"/>
        </w:rPr>
      </w:pPr>
      <w:r w:rsidRPr="004762BB">
        <w:rPr>
          <w:rFonts w:eastAsia="PMingLiU" w:hint="eastAsia"/>
          <w:lang w:eastAsia="zh-TW"/>
        </w:rPr>
        <w:t>在您撤銷所選的善終計劃或從善終機構中出院後，本計劃將如本文件所述承保您的藥物。當您的</w:t>
      </w:r>
      <w:r w:rsidRPr="004762BB">
        <w:rPr>
          <w:rFonts w:eastAsia="PMingLiU" w:hint="eastAsia"/>
          <w:lang w:eastAsia="zh-TW"/>
        </w:rPr>
        <w:t xml:space="preserve"> Medicare </w:t>
      </w:r>
      <w:r w:rsidRPr="004762BB">
        <w:rPr>
          <w:rFonts w:eastAsia="PMingLiU" w:hint="eastAsia"/>
          <w:lang w:eastAsia="zh-TW"/>
        </w:rPr>
        <w:t>善終福利結束時，為了防止耽誤您獲得藥房服務，請將證明文件帶到藥房，證明您已撤銷善終服務或已出院。</w:t>
      </w:r>
    </w:p>
    <w:p w14:paraId="11DEBAA8" w14:textId="77777777" w:rsidR="00675612" w:rsidRPr="00CD7382" w:rsidRDefault="00675612" w:rsidP="00167F82">
      <w:pPr>
        <w:pStyle w:val="Heading3"/>
        <w:overflowPunct w:val="0"/>
        <w:autoSpaceDE w:val="0"/>
        <w:autoSpaceDN w:val="0"/>
        <w:jc w:val="both"/>
        <w:rPr>
          <w:rFonts w:eastAsia="PMingLiU"/>
          <w:sz w:val="12"/>
          <w:szCs w:val="12"/>
          <w:lang w:eastAsia="zh-TW"/>
        </w:rPr>
      </w:pPr>
      <w:bookmarkStart w:id="400" w:name="_Toc102341985"/>
      <w:bookmarkStart w:id="401" w:name="_Toc68605552"/>
      <w:bookmarkStart w:id="402" w:name="_Toc472678268"/>
      <w:bookmarkStart w:id="403" w:name="_Toc228559009"/>
      <w:bookmarkStart w:id="404" w:name="_Toc109315746"/>
      <w:bookmarkStart w:id="405" w:name="_Toc172212203"/>
      <w:r w:rsidRPr="00CD7382">
        <w:rPr>
          <w:rFonts w:eastAsia="PMingLiU" w:hint="eastAsia"/>
          <w:lang w:eastAsia="zh-TW"/>
        </w:rPr>
        <w:t>第</w:t>
      </w:r>
      <w:r w:rsidRPr="00CD7382">
        <w:rPr>
          <w:rFonts w:eastAsia="PMingLiU" w:hint="eastAsia"/>
          <w:lang w:eastAsia="zh-TW"/>
        </w:rPr>
        <w:t xml:space="preserve"> 10 </w:t>
      </w:r>
      <w:r w:rsidRPr="00CD7382">
        <w:rPr>
          <w:rFonts w:eastAsia="PMingLiU" w:hint="eastAsia"/>
          <w:lang w:eastAsia="zh-TW"/>
        </w:rPr>
        <w:t>節</w:t>
      </w:r>
      <w:r w:rsidRPr="00CD7382">
        <w:rPr>
          <w:rFonts w:eastAsia="PMingLiU" w:hint="eastAsia"/>
          <w:lang w:eastAsia="zh-TW"/>
        </w:rPr>
        <w:tab/>
      </w:r>
      <w:r w:rsidRPr="00CD7382">
        <w:rPr>
          <w:rFonts w:eastAsia="PMingLiU" w:hint="eastAsia"/>
          <w:lang w:eastAsia="zh-TW"/>
        </w:rPr>
        <w:t>藥物安全與用藥管理的計劃</w:t>
      </w:r>
      <w:bookmarkEnd w:id="400"/>
      <w:bookmarkEnd w:id="401"/>
      <w:bookmarkEnd w:id="402"/>
      <w:bookmarkEnd w:id="403"/>
      <w:bookmarkEnd w:id="404"/>
      <w:bookmarkEnd w:id="405"/>
    </w:p>
    <w:p w14:paraId="28AB6911" w14:textId="77777777" w:rsidR="00675612" w:rsidRPr="00CD7382" w:rsidRDefault="00675612" w:rsidP="00167F82">
      <w:pPr>
        <w:pStyle w:val="Heading4"/>
        <w:overflowPunct w:val="0"/>
        <w:autoSpaceDE w:val="0"/>
        <w:autoSpaceDN w:val="0"/>
        <w:jc w:val="both"/>
        <w:rPr>
          <w:rFonts w:eastAsia="PMingLiU"/>
          <w:bCs/>
          <w:lang w:eastAsia="zh-TW"/>
        </w:rPr>
      </w:pPr>
      <w:bookmarkStart w:id="406" w:name="_Toc68605553"/>
      <w:bookmarkStart w:id="407" w:name="_Toc472678269"/>
      <w:bookmarkStart w:id="408" w:name="_Toc228559010"/>
      <w:bookmarkStart w:id="409" w:name="_Toc109315747"/>
      <w:r w:rsidRPr="00CD7382">
        <w:rPr>
          <w:rFonts w:eastAsia="PMingLiU" w:hint="eastAsia"/>
          <w:bCs/>
          <w:lang w:eastAsia="zh-TW"/>
        </w:rPr>
        <w:t>第</w:t>
      </w:r>
      <w:r w:rsidRPr="00CD7382">
        <w:rPr>
          <w:rFonts w:eastAsia="PMingLiU" w:hint="eastAsia"/>
          <w:bCs/>
          <w:lang w:eastAsia="zh-TW"/>
        </w:rPr>
        <w:t xml:space="preserve"> 10.1 </w:t>
      </w:r>
      <w:r w:rsidRPr="00CD7382">
        <w:rPr>
          <w:rFonts w:eastAsia="PMingLiU" w:hint="eastAsia"/>
          <w:bCs/>
          <w:lang w:eastAsia="zh-TW"/>
        </w:rPr>
        <w:t>節</w:t>
      </w:r>
      <w:r w:rsidRPr="00CD7382">
        <w:rPr>
          <w:rFonts w:eastAsia="PMingLiU" w:hint="eastAsia"/>
          <w:bCs/>
          <w:lang w:eastAsia="zh-TW"/>
        </w:rPr>
        <w:tab/>
      </w:r>
      <w:r w:rsidRPr="00CD7382">
        <w:rPr>
          <w:rFonts w:eastAsia="PMingLiU" w:hint="eastAsia"/>
          <w:bCs/>
          <w:lang w:eastAsia="zh-TW"/>
        </w:rPr>
        <w:t>協助會員安全用藥的計劃</w:t>
      </w:r>
      <w:bookmarkEnd w:id="406"/>
      <w:bookmarkEnd w:id="407"/>
      <w:bookmarkEnd w:id="408"/>
      <w:bookmarkEnd w:id="409"/>
    </w:p>
    <w:p w14:paraId="52EA8731" w14:textId="49016899" w:rsidR="00675612" w:rsidRPr="004762BB" w:rsidRDefault="00675612" w:rsidP="00167F82">
      <w:pPr>
        <w:overflowPunct w:val="0"/>
        <w:autoSpaceDE w:val="0"/>
        <w:autoSpaceDN w:val="0"/>
        <w:jc w:val="both"/>
        <w:rPr>
          <w:rFonts w:eastAsia="PMingLiU"/>
          <w:lang w:eastAsia="zh-TW"/>
        </w:rPr>
      </w:pPr>
      <w:r w:rsidRPr="004762BB">
        <w:rPr>
          <w:rFonts w:eastAsia="PMingLiU" w:hint="eastAsia"/>
          <w:lang w:eastAsia="zh-TW"/>
        </w:rPr>
        <w:t>我們將為會員進行用藥審核，以確保安全與適當的護理</w:t>
      </w:r>
      <w:r w:rsidR="00FE6438">
        <w:rPr>
          <w:rFonts w:eastAsia="PMingLiU" w:hint="eastAsia"/>
          <w:lang w:eastAsia="zh-TW"/>
        </w:rPr>
        <w:t>。</w:t>
      </w:r>
    </w:p>
    <w:p w14:paraId="0A5150B9" w14:textId="4FEE364D" w:rsidR="00675612" w:rsidRPr="004762BB" w:rsidRDefault="00675612" w:rsidP="00167F82">
      <w:pPr>
        <w:overflowPunct w:val="0"/>
        <w:autoSpaceDE w:val="0"/>
        <w:autoSpaceDN w:val="0"/>
        <w:jc w:val="both"/>
        <w:rPr>
          <w:rFonts w:eastAsia="PMingLiU"/>
          <w:lang w:eastAsia="zh-TW"/>
        </w:rPr>
      </w:pPr>
      <w:r w:rsidRPr="004762BB">
        <w:rPr>
          <w:rFonts w:eastAsia="PMingLiU" w:hint="eastAsia"/>
          <w:lang w:eastAsia="zh-TW"/>
        </w:rPr>
        <w:t>我們會在每次您配取處方藥時進行審核。我們也會定期審核我們的記錄。在進行這些審核時，我們將會尋找潛在的問題，例如</w:t>
      </w:r>
      <w:r w:rsidR="00FE6438">
        <w:rPr>
          <w:rFonts w:eastAsia="PMingLiU" w:hint="eastAsia"/>
          <w:lang w:eastAsia="zh-TW"/>
        </w:rPr>
        <w:t>：</w:t>
      </w:r>
    </w:p>
    <w:p w14:paraId="6C928E97" w14:textId="77777777" w:rsidR="00675612" w:rsidRPr="004762BB" w:rsidRDefault="00675612" w:rsidP="00167F82">
      <w:pPr>
        <w:pStyle w:val="ListBullet"/>
        <w:overflowPunct w:val="0"/>
        <w:autoSpaceDE w:val="0"/>
        <w:autoSpaceDN w:val="0"/>
        <w:jc w:val="both"/>
        <w:rPr>
          <w:rFonts w:eastAsia="PMingLiU"/>
          <w:lang w:eastAsia="zh-TW"/>
        </w:rPr>
      </w:pPr>
      <w:r w:rsidRPr="004762BB">
        <w:rPr>
          <w:rFonts w:eastAsia="PMingLiU" w:hint="eastAsia"/>
          <w:lang w:eastAsia="zh-TW"/>
        </w:rPr>
        <w:t>可能的用藥錯誤</w:t>
      </w:r>
    </w:p>
    <w:p w14:paraId="4D751856" w14:textId="58F1A124" w:rsidR="00675612" w:rsidRPr="004762BB" w:rsidRDefault="00675612" w:rsidP="00167F82">
      <w:pPr>
        <w:pStyle w:val="ListBullet"/>
        <w:overflowPunct w:val="0"/>
        <w:autoSpaceDE w:val="0"/>
        <w:autoSpaceDN w:val="0"/>
        <w:jc w:val="both"/>
        <w:rPr>
          <w:rFonts w:eastAsia="PMingLiU"/>
          <w:lang w:eastAsia="zh-TW"/>
        </w:rPr>
      </w:pPr>
      <w:r w:rsidRPr="004762BB">
        <w:rPr>
          <w:rFonts w:eastAsia="PMingLiU" w:hint="eastAsia"/>
          <w:lang w:eastAsia="zh-TW"/>
        </w:rPr>
        <w:t>因為您正使用另一種類似藥物治療相同病症，所以可能不必要的藥物</w:t>
      </w:r>
    </w:p>
    <w:p w14:paraId="20338139" w14:textId="77777777" w:rsidR="00675612" w:rsidRPr="004762BB" w:rsidRDefault="00675612" w:rsidP="00167F82">
      <w:pPr>
        <w:pStyle w:val="ListBullet"/>
        <w:overflowPunct w:val="0"/>
        <w:autoSpaceDE w:val="0"/>
        <w:autoSpaceDN w:val="0"/>
        <w:jc w:val="both"/>
        <w:rPr>
          <w:rFonts w:eastAsia="PMingLiU"/>
          <w:lang w:eastAsia="zh-TW"/>
        </w:rPr>
      </w:pPr>
      <w:r w:rsidRPr="004762BB">
        <w:rPr>
          <w:rFonts w:eastAsia="PMingLiU" w:hint="eastAsia"/>
          <w:lang w:eastAsia="zh-TW"/>
        </w:rPr>
        <w:t>因為您的年齡或性別而可能不安全或不適合的藥物</w:t>
      </w:r>
    </w:p>
    <w:p w14:paraId="72F12359" w14:textId="77777777" w:rsidR="00675612" w:rsidRPr="004762BB" w:rsidRDefault="00675612" w:rsidP="00167F82">
      <w:pPr>
        <w:pStyle w:val="ListBullet"/>
        <w:overflowPunct w:val="0"/>
        <w:autoSpaceDE w:val="0"/>
        <w:autoSpaceDN w:val="0"/>
        <w:jc w:val="both"/>
        <w:rPr>
          <w:rFonts w:eastAsia="PMingLiU"/>
          <w:lang w:eastAsia="zh-TW"/>
        </w:rPr>
      </w:pPr>
      <w:r w:rsidRPr="004762BB">
        <w:rPr>
          <w:rFonts w:eastAsia="PMingLiU" w:hint="eastAsia"/>
          <w:lang w:eastAsia="zh-TW"/>
        </w:rPr>
        <w:t>某些在同時使用時可能會對您造成傷害的藥物組合</w:t>
      </w:r>
    </w:p>
    <w:p w14:paraId="27E5FDA7" w14:textId="7A767885" w:rsidR="00675612" w:rsidRPr="004762BB" w:rsidRDefault="00675612" w:rsidP="00167F82">
      <w:pPr>
        <w:pStyle w:val="ListBullet"/>
        <w:overflowPunct w:val="0"/>
        <w:autoSpaceDE w:val="0"/>
        <w:autoSpaceDN w:val="0"/>
        <w:jc w:val="both"/>
        <w:rPr>
          <w:rFonts w:eastAsia="PMingLiU"/>
          <w:lang w:eastAsia="zh-TW"/>
        </w:rPr>
      </w:pPr>
      <w:r w:rsidRPr="004762BB">
        <w:rPr>
          <w:rFonts w:eastAsia="PMingLiU" w:hint="eastAsia"/>
          <w:lang w:eastAsia="zh-TW"/>
        </w:rPr>
        <w:t>處方上的藥物有您會過敏的成分</w:t>
      </w:r>
    </w:p>
    <w:p w14:paraId="3D40ADEF" w14:textId="77777777" w:rsidR="00675612" w:rsidRPr="004762BB" w:rsidRDefault="00675612" w:rsidP="00167F82">
      <w:pPr>
        <w:pStyle w:val="ListBullet"/>
        <w:overflowPunct w:val="0"/>
        <w:autoSpaceDE w:val="0"/>
        <w:autoSpaceDN w:val="0"/>
        <w:jc w:val="both"/>
        <w:rPr>
          <w:rFonts w:eastAsia="PMingLiU"/>
          <w:lang w:eastAsia="zh-TW"/>
        </w:rPr>
      </w:pPr>
      <w:r w:rsidRPr="004762BB">
        <w:rPr>
          <w:rFonts w:eastAsia="PMingLiU" w:hint="eastAsia"/>
          <w:lang w:eastAsia="zh-TW"/>
        </w:rPr>
        <w:t>您正在使用之藥物的藥量（劑量）可能有錯</w:t>
      </w:r>
      <w:r w:rsidRPr="004762BB">
        <w:rPr>
          <w:rFonts w:eastAsia="PMingLiU" w:hint="eastAsia"/>
          <w:lang w:eastAsia="zh-TW"/>
        </w:rPr>
        <w:t xml:space="preserve"> </w:t>
      </w:r>
    </w:p>
    <w:p w14:paraId="755D817D" w14:textId="77777777" w:rsidR="00AA6412" w:rsidRPr="004762BB" w:rsidRDefault="00AA6412" w:rsidP="00167F82">
      <w:pPr>
        <w:pStyle w:val="ListBullet"/>
        <w:overflowPunct w:val="0"/>
        <w:autoSpaceDE w:val="0"/>
        <w:autoSpaceDN w:val="0"/>
        <w:jc w:val="both"/>
        <w:rPr>
          <w:rFonts w:eastAsia="PMingLiU"/>
          <w:lang w:eastAsia="zh-TW"/>
        </w:rPr>
      </w:pPr>
      <w:r w:rsidRPr="004762BB">
        <w:rPr>
          <w:rFonts w:eastAsia="PMingLiU" w:hint="eastAsia"/>
          <w:lang w:eastAsia="zh-TW"/>
        </w:rPr>
        <w:t>類鴉片止痛藥超出安全劑量</w:t>
      </w:r>
    </w:p>
    <w:p w14:paraId="1F3D862F" w14:textId="0539E6E5" w:rsidR="00675612" w:rsidRPr="004762BB" w:rsidRDefault="00675612" w:rsidP="00167F82">
      <w:pPr>
        <w:overflowPunct w:val="0"/>
        <w:autoSpaceDE w:val="0"/>
        <w:autoSpaceDN w:val="0"/>
        <w:adjustRightInd w:val="0"/>
        <w:spacing w:after="120"/>
        <w:jc w:val="both"/>
        <w:rPr>
          <w:rFonts w:eastAsia="PMingLiU"/>
          <w:lang w:eastAsia="zh-TW"/>
        </w:rPr>
      </w:pPr>
      <w:r w:rsidRPr="004762BB">
        <w:rPr>
          <w:rFonts w:eastAsia="PMingLiU" w:hint="eastAsia"/>
          <w:lang w:eastAsia="zh-TW"/>
        </w:rPr>
        <w:t>如果我們在您的用藥上發現可能的問題，我們將會和您的提供者一起更正該問題。</w:t>
      </w:r>
      <w:bookmarkStart w:id="410" w:name="_1._Introduction"/>
      <w:bookmarkStart w:id="411" w:name="_1_Introduction_1"/>
      <w:bookmarkStart w:id="412" w:name="_6._Your_rights"/>
      <w:bookmarkStart w:id="413" w:name="_13._Definition_of"/>
      <w:bookmarkStart w:id="414" w:name="_14._Definition_of"/>
      <w:bookmarkStart w:id="415" w:name="_12._Helpful_Phone"/>
      <w:bookmarkStart w:id="416" w:name="_13._Helpful_Phone"/>
      <w:bookmarkStart w:id="417" w:name="_13_Definition_of"/>
      <w:bookmarkStart w:id="418" w:name="_12_Definition_of_Some_Words_Used_in"/>
      <w:bookmarkStart w:id="419" w:name="_11_Definition_of_Some_Words_Used_in"/>
      <w:bookmarkStart w:id="420" w:name="_12_Legal_Notices"/>
      <w:bookmarkStart w:id="421" w:name="_8._How_to"/>
      <w:bookmarkStart w:id="422" w:name="_Voluntarily_ending_your"/>
      <w:bookmarkStart w:id="423" w:name="_9._Getting_the"/>
      <w:bookmarkStart w:id="424" w:name="_9._Getting_the_1"/>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p>
    <w:p w14:paraId="4D5967E9" w14:textId="77777777" w:rsidR="00637AC8" w:rsidRPr="00CD7382" w:rsidRDefault="00637AC8" w:rsidP="00167F82">
      <w:pPr>
        <w:pStyle w:val="Heading4"/>
        <w:overflowPunct w:val="0"/>
        <w:autoSpaceDE w:val="0"/>
        <w:autoSpaceDN w:val="0"/>
        <w:jc w:val="both"/>
        <w:rPr>
          <w:rFonts w:eastAsia="PMingLiU"/>
          <w:bCs/>
          <w:lang w:eastAsia="zh-TW"/>
        </w:rPr>
      </w:pPr>
      <w:bookmarkStart w:id="425" w:name="_Toc68605554"/>
      <w:r w:rsidRPr="00CD7382">
        <w:rPr>
          <w:rFonts w:eastAsia="PMingLiU" w:hint="eastAsia"/>
          <w:bCs/>
          <w:lang w:eastAsia="zh-TW"/>
        </w:rPr>
        <w:t>第</w:t>
      </w:r>
      <w:r w:rsidRPr="00CD7382">
        <w:rPr>
          <w:rFonts w:eastAsia="PMingLiU" w:hint="eastAsia"/>
          <w:bCs/>
          <w:lang w:eastAsia="zh-TW"/>
        </w:rPr>
        <w:t xml:space="preserve"> 10.2 </w:t>
      </w:r>
      <w:r w:rsidRPr="00CD7382">
        <w:rPr>
          <w:rFonts w:eastAsia="PMingLiU" w:hint="eastAsia"/>
          <w:bCs/>
          <w:lang w:eastAsia="zh-TW"/>
        </w:rPr>
        <w:t>節</w:t>
      </w:r>
      <w:r w:rsidRPr="00CD7382">
        <w:rPr>
          <w:rFonts w:eastAsia="PMingLiU" w:hint="eastAsia"/>
          <w:bCs/>
          <w:lang w:eastAsia="zh-TW"/>
        </w:rPr>
        <w:tab/>
      </w:r>
      <w:r w:rsidRPr="00CD7382">
        <w:rPr>
          <w:rFonts w:eastAsia="PMingLiU" w:hint="eastAsia"/>
          <w:bCs/>
          <w:lang w:eastAsia="zh-TW"/>
        </w:rPr>
        <w:t>協助會員安全使用類鴉片藥物的藥物管理計劃</w:t>
      </w:r>
      <w:r w:rsidRPr="00CD7382">
        <w:rPr>
          <w:rFonts w:eastAsia="PMingLiU" w:hint="eastAsia"/>
          <w:bCs/>
          <w:lang w:eastAsia="zh-TW"/>
        </w:rPr>
        <w:t xml:space="preserve"> (DMP)</w:t>
      </w:r>
      <w:bookmarkEnd w:id="425"/>
    </w:p>
    <w:p w14:paraId="68998B5E" w14:textId="57FAB0F9" w:rsidR="003D500F" w:rsidRPr="004762BB" w:rsidRDefault="003D500F" w:rsidP="00CD7382">
      <w:pPr>
        <w:overflowPunct w:val="0"/>
        <w:autoSpaceDE w:val="0"/>
        <w:autoSpaceDN w:val="0"/>
        <w:adjustRightInd w:val="0"/>
        <w:jc w:val="both"/>
        <w:rPr>
          <w:rFonts w:eastAsia="PMingLiU"/>
          <w:color w:val="221F1F"/>
          <w:lang w:eastAsia="zh-TW"/>
        </w:rPr>
      </w:pPr>
      <w:r w:rsidRPr="004762BB">
        <w:rPr>
          <w:rFonts w:eastAsia="PMingLiU" w:hint="eastAsia"/>
          <w:color w:val="221F1F"/>
          <w:lang w:eastAsia="zh-TW"/>
        </w:rPr>
        <w:t>我們設立了一項計劃，可以幫助確保會員安全使用處方類鴉片藥物和其他</w:t>
      </w:r>
      <w:bookmarkStart w:id="426" w:name="_Hlk71197444"/>
      <w:r w:rsidRPr="004762BB">
        <w:rPr>
          <w:rFonts w:eastAsia="PMingLiU" w:hint="eastAsia"/>
          <w:color w:val="221F1F"/>
          <w:lang w:eastAsia="zh-TW"/>
        </w:rPr>
        <w:t>經常被濫用</w:t>
      </w:r>
      <w:bookmarkEnd w:id="426"/>
      <w:r w:rsidRPr="004762BB">
        <w:rPr>
          <w:rFonts w:eastAsia="PMingLiU" w:hint="eastAsia"/>
          <w:color w:val="221F1F"/>
          <w:lang w:eastAsia="zh-TW"/>
        </w:rPr>
        <w:t>的藥物。這項計劃稱為藥物管理計劃</w:t>
      </w:r>
      <w:r w:rsidRPr="004762BB">
        <w:rPr>
          <w:rFonts w:eastAsia="PMingLiU" w:hint="eastAsia"/>
          <w:color w:val="221F1F"/>
          <w:lang w:eastAsia="zh-TW"/>
        </w:rPr>
        <w:t xml:space="preserve"> (DMP)</w:t>
      </w:r>
      <w:r w:rsidRPr="004762BB">
        <w:rPr>
          <w:rFonts w:eastAsia="PMingLiU" w:hint="eastAsia"/>
          <w:color w:val="221F1F"/>
          <w:lang w:eastAsia="zh-TW"/>
        </w:rPr>
        <w:t>。如果您使用從多個處方醫生或藥房處獲得的類鴉片藥物，或者如果您近期使用了過量的類鴉片藥物，我們可能會與您的處方醫生商談，</w:t>
      </w:r>
      <w:r w:rsidRPr="004762BB">
        <w:rPr>
          <w:rFonts w:eastAsia="PMingLiU" w:hint="eastAsia"/>
          <w:color w:val="221F1F"/>
          <w:lang w:eastAsia="zh-TW"/>
        </w:rPr>
        <w:lastRenderedPageBreak/>
        <w:t>以確保您對類鴉片藥物的使用是適當的，而且在醫學上是必要的。</w:t>
      </w:r>
      <w:bookmarkStart w:id="427" w:name="_Hlk513451206"/>
      <w:r w:rsidRPr="004762BB">
        <w:rPr>
          <w:rFonts w:eastAsia="PMingLiU" w:hint="eastAsia"/>
          <w:color w:val="221F1F"/>
          <w:lang w:eastAsia="zh-TW"/>
        </w:rPr>
        <w:t>在諮詢您的處方醫生後，如果我們認為您使用類鴉片</w:t>
      </w:r>
      <w:r w:rsidRPr="004762BB">
        <w:rPr>
          <w:rFonts w:eastAsia="PMingLiU" w:hint="eastAsia"/>
          <w:color w:val="0000FF"/>
          <w:lang w:eastAsia="zh-TW"/>
        </w:rPr>
        <w:t>[</w:t>
      </w:r>
      <w:r w:rsidRPr="004762BB">
        <w:rPr>
          <w:rFonts w:eastAsia="PMingLiU" w:hint="eastAsia"/>
          <w:i/>
          <w:iCs/>
          <w:color w:val="0000FF"/>
          <w:lang w:eastAsia="zh-TW"/>
        </w:rPr>
        <w:t>insert if applicable:</w:t>
      </w:r>
      <w:r w:rsidRPr="004762BB">
        <w:rPr>
          <w:rFonts w:eastAsia="PMingLiU" w:hint="eastAsia"/>
          <w:color w:val="0000FF"/>
          <w:lang w:eastAsia="zh-TW"/>
        </w:rPr>
        <w:t xml:space="preserve"> </w:t>
      </w:r>
      <w:r w:rsidRPr="004762BB">
        <w:rPr>
          <w:rFonts w:eastAsia="PMingLiU" w:hint="eastAsia"/>
          <w:color w:val="0000FF"/>
          <w:lang w:eastAsia="zh-TW"/>
        </w:rPr>
        <w:t>或苯二氮類</w:t>
      </w:r>
      <w:r w:rsidRPr="004762BB">
        <w:rPr>
          <w:rFonts w:eastAsia="PMingLiU" w:hint="eastAsia"/>
          <w:color w:val="0000FF"/>
          <w:lang w:eastAsia="zh-TW"/>
        </w:rPr>
        <w:t>]</w:t>
      </w:r>
      <w:r w:rsidRPr="004762BB">
        <w:rPr>
          <w:rFonts w:eastAsia="PMingLiU" w:hint="eastAsia"/>
          <w:color w:val="221F1F"/>
          <w:lang w:eastAsia="zh-TW"/>
        </w:rPr>
        <w:t>處方藥的行為不太安全，</w:t>
      </w:r>
      <w:bookmarkEnd w:id="427"/>
      <w:r w:rsidRPr="004762BB">
        <w:rPr>
          <w:rFonts w:eastAsia="PMingLiU" w:hint="eastAsia"/>
          <w:color w:val="221F1F"/>
          <w:lang w:eastAsia="zh-TW"/>
        </w:rPr>
        <w:t>我們可能會限制您獲取這些藥物。如果我們讓您加入我們的</w:t>
      </w:r>
      <w:r w:rsidRPr="004762BB">
        <w:rPr>
          <w:rFonts w:eastAsia="PMingLiU" w:hint="eastAsia"/>
          <w:color w:val="221F1F"/>
          <w:lang w:eastAsia="zh-TW"/>
        </w:rPr>
        <w:t xml:space="preserve"> DMP</w:t>
      </w:r>
      <w:r w:rsidRPr="004762BB">
        <w:rPr>
          <w:rFonts w:eastAsia="PMingLiU" w:hint="eastAsia"/>
          <w:color w:val="221F1F"/>
          <w:lang w:eastAsia="zh-TW"/>
        </w:rPr>
        <w:t>，則限制可能是：</w:t>
      </w:r>
    </w:p>
    <w:p w14:paraId="65848CF5" w14:textId="68850DEE" w:rsidR="00637AC8" w:rsidRPr="004762BB" w:rsidRDefault="00637AC8" w:rsidP="00167F82">
      <w:pPr>
        <w:pStyle w:val="ListParagraph"/>
        <w:numPr>
          <w:ilvl w:val="0"/>
          <w:numId w:val="18"/>
        </w:numPr>
        <w:overflowPunct w:val="0"/>
        <w:autoSpaceDE w:val="0"/>
        <w:autoSpaceDN w:val="0"/>
        <w:adjustRightInd w:val="0"/>
        <w:spacing w:before="0" w:beforeAutospacing="0" w:after="120" w:afterAutospacing="0"/>
        <w:jc w:val="both"/>
        <w:rPr>
          <w:rFonts w:eastAsia="PMingLiU"/>
          <w:color w:val="221F1F"/>
          <w:lang w:eastAsia="zh-TW"/>
        </w:rPr>
      </w:pPr>
      <w:r w:rsidRPr="004762BB">
        <w:rPr>
          <w:rFonts w:eastAsia="PMingLiU" w:hint="eastAsia"/>
          <w:color w:val="221F1F"/>
          <w:lang w:eastAsia="zh-TW"/>
        </w:rPr>
        <w:t>要求您從某個（些）藥房處獲得所有類鴉片藥物</w:t>
      </w:r>
      <w:r w:rsidRPr="004762BB">
        <w:rPr>
          <w:rFonts w:eastAsia="PMingLiU" w:hint="eastAsia"/>
          <w:color w:val="0000FF"/>
          <w:lang w:eastAsia="zh-TW"/>
        </w:rPr>
        <w:t>[</w:t>
      </w:r>
      <w:r w:rsidRPr="004762BB">
        <w:rPr>
          <w:rFonts w:eastAsia="PMingLiU" w:hint="eastAsia"/>
          <w:i/>
          <w:iCs/>
          <w:color w:val="0000FF"/>
          <w:lang w:eastAsia="zh-TW"/>
        </w:rPr>
        <w:t>insert if applicable:</w:t>
      </w:r>
      <w:r w:rsidRPr="004762BB">
        <w:rPr>
          <w:rFonts w:eastAsia="PMingLiU" w:hint="eastAsia"/>
          <w:color w:val="0000FF"/>
          <w:lang w:eastAsia="zh-TW"/>
        </w:rPr>
        <w:t xml:space="preserve"> </w:t>
      </w:r>
      <w:r w:rsidRPr="004762BB">
        <w:rPr>
          <w:rFonts w:eastAsia="PMingLiU" w:hint="eastAsia"/>
          <w:color w:val="0000FF"/>
          <w:lang w:eastAsia="zh-TW"/>
        </w:rPr>
        <w:t>或苯二氮類藥物</w:t>
      </w:r>
      <w:r w:rsidRPr="004762BB">
        <w:rPr>
          <w:rFonts w:eastAsia="PMingLiU" w:hint="eastAsia"/>
          <w:color w:val="0000FF"/>
          <w:lang w:eastAsia="zh-TW"/>
        </w:rPr>
        <w:t>]</w:t>
      </w:r>
      <w:r w:rsidRPr="004762BB">
        <w:rPr>
          <w:rFonts w:eastAsia="PMingLiU" w:hint="eastAsia"/>
          <w:color w:val="221F1F"/>
          <w:lang w:eastAsia="zh-TW"/>
        </w:rPr>
        <w:t>的處方</w:t>
      </w:r>
    </w:p>
    <w:p w14:paraId="29207DDA" w14:textId="32BE86D4" w:rsidR="00637AC8" w:rsidRPr="004762BB" w:rsidRDefault="00637AC8" w:rsidP="00167F82">
      <w:pPr>
        <w:pStyle w:val="ListParagraph"/>
        <w:numPr>
          <w:ilvl w:val="0"/>
          <w:numId w:val="18"/>
        </w:numPr>
        <w:overflowPunct w:val="0"/>
        <w:autoSpaceDE w:val="0"/>
        <w:autoSpaceDN w:val="0"/>
        <w:adjustRightInd w:val="0"/>
        <w:spacing w:before="0" w:beforeAutospacing="0" w:after="120" w:afterAutospacing="0"/>
        <w:jc w:val="both"/>
        <w:rPr>
          <w:rFonts w:eastAsia="PMingLiU"/>
          <w:color w:val="221F1F"/>
          <w:lang w:eastAsia="zh-TW"/>
        </w:rPr>
      </w:pPr>
      <w:r w:rsidRPr="004762BB">
        <w:rPr>
          <w:rFonts w:eastAsia="PMingLiU" w:hint="eastAsia"/>
          <w:color w:val="221F1F"/>
          <w:lang w:eastAsia="zh-TW"/>
        </w:rPr>
        <w:t>要求您從某個（些）處方醫生處獲得所有類鴉片藥物</w:t>
      </w:r>
      <w:r w:rsidRPr="004762BB">
        <w:rPr>
          <w:rFonts w:eastAsia="PMingLiU" w:hint="eastAsia"/>
          <w:color w:val="0000FF"/>
          <w:lang w:eastAsia="zh-TW"/>
        </w:rPr>
        <w:t>[</w:t>
      </w:r>
      <w:r w:rsidRPr="004762BB">
        <w:rPr>
          <w:rFonts w:eastAsia="PMingLiU" w:hint="eastAsia"/>
          <w:i/>
          <w:iCs/>
          <w:color w:val="0000FF"/>
          <w:lang w:eastAsia="zh-TW"/>
        </w:rPr>
        <w:t>insert if applicable:</w:t>
      </w:r>
      <w:r w:rsidRPr="004762BB">
        <w:rPr>
          <w:rFonts w:eastAsia="PMingLiU" w:hint="eastAsia"/>
          <w:color w:val="0000FF"/>
          <w:lang w:eastAsia="zh-TW"/>
        </w:rPr>
        <w:t xml:space="preserve"> </w:t>
      </w:r>
      <w:r w:rsidRPr="004762BB">
        <w:rPr>
          <w:rFonts w:eastAsia="PMingLiU" w:hint="eastAsia"/>
          <w:color w:val="0000FF"/>
          <w:lang w:eastAsia="zh-TW"/>
        </w:rPr>
        <w:t>或苯二氮類藥物</w:t>
      </w:r>
      <w:r w:rsidRPr="004762BB">
        <w:rPr>
          <w:rFonts w:eastAsia="PMingLiU" w:hint="eastAsia"/>
          <w:color w:val="0000FF"/>
          <w:lang w:eastAsia="zh-TW"/>
        </w:rPr>
        <w:t>]</w:t>
      </w:r>
      <w:r w:rsidRPr="004762BB">
        <w:rPr>
          <w:rFonts w:eastAsia="PMingLiU" w:hint="eastAsia"/>
          <w:color w:val="221F1F"/>
          <w:lang w:eastAsia="zh-TW"/>
        </w:rPr>
        <w:t>的處方</w:t>
      </w:r>
    </w:p>
    <w:p w14:paraId="5E88EEC8" w14:textId="124B5708" w:rsidR="00637AC8" w:rsidRPr="004762BB" w:rsidRDefault="00637AC8" w:rsidP="00167F82">
      <w:pPr>
        <w:pStyle w:val="ListParagraph"/>
        <w:numPr>
          <w:ilvl w:val="0"/>
          <w:numId w:val="18"/>
        </w:numPr>
        <w:overflowPunct w:val="0"/>
        <w:autoSpaceDE w:val="0"/>
        <w:autoSpaceDN w:val="0"/>
        <w:adjustRightInd w:val="0"/>
        <w:spacing w:before="0" w:beforeAutospacing="0" w:after="120" w:afterAutospacing="0"/>
        <w:jc w:val="both"/>
        <w:rPr>
          <w:rFonts w:eastAsia="PMingLiU"/>
          <w:color w:val="221F1F"/>
          <w:lang w:eastAsia="zh-TW"/>
        </w:rPr>
      </w:pPr>
      <w:r w:rsidRPr="004762BB">
        <w:rPr>
          <w:rFonts w:eastAsia="PMingLiU" w:hint="eastAsia"/>
          <w:color w:val="221F1F"/>
          <w:lang w:eastAsia="zh-TW"/>
        </w:rPr>
        <w:t>限制為您承保的鴉片類藥物</w:t>
      </w:r>
      <w:r w:rsidRPr="004762BB">
        <w:rPr>
          <w:rFonts w:eastAsia="PMingLiU" w:hint="eastAsia"/>
          <w:color w:val="0000FF"/>
          <w:lang w:eastAsia="zh-TW"/>
        </w:rPr>
        <w:t>[</w:t>
      </w:r>
      <w:r w:rsidRPr="004762BB">
        <w:rPr>
          <w:rFonts w:eastAsia="PMingLiU" w:hint="eastAsia"/>
          <w:i/>
          <w:iCs/>
          <w:color w:val="0000FF"/>
          <w:lang w:eastAsia="zh-TW"/>
        </w:rPr>
        <w:t>insert if applicable:</w:t>
      </w:r>
      <w:r w:rsidRPr="004762BB">
        <w:rPr>
          <w:rFonts w:eastAsia="PMingLiU" w:hint="eastAsia"/>
          <w:color w:val="0000FF"/>
          <w:lang w:eastAsia="zh-TW"/>
        </w:rPr>
        <w:t xml:space="preserve"> </w:t>
      </w:r>
      <w:r w:rsidRPr="004762BB">
        <w:rPr>
          <w:rFonts w:eastAsia="PMingLiU" w:hint="eastAsia"/>
          <w:color w:val="0000FF"/>
          <w:lang w:eastAsia="zh-TW"/>
        </w:rPr>
        <w:t>或苯二氮類</w:t>
      </w:r>
      <w:r w:rsidRPr="004762BB">
        <w:rPr>
          <w:rFonts w:eastAsia="PMingLiU" w:hint="eastAsia"/>
          <w:color w:val="0000FF"/>
          <w:lang w:eastAsia="zh-TW"/>
        </w:rPr>
        <w:t>]</w:t>
      </w:r>
      <w:r w:rsidRPr="004762BB">
        <w:rPr>
          <w:rFonts w:eastAsia="PMingLiU" w:hint="eastAsia"/>
          <w:color w:val="221F1F"/>
          <w:lang w:eastAsia="zh-TW"/>
        </w:rPr>
        <w:t>藥物數量</w:t>
      </w:r>
    </w:p>
    <w:p w14:paraId="463D5FA6" w14:textId="3CF5D7F9" w:rsidR="003D500F" w:rsidRPr="004762BB" w:rsidRDefault="003D500F" w:rsidP="00167F82">
      <w:pPr>
        <w:overflowPunct w:val="0"/>
        <w:autoSpaceDE w:val="0"/>
        <w:autoSpaceDN w:val="0"/>
        <w:adjustRightInd w:val="0"/>
        <w:spacing w:after="120"/>
        <w:jc w:val="both"/>
        <w:rPr>
          <w:rFonts w:eastAsia="PMingLiU"/>
          <w:color w:val="221F1F"/>
          <w:lang w:eastAsia="zh-TW"/>
        </w:rPr>
      </w:pPr>
      <w:r w:rsidRPr="004762BB">
        <w:rPr>
          <w:rFonts w:eastAsia="PMingLiU" w:hint="eastAsia"/>
          <w:color w:val="221F1F"/>
          <w:lang w:eastAsia="zh-TW"/>
        </w:rPr>
        <w:t>如果我們計劃限制您獲得這些藥物的方式或您可以獲得多少藥物，我們會提前給您發送一封信函。該信函將告知您我們是否會對這些藥物的承保作出限制，或如果您需要僅從特定的處方醫生或藥房處取得這些藥物的處方。您將有機會告訴我們您傾向於使用哪些處方醫生或藥房，</w:t>
      </w:r>
      <w:r w:rsidRPr="004762BB">
        <w:rPr>
          <w:rFonts w:eastAsia="PMingLiU" w:hint="eastAsia"/>
          <w:color w:val="000000"/>
          <w:lang w:eastAsia="zh-TW"/>
        </w:rPr>
        <w:t>以及您認為我們應瞭解的其他任何資訊</w:t>
      </w:r>
      <w:r w:rsidRPr="004762BB">
        <w:rPr>
          <w:rFonts w:eastAsia="PMingLiU" w:hint="eastAsia"/>
          <w:color w:val="221F1F"/>
          <w:lang w:eastAsia="zh-TW"/>
        </w:rPr>
        <w:t>。在您回覆後，如果我們決定對這些藥物的承保作出限制，我們將向您寄送另一封信函，藉此確認相關限制條件。如果您認為我們作出錯誤的決定，或您不同意我們的決定或限制條件，您和您的處方醫生有權提出上訴。</w:t>
      </w:r>
      <w:r w:rsidRPr="004762BB">
        <w:rPr>
          <w:rFonts w:eastAsia="PMingLiU" w:hint="eastAsia"/>
          <w:lang w:eastAsia="zh-TW"/>
        </w:rPr>
        <w:t>如果您提出上訴，我們將會審核您的個案，並給予您新的裁決。</w:t>
      </w:r>
      <w:r w:rsidRPr="004762BB">
        <w:rPr>
          <w:rFonts w:eastAsia="PMingLiU" w:hint="eastAsia"/>
          <w:color w:val="333333"/>
          <w:lang w:eastAsia="zh-TW"/>
        </w:rPr>
        <w:t>如果我們仍然拒絕您的任何與藥物獲取限制相關的請求，我們將自動將您的個案交給我們計劃之外的獨立審核機構。</w:t>
      </w:r>
      <w:r w:rsidRPr="004762BB">
        <w:rPr>
          <w:rFonts w:eastAsia="PMingLiU" w:hint="eastAsia"/>
          <w:color w:val="221F1F"/>
          <w:lang w:eastAsia="zh-TW"/>
        </w:rPr>
        <w:t>有關如何提出上訴的資訊，請參見第</w:t>
      </w:r>
      <w:r w:rsidRPr="004762BB">
        <w:rPr>
          <w:rFonts w:eastAsia="PMingLiU" w:hint="eastAsia"/>
          <w:color w:val="221F1F"/>
          <w:lang w:eastAsia="zh-TW"/>
        </w:rPr>
        <w:t xml:space="preserve"> 7 </w:t>
      </w:r>
      <w:r w:rsidRPr="004762BB">
        <w:rPr>
          <w:rFonts w:eastAsia="PMingLiU" w:hint="eastAsia"/>
          <w:color w:val="221F1F"/>
          <w:lang w:eastAsia="zh-TW"/>
        </w:rPr>
        <w:t>章</w:t>
      </w:r>
      <w:r w:rsidR="00FE6438">
        <w:rPr>
          <w:rFonts w:eastAsia="PMingLiU" w:hint="eastAsia"/>
          <w:color w:val="221F1F"/>
          <w:lang w:eastAsia="zh-TW"/>
        </w:rPr>
        <w:t>。</w:t>
      </w:r>
    </w:p>
    <w:p w14:paraId="0684B23B" w14:textId="47333068" w:rsidR="00637AC8" w:rsidRPr="004762BB" w:rsidRDefault="003D500F" w:rsidP="00167F82">
      <w:pPr>
        <w:overflowPunct w:val="0"/>
        <w:autoSpaceDE w:val="0"/>
        <w:autoSpaceDN w:val="0"/>
        <w:adjustRightInd w:val="0"/>
        <w:spacing w:after="120"/>
        <w:jc w:val="both"/>
        <w:rPr>
          <w:rFonts w:eastAsia="PMingLiU"/>
          <w:lang w:eastAsia="zh-TW"/>
        </w:rPr>
      </w:pPr>
      <w:r w:rsidRPr="004762BB">
        <w:rPr>
          <w:rFonts w:eastAsia="PMingLiU" w:hint="eastAsia"/>
          <w:color w:val="221F1F"/>
          <w:lang w:eastAsia="zh-TW"/>
        </w:rPr>
        <w:t>如果您患有某些病症，例如癌症導致的疼痛或鐮狀細胞病，或您正在接受善終服務、安寧療護或臨終關懷，或居住在長期護理機構，您將不會被納入我們的</w:t>
      </w:r>
      <w:r w:rsidRPr="004762BB">
        <w:rPr>
          <w:rFonts w:eastAsia="PMingLiU" w:hint="eastAsia"/>
          <w:color w:val="221F1F"/>
          <w:lang w:eastAsia="zh-TW"/>
        </w:rPr>
        <w:t xml:space="preserve"> DMP</w:t>
      </w:r>
      <w:r w:rsidRPr="004762BB">
        <w:rPr>
          <w:rFonts w:eastAsia="PMingLiU" w:hint="eastAsia"/>
          <w:color w:val="221F1F"/>
          <w:lang w:eastAsia="zh-TW"/>
        </w:rPr>
        <w:t>。</w:t>
      </w:r>
    </w:p>
    <w:p w14:paraId="2BB628EC" w14:textId="30391995" w:rsidR="00675612" w:rsidRPr="00221E19" w:rsidRDefault="00637AC8" w:rsidP="00167F82">
      <w:pPr>
        <w:pStyle w:val="Heading4"/>
        <w:overflowPunct w:val="0"/>
        <w:autoSpaceDE w:val="0"/>
        <w:autoSpaceDN w:val="0"/>
        <w:jc w:val="both"/>
        <w:rPr>
          <w:rFonts w:eastAsiaTheme="minorEastAsia"/>
          <w:color w:val="0000FF"/>
          <w:lang w:eastAsia="zh-CN"/>
        </w:rPr>
      </w:pPr>
      <w:bookmarkStart w:id="428" w:name="_Toc228559011"/>
      <w:bookmarkStart w:id="429" w:name="_Toc109315748"/>
      <w:bookmarkStart w:id="430" w:name="_Toc68605555"/>
      <w:bookmarkStart w:id="431" w:name="_Toc472678270"/>
      <w:r w:rsidRPr="00CD7382">
        <w:rPr>
          <w:rFonts w:eastAsia="PMingLiU" w:hint="eastAsia"/>
          <w:bCs/>
          <w:lang w:eastAsia="zh-TW"/>
        </w:rPr>
        <w:t>第</w:t>
      </w:r>
      <w:r w:rsidRPr="00CD7382">
        <w:rPr>
          <w:rFonts w:eastAsia="PMingLiU" w:hint="eastAsia"/>
          <w:bCs/>
          <w:lang w:eastAsia="zh-TW"/>
        </w:rPr>
        <w:t xml:space="preserve"> 10.3 </w:t>
      </w:r>
      <w:r w:rsidRPr="00CD7382">
        <w:rPr>
          <w:rFonts w:eastAsia="PMingLiU" w:hint="eastAsia"/>
          <w:bCs/>
          <w:lang w:eastAsia="zh-TW"/>
        </w:rPr>
        <w:t>節</w:t>
      </w:r>
      <w:r w:rsidRPr="00CD7382">
        <w:rPr>
          <w:rFonts w:eastAsia="PMingLiU" w:hint="eastAsia"/>
          <w:bCs/>
          <w:lang w:eastAsia="zh-TW"/>
        </w:rPr>
        <w:tab/>
      </w:r>
      <w:bookmarkEnd w:id="428"/>
      <w:bookmarkEnd w:id="429"/>
      <w:r w:rsidRPr="00CD7382">
        <w:rPr>
          <w:rFonts w:eastAsia="PMingLiU" w:hint="eastAsia"/>
          <w:bCs/>
          <w:lang w:eastAsia="zh-TW"/>
        </w:rPr>
        <w:t>協助會員管理藥物的藥物治療管理</w:t>
      </w:r>
      <w:r w:rsidRPr="00CD7382">
        <w:rPr>
          <w:rFonts w:eastAsia="PMingLiU" w:hint="eastAsia"/>
          <w:bCs/>
          <w:lang w:eastAsia="zh-TW"/>
        </w:rPr>
        <w:t xml:space="preserve"> (MTM)</w:t>
      </w:r>
      <w:r w:rsidR="0049162F">
        <w:rPr>
          <w:rFonts w:eastAsiaTheme="minorEastAsia" w:hint="eastAsia"/>
          <w:bCs/>
          <w:lang w:eastAsia="zh-CN"/>
        </w:rPr>
        <w:t xml:space="preserve"> </w:t>
      </w:r>
      <w:r w:rsidRPr="00CD7382">
        <w:rPr>
          <w:rFonts w:eastAsia="PMingLiU" w:hint="eastAsia"/>
          <w:b w:val="0"/>
          <w:color w:val="0000FF"/>
          <w:lang w:eastAsia="zh-TW"/>
        </w:rPr>
        <w:t>[</w:t>
      </w:r>
      <w:r w:rsidRPr="004762BB">
        <w:rPr>
          <w:rFonts w:eastAsia="PMingLiU" w:hint="eastAsia"/>
          <w:b w:val="0"/>
          <w:i/>
          <w:iCs/>
          <w:color w:val="0000FF"/>
          <w:lang w:eastAsia="zh-TW"/>
        </w:rPr>
        <w:t>insert if plan has other medication management programs</w:t>
      </w:r>
      <w:r w:rsidRPr="00CD7382">
        <w:rPr>
          <w:rFonts w:eastAsia="PMingLiU" w:hint="eastAsia"/>
          <w:bCs/>
          <w:color w:val="0000FF"/>
          <w:lang w:eastAsia="zh-TW"/>
        </w:rPr>
        <w:t>「和其他」</w:t>
      </w:r>
      <w:r w:rsidR="00E14502">
        <w:rPr>
          <w:rFonts w:eastAsia="PMingLiU" w:hint="eastAsia"/>
          <w:b w:val="0"/>
          <w:color w:val="0000FF"/>
          <w:lang w:eastAsia="zh-TW"/>
        </w:rPr>
        <w:t>] [</w:t>
      </w:r>
      <w:r w:rsidRPr="004762BB">
        <w:rPr>
          <w:rFonts w:eastAsia="PMingLiU" w:hint="eastAsia"/>
          <w:b w:val="0"/>
          <w:i/>
          <w:iCs/>
          <w:color w:val="0000FF"/>
          <w:lang w:eastAsia="zh-TW"/>
        </w:rPr>
        <w:t>insert if</w:t>
      </w:r>
      <w:r w:rsidRPr="004762BB">
        <w:rPr>
          <w:rFonts w:eastAsia="PMingLiU" w:hint="eastAsia"/>
          <w:b w:val="0"/>
          <w:color w:val="0000FF"/>
          <w:lang w:eastAsia="zh-TW"/>
        </w:rPr>
        <w:t xml:space="preserve"> </w:t>
      </w:r>
      <w:r w:rsidRPr="004762BB">
        <w:rPr>
          <w:rFonts w:eastAsia="PMingLiU" w:hint="eastAsia"/>
          <w:b w:val="0"/>
          <w:i/>
          <w:iCs/>
          <w:color w:val="0000FF"/>
          <w:lang w:eastAsia="zh-TW"/>
        </w:rPr>
        <w:t>applicable</w:t>
      </w:r>
      <w:r w:rsidRPr="004762BB">
        <w:rPr>
          <w:rFonts w:eastAsia="PMingLiU" w:hint="eastAsia"/>
          <w:b w:val="0"/>
          <w:color w:val="0000FF"/>
          <w:lang w:eastAsia="zh-TW"/>
        </w:rPr>
        <w:t xml:space="preserve"> [</w:t>
      </w:r>
      <w:r w:rsidRPr="00221E19">
        <w:rPr>
          <w:rFonts w:eastAsia="PMingLiU" w:hint="eastAsia"/>
          <w:bCs/>
          <w:color w:val="0000FF"/>
          <w:lang w:eastAsia="zh-TW"/>
        </w:rPr>
        <w:t>「多項」</w:t>
      </w:r>
      <w:r w:rsidRPr="004762BB">
        <w:rPr>
          <w:rFonts w:eastAsia="PMingLiU" w:hint="eastAsia"/>
          <w:b w:val="0"/>
          <w:color w:val="0000FF"/>
          <w:lang w:eastAsia="zh-TW"/>
        </w:rPr>
        <w:t>]</w:t>
      </w:r>
      <w:r w:rsidRPr="004762BB">
        <w:rPr>
          <w:rFonts w:eastAsia="PMingLiU" w:hint="eastAsia"/>
          <w:bCs/>
          <w:lang w:eastAsia="zh-TW"/>
        </w:rPr>
        <w:t>計劃</w:t>
      </w:r>
      <w:bookmarkEnd w:id="430"/>
      <w:bookmarkEnd w:id="431"/>
    </w:p>
    <w:p w14:paraId="6DC66A9D" w14:textId="6FB095E1" w:rsidR="00BE426C" w:rsidRPr="004762BB" w:rsidRDefault="00BE426C" w:rsidP="00167F82">
      <w:pPr>
        <w:overflowPunct w:val="0"/>
        <w:autoSpaceDE w:val="0"/>
        <w:autoSpaceDN w:val="0"/>
        <w:jc w:val="both"/>
        <w:rPr>
          <w:rFonts w:eastAsia="PMingLiU"/>
          <w:lang w:eastAsia="zh-TW"/>
        </w:rPr>
      </w:pPr>
      <w:r w:rsidRPr="004762BB">
        <w:rPr>
          <w:rFonts w:eastAsia="PMingLiU" w:hint="eastAsia"/>
          <w:lang w:eastAsia="zh-TW"/>
        </w:rPr>
        <w:t>我們提供一項</w:t>
      </w:r>
      <w:r w:rsidRPr="004762BB">
        <w:rPr>
          <w:rFonts w:eastAsia="PMingLiU" w:hint="eastAsia"/>
          <w:color w:val="0000FF"/>
          <w:lang w:eastAsia="zh-TW"/>
        </w:rPr>
        <w:t>[</w:t>
      </w:r>
      <w:r w:rsidRPr="004762BB">
        <w:rPr>
          <w:rFonts w:eastAsia="PMingLiU" w:hint="eastAsia"/>
          <w:i/>
          <w:iCs/>
          <w:color w:val="0000FF"/>
          <w:lang w:eastAsia="zh-TW"/>
        </w:rPr>
        <w:t xml:space="preserve">delete: </w:t>
      </w:r>
      <w:r w:rsidR="004F4BE6" w:rsidRPr="004F4BE6">
        <w:rPr>
          <w:rFonts w:eastAsia="PMingLiU" w:hint="eastAsia"/>
          <w:color w:val="0000FF"/>
          <w:lang w:eastAsia="zh-TW"/>
        </w:rPr>
        <w:t>一項</w:t>
      </w:r>
      <w:r w:rsidRPr="004762BB">
        <w:rPr>
          <w:rFonts w:eastAsia="PMingLiU" w:hint="eastAsia"/>
          <w:color w:val="0000FF"/>
          <w:lang w:eastAsia="zh-TW"/>
        </w:rPr>
        <w:t xml:space="preserve">, </w:t>
      </w:r>
      <w:r w:rsidRPr="004762BB">
        <w:rPr>
          <w:rFonts w:eastAsia="PMingLiU" w:hint="eastAsia"/>
          <w:i/>
          <w:iCs/>
          <w:color w:val="0000FF"/>
          <w:lang w:eastAsia="zh-TW"/>
        </w:rPr>
        <w:t xml:space="preserve">and insert: </w:t>
      </w:r>
      <w:r w:rsidRPr="004762BB">
        <w:rPr>
          <w:rFonts w:eastAsia="PMingLiU" w:hint="eastAsia"/>
          <w:color w:val="0000FF"/>
          <w:lang w:eastAsia="zh-TW"/>
        </w:rPr>
        <w:t>多項</w:t>
      </w:r>
      <w:r w:rsidRPr="004762BB">
        <w:rPr>
          <w:rFonts w:eastAsia="PMingLiU" w:hint="eastAsia"/>
          <w:i/>
          <w:iCs/>
          <w:color w:val="0000FF"/>
          <w:lang w:eastAsia="zh-TW"/>
        </w:rPr>
        <w:t xml:space="preserve"> if plan has other medication management programs</w:t>
      </w:r>
      <w:r w:rsidRPr="004762BB">
        <w:rPr>
          <w:rFonts w:eastAsia="PMingLiU" w:hint="eastAsia"/>
          <w:color w:val="0000FF"/>
          <w:lang w:eastAsia="zh-TW"/>
        </w:rPr>
        <w:t>]</w:t>
      </w:r>
      <w:r w:rsidR="0050295E" w:rsidRPr="0050295E">
        <w:rPr>
          <w:rFonts w:eastAsia="PMingLiU" w:hint="eastAsia"/>
          <w:lang w:eastAsia="zh-TW"/>
        </w:rPr>
        <w:t>計劃</w:t>
      </w:r>
      <w:r w:rsidRPr="004762BB">
        <w:rPr>
          <w:rFonts w:eastAsia="PMingLiU" w:hint="eastAsia"/>
          <w:lang w:eastAsia="zh-TW"/>
        </w:rPr>
        <w:t>來協助有複雜健康需求的會員。</w:t>
      </w:r>
      <w:bookmarkStart w:id="432" w:name="_Hlk71197651"/>
      <w:r w:rsidRPr="004762BB">
        <w:rPr>
          <w:rFonts w:eastAsia="PMingLiU" w:hint="eastAsia"/>
          <w:lang w:eastAsia="zh-TW"/>
        </w:rPr>
        <w:t>我們的</w:t>
      </w:r>
      <w:r w:rsidRPr="004762BB">
        <w:rPr>
          <w:rFonts w:eastAsia="PMingLiU" w:hint="eastAsia"/>
          <w:color w:val="0000FF"/>
          <w:lang w:eastAsia="zh-TW"/>
        </w:rPr>
        <w:t>[</w:t>
      </w:r>
      <w:r w:rsidRPr="004762BB">
        <w:rPr>
          <w:rFonts w:eastAsia="PMingLiU" w:hint="eastAsia"/>
          <w:i/>
          <w:iCs/>
          <w:color w:val="0000FF"/>
          <w:lang w:eastAsia="zh-TW"/>
        </w:rPr>
        <w:t xml:space="preserve">if applicable replace: </w:t>
      </w:r>
      <w:r w:rsidRPr="004762BB">
        <w:rPr>
          <w:rFonts w:eastAsia="PMingLiU" w:hint="eastAsia"/>
          <w:color w:val="0000FF"/>
          <w:lang w:eastAsia="zh-TW"/>
        </w:rPr>
        <w:t>我們的</w:t>
      </w:r>
      <w:r w:rsidRPr="004762BB">
        <w:rPr>
          <w:rFonts w:eastAsia="PMingLiU" w:hint="eastAsia"/>
          <w:i/>
          <w:iCs/>
          <w:color w:val="0000FF"/>
          <w:lang w:eastAsia="zh-TW"/>
        </w:rPr>
        <w:t xml:space="preserve"> with</w:t>
      </w:r>
      <w:r w:rsidRPr="004762BB">
        <w:rPr>
          <w:rFonts w:eastAsia="PMingLiU" w:hint="eastAsia"/>
          <w:color w:val="0000FF"/>
          <w:lang w:eastAsia="zh-TW"/>
        </w:rPr>
        <w:t xml:space="preserve"> </w:t>
      </w:r>
      <w:r w:rsidRPr="004762BB">
        <w:rPr>
          <w:rFonts w:eastAsia="PMingLiU" w:hint="eastAsia"/>
          <w:color w:val="0000FF"/>
          <w:lang w:eastAsia="zh-TW"/>
        </w:rPr>
        <w:t>一項</w:t>
      </w:r>
      <w:r w:rsidRPr="004762BB">
        <w:rPr>
          <w:rFonts w:eastAsia="PMingLiU" w:hint="eastAsia"/>
          <w:color w:val="0000FF"/>
          <w:lang w:eastAsia="zh-TW"/>
        </w:rPr>
        <w:t>]</w:t>
      </w:r>
      <w:r w:rsidRPr="004762BB">
        <w:rPr>
          <w:rFonts w:eastAsia="PMingLiU" w:hint="eastAsia"/>
          <w:lang w:eastAsia="zh-TW"/>
        </w:rPr>
        <w:t>計劃稱為藥物治療管理</w:t>
      </w:r>
      <w:r w:rsidRPr="004762BB">
        <w:rPr>
          <w:rFonts w:eastAsia="PMingLiU" w:hint="eastAsia"/>
          <w:lang w:eastAsia="zh-TW"/>
        </w:rPr>
        <w:t xml:space="preserve"> (MTM) </w:t>
      </w:r>
      <w:r w:rsidRPr="004762BB">
        <w:rPr>
          <w:rFonts w:eastAsia="PMingLiU" w:hint="eastAsia"/>
          <w:lang w:eastAsia="zh-TW"/>
        </w:rPr>
        <w:t>計劃。此</w:t>
      </w:r>
      <w:bookmarkEnd w:id="432"/>
      <w:r w:rsidRPr="004762BB">
        <w:rPr>
          <w:rFonts w:eastAsia="PMingLiU" w:hint="eastAsia"/>
          <w:lang w:eastAsia="zh-TW"/>
        </w:rPr>
        <w:t>計劃</w:t>
      </w:r>
      <w:r w:rsidRPr="004762BB">
        <w:rPr>
          <w:rFonts w:eastAsia="PMingLiU" w:hint="eastAsia"/>
          <w:color w:val="0000FF"/>
          <w:lang w:eastAsia="zh-TW"/>
        </w:rPr>
        <w:t>[</w:t>
      </w:r>
      <w:r w:rsidRPr="004762BB">
        <w:rPr>
          <w:rFonts w:eastAsia="PMingLiU" w:hint="eastAsia"/>
          <w:i/>
          <w:iCs/>
          <w:color w:val="0000FF"/>
          <w:lang w:eastAsia="zh-TW"/>
        </w:rPr>
        <w:t xml:space="preserve">if applicable replace with: </w:t>
      </w:r>
      <w:r w:rsidRPr="004762BB">
        <w:rPr>
          <w:rFonts w:eastAsia="PMingLiU" w:hint="eastAsia"/>
          <w:color w:val="0000FF"/>
          <w:lang w:eastAsia="zh-TW"/>
        </w:rPr>
        <w:t>這些計劃</w:t>
      </w:r>
      <w:r w:rsidRPr="004762BB">
        <w:rPr>
          <w:rFonts w:eastAsia="PMingLiU" w:hint="eastAsia"/>
          <w:color w:val="0000FF"/>
          <w:lang w:eastAsia="zh-TW"/>
        </w:rPr>
        <w:t>]</w:t>
      </w:r>
      <w:r w:rsidRPr="004762BB">
        <w:rPr>
          <w:rFonts w:eastAsia="PMingLiU" w:hint="eastAsia"/>
          <w:lang w:eastAsia="zh-TW"/>
        </w:rPr>
        <w:t>是自願性和免費的。藥劑師與醫生團隊為我們制訂了此計劃</w:t>
      </w:r>
      <w:r w:rsidRPr="004762BB">
        <w:rPr>
          <w:rFonts w:eastAsia="PMingLiU" w:hint="eastAsia"/>
          <w:color w:val="0000FF"/>
          <w:lang w:eastAsia="zh-TW"/>
        </w:rPr>
        <w:t>[</w:t>
      </w:r>
      <w:r w:rsidRPr="004762BB">
        <w:rPr>
          <w:rFonts w:eastAsia="PMingLiU" w:hint="eastAsia"/>
          <w:i/>
          <w:iCs/>
          <w:color w:val="0000FF"/>
          <w:lang w:eastAsia="zh-TW"/>
        </w:rPr>
        <w:t>insert if</w:t>
      </w:r>
      <w:r w:rsidRPr="004762BB">
        <w:rPr>
          <w:rFonts w:eastAsia="PMingLiU" w:hint="eastAsia"/>
          <w:color w:val="0000FF"/>
          <w:lang w:eastAsia="zh-TW"/>
        </w:rPr>
        <w:t xml:space="preserve"> </w:t>
      </w:r>
      <w:r w:rsidRPr="004762BB">
        <w:rPr>
          <w:rFonts w:eastAsia="PMingLiU" w:hint="eastAsia"/>
          <w:i/>
          <w:iCs/>
          <w:color w:val="0000FF"/>
          <w:lang w:eastAsia="zh-TW"/>
        </w:rPr>
        <w:t>applicable:</w:t>
      </w:r>
      <w:r w:rsidRPr="004762BB">
        <w:rPr>
          <w:rFonts w:eastAsia="PMingLiU" w:hint="eastAsia"/>
          <w:color w:val="0000FF"/>
          <w:lang w:eastAsia="zh-TW"/>
        </w:rPr>
        <w:t xml:space="preserve"> </w:t>
      </w:r>
      <w:r w:rsidRPr="004762BB">
        <w:rPr>
          <w:rFonts w:eastAsia="PMingLiU" w:hint="eastAsia"/>
          <w:color w:val="0000FF"/>
          <w:lang w:eastAsia="zh-TW"/>
        </w:rPr>
        <w:t>這些計劃</w:t>
      </w:r>
      <w:r w:rsidRPr="004762BB">
        <w:rPr>
          <w:rFonts w:eastAsia="PMingLiU" w:hint="eastAsia"/>
          <w:color w:val="0000FF"/>
          <w:lang w:eastAsia="zh-TW"/>
        </w:rPr>
        <w:t>]</w:t>
      </w:r>
      <w:r w:rsidRPr="004762BB">
        <w:rPr>
          <w:rFonts w:eastAsia="PMingLiU" w:hint="eastAsia"/>
          <w:lang w:eastAsia="zh-TW"/>
        </w:rPr>
        <w:t>，幫助確保我們的會員最大程度地從其使用的藥物中受益</w:t>
      </w:r>
      <w:r w:rsidR="00FE6438">
        <w:rPr>
          <w:rFonts w:eastAsia="PMingLiU" w:hint="eastAsia"/>
          <w:lang w:eastAsia="zh-TW"/>
        </w:rPr>
        <w:t>。</w:t>
      </w:r>
    </w:p>
    <w:p w14:paraId="6FF50603" w14:textId="1F427FC8" w:rsidR="00BE426C" w:rsidRPr="004762BB" w:rsidRDefault="00248BA9" w:rsidP="00167F82">
      <w:pPr>
        <w:overflowPunct w:val="0"/>
        <w:autoSpaceDE w:val="0"/>
        <w:autoSpaceDN w:val="0"/>
        <w:jc w:val="both"/>
        <w:rPr>
          <w:rFonts w:eastAsia="PMingLiU"/>
          <w:lang w:eastAsia="zh-TW"/>
        </w:rPr>
      </w:pPr>
      <w:r w:rsidRPr="004762BB">
        <w:rPr>
          <w:rFonts w:eastAsia="PMingLiU" w:hint="eastAsia"/>
          <w:lang w:eastAsia="zh-TW"/>
        </w:rPr>
        <w:t>一些患有特定慢性疾病且服用藥物超過特定藥費金額，或加入</w:t>
      </w:r>
      <w:r w:rsidRPr="004762BB">
        <w:rPr>
          <w:rFonts w:eastAsia="PMingLiU" w:hint="eastAsia"/>
          <w:lang w:eastAsia="zh-TW"/>
        </w:rPr>
        <w:t xml:space="preserve"> DMP </w:t>
      </w:r>
      <w:r w:rsidRPr="004762BB">
        <w:rPr>
          <w:rFonts w:eastAsia="PMingLiU" w:hint="eastAsia"/>
          <w:lang w:eastAsia="zh-TW"/>
        </w:rPr>
        <w:t>協助會員安全使用類鴉片藥物的會員也許可以透過</w:t>
      </w:r>
      <w:r w:rsidRPr="004762BB">
        <w:rPr>
          <w:rFonts w:eastAsia="PMingLiU" w:hint="eastAsia"/>
          <w:lang w:eastAsia="zh-TW"/>
        </w:rPr>
        <w:t xml:space="preserve"> MTM </w:t>
      </w:r>
      <w:r w:rsidRPr="004762BB">
        <w:rPr>
          <w:rFonts w:eastAsia="PMingLiU" w:hint="eastAsia"/>
          <w:lang w:eastAsia="zh-TW"/>
        </w:rPr>
        <w:t>計劃獲得服務。如果您符合參加該計劃的條件，藥劑師或其他醫療專業人士將對您使用的所有藥物進行綜合審查。在審查期間，您可以談論您的藥物、費用以及您對您的處方藥和非處方藥存有的任何問題或疑問。您將收到一份包含推薦的待辦事項清單的書面摘要，清單中包含了一些步驟，可以協助您從藥物中獲得最佳療效。您還將獲得一份藥物清單，其中包括您正在服用的所有藥物、服用的劑量以及服用的時間和原因。此外，</w:t>
      </w:r>
      <w:r w:rsidRPr="004762BB">
        <w:rPr>
          <w:rFonts w:eastAsia="PMingLiU" w:hint="eastAsia"/>
          <w:lang w:eastAsia="zh-TW"/>
        </w:rPr>
        <w:t xml:space="preserve">MTM </w:t>
      </w:r>
      <w:r w:rsidRPr="004762BB">
        <w:rPr>
          <w:rFonts w:eastAsia="PMingLiU" w:hint="eastAsia"/>
          <w:lang w:eastAsia="zh-TW"/>
        </w:rPr>
        <w:t>計劃中的會員將獲得有關安全處置屬於受管制物質的處方藥的資訊</w:t>
      </w:r>
      <w:r w:rsidR="00FE6438">
        <w:rPr>
          <w:rFonts w:eastAsia="PMingLiU" w:hint="eastAsia"/>
          <w:lang w:eastAsia="zh-TW"/>
        </w:rPr>
        <w:t>。</w:t>
      </w:r>
    </w:p>
    <w:p w14:paraId="25F4A065" w14:textId="37462CA8" w:rsidR="00BE426C" w:rsidRPr="004762BB" w:rsidRDefault="00BE426C" w:rsidP="00167F82">
      <w:pPr>
        <w:overflowPunct w:val="0"/>
        <w:autoSpaceDE w:val="0"/>
        <w:autoSpaceDN w:val="0"/>
        <w:jc w:val="both"/>
        <w:rPr>
          <w:rFonts w:eastAsia="PMingLiU"/>
          <w:lang w:eastAsia="zh-TW"/>
        </w:rPr>
      </w:pPr>
      <w:r w:rsidRPr="004762BB">
        <w:rPr>
          <w:rFonts w:eastAsia="PMingLiU" w:hint="eastAsia"/>
          <w:lang w:eastAsia="zh-TW"/>
        </w:rPr>
        <w:lastRenderedPageBreak/>
        <w:t>最好跟您的醫生討論一下推薦的待辦事項清單和藥物清單。在就診時或與您的醫生、藥劑師及其他醫療保健提供者交談時，請隨身攜帶這份摘要。另外，前往醫院或急診室時也請帶上最新的藥物清單（例如，與您的</w:t>
      </w:r>
      <w:r w:rsidRPr="004762BB">
        <w:rPr>
          <w:rFonts w:eastAsia="PMingLiU" w:hint="eastAsia"/>
          <w:lang w:eastAsia="zh-TW"/>
        </w:rPr>
        <w:t xml:space="preserve"> ID </w:t>
      </w:r>
      <w:r w:rsidRPr="004762BB">
        <w:rPr>
          <w:rFonts w:eastAsia="PMingLiU" w:hint="eastAsia"/>
          <w:lang w:eastAsia="zh-TW"/>
        </w:rPr>
        <w:t>卡一起）</w:t>
      </w:r>
      <w:r w:rsidR="00FE6438">
        <w:rPr>
          <w:rFonts w:eastAsia="PMingLiU" w:hint="eastAsia"/>
          <w:lang w:eastAsia="zh-TW"/>
        </w:rPr>
        <w:t>。</w:t>
      </w:r>
    </w:p>
    <w:p w14:paraId="37B0814A" w14:textId="67962689" w:rsidR="00185320" w:rsidRPr="004762BB" w:rsidRDefault="00675612" w:rsidP="00167F82">
      <w:pPr>
        <w:overflowPunct w:val="0"/>
        <w:autoSpaceDE w:val="0"/>
        <w:autoSpaceDN w:val="0"/>
        <w:jc w:val="both"/>
        <w:rPr>
          <w:rFonts w:eastAsia="PMingLiU"/>
          <w:lang w:eastAsia="zh-TW"/>
        </w:rPr>
      </w:pPr>
      <w:r w:rsidRPr="004762BB">
        <w:rPr>
          <w:rFonts w:eastAsia="PMingLiU" w:hint="eastAsia"/>
          <w:lang w:eastAsia="zh-TW"/>
        </w:rPr>
        <w:t>如果我們有符合您需求的計劃，我們將會自動將您加入該計劃，並寄給您相關資訊。如果您決定不參與，請通知我們，我們將會為您退出。若您對此計劃</w:t>
      </w:r>
      <w:r w:rsidRPr="004762BB">
        <w:rPr>
          <w:rFonts w:eastAsia="PMingLiU" w:hint="eastAsia"/>
          <w:color w:val="0000FF"/>
          <w:lang w:eastAsia="zh-TW"/>
        </w:rPr>
        <w:t>[</w:t>
      </w:r>
      <w:r w:rsidRPr="004762BB">
        <w:rPr>
          <w:rFonts w:eastAsia="PMingLiU" w:hint="eastAsia"/>
          <w:i/>
          <w:iCs/>
          <w:color w:val="0000FF"/>
          <w:lang w:eastAsia="zh-TW"/>
        </w:rPr>
        <w:t>if applicable replace with:</w:t>
      </w:r>
      <w:r w:rsidRPr="004762BB">
        <w:rPr>
          <w:rFonts w:eastAsia="PMingLiU" w:hint="eastAsia"/>
          <w:color w:val="0000FF"/>
          <w:lang w:eastAsia="zh-TW"/>
        </w:rPr>
        <w:t xml:space="preserve"> </w:t>
      </w:r>
      <w:r w:rsidRPr="004762BB">
        <w:rPr>
          <w:rFonts w:eastAsia="PMingLiU" w:hint="eastAsia"/>
          <w:color w:val="0000FF"/>
          <w:lang w:eastAsia="zh-TW"/>
        </w:rPr>
        <w:t>這些計劃</w:t>
      </w:r>
      <w:r w:rsidRPr="004762BB">
        <w:rPr>
          <w:rFonts w:eastAsia="PMingLiU" w:hint="eastAsia"/>
          <w:color w:val="0000FF"/>
          <w:lang w:eastAsia="zh-TW"/>
        </w:rPr>
        <w:t>]</w:t>
      </w:r>
      <w:r w:rsidRPr="004762BB">
        <w:rPr>
          <w:rFonts w:eastAsia="PMingLiU" w:hint="eastAsia"/>
          <w:lang w:eastAsia="zh-TW"/>
        </w:rPr>
        <w:t>有任何疑問，請聯絡會員服務部。</w:t>
      </w:r>
      <w:bookmarkEnd w:id="227"/>
    </w:p>
    <w:p w14:paraId="5B989D8A" w14:textId="77777777" w:rsidR="00185320" w:rsidRPr="004762BB" w:rsidRDefault="00185320" w:rsidP="00167F82">
      <w:pPr>
        <w:overflowPunct w:val="0"/>
        <w:autoSpaceDE w:val="0"/>
        <w:autoSpaceDN w:val="0"/>
        <w:spacing w:after="120"/>
        <w:jc w:val="both"/>
        <w:rPr>
          <w:rFonts w:eastAsia="PMingLiU"/>
          <w:szCs w:val="26"/>
          <w:lang w:eastAsia="zh-TW"/>
        </w:rPr>
        <w:sectPr w:rsidR="00185320" w:rsidRPr="004762BB" w:rsidSect="0028679E">
          <w:headerReference w:type="default" r:id="rId30"/>
          <w:footerReference w:type="even" r:id="rId31"/>
          <w:headerReference w:type="first" r:id="rId32"/>
          <w:endnotePr>
            <w:numFmt w:val="decimal"/>
          </w:endnotePr>
          <w:pgSz w:w="12240" w:h="15840" w:code="1"/>
          <w:pgMar w:top="1440" w:right="1440" w:bottom="1152" w:left="1440" w:header="619" w:footer="720" w:gutter="0"/>
          <w:cols w:space="720"/>
          <w:titlePg/>
          <w:docGrid w:linePitch="360"/>
        </w:sectPr>
      </w:pPr>
    </w:p>
    <w:p w14:paraId="08E0A249" w14:textId="77777777" w:rsidR="004B0346" w:rsidRPr="004762BB" w:rsidRDefault="004B0346" w:rsidP="00A01D4D">
      <w:pPr>
        <w:overflowPunct w:val="0"/>
        <w:autoSpaceDE w:val="0"/>
        <w:autoSpaceDN w:val="0"/>
        <w:jc w:val="both"/>
        <w:rPr>
          <w:rFonts w:eastAsia="PMingLiU"/>
          <w:lang w:eastAsia="zh-TW"/>
        </w:rPr>
      </w:pPr>
      <w:bookmarkStart w:id="433" w:name="_Toc110614053"/>
      <w:bookmarkStart w:id="434" w:name="s4"/>
    </w:p>
    <w:p w14:paraId="217EC220" w14:textId="2E0A8419" w:rsidR="004B0346" w:rsidRPr="00221E19" w:rsidRDefault="001E28A9" w:rsidP="004762BB">
      <w:pPr>
        <w:pStyle w:val="Heading2"/>
        <w:overflowPunct w:val="0"/>
        <w:autoSpaceDE w:val="0"/>
        <w:autoSpaceDN w:val="0"/>
        <w:rPr>
          <w:rFonts w:eastAsia="PMingLiU"/>
          <w:i/>
          <w:sz w:val="56"/>
          <w:szCs w:val="56"/>
          <w:lang w:eastAsia="zh-TW"/>
        </w:rPr>
      </w:pPr>
      <w:bookmarkStart w:id="435" w:name="_Toc102341986"/>
      <w:bookmarkStart w:id="436" w:name="_Toc172212204"/>
      <w:r w:rsidRPr="004762BB">
        <w:rPr>
          <w:rFonts w:eastAsia="PMingLiU" w:hint="eastAsia"/>
          <w:bCs w:val="0"/>
          <w:iCs w:val="0"/>
          <w:lang w:eastAsia="zh-TW"/>
        </w:rPr>
        <w:t>第</w:t>
      </w:r>
      <w:r w:rsidRPr="004762BB">
        <w:rPr>
          <w:rFonts w:eastAsia="PMingLiU" w:hint="eastAsia"/>
          <w:bCs w:val="0"/>
          <w:iCs w:val="0"/>
          <w:lang w:eastAsia="zh-TW"/>
        </w:rPr>
        <w:t xml:space="preserve"> 4 </w:t>
      </w:r>
      <w:r w:rsidRPr="004762BB">
        <w:rPr>
          <w:rFonts w:eastAsia="PMingLiU" w:hint="eastAsia"/>
          <w:bCs w:val="0"/>
          <w:iCs w:val="0"/>
          <w:lang w:eastAsia="zh-TW"/>
        </w:rPr>
        <w:t>章：</w:t>
      </w:r>
      <w:r w:rsidRPr="004762BB">
        <w:rPr>
          <w:rFonts w:eastAsia="PMingLiU" w:hint="eastAsia"/>
          <w:bCs w:val="0"/>
          <w:iCs w:val="0"/>
          <w:lang w:eastAsia="zh-TW"/>
        </w:rPr>
        <w:br/>
      </w:r>
      <w:r w:rsidRPr="00221E19">
        <w:rPr>
          <w:rFonts w:eastAsia="PMingLiU" w:hint="eastAsia"/>
          <w:bCs w:val="0"/>
          <w:i/>
          <w:sz w:val="56"/>
          <w:szCs w:val="56"/>
          <w:lang w:eastAsia="zh-TW"/>
        </w:rPr>
        <w:t>對於</w:t>
      </w:r>
      <w:r w:rsidRPr="00221E19">
        <w:rPr>
          <w:rFonts w:eastAsia="PMingLiU" w:hint="eastAsia"/>
          <w:bCs w:val="0"/>
          <w:i/>
          <w:sz w:val="56"/>
          <w:szCs w:val="56"/>
          <w:lang w:eastAsia="zh-TW"/>
        </w:rPr>
        <w:t xml:space="preserve"> D </w:t>
      </w:r>
      <w:r w:rsidRPr="00221E19">
        <w:rPr>
          <w:rFonts w:eastAsia="PMingLiU" w:hint="eastAsia"/>
          <w:bCs w:val="0"/>
          <w:i/>
          <w:sz w:val="56"/>
          <w:szCs w:val="56"/>
          <w:lang w:eastAsia="zh-TW"/>
        </w:rPr>
        <w:t>部分處方藥您須支付的費用</w:t>
      </w:r>
      <w:bookmarkEnd w:id="435"/>
      <w:bookmarkEnd w:id="436"/>
    </w:p>
    <w:bookmarkEnd w:id="433"/>
    <w:p w14:paraId="09313E63" w14:textId="58754E3F" w:rsidR="008A0301" w:rsidRPr="004762BB" w:rsidRDefault="008A0301" w:rsidP="00167F82">
      <w:pPr>
        <w:overflowPunct w:val="0"/>
        <w:autoSpaceDE w:val="0"/>
        <w:autoSpaceDN w:val="0"/>
        <w:jc w:val="both"/>
        <w:rPr>
          <w:rFonts w:eastAsia="PMingLiU"/>
          <w:lang w:eastAsia="zh-TW"/>
        </w:rPr>
      </w:pPr>
      <w:r w:rsidRPr="004762BB">
        <w:rPr>
          <w:rFonts w:eastAsia="PMingLiU" w:hint="eastAsia"/>
          <w:lang w:eastAsia="zh-TW"/>
        </w:rPr>
        <w:br w:type="page"/>
      </w:r>
    </w:p>
    <w:p w14:paraId="7D238DEA" w14:textId="77777777" w:rsidR="008068B0" w:rsidRPr="004762BB" w:rsidRDefault="008068B0" w:rsidP="00167F82">
      <w:pPr>
        <w:overflowPunct w:val="0"/>
        <w:autoSpaceDE w:val="0"/>
        <w:autoSpaceDN w:val="0"/>
        <w:jc w:val="both"/>
        <w:rPr>
          <w:rFonts w:ascii="Arial" w:eastAsia="PMingLiU" w:hAnsi="Arial" w:cs="Arial"/>
          <w:b/>
          <w:bCs/>
          <w:lang w:eastAsia="zh-TW"/>
        </w:rPr>
      </w:pPr>
      <w:r w:rsidRPr="004762BB">
        <w:rPr>
          <w:rFonts w:ascii="Arial" w:eastAsia="PMingLiU" w:hAnsi="Arial" w:cs="Arial" w:hint="eastAsia"/>
          <w:b/>
          <w:bCs/>
          <w:lang w:eastAsia="zh-TW"/>
        </w:rPr>
        <w:lastRenderedPageBreak/>
        <w:t>您當前是否領取補助以支付您的藥費？</w:t>
      </w:r>
    </w:p>
    <w:p w14:paraId="5808354E" w14:textId="2FD60EDC" w:rsidR="008068B0" w:rsidRPr="004762BB" w:rsidRDefault="008068B0" w:rsidP="00167F82">
      <w:pPr>
        <w:overflowPunct w:val="0"/>
        <w:autoSpaceDE w:val="0"/>
        <w:autoSpaceDN w:val="0"/>
        <w:jc w:val="both"/>
        <w:rPr>
          <w:rFonts w:eastAsia="PMingLiU"/>
          <w:lang w:eastAsia="zh-TW"/>
        </w:rPr>
      </w:pPr>
      <w:r w:rsidRPr="004762BB">
        <w:rPr>
          <w:rFonts w:eastAsia="PMingLiU" w:hint="eastAsia"/>
          <w:lang w:eastAsia="zh-TW"/>
        </w:rPr>
        <w:t>若您加入了某些幫助支付您的藥費的計劃，</w:t>
      </w:r>
      <w:r w:rsidRPr="004762BB">
        <w:rPr>
          <w:rFonts w:eastAsia="PMingLiU" w:hint="eastAsia"/>
          <w:b/>
          <w:bCs/>
          <w:lang w:eastAsia="zh-TW"/>
        </w:rPr>
        <w:t>則本</w:t>
      </w:r>
      <w:r w:rsidRPr="004762BB">
        <w:rPr>
          <w:rFonts w:eastAsia="PMingLiU" w:hint="eastAsia"/>
          <w:b/>
          <w:bCs/>
          <w:i/>
          <w:iCs/>
          <w:lang w:eastAsia="zh-TW"/>
        </w:rPr>
        <w:t>承保範圍說明書</w:t>
      </w:r>
      <w:r w:rsidRPr="004762BB">
        <w:rPr>
          <w:rFonts w:eastAsia="PMingLiU" w:hint="eastAsia"/>
          <w:b/>
          <w:bCs/>
          <w:lang w:eastAsia="zh-TW"/>
        </w:rPr>
        <w:t>中關於</w:t>
      </w:r>
      <w:r w:rsidRPr="004762BB">
        <w:rPr>
          <w:rFonts w:eastAsia="PMingLiU" w:hint="eastAsia"/>
          <w:b/>
          <w:bCs/>
          <w:lang w:eastAsia="zh-TW"/>
        </w:rPr>
        <w:t xml:space="preserve"> D </w:t>
      </w:r>
      <w:r w:rsidRPr="004762BB">
        <w:rPr>
          <w:rFonts w:eastAsia="PMingLiU" w:hint="eastAsia"/>
          <w:b/>
          <w:bCs/>
          <w:lang w:eastAsia="zh-TW"/>
        </w:rPr>
        <w:t>部分處方藥費用的某些資訊</w:t>
      </w:r>
      <w:r w:rsidRPr="004762BB">
        <w:rPr>
          <w:rFonts w:eastAsia="PMingLiU" w:hint="eastAsia"/>
          <w:color w:val="0000FF"/>
          <w:lang w:eastAsia="zh-TW"/>
        </w:rPr>
        <w:t>[</w:t>
      </w:r>
      <w:r w:rsidRPr="004762BB">
        <w:rPr>
          <w:rFonts w:eastAsia="PMingLiU" w:hint="eastAsia"/>
          <w:i/>
          <w:iCs/>
          <w:color w:val="0000FF"/>
          <w:lang w:eastAsia="zh-TW"/>
        </w:rPr>
        <w:t>insert as applicable:</w:t>
      </w:r>
      <w:r w:rsidRPr="004762BB">
        <w:rPr>
          <w:rFonts w:eastAsia="PMingLiU" w:hint="eastAsia"/>
          <w:b/>
          <w:bCs/>
          <w:color w:val="0000FF"/>
          <w:lang w:eastAsia="zh-TW"/>
        </w:rPr>
        <w:t xml:space="preserve"> </w:t>
      </w:r>
      <w:r w:rsidRPr="00221E19">
        <w:rPr>
          <w:rFonts w:eastAsia="PMingLiU" w:hint="eastAsia"/>
          <w:b/>
          <w:bCs/>
          <w:color w:val="0000FF"/>
          <w:lang w:eastAsia="zh-TW"/>
        </w:rPr>
        <w:t>可能</w:t>
      </w:r>
      <w:r w:rsidRPr="004762BB">
        <w:rPr>
          <w:rFonts w:eastAsia="PMingLiU" w:hint="eastAsia"/>
          <w:b/>
          <w:bCs/>
          <w:color w:val="0000FF"/>
          <w:lang w:eastAsia="zh-TW"/>
        </w:rPr>
        <w:t xml:space="preserve"> </w:t>
      </w:r>
      <w:r w:rsidRPr="004762BB">
        <w:rPr>
          <w:rFonts w:eastAsia="PMingLiU" w:hint="eastAsia"/>
          <w:i/>
          <w:iCs/>
          <w:color w:val="0000FF"/>
          <w:lang w:eastAsia="zh-TW"/>
        </w:rPr>
        <w:t>OR</w:t>
      </w:r>
      <w:r w:rsidRPr="004762BB">
        <w:rPr>
          <w:rFonts w:eastAsia="PMingLiU" w:hint="eastAsia"/>
          <w:b/>
          <w:bCs/>
          <w:color w:val="0000FF"/>
          <w:lang w:eastAsia="zh-TW"/>
        </w:rPr>
        <w:t xml:space="preserve"> </w:t>
      </w:r>
      <w:r w:rsidRPr="004762BB">
        <w:rPr>
          <w:rFonts w:eastAsia="PMingLiU" w:hint="eastAsia"/>
          <w:b/>
          <w:bCs/>
          <w:color w:val="0000FF"/>
          <w:lang w:eastAsia="zh-TW"/>
        </w:rPr>
        <w:t>並</w:t>
      </w:r>
      <w:r w:rsidRPr="00221E19">
        <w:rPr>
          <w:rFonts w:eastAsia="PMingLiU" w:hint="eastAsia"/>
          <w:color w:val="0000FF"/>
          <w:lang w:eastAsia="zh-TW"/>
        </w:rPr>
        <w:t>]</w:t>
      </w:r>
      <w:r w:rsidRPr="004762BB">
        <w:rPr>
          <w:rFonts w:eastAsia="PMingLiU" w:hint="eastAsia"/>
          <w:b/>
          <w:bCs/>
          <w:lang w:eastAsia="zh-TW"/>
        </w:rPr>
        <w:t>不</w:t>
      </w:r>
      <w:r w:rsidRPr="00221E19">
        <w:rPr>
          <w:rFonts w:eastAsia="PMingLiU" w:hint="eastAsia"/>
          <w:b/>
          <w:bCs/>
          <w:lang w:eastAsia="zh-TW"/>
        </w:rPr>
        <w:t>適用於</w:t>
      </w:r>
      <w:r w:rsidRPr="004762BB">
        <w:rPr>
          <w:rFonts w:eastAsia="PMingLiU" w:hint="eastAsia"/>
          <w:b/>
          <w:bCs/>
          <w:lang w:eastAsia="zh-TW"/>
        </w:rPr>
        <w:t>您</w:t>
      </w:r>
      <w:r w:rsidRPr="004762BB">
        <w:rPr>
          <w:rFonts w:eastAsia="PMingLiU" w:hint="eastAsia"/>
          <w:lang w:eastAsia="zh-TW"/>
        </w:rPr>
        <w:t>。</w:t>
      </w:r>
      <w:r w:rsidRPr="004762BB">
        <w:rPr>
          <w:rFonts w:eastAsia="PMingLiU" w:hint="eastAsia"/>
          <w:i/>
          <w:iCs/>
          <w:color w:val="0000FF"/>
          <w:lang w:eastAsia="zh-TW"/>
        </w:rPr>
        <w:t>[If not applicable, omit information about the LIS Rider.]</w:t>
      </w:r>
      <w:r w:rsidR="00221E19">
        <w:rPr>
          <w:rFonts w:eastAsiaTheme="minorEastAsia" w:hint="eastAsia"/>
          <w:i/>
          <w:iCs/>
          <w:color w:val="0000FF"/>
          <w:lang w:eastAsia="zh-TW"/>
        </w:rPr>
        <w:t xml:space="preserve"> </w:t>
      </w:r>
      <w:r w:rsidRPr="004762BB">
        <w:rPr>
          <w:rFonts w:eastAsia="PMingLiU" w:hint="eastAsia"/>
          <w:lang w:eastAsia="zh-TW"/>
        </w:rPr>
        <w:t>我們</w:t>
      </w:r>
      <w:r w:rsidR="00221E19">
        <w:rPr>
          <w:rFonts w:eastAsiaTheme="minorEastAsia" w:hint="eastAsia"/>
          <w:lang w:eastAsia="zh-TW"/>
        </w:rPr>
        <w:t xml:space="preserve"> </w:t>
      </w:r>
      <w:r w:rsidRPr="004762BB">
        <w:rPr>
          <w:rFonts w:eastAsia="PMingLiU" w:hint="eastAsia"/>
          <w:color w:val="0000FF"/>
          <w:lang w:eastAsia="zh-TW"/>
        </w:rPr>
        <w:t>[</w:t>
      </w:r>
      <w:r w:rsidRPr="004762BB">
        <w:rPr>
          <w:rFonts w:eastAsia="PMingLiU" w:hint="eastAsia"/>
          <w:i/>
          <w:iCs/>
          <w:color w:val="0000FF"/>
          <w:lang w:eastAsia="zh-TW"/>
        </w:rPr>
        <w:t>insert as appropriate:</w:t>
      </w:r>
      <w:r w:rsidRPr="004762BB">
        <w:rPr>
          <w:rFonts w:eastAsia="PMingLiU" w:hint="eastAsia"/>
          <w:color w:val="0000FF"/>
          <w:lang w:eastAsia="zh-TW"/>
        </w:rPr>
        <w:t xml:space="preserve"> </w:t>
      </w:r>
      <w:r w:rsidRPr="004762BB">
        <w:rPr>
          <w:rFonts w:eastAsia="PMingLiU" w:hint="eastAsia"/>
          <w:color w:val="0000FF"/>
          <w:lang w:eastAsia="zh-TW"/>
        </w:rPr>
        <w:t>隨</w:t>
      </w:r>
      <w:r w:rsidR="00E14502" w:rsidRPr="004762BB">
        <w:rPr>
          <w:rFonts w:eastAsia="PMingLiU" w:hint="eastAsia"/>
          <w:color w:val="0000FF"/>
          <w:lang w:eastAsia="zh-TW"/>
        </w:rPr>
        <w:t>附</w:t>
      </w:r>
      <w:r w:rsidR="00E14502">
        <w:rPr>
          <w:rFonts w:eastAsia="PMingLiU" w:hint="eastAsia"/>
          <w:color w:val="0000FF"/>
          <w:lang w:eastAsia="zh-TW"/>
        </w:rPr>
        <w:t xml:space="preserve"> </w:t>
      </w:r>
      <w:r w:rsidR="00E14502" w:rsidRPr="004762BB">
        <w:rPr>
          <w:rFonts w:eastAsia="PMingLiU" w:hint="eastAsia"/>
          <w:i/>
          <w:iCs/>
          <w:color w:val="0000FF"/>
          <w:lang w:eastAsia="zh-TW"/>
        </w:rPr>
        <w:t>O</w:t>
      </w:r>
      <w:r w:rsidRPr="004762BB">
        <w:rPr>
          <w:rFonts w:eastAsia="PMingLiU" w:hint="eastAsia"/>
          <w:i/>
          <w:iCs/>
          <w:color w:val="0000FF"/>
          <w:lang w:eastAsia="zh-TW"/>
        </w:rPr>
        <w:t>R</w:t>
      </w:r>
      <w:r w:rsidRPr="004762BB">
        <w:rPr>
          <w:rFonts w:eastAsia="PMingLiU" w:hint="eastAsia"/>
          <w:color w:val="0000FF"/>
          <w:lang w:eastAsia="zh-TW"/>
        </w:rPr>
        <w:t xml:space="preserve"> </w:t>
      </w:r>
      <w:r w:rsidRPr="004762BB">
        <w:rPr>
          <w:rFonts w:eastAsia="PMingLiU" w:hint="eastAsia"/>
          <w:color w:val="0000FF"/>
          <w:lang w:eastAsia="zh-TW"/>
        </w:rPr>
        <w:t>向您寄送</w:t>
      </w:r>
      <w:r w:rsidRPr="004762BB">
        <w:rPr>
          <w:rFonts w:eastAsia="PMingLiU" w:hint="eastAsia"/>
          <w:color w:val="0000FF"/>
          <w:lang w:eastAsia="zh-TW"/>
        </w:rPr>
        <w:t>]</w:t>
      </w:r>
      <w:r w:rsidRPr="004762BB">
        <w:rPr>
          <w:rFonts w:eastAsia="PMingLiU" w:hint="eastAsia"/>
          <w:lang w:eastAsia="zh-TW"/>
        </w:rPr>
        <w:t>一份單獨的插頁來說明您的藥物保險，該插頁稱為</w:t>
      </w:r>
      <w:r w:rsidRPr="00781613">
        <w:rPr>
          <w:rFonts w:eastAsia="PMingLiU" w:hint="eastAsia"/>
          <w:i/>
          <w:iCs/>
          <w:lang w:eastAsia="zh-TW"/>
        </w:rPr>
        <w:t>取得「額外補助」支付</w:t>
      </w:r>
      <w:r w:rsidRPr="004762BB">
        <w:rPr>
          <w:rFonts w:eastAsia="PMingLiU" w:hint="eastAsia"/>
          <w:i/>
          <w:iCs/>
          <w:lang w:eastAsia="zh-TW"/>
        </w:rPr>
        <w:t>處方藥之人士的承保範圍說明書附則</w:t>
      </w:r>
      <w:r w:rsidRPr="00221E19">
        <w:rPr>
          <w:rFonts w:eastAsia="PMingLiU" w:hint="eastAsia"/>
          <w:lang w:eastAsia="zh-TW"/>
        </w:rPr>
        <w:t>（也稱為</w:t>
      </w:r>
      <w:r w:rsidRPr="004762BB">
        <w:rPr>
          <w:rFonts w:eastAsia="PMingLiU" w:hint="eastAsia"/>
          <w:i/>
          <w:iCs/>
          <w:lang w:eastAsia="zh-TW"/>
        </w:rPr>
        <w:t>低收入補貼</w:t>
      </w:r>
      <w:r w:rsidRPr="00221E19">
        <w:rPr>
          <w:rFonts w:eastAsia="PMingLiU" w:hint="eastAsia"/>
          <w:i/>
          <w:iCs/>
          <w:lang w:eastAsia="zh-TW"/>
        </w:rPr>
        <w:t>附則</w:t>
      </w:r>
      <w:r w:rsidRPr="004762BB">
        <w:rPr>
          <w:rFonts w:eastAsia="PMingLiU" w:hint="eastAsia"/>
          <w:lang w:eastAsia="zh-TW"/>
        </w:rPr>
        <w:t>或</w:t>
      </w:r>
      <w:r w:rsidRPr="004762BB">
        <w:rPr>
          <w:rFonts w:eastAsia="PMingLiU" w:hint="eastAsia"/>
          <w:lang w:eastAsia="zh-TW"/>
        </w:rPr>
        <w:t xml:space="preserve"> </w:t>
      </w:r>
      <w:r w:rsidRPr="00221E19">
        <w:rPr>
          <w:rFonts w:eastAsia="PMingLiU" w:hint="eastAsia"/>
          <w:i/>
          <w:iCs/>
          <w:lang w:eastAsia="zh-TW"/>
        </w:rPr>
        <w:t xml:space="preserve">LIS </w:t>
      </w:r>
      <w:r w:rsidRPr="00221E19">
        <w:rPr>
          <w:rFonts w:eastAsia="PMingLiU" w:hint="eastAsia"/>
          <w:i/>
          <w:iCs/>
          <w:lang w:eastAsia="zh-TW"/>
        </w:rPr>
        <w:t>附則</w:t>
      </w:r>
      <w:r w:rsidRPr="00221E19">
        <w:rPr>
          <w:rFonts w:eastAsia="PMingLiU" w:hint="eastAsia"/>
          <w:lang w:eastAsia="zh-TW"/>
        </w:rPr>
        <w:t>）</w:t>
      </w:r>
      <w:r w:rsidRPr="003E49E2">
        <w:rPr>
          <w:rFonts w:eastAsia="PMingLiU" w:hint="eastAsia"/>
          <w:lang w:eastAsia="zh-TW"/>
        </w:rPr>
        <w:t>。</w:t>
      </w:r>
      <w:r w:rsidRPr="004762BB">
        <w:rPr>
          <w:rFonts w:eastAsia="PMingLiU" w:hint="eastAsia"/>
          <w:lang w:eastAsia="zh-TW"/>
        </w:rPr>
        <w:t>如果您尚未收到此插頁，請致電會員服務部索要</w:t>
      </w:r>
      <w:r w:rsidRPr="003E49E2">
        <w:rPr>
          <w:rFonts w:eastAsia="PMingLiU" w:hint="eastAsia"/>
          <w:i/>
          <w:iCs/>
          <w:lang w:eastAsia="zh-TW"/>
        </w:rPr>
        <w:t>「</w:t>
      </w:r>
      <w:r w:rsidRPr="003E49E2">
        <w:rPr>
          <w:rFonts w:eastAsia="PMingLiU" w:hint="eastAsia"/>
          <w:i/>
          <w:iCs/>
          <w:lang w:eastAsia="zh-TW"/>
        </w:rPr>
        <w:t xml:space="preserve">LIS </w:t>
      </w:r>
      <w:r w:rsidRPr="003E49E2">
        <w:rPr>
          <w:rFonts w:eastAsia="PMingLiU" w:hint="eastAsia"/>
          <w:i/>
          <w:iCs/>
          <w:lang w:eastAsia="zh-TW"/>
        </w:rPr>
        <w:t>附則」</w:t>
      </w:r>
      <w:r w:rsidR="00FE6438">
        <w:rPr>
          <w:rFonts w:eastAsia="PMingLiU" w:hint="eastAsia"/>
          <w:lang w:eastAsia="zh-TW"/>
        </w:rPr>
        <w:t>。</w:t>
      </w:r>
    </w:p>
    <w:p w14:paraId="4DF1CF5F" w14:textId="77777777" w:rsidR="00675612" w:rsidRPr="008674FF" w:rsidRDefault="00675612" w:rsidP="00167F82">
      <w:pPr>
        <w:pStyle w:val="Heading3"/>
        <w:overflowPunct w:val="0"/>
        <w:autoSpaceDE w:val="0"/>
        <w:autoSpaceDN w:val="0"/>
        <w:jc w:val="both"/>
        <w:rPr>
          <w:rFonts w:eastAsia="PMingLiU"/>
          <w:lang w:eastAsia="zh-TW"/>
        </w:rPr>
      </w:pPr>
      <w:bookmarkStart w:id="437" w:name="_Toc102341987"/>
      <w:bookmarkStart w:id="438" w:name="_Toc68605556"/>
      <w:bookmarkStart w:id="439" w:name="_Toc471767031"/>
      <w:bookmarkStart w:id="440" w:name="_Toc228559018"/>
      <w:bookmarkStart w:id="441" w:name="_Toc172212205"/>
      <w:r w:rsidRPr="008674FF">
        <w:rPr>
          <w:rFonts w:eastAsia="PMingLiU" w:hint="eastAsia"/>
          <w:lang w:eastAsia="zh-TW"/>
        </w:rPr>
        <w:t>第</w:t>
      </w:r>
      <w:r w:rsidRPr="008674FF">
        <w:rPr>
          <w:rFonts w:eastAsia="PMingLiU" w:hint="eastAsia"/>
          <w:lang w:eastAsia="zh-TW"/>
        </w:rPr>
        <w:t xml:space="preserve"> 1 </w:t>
      </w:r>
      <w:r w:rsidRPr="008674FF">
        <w:rPr>
          <w:rFonts w:eastAsia="PMingLiU" w:hint="eastAsia"/>
          <w:lang w:eastAsia="zh-TW"/>
        </w:rPr>
        <w:t>節</w:t>
      </w:r>
      <w:r w:rsidRPr="008674FF">
        <w:rPr>
          <w:rFonts w:eastAsia="PMingLiU" w:hint="eastAsia"/>
          <w:lang w:eastAsia="zh-TW"/>
        </w:rPr>
        <w:tab/>
      </w:r>
      <w:r w:rsidRPr="008674FF">
        <w:rPr>
          <w:rFonts w:eastAsia="PMingLiU" w:hint="eastAsia"/>
          <w:lang w:eastAsia="zh-TW"/>
        </w:rPr>
        <w:t>簡介</w:t>
      </w:r>
      <w:bookmarkEnd w:id="437"/>
      <w:bookmarkEnd w:id="438"/>
      <w:bookmarkEnd w:id="439"/>
      <w:bookmarkEnd w:id="440"/>
      <w:bookmarkEnd w:id="441"/>
    </w:p>
    <w:p w14:paraId="50AD47C7" w14:textId="77777777" w:rsidR="00675612" w:rsidRPr="008674FF" w:rsidRDefault="00675612" w:rsidP="00167F82">
      <w:pPr>
        <w:pStyle w:val="Heading4"/>
        <w:overflowPunct w:val="0"/>
        <w:autoSpaceDE w:val="0"/>
        <w:autoSpaceDN w:val="0"/>
        <w:jc w:val="both"/>
        <w:rPr>
          <w:rFonts w:eastAsia="PMingLiU"/>
          <w:bCs/>
          <w:lang w:eastAsia="zh-TW"/>
        </w:rPr>
      </w:pPr>
      <w:bookmarkStart w:id="442" w:name="_Toc68605557"/>
      <w:bookmarkStart w:id="443" w:name="_Toc471767032"/>
      <w:bookmarkStart w:id="444" w:name="_Toc228559019"/>
      <w:r w:rsidRPr="008674FF">
        <w:rPr>
          <w:rFonts w:eastAsia="PMingLiU" w:hint="eastAsia"/>
          <w:bCs/>
          <w:lang w:eastAsia="zh-TW"/>
        </w:rPr>
        <w:t>第</w:t>
      </w:r>
      <w:r w:rsidRPr="008674FF">
        <w:rPr>
          <w:rFonts w:eastAsia="PMingLiU" w:hint="eastAsia"/>
          <w:bCs/>
          <w:lang w:eastAsia="zh-TW"/>
        </w:rPr>
        <w:t xml:space="preserve"> 1.1 </w:t>
      </w:r>
      <w:r w:rsidRPr="008674FF">
        <w:rPr>
          <w:rFonts w:eastAsia="PMingLiU" w:hint="eastAsia"/>
          <w:bCs/>
          <w:lang w:eastAsia="zh-TW"/>
        </w:rPr>
        <w:t>節</w:t>
      </w:r>
      <w:r w:rsidRPr="008674FF">
        <w:rPr>
          <w:rFonts w:eastAsia="PMingLiU" w:hint="eastAsia"/>
          <w:bCs/>
          <w:lang w:eastAsia="zh-TW"/>
        </w:rPr>
        <w:tab/>
      </w:r>
      <w:r w:rsidRPr="008674FF">
        <w:rPr>
          <w:rFonts w:eastAsia="PMingLiU" w:hint="eastAsia"/>
          <w:bCs/>
          <w:lang w:eastAsia="zh-TW"/>
        </w:rPr>
        <w:t>將本章和其他說明您藥物承保範圍的資料一起使用</w:t>
      </w:r>
      <w:bookmarkEnd w:id="442"/>
      <w:bookmarkEnd w:id="443"/>
      <w:bookmarkEnd w:id="444"/>
    </w:p>
    <w:p w14:paraId="7E0C7897" w14:textId="711F1E19" w:rsidR="003F0723" w:rsidRPr="004762BB" w:rsidRDefault="00675612" w:rsidP="00167F82">
      <w:pPr>
        <w:overflowPunct w:val="0"/>
        <w:autoSpaceDE w:val="0"/>
        <w:autoSpaceDN w:val="0"/>
        <w:jc w:val="both"/>
        <w:rPr>
          <w:rFonts w:eastAsia="PMingLiU"/>
          <w:color w:val="0000FF"/>
          <w:lang w:eastAsia="zh-TW"/>
        </w:rPr>
      </w:pPr>
      <w:r w:rsidRPr="004762BB">
        <w:rPr>
          <w:rFonts w:eastAsia="PMingLiU" w:hint="eastAsia"/>
          <w:lang w:eastAsia="zh-TW"/>
        </w:rPr>
        <w:t>本章將著重介紹對於</w:t>
      </w:r>
      <w:r w:rsidRPr="004762BB">
        <w:rPr>
          <w:rFonts w:eastAsia="PMingLiU" w:hint="eastAsia"/>
          <w:lang w:eastAsia="zh-TW"/>
        </w:rPr>
        <w:t xml:space="preserve"> D </w:t>
      </w:r>
      <w:r w:rsidRPr="004762BB">
        <w:rPr>
          <w:rFonts w:eastAsia="PMingLiU" w:hint="eastAsia"/>
          <w:lang w:eastAsia="zh-TW"/>
        </w:rPr>
        <w:t>部分處方藥您須支付的費用。為了簡單起見，我們在本章中使用</w:t>
      </w:r>
      <w:r w:rsidRPr="004762BB">
        <w:rPr>
          <w:rFonts w:eastAsia="PMingLiU" w:hint="eastAsia"/>
          <w:i/>
          <w:iCs/>
          <w:lang w:eastAsia="zh-TW"/>
        </w:rPr>
        <w:t>藥物</w:t>
      </w:r>
      <w:r w:rsidRPr="004762BB">
        <w:rPr>
          <w:rFonts w:eastAsia="PMingLiU" w:hint="eastAsia"/>
          <w:lang w:eastAsia="zh-TW"/>
        </w:rPr>
        <w:t>來表示</w:t>
      </w:r>
      <w:r w:rsidRPr="004762BB">
        <w:rPr>
          <w:rFonts w:eastAsia="PMingLiU" w:hint="eastAsia"/>
          <w:lang w:eastAsia="zh-TW"/>
        </w:rPr>
        <w:t xml:space="preserve"> D </w:t>
      </w:r>
      <w:r w:rsidRPr="004762BB">
        <w:rPr>
          <w:rFonts w:eastAsia="PMingLiU" w:hint="eastAsia"/>
          <w:lang w:eastAsia="zh-TW"/>
        </w:rPr>
        <w:t>部分處方藥。如第</w:t>
      </w:r>
      <w:r w:rsidRPr="004762BB">
        <w:rPr>
          <w:rFonts w:eastAsia="PMingLiU" w:hint="eastAsia"/>
          <w:lang w:eastAsia="zh-TW"/>
        </w:rPr>
        <w:t xml:space="preserve"> 3 </w:t>
      </w:r>
      <w:r w:rsidRPr="004762BB">
        <w:rPr>
          <w:rFonts w:eastAsia="PMingLiU" w:hint="eastAsia"/>
          <w:lang w:eastAsia="zh-TW"/>
        </w:rPr>
        <w:t>章所述，並非所有藥物均屬於</w:t>
      </w:r>
      <w:r w:rsidRPr="004762BB">
        <w:rPr>
          <w:rFonts w:eastAsia="PMingLiU" w:hint="eastAsia"/>
          <w:lang w:eastAsia="zh-TW"/>
        </w:rPr>
        <w:t xml:space="preserve"> D </w:t>
      </w:r>
      <w:r w:rsidRPr="004762BB">
        <w:rPr>
          <w:rFonts w:eastAsia="PMingLiU" w:hint="eastAsia"/>
          <w:lang w:eastAsia="zh-TW"/>
        </w:rPr>
        <w:t>部分承保藥物，某些藥物屬於</w:t>
      </w:r>
      <w:r w:rsidRPr="004762BB">
        <w:rPr>
          <w:rFonts w:eastAsia="PMingLiU" w:hint="eastAsia"/>
          <w:lang w:eastAsia="zh-TW"/>
        </w:rPr>
        <w:t xml:space="preserve"> Medicare A </w:t>
      </w:r>
      <w:r w:rsidRPr="004762BB">
        <w:rPr>
          <w:rFonts w:eastAsia="PMingLiU" w:hint="eastAsia"/>
          <w:lang w:eastAsia="zh-TW"/>
        </w:rPr>
        <w:t>部分或</w:t>
      </w:r>
      <w:r w:rsidRPr="004762BB">
        <w:rPr>
          <w:rFonts w:eastAsia="PMingLiU" w:hint="eastAsia"/>
          <w:lang w:eastAsia="zh-TW"/>
        </w:rPr>
        <w:t xml:space="preserve"> B </w:t>
      </w:r>
      <w:r w:rsidRPr="004762BB">
        <w:rPr>
          <w:rFonts w:eastAsia="PMingLiU" w:hint="eastAsia"/>
          <w:lang w:eastAsia="zh-TW"/>
        </w:rPr>
        <w:t>部分承保藥物，還有些藥物在法律上屬於不受</w:t>
      </w:r>
      <w:r w:rsidRPr="004762BB">
        <w:rPr>
          <w:rFonts w:eastAsia="PMingLiU" w:hint="eastAsia"/>
          <w:lang w:eastAsia="zh-TW"/>
        </w:rPr>
        <w:t xml:space="preserve"> Medicare </w:t>
      </w:r>
      <w:r w:rsidRPr="004762BB">
        <w:rPr>
          <w:rFonts w:eastAsia="PMingLiU" w:hint="eastAsia"/>
          <w:lang w:eastAsia="zh-TW"/>
        </w:rPr>
        <w:t>承保的藥物。</w:t>
      </w:r>
      <w:r w:rsidRPr="004762BB">
        <w:rPr>
          <w:rFonts w:eastAsia="PMingLiU" w:hint="eastAsia"/>
          <w:color w:val="0000FF"/>
          <w:lang w:eastAsia="zh-TW"/>
        </w:rPr>
        <w:t>[</w:t>
      </w:r>
      <w:r w:rsidRPr="004762BB">
        <w:rPr>
          <w:rFonts w:eastAsia="PMingLiU" w:hint="eastAsia"/>
          <w:i/>
          <w:iCs/>
          <w:color w:val="0000FF"/>
          <w:lang w:eastAsia="zh-TW"/>
        </w:rPr>
        <w:t xml:space="preserve">Optional for plans that provide supplemental coverage: </w:t>
      </w:r>
      <w:r w:rsidRPr="004762BB">
        <w:rPr>
          <w:rFonts w:eastAsia="PMingLiU" w:hint="eastAsia"/>
          <w:color w:val="0000FF"/>
          <w:lang w:eastAsia="zh-TW"/>
        </w:rPr>
        <w:t>如果您已購買補充藥物保險，我們的計劃可能會承保一些不保藥物。</w:t>
      </w:r>
      <w:r w:rsidRPr="004762BB">
        <w:rPr>
          <w:rFonts w:eastAsia="PMingLiU" w:hint="eastAsia"/>
          <w:color w:val="0000FF"/>
          <w:lang w:eastAsia="zh-TW"/>
        </w:rPr>
        <w:t>]</w:t>
      </w:r>
    </w:p>
    <w:p w14:paraId="35DB662A" w14:textId="150E6215" w:rsidR="00675612" w:rsidRPr="004762BB" w:rsidRDefault="642E3A51" w:rsidP="00167F82">
      <w:pPr>
        <w:overflowPunct w:val="0"/>
        <w:autoSpaceDE w:val="0"/>
        <w:autoSpaceDN w:val="0"/>
        <w:jc w:val="both"/>
        <w:rPr>
          <w:rFonts w:eastAsia="PMingLiU"/>
          <w:lang w:eastAsia="zh-TW"/>
        </w:rPr>
      </w:pPr>
      <w:r w:rsidRPr="004762BB">
        <w:rPr>
          <w:rFonts w:eastAsia="PMingLiU" w:hint="eastAsia"/>
          <w:lang w:eastAsia="zh-TW"/>
        </w:rPr>
        <w:t>要瞭解支付資訊，您需要瞭解承保藥物有哪些、哪裡可以配取處方藥以及取得承保藥物需要遵守的規則。第</w:t>
      </w:r>
      <w:r w:rsidRPr="004762BB">
        <w:rPr>
          <w:rFonts w:eastAsia="PMingLiU" w:hint="eastAsia"/>
          <w:lang w:eastAsia="zh-TW"/>
        </w:rPr>
        <w:t xml:space="preserve"> 3 </w:t>
      </w:r>
      <w:r w:rsidRPr="004762BB">
        <w:rPr>
          <w:rFonts w:eastAsia="PMingLiU" w:hint="eastAsia"/>
          <w:lang w:eastAsia="zh-TW"/>
        </w:rPr>
        <w:t>章第</w:t>
      </w:r>
      <w:r w:rsidRPr="004762BB">
        <w:rPr>
          <w:rFonts w:eastAsia="PMingLiU" w:hint="eastAsia"/>
          <w:lang w:eastAsia="zh-TW"/>
        </w:rPr>
        <w:t xml:space="preserve"> 1 </w:t>
      </w:r>
      <w:r w:rsidRPr="004762BB">
        <w:rPr>
          <w:rFonts w:eastAsia="PMingLiU" w:hint="eastAsia"/>
          <w:lang w:eastAsia="zh-TW"/>
        </w:rPr>
        <w:t>節到第</w:t>
      </w:r>
      <w:r w:rsidRPr="004762BB">
        <w:rPr>
          <w:rFonts w:eastAsia="PMingLiU" w:hint="eastAsia"/>
          <w:lang w:eastAsia="zh-TW"/>
        </w:rPr>
        <w:t xml:space="preserve"> 4 </w:t>
      </w:r>
      <w:r w:rsidRPr="004762BB">
        <w:rPr>
          <w:rFonts w:eastAsia="PMingLiU" w:hint="eastAsia"/>
          <w:lang w:eastAsia="zh-TW"/>
        </w:rPr>
        <w:t>節解釋了這些規則。當您使用計劃的「即時福利工具」來查找藥物承保（請參見第</w:t>
      </w:r>
      <w:r w:rsidRPr="004762BB">
        <w:rPr>
          <w:rFonts w:eastAsia="PMingLiU" w:hint="eastAsia"/>
          <w:lang w:eastAsia="zh-TW"/>
        </w:rPr>
        <w:t xml:space="preserve"> 3 </w:t>
      </w:r>
      <w:r w:rsidRPr="004762BB">
        <w:rPr>
          <w:rFonts w:eastAsia="PMingLiU" w:hint="eastAsia"/>
          <w:lang w:eastAsia="zh-TW"/>
        </w:rPr>
        <w:t>章第</w:t>
      </w:r>
      <w:r w:rsidRPr="004762BB">
        <w:rPr>
          <w:rFonts w:eastAsia="PMingLiU" w:hint="eastAsia"/>
          <w:lang w:eastAsia="zh-TW"/>
        </w:rPr>
        <w:t xml:space="preserve"> 3.3 </w:t>
      </w:r>
      <w:r w:rsidRPr="004762BB">
        <w:rPr>
          <w:rFonts w:eastAsia="PMingLiU" w:hint="eastAsia"/>
          <w:lang w:eastAsia="zh-TW"/>
        </w:rPr>
        <w:t>節）時，所顯示的費用是「即時」提供的，這意味著您在工具中看到的費用反映了某個時刻的費用，為您預計支付的自付費用提供估算。您亦可致電會員服務部，取得「即時福利工具」提供的資訊</w:t>
      </w:r>
      <w:r w:rsidR="00FE6438">
        <w:rPr>
          <w:rFonts w:eastAsia="PMingLiU" w:hint="eastAsia"/>
          <w:lang w:eastAsia="zh-TW"/>
        </w:rPr>
        <w:t>。</w:t>
      </w:r>
    </w:p>
    <w:p w14:paraId="3CEB1FD7" w14:textId="77777777" w:rsidR="00C81514" w:rsidRPr="008674FF" w:rsidRDefault="00C81514" w:rsidP="00167F82">
      <w:pPr>
        <w:pStyle w:val="Heading4"/>
        <w:overflowPunct w:val="0"/>
        <w:autoSpaceDE w:val="0"/>
        <w:autoSpaceDN w:val="0"/>
        <w:jc w:val="both"/>
        <w:rPr>
          <w:rFonts w:eastAsia="PMingLiU"/>
          <w:bCs/>
          <w:lang w:eastAsia="zh-TW"/>
        </w:rPr>
      </w:pPr>
      <w:bookmarkStart w:id="445" w:name="_Toc68605558"/>
      <w:bookmarkStart w:id="446" w:name="_Toc471767033"/>
      <w:bookmarkStart w:id="447" w:name="_Toc228559020"/>
      <w:r w:rsidRPr="008674FF">
        <w:rPr>
          <w:rFonts w:eastAsia="PMingLiU" w:hint="eastAsia"/>
          <w:bCs/>
          <w:lang w:eastAsia="zh-TW"/>
        </w:rPr>
        <w:t>第</w:t>
      </w:r>
      <w:r w:rsidRPr="008674FF">
        <w:rPr>
          <w:rFonts w:eastAsia="PMingLiU" w:hint="eastAsia"/>
          <w:bCs/>
          <w:lang w:eastAsia="zh-TW"/>
        </w:rPr>
        <w:t xml:space="preserve"> 1.2 </w:t>
      </w:r>
      <w:r w:rsidRPr="008674FF">
        <w:rPr>
          <w:rFonts w:eastAsia="PMingLiU" w:hint="eastAsia"/>
          <w:bCs/>
          <w:lang w:eastAsia="zh-TW"/>
        </w:rPr>
        <w:t>節</w:t>
      </w:r>
      <w:r w:rsidRPr="008674FF">
        <w:rPr>
          <w:rFonts w:eastAsia="PMingLiU" w:hint="eastAsia"/>
          <w:bCs/>
          <w:lang w:eastAsia="zh-TW"/>
        </w:rPr>
        <w:tab/>
      </w:r>
      <w:r w:rsidRPr="008674FF">
        <w:rPr>
          <w:rFonts w:eastAsia="PMingLiU" w:hint="eastAsia"/>
          <w:bCs/>
          <w:lang w:eastAsia="zh-TW"/>
        </w:rPr>
        <w:t>您為承保藥物支付的自付費用類型</w:t>
      </w:r>
      <w:bookmarkEnd w:id="445"/>
      <w:bookmarkEnd w:id="446"/>
      <w:bookmarkEnd w:id="447"/>
    </w:p>
    <w:p w14:paraId="233158FE" w14:textId="51DE75E3" w:rsidR="00C81514" w:rsidRPr="004762BB" w:rsidRDefault="007978F4" w:rsidP="00167F82">
      <w:pPr>
        <w:overflowPunct w:val="0"/>
        <w:autoSpaceDE w:val="0"/>
        <w:autoSpaceDN w:val="0"/>
        <w:jc w:val="both"/>
        <w:rPr>
          <w:rFonts w:eastAsia="PMingLiU"/>
          <w:lang w:eastAsia="zh-TW"/>
        </w:rPr>
      </w:pPr>
      <w:r w:rsidRPr="004762BB">
        <w:rPr>
          <w:rFonts w:eastAsia="PMingLiU" w:hint="eastAsia"/>
          <w:lang w:eastAsia="zh-TW"/>
        </w:rPr>
        <w:t xml:space="preserve">D </w:t>
      </w:r>
      <w:r w:rsidRPr="004762BB">
        <w:rPr>
          <w:rFonts w:eastAsia="PMingLiU" w:hint="eastAsia"/>
          <w:lang w:eastAsia="zh-TW"/>
        </w:rPr>
        <w:t>部分藥物有不同類型的自付費用。您為藥物支付的金額稱為</w:t>
      </w:r>
      <w:r w:rsidRPr="004762BB">
        <w:rPr>
          <w:rFonts w:eastAsia="PMingLiU" w:hint="eastAsia"/>
          <w:i/>
          <w:iCs/>
          <w:lang w:eastAsia="zh-TW"/>
        </w:rPr>
        <w:t>分攤費用</w:t>
      </w:r>
      <w:r w:rsidRPr="004762BB">
        <w:rPr>
          <w:rFonts w:eastAsia="PMingLiU" w:hint="eastAsia"/>
          <w:lang w:eastAsia="zh-TW"/>
        </w:rPr>
        <w:t>，可能需以三種方式支付。</w:t>
      </w:r>
    </w:p>
    <w:p w14:paraId="372FD29A" w14:textId="38406C52" w:rsidR="00C81514" w:rsidRPr="004762BB" w:rsidRDefault="00BA2574" w:rsidP="00167F82">
      <w:pPr>
        <w:pStyle w:val="ListBullet"/>
        <w:overflowPunct w:val="0"/>
        <w:autoSpaceDE w:val="0"/>
        <w:autoSpaceDN w:val="0"/>
        <w:jc w:val="both"/>
        <w:rPr>
          <w:rFonts w:eastAsia="PMingLiU"/>
          <w:lang w:eastAsia="zh-TW"/>
        </w:rPr>
      </w:pPr>
      <w:r w:rsidRPr="004762BB">
        <w:rPr>
          <w:rFonts w:eastAsia="PMingLiU" w:hint="eastAsia"/>
          <w:b/>
          <w:bCs/>
          <w:lang w:eastAsia="zh-TW"/>
        </w:rPr>
        <w:t>自付扣除金</w:t>
      </w:r>
      <w:r w:rsidRPr="004762BB">
        <w:rPr>
          <w:rFonts w:eastAsia="PMingLiU" w:hint="eastAsia"/>
          <w:lang w:eastAsia="zh-TW"/>
        </w:rPr>
        <w:t>是指在本計劃開始支付其應承擔費用前，您先為藥物支付的金額。</w:t>
      </w:r>
    </w:p>
    <w:p w14:paraId="40AF3EFA" w14:textId="401539E3" w:rsidR="00C81514" w:rsidRPr="004762BB" w:rsidRDefault="00C81514" w:rsidP="00167F82">
      <w:pPr>
        <w:pStyle w:val="ListBullet"/>
        <w:overflowPunct w:val="0"/>
        <w:autoSpaceDE w:val="0"/>
        <w:autoSpaceDN w:val="0"/>
        <w:jc w:val="both"/>
        <w:rPr>
          <w:rFonts w:eastAsia="PMingLiU"/>
          <w:lang w:eastAsia="zh-TW"/>
        </w:rPr>
      </w:pPr>
      <w:r w:rsidRPr="004762BB">
        <w:rPr>
          <w:rFonts w:eastAsia="PMingLiU" w:hint="eastAsia"/>
          <w:b/>
          <w:bCs/>
          <w:lang w:eastAsia="zh-TW"/>
        </w:rPr>
        <w:t>定額手續費</w:t>
      </w:r>
      <w:r w:rsidRPr="004762BB">
        <w:rPr>
          <w:rFonts w:eastAsia="PMingLiU" w:hint="eastAsia"/>
          <w:lang w:eastAsia="zh-TW"/>
        </w:rPr>
        <w:t>是指您每次配取處方藥時支付的固定金額。</w:t>
      </w:r>
    </w:p>
    <w:p w14:paraId="1E0FDF47" w14:textId="7161F98F" w:rsidR="00C81514" w:rsidRPr="004762BB" w:rsidRDefault="00C81514" w:rsidP="00167F82">
      <w:pPr>
        <w:pStyle w:val="ListBullet"/>
        <w:overflowPunct w:val="0"/>
        <w:autoSpaceDE w:val="0"/>
        <w:autoSpaceDN w:val="0"/>
        <w:jc w:val="both"/>
        <w:rPr>
          <w:rFonts w:eastAsia="PMingLiU"/>
          <w:lang w:eastAsia="zh-TW"/>
        </w:rPr>
      </w:pPr>
      <w:r w:rsidRPr="004762BB">
        <w:rPr>
          <w:rFonts w:eastAsia="PMingLiU" w:hint="eastAsia"/>
          <w:b/>
          <w:bCs/>
          <w:lang w:eastAsia="zh-TW"/>
        </w:rPr>
        <w:t>共同保險</w:t>
      </w:r>
      <w:r w:rsidRPr="004762BB">
        <w:rPr>
          <w:rFonts w:eastAsia="PMingLiU" w:hint="eastAsia"/>
          <w:lang w:eastAsia="zh-TW"/>
        </w:rPr>
        <w:t>是指您每次配取處方藥時您支付的一定比例的藥費總額。</w:t>
      </w:r>
    </w:p>
    <w:p w14:paraId="61F57431" w14:textId="77777777" w:rsidR="007978F4" w:rsidRPr="008674FF" w:rsidRDefault="007978F4" w:rsidP="00167F82">
      <w:pPr>
        <w:pStyle w:val="Heading4"/>
        <w:overflowPunct w:val="0"/>
        <w:autoSpaceDE w:val="0"/>
        <w:autoSpaceDN w:val="0"/>
        <w:jc w:val="both"/>
        <w:rPr>
          <w:rFonts w:eastAsia="PMingLiU"/>
          <w:bCs/>
          <w:color w:val="0000FF"/>
          <w:lang w:eastAsia="zh-TW"/>
        </w:rPr>
      </w:pPr>
      <w:r w:rsidRPr="008674FF">
        <w:rPr>
          <w:rFonts w:eastAsia="PMingLiU" w:hint="eastAsia"/>
          <w:bCs/>
          <w:color w:val="0000FF"/>
          <w:lang w:eastAsia="zh-TW"/>
        </w:rPr>
        <w:t>第</w:t>
      </w:r>
      <w:r w:rsidRPr="008674FF">
        <w:rPr>
          <w:rFonts w:eastAsia="PMingLiU" w:hint="eastAsia"/>
          <w:bCs/>
          <w:color w:val="0000FF"/>
          <w:lang w:eastAsia="zh-TW"/>
        </w:rPr>
        <w:t xml:space="preserve"> 1.3 </w:t>
      </w:r>
      <w:r w:rsidRPr="008674FF">
        <w:rPr>
          <w:rFonts w:eastAsia="PMingLiU" w:hint="eastAsia"/>
          <w:bCs/>
          <w:color w:val="0000FF"/>
          <w:lang w:eastAsia="zh-TW"/>
        </w:rPr>
        <w:t>節</w:t>
      </w:r>
      <w:r w:rsidRPr="008674FF">
        <w:rPr>
          <w:rFonts w:eastAsia="PMingLiU" w:hint="eastAsia"/>
          <w:bCs/>
          <w:color w:val="0000FF"/>
          <w:lang w:eastAsia="zh-TW"/>
        </w:rPr>
        <w:tab/>
        <w:t xml:space="preserve">Medicare </w:t>
      </w:r>
      <w:r w:rsidRPr="008674FF">
        <w:rPr>
          <w:rFonts w:eastAsia="PMingLiU" w:hint="eastAsia"/>
          <w:bCs/>
          <w:color w:val="0000FF"/>
          <w:lang w:eastAsia="zh-TW"/>
        </w:rPr>
        <w:t>如何計算您的自付費用</w:t>
      </w:r>
      <w:r w:rsidRPr="008674FF">
        <w:rPr>
          <w:rFonts w:eastAsia="PMingLiU" w:hint="eastAsia"/>
          <w:bCs/>
          <w:color w:val="0000FF"/>
          <w:lang w:eastAsia="zh-TW"/>
        </w:rPr>
        <w:t xml:space="preserve"> </w:t>
      </w:r>
    </w:p>
    <w:p w14:paraId="20776DFE" w14:textId="12B875ED" w:rsidR="007978F4" w:rsidRPr="004762BB" w:rsidRDefault="007978F4" w:rsidP="008674FF">
      <w:pPr>
        <w:pStyle w:val="BodyTextIndent2"/>
        <w:overflowPunct w:val="0"/>
        <w:autoSpaceDE w:val="0"/>
        <w:autoSpaceDN w:val="0"/>
        <w:spacing w:after="100" w:line="240" w:lineRule="auto"/>
        <w:ind w:left="0"/>
        <w:jc w:val="both"/>
        <w:rPr>
          <w:rFonts w:eastAsia="PMingLiU"/>
          <w:color w:val="0000FF"/>
          <w:lang w:eastAsia="zh-TW"/>
        </w:rPr>
      </w:pPr>
      <w:r w:rsidRPr="004762BB">
        <w:rPr>
          <w:rFonts w:eastAsia="PMingLiU" w:hint="eastAsia"/>
          <w:color w:val="0000FF"/>
          <w:lang w:eastAsia="zh-TW"/>
        </w:rPr>
        <w:t xml:space="preserve">Medicare </w:t>
      </w:r>
      <w:r w:rsidRPr="004762BB">
        <w:rPr>
          <w:rFonts w:eastAsia="PMingLiU" w:hint="eastAsia"/>
          <w:color w:val="0000FF"/>
          <w:lang w:eastAsia="zh-TW"/>
        </w:rPr>
        <w:t>規定了哪些內容可以計入您的自付費用，哪些內容</w:t>
      </w:r>
      <w:r w:rsidRPr="008674FF">
        <w:rPr>
          <w:rFonts w:eastAsia="PMingLiU" w:hint="eastAsia"/>
          <w:i/>
          <w:iCs/>
          <w:color w:val="0000FF"/>
          <w:lang w:eastAsia="zh-TW"/>
        </w:rPr>
        <w:t>不</w:t>
      </w:r>
      <w:r w:rsidRPr="004762BB">
        <w:rPr>
          <w:rFonts w:eastAsia="PMingLiU" w:hint="eastAsia"/>
          <w:color w:val="0000FF"/>
          <w:lang w:eastAsia="zh-TW"/>
        </w:rPr>
        <w:t>計入您的自付費用。以下是我們必須遵循的規則，以追踪您的自付費用</w:t>
      </w:r>
      <w:r w:rsidR="00FE6438">
        <w:rPr>
          <w:rFonts w:eastAsia="PMingLiU" w:hint="eastAsia"/>
          <w:color w:val="0000FF"/>
          <w:lang w:eastAsia="zh-TW"/>
        </w:rPr>
        <w:t>。</w:t>
      </w:r>
    </w:p>
    <w:p w14:paraId="06814D1C" w14:textId="77777777" w:rsidR="007978F4" w:rsidRPr="004762BB" w:rsidRDefault="007978F4" w:rsidP="00167F82">
      <w:pPr>
        <w:pStyle w:val="Divider"/>
        <w:overflowPunct w:val="0"/>
        <w:autoSpaceDE w:val="0"/>
        <w:autoSpaceDN w:val="0"/>
        <w:jc w:val="both"/>
        <w:rPr>
          <w:rFonts w:eastAsia="PMingLiU"/>
          <w:lang w:eastAsia="zh-TW"/>
        </w:rPr>
      </w:pPr>
    </w:p>
    <w:p w14:paraId="2977D9B4" w14:textId="77777777" w:rsidR="007978F4" w:rsidRPr="004762BB" w:rsidRDefault="007978F4" w:rsidP="004762BB">
      <w:pPr>
        <w:keepNext/>
        <w:overflowPunct w:val="0"/>
        <w:autoSpaceDE w:val="0"/>
        <w:autoSpaceDN w:val="0"/>
        <w:spacing w:after="120" w:afterAutospacing="0"/>
        <w:jc w:val="center"/>
        <w:outlineLvl w:val="4"/>
        <w:rPr>
          <w:rFonts w:ascii="Arial" w:eastAsia="PMingLiU" w:hAnsi="Arial" w:cs="Arial"/>
          <w:b/>
          <w:bCs/>
          <w:color w:val="0000FF"/>
          <w:sz w:val="28"/>
          <w:szCs w:val="28"/>
          <w:lang w:eastAsia="zh-TW"/>
        </w:rPr>
      </w:pPr>
      <w:r w:rsidRPr="004762BB">
        <w:rPr>
          <w:rFonts w:ascii="Arial" w:eastAsia="PMingLiU" w:hAnsi="Arial" w:cs="Arial" w:hint="eastAsia"/>
          <w:b/>
          <w:bCs/>
          <w:color w:val="0000FF"/>
          <w:sz w:val="28"/>
          <w:szCs w:val="28"/>
          <w:lang w:eastAsia="zh-TW"/>
        </w:rPr>
        <w:lastRenderedPageBreak/>
        <w:t>這些費用</w:t>
      </w:r>
      <w:r w:rsidRPr="004762BB">
        <w:rPr>
          <w:rFonts w:ascii="Arial" w:eastAsia="PMingLiU" w:hAnsi="Arial" w:cs="Arial" w:hint="eastAsia"/>
          <w:b/>
          <w:bCs/>
          <w:color w:val="0000FF"/>
          <w:sz w:val="28"/>
          <w:szCs w:val="28"/>
          <w:u w:val="single"/>
          <w:lang w:eastAsia="zh-TW"/>
        </w:rPr>
        <w:t>計入</w:t>
      </w:r>
      <w:r w:rsidRPr="004762BB">
        <w:rPr>
          <w:rFonts w:ascii="Arial" w:eastAsia="PMingLiU" w:hAnsi="Arial" w:cs="Arial" w:hint="eastAsia"/>
          <w:b/>
          <w:bCs/>
          <w:color w:val="0000FF"/>
          <w:sz w:val="28"/>
          <w:szCs w:val="28"/>
          <w:lang w:eastAsia="zh-TW"/>
        </w:rPr>
        <w:t>您的自付費用中</w:t>
      </w:r>
    </w:p>
    <w:p w14:paraId="75E7A082" w14:textId="3E73A3AA" w:rsidR="007978F4" w:rsidRPr="004762BB" w:rsidRDefault="007978F4" w:rsidP="00167F82">
      <w:pPr>
        <w:pStyle w:val="Minorsubheadingindented25"/>
        <w:overflowPunct w:val="0"/>
        <w:autoSpaceDE w:val="0"/>
        <w:autoSpaceDN w:val="0"/>
        <w:jc w:val="both"/>
        <w:rPr>
          <w:rFonts w:eastAsia="PMingLiU"/>
          <w:b w:val="0"/>
          <w:i w:val="0"/>
          <w:color w:val="0000FF"/>
          <w:lang w:eastAsia="zh-TW"/>
        </w:rPr>
      </w:pPr>
      <w:r w:rsidRPr="004762BB">
        <w:rPr>
          <w:rFonts w:eastAsia="PMingLiU" w:hint="eastAsia"/>
          <w:bCs/>
          <w:i w:val="0"/>
          <w:color w:val="0000FF"/>
          <w:u w:val="single"/>
          <w:lang w:eastAsia="zh-TW"/>
        </w:rPr>
        <w:t>您的自付費用包括</w:t>
      </w:r>
      <w:r w:rsidRPr="004762BB">
        <w:rPr>
          <w:rFonts w:eastAsia="PMingLiU" w:hint="eastAsia"/>
          <w:b w:val="0"/>
          <w:i w:val="0"/>
          <w:color w:val="0000FF"/>
          <w:lang w:eastAsia="zh-TW"/>
        </w:rPr>
        <w:t>下列款項（只要是用來支付</w:t>
      </w:r>
      <w:r w:rsidRPr="004762BB">
        <w:rPr>
          <w:rFonts w:eastAsia="PMingLiU" w:hint="eastAsia"/>
          <w:b w:val="0"/>
          <w:i w:val="0"/>
          <w:color w:val="0000FF"/>
          <w:lang w:eastAsia="zh-TW"/>
        </w:rPr>
        <w:t xml:space="preserve"> D </w:t>
      </w:r>
      <w:r w:rsidRPr="004762BB">
        <w:rPr>
          <w:rFonts w:eastAsia="PMingLiU" w:hint="eastAsia"/>
          <w:b w:val="0"/>
          <w:i w:val="0"/>
          <w:color w:val="0000FF"/>
          <w:lang w:eastAsia="zh-TW"/>
        </w:rPr>
        <w:t>部分承保藥物且您遵守於第</w:t>
      </w:r>
      <w:r w:rsidRPr="004762BB">
        <w:rPr>
          <w:rFonts w:eastAsia="PMingLiU" w:hint="eastAsia"/>
          <w:b w:val="0"/>
          <w:i w:val="0"/>
          <w:color w:val="0000FF"/>
          <w:lang w:eastAsia="zh-TW"/>
        </w:rPr>
        <w:t xml:space="preserve"> 3 </w:t>
      </w:r>
      <w:r w:rsidRPr="004762BB">
        <w:rPr>
          <w:rFonts w:eastAsia="PMingLiU" w:hint="eastAsia"/>
          <w:b w:val="0"/>
          <w:i w:val="0"/>
          <w:color w:val="0000FF"/>
          <w:lang w:eastAsia="zh-TW"/>
        </w:rPr>
        <w:t>章說明的藥物承保規則）：</w:t>
      </w:r>
    </w:p>
    <w:p w14:paraId="48EA428C" w14:textId="1AA9907A" w:rsidR="007D5B34" w:rsidRPr="004A712A" w:rsidRDefault="007D5B34" w:rsidP="00167F82">
      <w:pPr>
        <w:numPr>
          <w:ilvl w:val="0"/>
          <w:numId w:val="33"/>
        </w:numPr>
        <w:overflowPunct w:val="0"/>
        <w:autoSpaceDE w:val="0"/>
        <w:autoSpaceDN w:val="0"/>
        <w:spacing w:before="0" w:beforeAutospacing="0" w:after="120" w:afterAutospacing="0"/>
        <w:jc w:val="both"/>
        <w:rPr>
          <w:rFonts w:eastAsia="PMingLiU"/>
          <w:color w:val="0000FF"/>
          <w:lang w:eastAsia="zh-TW"/>
        </w:rPr>
      </w:pPr>
      <w:r w:rsidRPr="004A712A">
        <w:rPr>
          <w:rFonts w:eastAsia="PMingLiU" w:hint="eastAsia"/>
          <w:color w:val="0000FF"/>
          <w:lang w:eastAsia="zh-TW"/>
        </w:rPr>
        <w:t>當您在下列藥物付款階段時，您須為藥物支付的金額</w:t>
      </w:r>
      <w:r w:rsidR="00FE6438" w:rsidRPr="004A712A">
        <w:rPr>
          <w:rFonts w:eastAsia="PMingLiU" w:hint="eastAsia"/>
          <w:color w:val="0000FF"/>
          <w:lang w:eastAsia="zh-TW"/>
        </w:rPr>
        <w:t>：</w:t>
      </w:r>
    </w:p>
    <w:p w14:paraId="597378CE" w14:textId="458AB1B7" w:rsidR="007D5B34" w:rsidRPr="004762BB" w:rsidRDefault="007D5B34" w:rsidP="00167F82">
      <w:pPr>
        <w:numPr>
          <w:ilvl w:val="1"/>
          <w:numId w:val="3"/>
        </w:numPr>
        <w:tabs>
          <w:tab w:val="clear" w:pos="2088"/>
          <w:tab w:val="num" w:pos="1242"/>
        </w:tabs>
        <w:overflowPunct w:val="0"/>
        <w:autoSpaceDE w:val="0"/>
        <w:autoSpaceDN w:val="0"/>
        <w:spacing w:before="0" w:beforeAutospacing="0" w:after="120" w:afterAutospacing="0"/>
        <w:ind w:left="1440"/>
        <w:jc w:val="both"/>
        <w:rPr>
          <w:rFonts w:eastAsia="PMingLiU"/>
          <w:color w:val="000000" w:themeColor="text1"/>
          <w:lang w:eastAsia="zh-TW"/>
        </w:rPr>
      </w:pPr>
      <w:r w:rsidRPr="004762BB">
        <w:rPr>
          <w:rFonts w:eastAsia="PMingLiU" w:hint="eastAsia"/>
          <w:i/>
          <w:iCs/>
          <w:color w:val="0000FF"/>
          <w:lang w:eastAsia="zh-TW"/>
        </w:rPr>
        <w:t>[Plans without a deductible, omit]</w:t>
      </w:r>
      <w:r w:rsidRPr="004762BB">
        <w:rPr>
          <w:rFonts w:eastAsia="PMingLiU" w:hint="eastAsia"/>
          <w:color w:val="0000FF"/>
          <w:lang w:eastAsia="zh-TW"/>
        </w:rPr>
        <w:t>自付扣除金階段</w:t>
      </w:r>
    </w:p>
    <w:p w14:paraId="74D08EE5" w14:textId="122343CF" w:rsidR="007D5B34" w:rsidRPr="004762BB" w:rsidRDefault="007D5B34" w:rsidP="00167F82">
      <w:pPr>
        <w:numPr>
          <w:ilvl w:val="1"/>
          <w:numId w:val="3"/>
        </w:numPr>
        <w:tabs>
          <w:tab w:val="clear" w:pos="2088"/>
          <w:tab w:val="num" w:pos="1242"/>
        </w:tabs>
        <w:overflowPunct w:val="0"/>
        <w:autoSpaceDE w:val="0"/>
        <w:autoSpaceDN w:val="0"/>
        <w:spacing w:before="0" w:beforeAutospacing="0" w:after="120" w:afterAutospacing="0"/>
        <w:ind w:left="1440"/>
        <w:jc w:val="both"/>
        <w:rPr>
          <w:rFonts w:eastAsia="PMingLiU"/>
          <w:color w:val="000000" w:themeColor="text1"/>
          <w:lang w:eastAsia="zh-TW"/>
        </w:rPr>
      </w:pPr>
      <w:r w:rsidRPr="004762BB">
        <w:rPr>
          <w:rFonts w:eastAsia="PMingLiU" w:hint="eastAsia"/>
          <w:color w:val="0000FF"/>
          <w:lang w:eastAsia="zh-TW"/>
        </w:rPr>
        <w:t>初始承保階段</w:t>
      </w:r>
    </w:p>
    <w:p w14:paraId="0169AC62" w14:textId="4C105194" w:rsidR="007D5B34" w:rsidRPr="004762BB" w:rsidRDefault="007D5B34" w:rsidP="00167F82">
      <w:pPr>
        <w:numPr>
          <w:ilvl w:val="0"/>
          <w:numId w:val="33"/>
        </w:numPr>
        <w:overflowPunct w:val="0"/>
        <w:autoSpaceDE w:val="0"/>
        <w:autoSpaceDN w:val="0"/>
        <w:spacing w:before="0" w:beforeAutospacing="0" w:after="120" w:afterAutospacing="0"/>
        <w:jc w:val="both"/>
        <w:rPr>
          <w:rFonts w:eastAsia="PMingLiU"/>
          <w:color w:val="000000" w:themeColor="text1"/>
          <w:lang w:eastAsia="zh-TW"/>
        </w:rPr>
      </w:pPr>
      <w:r w:rsidRPr="004762BB">
        <w:rPr>
          <w:rFonts w:eastAsia="PMingLiU" w:hint="eastAsia"/>
          <w:color w:val="0000FF"/>
          <w:lang w:eastAsia="zh-TW"/>
        </w:rPr>
        <w:t>任何您在加入我們的計劃前，作為不同</w:t>
      </w:r>
      <w:r w:rsidRPr="004762BB">
        <w:rPr>
          <w:rFonts w:eastAsia="PMingLiU" w:hint="eastAsia"/>
          <w:color w:val="0000FF"/>
          <w:lang w:eastAsia="zh-TW"/>
        </w:rPr>
        <w:t xml:space="preserve"> Medicare </w:t>
      </w:r>
      <w:r w:rsidRPr="004762BB">
        <w:rPr>
          <w:rFonts w:eastAsia="PMingLiU" w:hint="eastAsia"/>
          <w:color w:val="0000FF"/>
          <w:lang w:eastAsia="zh-TW"/>
        </w:rPr>
        <w:t>處方藥計劃的會員，於此日曆年內支付的款項。</w:t>
      </w:r>
    </w:p>
    <w:p w14:paraId="599F6C77" w14:textId="77777777" w:rsidR="007978F4" w:rsidRPr="004762BB" w:rsidRDefault="007978F4" w:rsidP="00167F82">
      <w:pPr>
        <w:pStyle w:val="Minorsubheadingindented25"/>
        <w:overflowPunct w:val="0"/>
        <w:autoSpaceDE w:val="0"/>
        <w:autoSpaceDN w:val="0"/>
        <w:jc w:val="both"/>
        <w:rPr>
          <w:rFonts w:eastAsia="PMingLiU"/>
          <w:i w:val="0"/>
          <w:color w:val="0000FF"/>
          <w:lang w:eastAsia="zh-TW"/>
        </w:rPr>
      </w:pPr>
      <w:r w:rsidRPr="004762BB">
        <w:rPr>
          <w:rFonts w:eastAsia="PMingLiU" w:hint="eastAsia"/>
          <w:bCs/>
          <w:i w:val="0"/>
          <w:color w:val="0000FF"/>
          <w:lang w:eastAsia="zh-TW"/>
        </w:rPr>
        <w:t>視由誰支付而定：</w:t>
      </w:r>
    </w:p>
    <w:p w14:paraId="0FD2BEB2" w14:textId="2D89286F" w:rsidR="007D5B34" w:rsidRPr="004762BB" w:rsidRDefault="007D5B34" w:rsidP="00167F82">
      <w:pPr>
        <w:numPr>
          <w:ilvl w:val="0"/>
          <w:numId w:val="34"/>
        </w:numPr>
        <w:overflowPunct w:val="0"/>
        <w:autoSpaceDE w:val="0"/>
        <w:autoSpaceDN w:val="0"/>
        <w:spacing w:before="0" w:beforeAutospacing="0" w:after="120" w:afterAutospacing="0"/>
        <w:jc w:val="both"/>
        <w:rPr>
          <w:rFonts w:eastAsia="PMingLiU"/>
          <w:color w:val="000000" w:themeColor="text1"/>
          <w:lang w:eastAsia="zh-TW"/>
        </w:rPr>
      </w:pPr>
      <w:r w:rsidRPr="004762BB">
        <w:rPr>
          <w:rFonts w:eastAsia="PMingLiU" w:hint="eastAsia"/>
          <w:color w:val="0000FF"/>
          <w:lang w:eastAsia="zh-TW"/>
        </w:rPr>
        <w:t>如果您是</w:t>
      </w:r>
      <w:r w:rsidRPr="004762BB">
        <w:rPr>
          <w:rFonts w:eastAsia="PMingLiU" w:hint="eastAsia"/>
          <w:b/>
          <w:bCs/>
          <w:color w:val="0000FF"/>
          <w:lang w:eastAsia="zh-TW"/>
        </w:rPr>
        <w:t>親自</w:t>
      </w:r>
      <w:r w:rsidRPr="004762BB">
        <w:rPr>
          <w:rFonts w:eastAsia="PMingLiU" w:hint="eastAsia"/>
          <w:color w:val="0000FF"/>
          <w:lang w:eastAsia="zh-TW"/>
        </w:rPr>
        <w:t>支付，則這些款項將包含在您的自付費用中。</w:t>
      </w:r>
    </w:p>
    <w:p w14:paraId="01E0EFA3" w14:textId="7FEC3720" w:rsidR="007D5B34" w:rsidRPr="004762BB" w:rsidRDefault="007D5B34" w:rsidP="00167F82">
      <w:pPr>
        <w:numPr>
          <w:ilvl w:val="0"/>
          <w:numId w:val="34"/>
        </w:numPr>
        <w:overflowPunct w:val="0"/>
        <w:autoSpaceDE w:val="0"/>
        <w:autoSpaceDN w:val="0"/>
        <w:spacing w:before="0" w:beforeAutospacing="0" w:after="120" w:afterAutospacing="0"/>
        <w:jc w:val="both"/>
        <w:rPr>
          <w:rFonts w:eastAsia="PMingLiU"/>
          <w:color w:val="000000" w:themeColor="text1"/>
          <w:lang w:eastAsia="zh-TW"/>
        </w:rPr>
      </w:pPr>
      <w:r w:rsidRPr="004762BB">
        <w:rPr>
          <w:rFonts w:eastAsia="PMingLiU" w:hint="eastAsia"/>
          <w:color w:val="0000FF"/>
          <w:lang w:eastAsia="zh-TW"/>
        </w:rPr>
        <w:t>如果是由</w:t>
      </w:r>
      <w:r w:rsidRPr="004762BB">
        <w:rPr>
          <w:rFonts w:eastAsia="PMingLiU" w:hint="eastAsia"/>
          <w:b/>
          <w:bCs/>
          <w:color w:val="0000FF"/>
          <w:lang w:eastAsia="zh-TW"/>
        </w:rPr>
        <w:t>特定的其他個人或機構</w:t>
      </w:r>
      <w:r w:rsidRPr="004762BB">
        <w:rPr>
          <w:rFonts w:eastAsia="PMingLiU" w:hint="eastAsia"/>
          <w:color w:val="0000FF"/>
          <w:lang w:eastAsia="zh-TW"/>
        </w:rPr>
        <w:t>代表您支付，這些款項</w:t>
      </w:r>
      <w:r w:rsidRPr="004762BB">
        <w:rPr>
          <w:rFonts w:eastAsia="PMingLiU" w:hint="eastAsia"/>
          <w:i/>
          <w:iCs/>
          <w:color w:val="0000FF"/>
          <w:lang w:eastAsia="zh-TW"/>
        </w:rPr>
        <w:t>也將包含</w:t>
      </w:r>
      <w:bookmarkStart w:id="448" w:name="_Hlk134548952"/>
      <w:r w:rsidRPr="004762BB">
        <w:rPr>
          <w:rFonts w:eastAsia="PMingLiU" w:hint="eastAsia"/>
          <w:color w:val="0000FF"/>
          <w:lang w:eastAsia="zh-TW"/>
        </w:rPr>
        <w:t>在您的自付費用中</w:t>
      </w:r>
      <w:bookmarkEnd w:id="448"/>
      <w:r w:rsidRPr="004762BB">
        <w:rPr>
          <w:rFonts w:eastAsia="PMingLiU" w:hint="eastAsia"/>
          <w:color w:val="0000FF"/>
          <w:lang w:eastAsia="zh-TW"/>
        </w:rPr>
        <w:t>。這包含了由朋友、親屬、大多數的慈善機構、</w:t>
      </w:r>
      <w:r w:rsidRPr="004762BB">
        <w:rPr>
          <w:rFonts w:eastAsia="PMingLiU" w:hint="eastAsia"/>
          <w:color w:val="0000FF"/>
          <w:lang w:eastAsia="zh-TW"/>
        </w:rPr>
        <w:t xml:space="preserve">AIDS </w:t>
      </w:r>
      <w:r w:rsidRPr="004762BB">
        <w:rPr>
          <w:rFonts w:eastAsia="PMingLiU" w:hint="eastAsia"/>
          <w:color w:val="0000FF"/>
          <w:lang w:eastAsia="zh-TW"/>
        </w:rPr>
        <w:t>藥物協助計劃、</w:t>
      </w:r>
      <w:r w:rsidRPr="004762BB">
        <w:rPr>
          <w:rFonts w:eastAsia="PMingLiU" w:hint="eastAsia"/>
          <w:i/>
          <w:iCs/>
          <w:color w:val="0000FF"/>
          <w:lang w:eastAsia="zh-TW"/>
        </w:rPr>
        <w:t>[plans without an SPAP in their state delete next item]</w:t>
      </w:r>
      <w:r w:rsidRPr="004762BB">
        <w:rPr>
          <w:rFonts w:eastAsia="PMingLiU" w:hint="eastAsia"/>
          <w:color w:val="0000FF"/>
          <w:lang w:eastAsia="zh-TW"/>
        </w:rPr>
        <w:t>符合</w:t>
      </w:r>
      <w:r w:rsidRPr="004762BB">
        <w:rPr>
          <w:rFonts w:eastAsia="PMingLiU" w:hint="eastAsia"/>
          <w:color w:val="0000FF"/>
          <w:lang w:eastAsia="zh-TW"/>
        </w:rPr>
        <w:t xml:space="preserve"> Medicare </w:t>
      </w:r>
      <w:r w:rsidRPr="004762BB">
        <w:rPr>
          <w:rFonts w:eastAsia="PMingLiU" w:hint="eastAsia"/>
          <w:color w:val="0000FF"/>
          <w:lang w:eastAsia="zh-TW"/>
        </w:rPr>
        <w:t>資格的州政府醫藥補助計劃、僱主或工會保健計劃、</w:t>
      </w:r>
      <w:r w:rsidRPr="004762BB">
        <w:rPr>
          <w:rFonts w:eastAsia="PMingLiU" w:hint="eastAsia"/>
          <w:color w:val="0000FF"/>
          <w:lang w:eastAsia="zh-TW"/>
        </w:rPr>
        <w:t xml:space="preserve">TRICARE </w:t>
      </w:r>
      <w:r w:rsidRPr="004762BB">
        <w:rPr>
          <w:rFonts w:eastAsia="PMingLiU" w:hint="eastAsia"/>
          <w:color w:val="0000FF"/>
          <w:lang w:eastAsia="zh-TW"/>
        </w:rPr>
        <w:t>或印地安醫療保健服務為您的藥物所支付的款項。由</w:t>
      </w:r>
      <w:r w:rsidRPr="004762BB">
        <w:rPr>
          <w:rFonts w:eastAsia="PMingLiU" w:hint="eastAsia"/>
          <w:color w:val="0000FF"/>
          <w:lang w:eastAsia="zh-TW"/>
        </w:rPr>
        <w:t xml:space="preserve"> Medicare </w:t>
      </w:r>
      <w:r w:rsidRPr="004762BB">
        <w:rPr>
          <w:rFonts w:eastAsia="PMingLiU" w:hint="eastAsia"/>
          <w:color w:val="0000FF"/>
          <w:lang w:eastAsia="zh-TW"/>
        </w:rPr>
        <w:t>的「額外補助」計劃所支付的款項也包含在其中。</w:t>
      </w:r>
    </w:p>
    <w:p w14:paraId="3387E971" w14:textId="64A656A9" w:rsidR="007978F4" w:rsidRPr="004762BB" w:rsidRDefault="007978F4" w:rsidP="00167F82">
      <w:pPr>
        <w:pStyle w:val="Minorsubheadingindented25"/>
        <w:overflowPunct w:val="0"/>
        <w:autoSpaceDE w:val="0"/>
        <w:autoSpaceDN w:val="0"/>
        <w:jc w:val="both"/>
        <w:rPr>
          <w:rFonts w:eastAsia="PMingLiU"/>
          <w:i w:val="0"/>
          <w:color w:val="0000FF"/>
          <w:lang w:eastAsia="zh-TW"/>
        </w:rPr>
      </w:pPr>
      <w:r w:rsidRPr="004762BB">
        <w:rPr>
          <w:rFonts w:eastAsia="PMingLiU" w:hint="eastAsia"/>
          <w:bCs/>
          <w:i w:val="0"/>
          <w:color w:val="0000FF"/>
          <w:lang w:eastAsia="zh-TW"/>
        </w:rPr>
        <w:t>進入重大傷病承保階段：</w:t>
      </w:r>
    </w:p>
    <w:p w14:paraId="00136235" w14:textId="79EE9CB8" w:rsidR="007978F4" w:rsidRPr="004762BB" w:rsidRDefault="007978F4" w:rsidP="00167F82">
      <w:pPr>
        <w:overflowPunct w:val="0"/>
        <w:autoSpaceDE w:val="0"/>
        <w:autoSpaceDN w:val="0"/>
        <w:spacing w:before="0" w:beforeAutospacing="0"/>
        <w:ind w:left="360"/>
        <w:jc w:val="both"/>
        <w:rPr>
          <w:rFonts w:eastAsia="PMingLiU"/>
          <w:color w:val="0000FF"/>
          <w:lang w:eastAsia="zh-TW"/>
        </w:rPr>
      </w:pPr>
      <w:r w:rsidRPr="004762BB">
        <w:rPr>
          <w:rFonts w:eastAsia="PMingLiU" w:hint="eastAsia"/>
          <w:color w:val="0000FF"/>
          <w:lang w:eastAsia="zh-TW"/>
        </w:rPr>
        <w:t>當您（或代表您支付的人）在日曆年內已支付共計</w:t>
      </w:r>
      <w:r w:rsidRPr="004762BB">
        <w:rPr>
          <w:rFonts w:eastAsia="PMingLiU" w:hint="eastAsia"/>
          <w:color w:val="0000FF"/>
          <w:lang w:eastAsia="zh-TW"/>
        </w:rPr>
        <w:t xml:space="preserve"> $</w:t>
      </w:r>
      <w:r w:rsidRPr="004762BB">
        <w:rPr>
          <w:rFonts w:eastAsia="PMingLiU" w:hint="eastAsia"/>
          <w:i/>
          <w:iCs/>
          <w:color w:val="0000FF"/>
          <w:lang w:eastAsia="zh-TW"/>
        </w:rPr>
        <w:t>[insert 2025 out-of-pocket threshold]</w:t>
      </w:r>
      <w:r w:rsidRPr="004762BB">
        <w:rPr>
          <w:rFonts w:eastAsia="PMingLiU" w:hint="eastAsia"/>
          <w:color w:val="0000FF"/>
          <w:lang w:eastAsia="zh-TW"/>
        </w:rPr>
        <w:t xml:space="preserve"> </w:t>
      </w:r>
      <w:r w:rsidRPr="004762BB">
        <w:rPr>
          <w:rFonts w:eastAsia="PMingLiU" w:hint="eastAsia"/>
          <w:color w:val="0000FF"/>
          <w:lang w:eastAsia="zh-TW"/>
        </w:rPr>
        <w:t>的自付費用時，您將會從初始承保階段進入重大傷病承保階段。</w:t>
      </w:r>
    </w:p>
    <w:p w14:paraId="02AB29AE" w14:textId="77777777" w:rsidR="007978F4" w:rsidRPr="004762BB" w:rsidRDefault="007978F4" w:rsidP="00167F82">
      <w:pPr>
        <w:pStyle w:val="Divider"/>
        <w:overflowPunct w:val="0"/>
        <w:autoSpaceDE w:val="0"/>
        <w:autoSpaceDN w:val="0"/>
        <w:jc w:val="both"/>
        <w:rPr>
          <w:rFonts w:ascii="Arial" w:eastAsia="PMingLiU" w:hAnsi="Arial" w:cs="Arial"/>
          <w:lang w:eastAsia="zh-TW"/>
        </w:rPr>
      </w:pPr>
    </w:p>
    <w:p w14:paraId="7B6AA1F2" w14:textId="77777777" w:rsidR="007978F4" w:rsidRPr="004762BB" w:rsidRDefault="007978F4" w:rsidP="004762BB">
      <w:pPr>
        <w:keepNext/>
        <w:overflowPunct w:val="0"/>
        <w:autoSpaceDE w:val="0"/>
        <w:autoSpaceDN w:val="0"/>
        <w:jc w:val="center"/>
        <w:outlineLvl w:val="4"/>
        <w:rPr>
          <w:rFonts w:ascii="Arial" w:eastAsia="PMingLiU" w:hAnsi="Arial" w:cs="Arial"/>
          <w:b/>
          <w:bCs/>
          <w:color w:val="0000FF"/>
          <w:sz w:val="28"/>
          <w:szCs w:val="28"/>
          <w:lang w:eastAsia="zh-TW"/>
        </w:rPr>
      </w:pPr>
      <w:r w:rsidRPr="004762BB">
        <w:rPr>
          <w:rFonts w:ascii="Arial" w:eastAsia="PMingLiU" w:hAnsi="Arial" w:cs="Arial" w:hint="eastAsia"/>
          <w:b/>
          <w:bCs/>
          <w:color w:val="0000FF"/>
          <w:sz w:val="28"/>
          <w:szCs w:val="28"/>
          <w:lang w:eastAsia="zh-TW"/>
        </w:rPr>
        <w:t>這些費用</w:t>
      </w:r>
      <w:r w:rsidRPr="004762BB">
        <w:rPr>
          <w:rFonts w:ascii="Arial" w:eastAsia="PMingLiU" w:hAnsi="Arial" w:cs="Arial" w:hint="eastAsia"/>
          <w:b/>
          <w:bCs/>
          <w:color w:val="0000FF"/>
          <w:sz w:val="28"/>
          <w:szCs w:val="28"/>
          <w:u w:val="single"/>
          <w:lang w:eastAsia="zh-TW"/>
        </w:rPr>
        <w:t>不計入</w:t>
      </w:r>
      <w:r w:rsidRPr="004762BB">
        <w:rPr>
          <w:rFonts w:ascii="Arial" w:eastAsia="PMingLiU" w:hAnsi="Arial" w:cs="Arial" w:hint="eastAsia"/>
          <w:b/>
          <w:bCs/>
          <w:color w:val="0000FF"/>
          <w:sz w:val="28"/>
          <w:szCs w:val="28"/>
          <w:lang w:eastAsia="zh-TW"/>
        </w:rPr>
        <w:t>您的自付費用中</w:t>
      </w:r>
    </w:p>
    <w:p w14:paraId="44D3AF14" w14:textId="77777777" w:rsidR="007978F4" w:rsidRPr="004762BB" w:rsidRDefault="007978F4" w:rsidP="00167F82">
      <w:pPr>
        <w:pStyle w:val="BodyTextIndent2"/>
        <w:overflowPunct w:val="0"/>
        <w:autoSpaceDE w:val="0"/>
        <w:autoSpaceDN w:val="0"/>
        <w:spacing w:before="240" w:beforeAutospacing="0" w:afterAutospacing="0" w:line="240" w:lineRule="auto"/>
        <w:jc w:val="both"/>
        <w:rPr>
          <w:rFonts w:eastAsia="PMingLiU"/>
          <w:color w:val="0000FF"/>
          <w:lang w:eastAsia="zh-TW"/>
        </w:rPr>
      </w:pPr>
      <w:r w:rsidRPr="004762BB">
        <w:rPr>
          <w:rFonts w:eastAsia="PMingLiU" w:hint="eastAsia"/>
          <w:color w:val="0000FF"/>
          <w:lang w:eastAsia="zh-TW"/>
        </w:rPr>
        <w:t>您的自付費用</w:t>
      </w:r>
      <w:r w:rsidRPr="004762BB">
        <w:rPr>
          <w:rFonts w:eastAsia="PMingLiU" w:hint="eastAsia"/>
          <w:b/>
          <w:bCs/>
          <w:color w:val="0000FF"/>
          <w:lang w:eastAsia="zh-TW"/>
        </w:rPr>
        <w:t>不包括</w:t>
      </w:r>
      <w:r w:rsidRPr="004762BB">
        <w:rPr>
          <w:rFonts w:eastAsia="PMingLiU" w:hint="eastAsia"/>
          <w:color w:val="0000FF"/>
          <w:lang w:eastAsia="zh-TW"/>
        </w:rPr>
        <w:t>以下任何類型的款項：</w:t>
      </w:r>
    </w:p>
    <w:p w14:paraId="4A3470BD" w14:textId="5C8D792D" w:rsidR="007D5B34" w:rsidRPr="004762BB" w:rsidRDefault="007D5B34" w:rsidP="00167F82">
      <w:pPr>
        <w:numPr>
          <w:ilvl w:val="0"/>
          <w:numId w:val="35"/>
        </w:numPr>
        <w:overflowPunct w:val="0"/>
        <w:autoSpaceDE w:val="0"/>
        <w:autoSpaceDN w:val="0"/>
        <w:spacing w:before="0" w:beforeAutospacing="0" w:after="120" w:afterAutospacing="0"/>
        <w:jc w:val="both"/>
        <w:rPr>
          <w:rFonts w:eastAsia="PMingLiU"/>
          <w:color w:val="000000" w:themeColor="text1"/>
          <w:lang w:eastAsia="zh-TW"/>
        </w:rPr>
      </w:pPr>
      <w:r w:rsidRPr="004762BB">
        <w:rPr>
          <w:rFonts w:eastAsia="PMingLiU" w:hint="eastAsia"/>
          <w:i/>
          <w:iCs/>
          <w:color w:val="0000FF"/>
          <w:lang w:eastAsia="zh-TW"/>
        </w:rPr>
        <w:t>[Plans with no premium, omit]</w:t>
      </w:r>
      <w:r w:rsidRPr="004762BB">
        <w:rPr>
          <w:rFonts w:eastAsia="PMingLiU" w:hint="eastAsia"/>
          <w:color w:val="0000FF"/>
          <w:lang w:eastAsia="zh-TW"/>
        </w:rPr>
        <w:t>您的月繳保費</w:t>
      </w:r>
    </w:p>
    <w:p w14:paraId="5FEDEB75" w14:textId="5ABA6587" w:rsidR="007D5B34" w:rsidRPr="004762BB" w:rsidRDefault="007D5B34" w:rsidP="00167F82">
      <w:pPr>
        <w:numPr>
          <w:ilvl w:val="0"/>
          <w:numId w:val="35"/>
        </w:numPr>
        <w:overflowPunct w:val="0"/>
        <w:autoSpaceDE w:val="0"/>
        <w:autoSpaceDN w:val="0"/>
        <w:spacing w:before="0" w:beforeAutospacing="0" w:after="120" w:afterAutospacing="0"/>
        <w:jc w:val="both"/>
        <w:rPr>
          <w:rFonts w:eastAsia="PMingLiU"/>
          <w:color w:val="000000" w:themeColor="text1"/>
          <w:lang w:eastAsia="zh-TW"/>
        </w:rPr>
      </w:pPr>
      <w:r w:rsidRPr="004762BB">
        <w:rPr>
          <w:rFonts w:eastAsia="PMingLiU" w:hint="eastAsia"/>
          <w:color w:val="0000FF"/>
          <w:lang w:eastAsia="zh-TW"/>
        </w:rPr>
        <w:t>您在美國及其屬地境外購買的藥物</w:t>
      </w:r>
    </w:p>
    <w:p w14:paraId="400D47F7" w14:textId="3BD5D9E3" w:rsidR="007D5B34" w:rsidRPr="004762BB" w:rsidRDefault="007D5B34" w:rsidP="00167F82">
      <w:pPr>
        <w:numPr>
          <w:ilvl w:val="0"/>
          <w:numId w:val="35"/>
        </w:numPr>
        <w:overflowPunct w:val="0"/>
        <w:autoSpaceDE w:val="0"/>
        <w:autoSpaceDN w:val="0"/>
        <w:spacing w:before="0" w:beforeAutospacing="0" w:after="120" w:afterAutospacing="0"/>
        <w:jc w:val="both"/>
        <w:rPr>
          <w:rFonts w:eastAsia="PMingLiU"/>
          <w:color w:val="000000" w:themeColor="text1"/>
          <w:lang w:eastAsia="zh-TW"/>
        </w:rPr>
      </w:pPr>
      <w:r w:rsidRPr="004762BB">
        <w:rPr>
          <w:rFonts w:eastAsia="PMingLiU" w:hint="eastAsia"/>
          <w:color w:val="0000FF"/>
          <w:lang w:eastAsia="zh-TW"/>
        </w:rPr>
        <w:t>不由我們的計劃承保的藥物</w:t>
      </w:r>
    </w:p>
    <w:p w14:paraId="6D5EBC41" w14:textId="1614BE3F" w:rsidR="007978F4" w:rsidRPr="004762BB" w:rsidRDefault="007978F4" w:rsidP="00167F82">
      <w:pPr>
        <w:numPr>
          <w:ilvl w:val="0"/>
          <w:numId w:val="39"/>
        </w:numPr>
        <w:overflowPunct w:val="0"/>
        <w:autoSpaceDE w:val="0"/>
        <w:autoSpaceDN w:val="0"/>
        <w:spacing w:before="0" w:beforeAutospacing="0" w:after="120" w:afterAutospacing="0"/>
        <w:jc w:val="both"/>
        <w:rPr>
          <w:rFonts w:eastAsia="PMingLiU"/>
          <w:color w:val="0000FF"/>
          <w:lang w:eastAsia="zh-TW"/>
        </w:rPr>
      </w:pPr>
      <w:r w:rsidRPr="004762BB">
        <w:rPr>
          <w:rFonts w:eastAsia="PMingLiU" w:hint="eastAsia"/>
          <w:color w:val="0000FF"/>
          <w:lang w:eastAsia="zh-TW"/>
        </w:rPr>
        <w:t>您在網絡外藥房取得不符合本計劃網絡外承保要求的藥物</w:t>
      </w:r>
    </w:p>
    <w:p w14:paraId="6668FB94" w14:textId="10863F80" w:rsidR="007978F4" w:rsidRPr="004762BB" w:rsidRDefault="00255F89" w:rsidP="00167F82">
      <w:pPr>
        <w:numPr>
          <w:ilvl w:val="0"/>
          <w:numId w:val="39"/>
        </w:numPr>
        <w:overflowPunct w:val="0"/>
        <w:autoSpaceDE w:val="0"/>
        <w:autoSpaceDN w:val="0"/>
        <w:spacing w:before="0" w:beforeAutospacing="0" w:after="120" w:afterAutospacing="0"/>
        <w:jc w:val="both"/>
        <w:rPr>
          <w:rFonts w:eastAsia="PMingLiU"/>
          <w:color w:val="0000FF"/>
          <w:lang w:eastAsia="zh-TW"/>
        </w:rPr>
      </w:pPr>
      <w:r w:rsidRPr="004762BB">
        <w:rPr>
          <w:rFonts w:eastAsia="PMingLiU" w:hint="eastAsia"/>
          <w:color w:val="0000FF"/>
          <w:lang w:eastAsia="zh-TW"/>
        </w:rPr>
        <w:t>[</w:t>
      </w:r>
      <w:r w:rsidRPr="004762BB">
        <w:rPr>
          <w:rFonts w:eastAsia="PMingLiU" w:hint="eastAsia"/>
          <w:i/>
          <w:iCs/>
          <w:color w:val="0000FF"/>
          <w:lang w:eastAsia="zh-TW"/>
        </w:rPr>
        <w:t>Insert if plan does not provide coverage for excluded drugs as a supplemental benefit:</w:t>
      </w:r>
      <w:r w:rsidRPr="004762BB">
        <w:rPr>
          <w:rFonts w:eastAsia="PMingLiU" w:hint="eastAsia"/>
          <w:color w:val="0000FF"/>
          <w:lang w:eastAsia="zh-TW"/>
        </w:rPr>
        <w:t xml:space="preserve"> </w:t>
      </w:r>
      <w:r w:rsidR="002F3A0C">
        <w:rPr>
          <w:rFonts w:eastAsiaTheme="minorEastAsia"/>
          <w:color w:val="0000FF"/>
          <w:lang w:eastAsia="zh-CN"/>
        </w:rPr>
        <w:br/>
      </w:r>
      <w:r w:rsidRPr="004762BB">
        <w:rPr>
          <w:rFonts w:eastAsia="PMingLiU" w:hint="eastAsia"/>
          <w:color w:val="0000FF"/>
          <w:lang w:eastAsia="zh-TW"/>
        </w:rPr>
        <w:t>非</w:t>
      </w:r>
      <w:r w:rsidRPr="004762BB">
        <w:rPr>
          <w:rFonts w:eastAsia="PMingLiU" w:hint="eastAsia"/>
          <w:color w:val="0000FF"/>
          <w:lang w:eastAsia="zh-TW"/>
        </w:rPr>
        <w:t xml:space="preserve"> D </w:t>
      </w:r>
      <w:r w:rsidRPr="004762BB">
        <w:rPr>
          <w:rFonts w:eastAsia="PMingLiU" w:hint="eastAsia"/>
          <w:color w:val="0000FF"/>
          <w:lang w:eastAsia="zh-TW"/>
        </w:rPr>
        <w:t>部分藥物，包含由</w:t>
      </w:r>
      <w:r w:rsidRPr="004762BB">
        <w:rPr>
          <w:rFonts w:eastAsia="PMingLiU" w:hint="eastAsia"/>
          <w:color w:val="0000FF"/>
          <w:lang w:eastAsia="zh-TW"/>
        </w:rPr>
        <w:t xml:space="preserve"> A </w:t>
      </w:r>
      <w:r w:rsidRPr="004762BB">
        <w:rPr>
          <w:rFonts w:eastAsia="PMingLiU" w:hint="eastAsia"/>
          <w:color w:val="0000FF"/>
          <w:lang w:eastAsia="zh-TW"/>
        </w:rPr>
        <w:t>部分或</w:t>
      </w:r>
      <w:r w:rsidRPr="004762BB">
        <w:rPr>
          <w:rFonts w:eastAsia="PMingLiU" w:hint="eastAsia"/>
          <w:color w:val="0000FF"/>
          <w:lang w:eastAsia="zh-TW"/>
        </w:rPr>
        <w:t xml:space="preserve"> B </w:t>
      </w:r>
      <w:r w:rsidRPr="004762BB">
        <w:rPr>
          <w:rFonts w:eastAsia="PMingLiU" w:hint="eastAsia"/>
          <w:color w:val="0000FF"/>
          <w:lang w:eastAsia="zh-TW"/>
        </w:rPr>
        <w:t>部分承保的處方藥，以及其他由</w:t>
      </w:r>
      <w:r w:rsidRPr="004762BB">
        <w:rPr>
          <w:rFonts w:eastAsia="PMingLiU" w:hint="eastAsia"/>
          <w:color w:val="0000FF"/>
          <w:lang w:eastAsia="zh-TW"/>
        </w:rPr>
        <w:t xml:space="preserve"> Medicare </w:t>
      </w:r>
      <w:r w:rsidRPr="004762BB">
        <w:rPr>
          <w:rFonts w:eastAsia="PMingLiU" w:hint="eastAsia"/>
          <w:color w:val="0000FF"/>
          <w:lang w:eastAsia="zh-TW"/>
        </w:rPr>
        <w:t>排除在承保範圍外的藥物</w:t>
      </w:r>
      <w:r w:rsidRPr="004762BB">
        <w:rPr>
          <w:rFonts w:eastAsia="PMingLiU" w:hint="eastAsia"/>
          <w:color w:val="0000FF"/>
          <w:lang w:eastAsia="zh-TW"/>
        </w:rPr>
        <w:t>]</w:t>
      </w:r>
    </w:p>
    <w:p w14:paraId="6488413E" w14:textId="77777777" w:rsidR="007978F4" w:rsidRPr="004762BB" w:rsidRDefault="007978F4" w:rsidP="00FE21D2">
      <w:pPr>
        <w:keepNext/>
        <w:overflowPunct w:val="0"/>
        <w:autoSpaceDE w:val="0"/>
        <w:autoSpaceDN w:val="0"/>
        <w:spacing w:before="0" w:beforeAutospacing="0" w:after="120" w:afterAutospacing="0"/>
        <w:ind w:left="357"/>
        <w:jc w:val="both"/>
        <w:rPr>
          <w:rFonts w:eastAsia="PMingLiU"/>
          <w:color w:val="0000FF"/>
          <w:lang w:eastAsia="zh-TW"/>
        </w:rPr>
      </w:pPr>
      <w:r w:rsidRPr="004762BB">
        <w:rPr>
          <w:rFonts w:eastAsia="PMingLiU" w:hint="eastAsia"/>
          <w:color w:val="0000FF"/>
          <w:lang w:eastAsia="zh-TW"/>
        </w:rPr>
        <w:t>[</w:t>
      </w:r>
      <w:r w:rsidRPr="004762BB">
        <w:rPr>
          <w:rFonts w:eastAsia="PMingLiU" w:hint="eastAsia"/>
          <w:i/>
          <w:iCs/>
          <w:color w:val="0000FF"/>
          <w:lang w:eastAsia="zh-TW"/>
        </w:rPr>
        <w:t>Insert next two bullets if plan provides coverage for excluded drugs as a supplemental benefit:</w:t>
      </w:r>
    </w:p>
    <w:p w14:paraId="5A3BD79D" w14:textId="0D7A18D0" w:rsidR="007978F4" w:rsidRPr="004762BB" w:rsidRDefault="007978F4" w:rsidP="00167F82">
      <w:pPr>
        <w:numPr>
          <w:ilvl w:val="0"/>
          <w:numId w:val="40"/>
        </w:numPr>
        <w:overflowPunct w:val="0"/>
        <w:autoSpaceDE w:val="0"/>
        <w:autoSpaceDN w:val="0"/>
        <w:spacing w:before="0" w:beforeAutospacing="0" w:after="120" w:afterAutospacing="0"/>
        <w:jc w:val="both"/>
        <w:rPr>
          <w:rFonts w:eastAsia="PMingLiU"/>
          <w:color w:val="0000FF"/>
          <w:lang w:eastAsia="zh-TW"/>
        </w:rPr>
      </w:pPr>
      <w:r w:rsidRPr="004762BB">
        <w:rPr>
          <w:rFonts w:eastAsia="PMingLiU" w:hint="eastAsia"/>
          <w:color w:val="0000FF"/>
          <w:lang w:eastAsia="zh-TW"/>
        </w:rPr>
        <w:t>由</w:t>
      </w:r>
      <w:r w:rsidRPr="004762BB">
        <w:rPr>
          <w:rFonts w:eastAsia="PMingLiU" w:hint="eastAsia"/>
          <w:color w:val="0000FF"/>
          <w:lang w:eastAsia="zh-TW"/>
        </w:rPr>
        <w:t xml:space="preserve"> A </w:t>
      </w:r>
      <w:r w:rsidRPr="004762BB">
        <w:rPr>
          <w:rFonts w:eastAsia="PMingLiU" w:hint="eastAsia"/>
          <w:color w:val="0000FF"/>
          <w:lang w:eastAsia="zh-TW"/>
        </w:rPr>
        <w:t>部分或</w:t>
      </w:r>
      <w:r w:rsidRPr="004762BB">
        <w:rPr>
          <w:rFonts w:eastAsia="PMingLiU" w:hint="eastAsia"/>
          <w:color w:val="0000FF"/>
          <w:lang w:eastAsia="zh-TW"/>
        </w:rPr>
        <w:t xml:space="preserve"> B </w:t>
      </w:r>
      <w:r w:rsidRPr="004762BB">
        <w:rPr>
          <w:rFonts w:eastAsia="PMingLiU" w:hint="eastAsia"/>
          <w:color w:val="0000FF"/>
          <w:lang w:eastAsia="zh-TW"/>
        </w:rPr>
        <w:t>部分承保的處方藥</w:t>
      </w:r>
    </w:p>
    <w:p w14:paraId="44CB980C" w14:textId="21F486DB" w:rsidR="007978F4" w:rsidRPr="004762BB" w:rsidRDefault="007978F4" w:rsidP="00167F82">
      <w:pPr>
        <w:numPr>
          <w:ilvl w:val="0"/>
          <w:numId w:val="40"/>
        </w:numPr>
        <w:overflowPunct w:val="0"/>
        <w:autoSpaceDE w:val="0"/>
        <w:autoSpaceDN w:val="0"/>
        <w:spacing w:before="0" w:beforeAutospacing="0" w:after="120" w:afterAutospacing="0"/>
        <w:jc w:val="both"/>
        <w:rPr>
          <w:rFonts w:eastAsia="PMingLiU"/>
          <w:color w:val="0000FF"/>
          <w:lang w:eastAsia="zh-TW"/>
        </w:rPr>
      </w:pPr>
      <w:r w:rsidRPr="004762BB">
        <w:rPr>
          <w:rFonts w:eastAsia="PMingLiU" w:hint="eastAsia"/>
          <w:color w:val="0000FF"/>
          <w:lang w:eastAsia="zh-TW"/>
        </w:rPr>
        <w:lastRenderedPageBreak/>
        <w:t>您為我們額外承保而</w:t>
      </w:r>
      <w:r w:rsidRPr="004762BB">
        <w:rPr>
          <w:rFonts w:eastAsia="PMingLiU" w:hint="eastAsia"/>
          <w:color w:val="0000FF"/>
          <w:lang w:eastAsia="zh-TW"/>
        </w:rPr>
        <w:t xml:space="preserve"> Medicare </w:t>
      </w:r>
      <w:r w:rsidRPr="004762BB">
        <w:rPr>
          <w:rFonts w:eastAsia="PMingLiU" w:hint="eastAsia"/>
          <w:color w:val="0000FF"/>
          <w:lang w:eastAsia="zh-TW"/>
        </w:rPr>
        <w:t>處方藥計劃通常不承保的藥物所支付的款項</w:t>
      </w:r>
      <w:r w:rsidRPr="004762BB">
        <w:rPr>
          <w:rFonts w:eastAsia="PMingLiU" w:hint="eastAsia"/>
          <w:color w:val="0000FF"/>
          <w:lang w:eastAsia="zh-TW"/>
        </w:rPr>
        <w:t xml:space="preserve">] </w:t>
      </w:r>
    </w:p>
    <w:p w14:paraId="5194E16B" w14:textId="6B28D96C" w:rsidR="007978F4" w:rsidRPr="004762BB" w:rsidRDefault="00255F89" w:rsidP="00167F82">
      <w:pPr>
        <w:numPr>
          <w:ilvl w:val="0"/>
          <w:numId w:val="40"/>
        </w:numPr>
        <w:overflowPunct w:val="0"/>
        <w:autoSpaceDE w:val="0"/>
        <w:autoSpaceDN w:val="0"/>
        <w:spacing w:before="0" w:beforeAutospacing="0" w:after="120" w:afterAutospacing="0"/>
        <w:jc w:val="both"/>
        <w:rPr>
          <w:rFonts w:eastAsia="PMingLiU"/>
          <w:color w:val="0000FF"/>
          <w:lang w:eastAsia="zh-TW"/>
        </w:rPr>
      </w:pPr>
      <w:r w:rsidRPr="004762BB">
        <w:rPr>
          <w:rFonts w:eastAsia="PMingLiU" w:hint="eastAsia"/>
          <w:color w:val="0000FF"/>
          <w:lang w:eastAsia="zh-TW"/>
        </w:rPr>
        <w:t>[</w:t>
      </w:r>
      <w:r w:rsidRPr="004762BB">
        <w:rPr>
          <w:rFonts w:eastAsia="PMingLiU" w:hint="eastAsia"/>
          <w:i/>
          <w:iCs/>
          <w:color w:val="0000FF"/>
          <w:lang w:eastAsia="zh-TW"/>
        </w:rPr>
        <w:t xml:space="preserve">Insert if applicable: </w:t>
      </w:r>
      <w:r w:rsidRPr="004762BB">
        <w:rPr>
          <w:rFonts w:eastAsia="PMingLiU" w:hint="eastAsia"/>
          <w:color w:val="0000FF"/>
          <w:lang w:eastAsia="zh-TW"/>
        </w:rPr>
        <w:t>您為</w:t>
      </w:r>
      <w:r w:rsidRPr="004762BB">
        <w:rPr>
          <w:rFonts w:eastAsia="PMingLiU" w:hint="eastAsia"/>
          <w:color w:val="0000FF"/>
          <w:lang w:eastAsia="zh-TW"/>
        </w:rPr>
        <w:t xml:space="preserve"> Medicare </w:t>
      </w:r>
      <w:r w:rsidRPr="004762BB">
        <w:rPr>
          <w:rFonts w:eastAsia="PMingLiU" w:hint="eastAsia"/>
          <w:color w:val="0000FF"/>
          <w:lang w:eastAsia="zh-TW"/>
        </w:rPr>
        <w:t>處方藥計劃通常不承保之處方藥所支付的款項</w:t>
      </w:r>
      <w:r w:rsidRPr="004762BB">
        <w:rPr>
          <w:rFonts w:eastAsia="PMingLiU" w:hint="eastAsia"/>
          <w:color w:val="0000FF"/>
          <w:lang w:eastAsia="zh-TW"/>
        </w:rPr>
        <w:t>]</w:t>
      </w:r>
    </w:p>
    <w:p w14:paraId="5187E350" w14:textId="00AFED37" w:rsidR="007978F4" w:rsidRPr="004762BB" w:rsidRDefault="007978F4" w:rsidP="00167F82">
      <w:pPr>
        <w:numPr>
          <w:ilvl w:val="0"/>
          <w:numId w:val="40"/>
        </w:numPr>
        <w:overflowPunct w:val="0"/>
        <w:autoSpaceDE w:val="0"/>
        <w:autoSpaceDN w:val="0"/>
        <w:spacing w:before="0" w:beforeAutospacing="0" w:after="120" w:afterAutospacing="0"/>
        <w:jc w:val="both"/>
        <w:rPr>
          <w:rFonts w:eastAsia="PMingLiU"/>
          <w:color w:val="0000FF"/>
          <w:lang w:eastAsia="zh-TW"/>
        </w:rPr>
      </w:pPr>
      <w:r w:rsidRPr="004762BB">
        <w:rPr>
          <w:rFonts w:eastAsia="PMingLiU" w:hint="eastAsia"/>
          <w:color w:val="0000FF"/>
          <w:lang w:eastAsia="zh-TW"/>
        </w:rPr>
        <w:t>退伍軍人健康管理局</w:t>
      </w:r>
      <w:r w:rsidRPr="004762BB">
        <w:rPr>
          <w:rFonts w:eastAsia="PMingLiU" w:hint="eastAsia"/>
          <w:color w:val="0000FF"/>
          <w:lang w:eastAsia="zh-TW"/>
        </w:rPr>
        <w:t xml:space="preserve"> (VA) </w:t>
      </w:r>
      <w:r w:rsidRPr="004762BB">
        <w:rPr>
          <w:rFonts w:eastAsia="PMingLiU" w:hint="eastAsia"/>
          <w:color w:val="0000FF"/>
          <w:lang w:eastAsia="zh-TW"/>
        </w:rPr>
        <w:t>為您藥物支付的款項</w:t>
      </w:r>
    </w:p>
    <w:p w14:paraId="65286833" w14:textId="782C1864" w:rsidR="007978F4" w:rsidRPr="004762BB" w:rsidRDefault="007978F4" w:rsidP="00167F82">
      <w:pPr>
        <w:numPr>
          <w:ilvl w:val="0"/>
          <w:numId w:val="40"/>
        </w:numPr>
        <w:overflowPunct w:val="0"/>
        <w:autoSpaceDE w:val="0"/>
        <w:autoSpaceDN w:val="0"/>
        <w:spacing w:before="0" w:beforeAutospacing="0" w:after="120" w:afterAutospacing="0"/>
        <w:jc w:val="both"/>
        <w:rPr>
          <w:rFonts w:eastAsia="PMingLiU"/>
          <w:color w:val="0000FF"/>
          <w:lang w:eastAsia="zh-TW"/>
        </w:rPr>
      </w:pPr>
      <w:r w:rsidRPr="004762BB">
        <w:rPr>
          <w:rFonts w:eastAsia="PMingLiU" w:hint="eastAsia"/>
          <w:color w:val="0000FF"/>
          <w:lang w:eastAsia="zh-TW"/>
        </w:rPr>
        <w:t>具有法律義務支付處方藥費用的第三方（例如勞工賠償）為您藥物支付的款項</w:t>
      </w:r>
    </w:p>
    <w:p w14:paraId="600F475D" w14:textId="4EB0A41F" w:rsidR="008276DB" w:rsidRPr="004762BB" w:rsidRDefault="008276DB" w:rsidP="00167F82">
      <w:pPr>
        <w:numPr>
          <w:ilvl w:val="0"/>
          <w:numId w:val="40"/>
        </w:numPr>
        <w:overflowPunct w:val="0"/>
        <w:autoSpaceDE w:val="0"/>
        <w:autoSpaceDN w:val="0"/>
        <w:spacing w:before="0" w:beforeAutospacing="0" w:after="120" w:afterAutospacing="0"/>
        <w:jc w:val="both"/>
        <w:rPr>
          <w:rFonts w:eastAsia="PMingLiU"/>
          <w:color w:val="0000FF"/>
          <w:lang w:eastAsia="zh-TW"/>
        </w:rPr>
      </w:pPr>
      <w:r w:rsidRPr="004762BB">
        <w:rPr>
          <w:rFonts w:eastAsia="PMingLiU" w:hint="eastAsia"/>
          <w:color w:val="0000FF"/>
          <w:lang w:eastAsia="zh-TW"/>
        </w:rPr>
        <w:t>製造商折扣計劃下藥物製造商所支付的款項</w:t>
      </w:r>
    </w:p>
    <w:p w14:paraId="5A325B32" w14:textId="7108D4D7" w:rsidR="007978F4" w:rsidRPr="004762BB" w:rsidRDefault="007978F4" w:rsidP="00167F82">
      <w:pPr>
        <w:keepNext/>
        <w:overflowPunct w:val="0"/>
        <w:autoSpaceDE w:val="0"/>
        <w:autoSpaceDN w:val="0"/>
        <w:spacing w:before="0" w:beforeAutospacing="0" w:after="240" w:afterAutospacing="0"/>
        <w:ind w:left="432"/>
        <w:jc w:val="both"/>
        <w:rPr>
          <w:rFonts w:eastAsia="PMingLiU"/>
          <w:color w:val="0000FF"/>
          <w:lang w:eastAsia="zh-TW"/>
        </w:rPr>
      </w:pPr>
      <w:r w:rsidRPr="004762BB">
        <w:rPr>
          <w:rFonts w:eastAsia="PMingLiU" w:hint="eastAsia"/>
          <w:i/>
          <w:iCs/>
          <w:color w:val="0000FF"/>
          <w:lang w:eastAsia="zh-TW"/>
        </w:rPr>
        <w:t>在此提醒您：</w:t>
      </w:r>
      <w:r w:rsidRPr="004762BB">
        <w:rPr>
          <w:rFonts w:eastAsia="PMingLiU" w:hint="eastAsia"/>
          <w:color w:val="0000FF"/>
          <w:lang w:eastAsia="zh-TW"/>
        </w:rPr>
        <w:t>如果有任何其他機構（例如上述其中之一）為您支付藥物部分或全部的自付費用，您必須致電會員服務部通知我們的計劃。</w:t>
      </w:r>
    </w:p>
    <w:p w14:paraId="58E171DE" w14:textId="77777777" w:rsidR="007978F4" w:rsidRPr="004762BB" w:rsidRDefault="007978F4" w:rsidP="00167F82">
      <w:pPr>
        <w:pStyle w:val="Divider"/>
        <w:overflowPunct w:val="0"/>
        <w:autoSpaceDE w:val="0"/>
        <w:autoSpaceDN w:val="0"/>
        <w:jc w:val="both"/>
        <w:rPr>
          <w:rFonts w:eastAsia="PMingLiU"/>
          <w:color w:val="0000FF"/>
          <w:lang w:eastAsia="zh-TW"/>
        </w:rPr>
      </w:pPr>
    </w:p>
    <w:p w14:paraId="5BDA3048" w14:textId="77777777" w:rsidR="007978F4" w:rsidRPr="004762BB" w:rsidRDefault="007978F4" w:rsidP="00167F82">
      <w:pPr>
        <w:pStyle w:val="subheading"/>
        <w:overflowPunct w:val="0"/>
        <w:autoSpaceDE w:val="0"/>
        <w:autoSpaceDN w:val="0"/>
        <w:jc w:val="both"/>
        <w:rPr>
          <w:rFonts w:eastAsia="PMingLiU"/>
          <w:color w:val="0000FF"/>
          <w:lang w:eastAsia="zh-TW"/>
        </w:rPr>
      </w:pPr>
      <w:r w:rsidRPr="004762BB">
        <w:rPr>
          <w:rFonts w:eastAsia="PMingLiU" w:hint="eastAsia"/>
          <w:bCs/>
          <w:color w:val="0000FF"/>
          <w:lang w:eastAsia="zh-TW"/>
        </w:rPr>
        <w:t>如何追蹤自付費用的總額？</w:t>
      </w:r>
    </w:p>
    <w:p w14:paraId="5C7B23CE" w14:textId="6030E7DD" w:rsidR="007978F4" w:rsidRPr="004762BB" w:rsidRDefault="007978F4" w:rsidP="00167F82">
      <w:pPr>
        <w:pStyle w:val="ListBullet"/>
        <w:overflowPunct w:val="0"/>
        <w:autoSpaceDE w:val="0"/>
        <w:autoSpaceDN w:val="0"/>
        <w:jc w:val="both"/>
        <w:rPr>
          <w:rFonts w:eastAsia="PMingLiU"/>
          <w:color w:val="0000FF"/>
          <w:lang w:eastAsia="zh-TW"/>
        </w:rPr>
      </w:pPr>
      <w:r w:rsidRPr="004762BB">
        <w:rPr>
          <w:rFonts w:eastAsia="PMingLiU" w:hint="eastAsia"/>
          <w:color w:val="0000FF"/>
          <w:lang w:eastAsia="zh-TW"/>
        </w:rPr>
        <w:t>我們將為您提供幫助。您收到的</w:t>
      </w:r>
      <w:r w:rsidRPr="004762BB">
        <w:rPr>
          <w:rFonts w:eastAsia="PMingLiU" w:hint="eastAsia"/>
          <w:i/>
          <w:iCs/>
          <w:color w:val="0000FF"/>
          <w:lang w:eastAsia="zh-TW"/>
        </w:rPr>
        <w:t xml:space="preserve"> D </w:t>
      </w:r>
      <w:r w:rsidRPr="004762BB">
        <w:rPr>
          <w:rFonts w:eastAsia="PMingLiU" w:hint="eastAsia"/>
          <w:i/>
          <w:iCs/>
          <w:color w:val="0000FF"/>
          <w:lang w:eastAsia="zh-TW"/>
        </w:rPr>
        <w:t>部分福利說明</w:t>
      </w:r>
      <w:r w:rsidRPr="004762BB">
        <w:rPr>
          <w:rFonts w:eastAsia="PMingLiU" w:hint="eastAsia"/>
          <w:color w:val="0000FF"/>
          <w:lang w:eastAsia="zh-TW"/>
        </w:rPr>
        <w:t xml:space="preserve"> (EOB) </w:t>
      </w:r>
      <w:r w:rsidRPr="004762BB">
        <w:rPr>
          <w:rFonts w:eastAsia="PMingLiU" w:hint="eastAsia"/>
          <w:color w:val="0000FF"/>
          <w:lang w:eastAsia="zh-TW"/>
        </w:rPr>
        <w:t>報告包含了您目前的自付費用金額。當此金額達到</w:t>
      </w:r>
      <w:r w:rsidRPr="004762BB">
        <w:rPr>
          <w:rFonts w:eastAsia="PMingLiU" w:hint="eastAsia"/>
          <w:color w:val="0000FF"/>
          <w:lang w:eastAsia="zh-TW"/>
        </w:rPr>
        <w:t xml:space="preserve"> $</w:t>
      </w:r>
      <w:r w:rsidRPr="004762BB">
        <w:rPr>
          <w:rFonts w:eastAsia="PMingLiU" w:hint="eastAsia"/>
          <w:i/>
          <w:iCs/>
          <w:color w:val="0000FF"/>
          <w:lang w:eastAsia="zh-TW"/>
        </w:rPr>
        <w:t>[insert 2025 out-of-pocket threshold]</w:t>
      </w:r>
      <w:r w:rsidRPr="004762BB">
        <w:rPr>
          <w:rFonts w:eastAsia="PMingLiU" w:hint="eastAsia"/>
          <w:color w:val="0000FF"/>
          <w:lang w:eastAsia="zh-TW"/>
        </w:rPr>
        <w:t xml:space="preserve"> </w:t>
      </w:r>
      <w:r w:rsidRPr="004762BB">
        <w:rPr>
          <w:rFonts w:eastAsia="PMingLiU" w:hint="eastAsia"/>
          <w:color w:val="0000FF"/>
          <w:lang w:eastAsia="zh-TW"/>
        </w:rPr>
        <w:t>時，本報告將會告知您已脫離初始承保階段，並進入了重大傷病承保階段。</w:t>
      </w:r>
    </w:p>
    <w:p w14:paraId="7B197404" w14:textId="018E261F" w:rsidR="007978F4" w:rsidRPr="004762BB" w:rsidRDefault="007978F4" w:rsidP="00167F82">
      <w:pPr>
        <w:pStyle w:val="ListBullet"/>
        <w:overflowPunct w:val="0"/>
        <w:autoSpaceDE w:val="0"/>
        <w:autoSpaceDN w:val="0"/>
        <w:jc w:val="both"/>
        <w:rPr>
          <w:rFonts w:eastAsia="PMingLiU"/>
          <w:color w:val="0000FF"/>
          <w:lang w:eastAsia="zh-TW"/>
        </w:rPr>
      </w:pPr>
      <w:r w:rsidRPr="004762BB">
        <w:rPr>
          <w:rFonts w:eastAsia="PMingLiU" w:hint="eastAsia"/>
          <w:color w:val="0000FF"/>
          <w:lang w:eastAsia="zh-TW"/>
        </w:rPr>
        <w:t>請確保我們能獲得所需的資訊。第</w:t>
      </w:r>
      <w:r w:rsidRPr="004762BB">
        <w:rPr>
          <w:rFonts w:eastAsia="PMingLiU" w:hint="eastAsia"/>
          <w:color w:val="0000FF"/>
          <w:lang w:eastAsia="zh-TW"/>
        </w:rPr>
        <w:t xml:space="preserve"> 3.2 </w:t>
      </w:r>
      <w:r w:rsidRPr="004762BB">
        <w:rPr>
          <w:rFonts w:eastAsia="PMingLiU" w:hint="eastAsia"/>
          <w:color w:val="0000FF"/>
          <w:lang w:eastAsia="zh-TW"/>
        </w:rPr>
        <w:t>節介紹了您如何協助我們確保您的花費記錄完整且有及時更新。</w:t>
      </w:r>
    </w:p>
    <w:p w14:paraId="1A84CA05" w14:textId="3328F23F" w:rsidR="00675612" w:rsidRPr="002F3A0C" w:rsidRDefault="00675612" w:rsidP="00167F82">
      <w:pPr>
        <w:pStyle w:val="Heading3"/>
        <w:overflowPunct w:val="0"/>
        <w:autoSpaceDE w:val="0"/>
        <w:autoSpaceDN w:val="0"/>
        <w:jc w:val="both"/>
        <w:rPr>
          <w:rFonts w:eastAsia="PMingLiU"/>
          <w:lang w:eastAsia="zh-TW"/>
        </w:rPr>
      </w:pPr>
      <w:bookmarkStart w:id="449" w:name="_Toc102341988"/>
      <w:bookmarkStart w:id="450" w:name="_Toc68605559"/>
      <w:bookmarkStart w:id="451" w:name="_Toc471767034"/>
      <w:bookmarkStart w:id="452" w:name="_Toc228559021"/>
      <w:bookmarkStart w:id="453" w:name="_Toc109315881"/>
      <w:bookmarkStart w:id="454" w:name="_Toc172212206"/>
      <w:r w:rsidRPr="002F3A0C">
        <w:rPr>
          <w:rFonts w:eastAsia="PMingLiU" w:hint="eastAsia"/>
          <w:lang w:eastAsia="zh-TW"/>
        </w:rPr>
        <w:t>第</w:t>
      </w:r>
      <w:r w:rsidRPr="002F3A0C">
        <w:rPr>
          <w:rFonts w:eastAsia="PMingLiU" w:hint="eastAsia"/>
          <w:lang w:eastAsia="zh-TW"/>
        </w:rPr>
        <w:t xml:space="preserve"> 2 </w:t>
      </w:r>
      <w:r w:rsidRPr="002F3A0C">
        <w:rPr>
          <w:rFonts w:eastAsia="PMingLiU" w:hint="eastAsia"/>
          <w:lang w:eastAsia="zh-TW"/>
        </w:rPr>
        <w:t>節</w:t>
      </w:r>
      <w:r w:rsidRPr="002F3A0C">
        <w:rPr>
          <w:rFonts w:eastAsia="PMingLiU" w:hint="eastAsia"/>
          <w:lang w:eastAsia="zh-TW"/>
        </w:rPr>
        <w:tab/>
      </w:r>
      <w:r w:rsidRPr="002F3A0C">
        <w:rPr>
          <w:rFonts w:eastAsia="PMingLiU" w:hint="eastAsia"/>
          <w:lang w:eastAsia="zh-TW"/>
        </w:rPr>
        <w:t>您須為藥物支付的金額，視您取得該藥時的藥物付款階段而定</w:t>
      </w:r>
      <w:bookmarkEnd w:id="449"/>
      <w:bookmarkEnd w:id="450"/>
      <w:bookmarkEnd w:id="451"/>
      <w:bookmarkEnd w:id="452"/>
      <w:bookmarkEnd w:id="453"/>
      <w:bookmarkEnd w:id="454"/>
    </w:p>
    <w:p w14:paraId="7346F25D" w14:textId="3E03E7B9" w:rsidR="00675612" w:rsidRPr="002F3A0C" w:rsidRDefault="00675612" w:rsidP="00167F82">
      <w:pPr>
        <w:pStyle w:val="Heading4"/>
        <w:overflowPunct w:val="0"/>
        <w:autoSpaceDE w:val="0"/>
        <w:autoSpaceDN w:val="0"/>
        <w:jc w:val="both"/>
        <w:rPr>
          <w:rFonts w:eastAsia="PMingLiU"/>
          <w:bCs/>
          <w:lang w:eastAsia="zh-TW"/>
        </w:rPr>
      </w:pPr>
      <w:bookmarkStart w:id="455" w:name="_Toc68605560"/>
      <w:bookmarkStart w:id="456" w:name="_Toc471767035"/>
      <w:bookmarkStart w:id="457" w:name="_Toc228559022"/>
      <w:bookmarkStart w:id="458" w:name="_Toc109315882"/>
      <w:r w:rsidRPr="002F3A0C">
        <w:rPr>
          <w:rFonts w:eastAsia="PMingLiU" w:hint="eastAsia"/>
          <w:bCs/>
          <w:lang w:eastAsia="zh-TW"/>
        </w:rPr>
        <w:t>第</w:t>
      </w:r>
      <w:r w:rsidRPr="002F3A0C">
        <w:rPr>
          <w:rFonts w:eastAsia="PMingLiU" w:hint="eastAsia"/>
          <w:bCs/>
          <w:lang w:eastAsia="zh-TW"/>
        </w:rPr>
        <w:t xml:space="preserve"> 2.1 </w:t>
      </w:r>
      <w:r w:rsidRPr="002F3A0C">
        <w:rPr>
          <w:rFonts w:eastAsia="PMingLiU" w:hint="eastAsia"/>
          <w:bCs/>
          <w:lang w:eastAsia="zh-TW"/>
        </w:rPr>
        <w:t>節</w:t>
      </w:r>
      <w:r w:rsidRPr="002F3A0C">
        <w:rPr>
          <w:rFonts w:eastAsia="PMingLiU" w:hint="eastAsia"/>
          <w:bCs/>
          <w:lang w:eastAsia="zh-TW"/>
        </w:rPr>
        <w:tab/>
      </w:r>
      <w:r w:rsidRPr="002F3A0C">
        <w:rPr>
          <w:rFonts w:eastAsia="PMingLiU" w:hint="eastAsia"/>
          <w:bCs/>
          <w:i/>
          <w:iCs/>
          <w:color w:val="0000FF"/>
          <w:lang w:eastAsia="zh-TW"/>
        </w:rPr>
        <w:t>[insert 2025 plan name]</w:t>
      </w:r>
      <w:r w:rsidRPr="002F3A0C">
        <w:rPr>
          <w:rFonts w:eastAsia="PMingLiU" w:hint="eastAsia"/>
          <w:bCs/>
          <w:color w:val="0000FF"/>
          <w:lang w:eastAsia="zh-TW"/>
        </w:rPr>
        <w:t xml:space="preserve"> </w:t>
      </w:r>
      <w:r w:rsidRPr="002F3A0C">
        <w:rPr>
          <w:rFonts w:eastAsia="PMingLiU" w:hint="eastAsia"/>
          <w:bCs/>
          <w:lang w:eastAsia="zh-TW"/>
        </w:rPr>
        <w:t>會員的藥物付款階段有哪些？</w:t>
      </w:r>
      <w:bookmarkEnd w:id="455"/>
      <w:bookmarkEnd w:id="456"/>
      <w:bookmarkEnd w:id="457"/>
      <w:bookmarkEnd w:id="458"/>
    </w:p>
    <w:p w14:paraId="5349B5C9" w14:textId="71435EE0" w:rsidR="00953FF8" w:rsidRPr="004762BB" w:rsidRDefault="00953FF8" w:rsidP="00167F82">
      <w:pPr>
        <w:keepNext/>
        <w:overflowPunct w:val="0"/>
        <w:autoSpaceDE w:val="0"/>
        <w:autoSpaceDN w:val="0"/>
        <w:jc w:val="both"/>
        <w:rPr>
          <w:rFonts w:eastAsia="PMingLiU"/>
          <w:i/>
          <w:color w:val="0000FF"/>
          <w:lang w:eastAsia="zh-TW"/>
        </w:rPr>
      </w:pPr>
      <w:r w:rsidRPr="002F3A0C">
        <w:rPr>
          <w:rFonts w:eastAsia="PMingLiU" w:hint="eastAsia"/>
          <w:i/>
          <w:iCs/>
          <w:color w:val="0000FF"/>
          <w:spacing w:val="-2"/>
          <w:lang w:eastAsia="zh-TW"/>
        </w:rPr>
        <w:t>[Plans participating in the VBID Model and approved to offer VBID reduced or eliminated Part D</w:t>
      </w:r>
      <w:r w:rsidRPr="004762BB">
        <w:rPr>
          <w:rFonts w:eastAsia="PMingLiU" w:hint="eastAsia"/>
          <w:i/>
          <w:iCs/>
          <w:color w:val="0000FF"/>
          <w:lang w:eastAsia="zh-TW"/>
        </w:rPr>
        <w:t xml:space="preserve"> cost sharing should update the sections below to reflect the approved Model Benefit(s), as appropriate.]</w:t>
      </w:r>
    </w:p>
    <w:p w14:paraId="03CCBDBE" w14:textId="6B24CC82" w:rsidR="00B20F51" w:rsidRPr="004762BB" w:rsidRDefault="007978F4" w:rsidP="00167F82">
      <w:pPr>
        <w:overflowPunct w:val="0"/>
        <w:autoSpaceDE w:val="0"/>
        <w:autoSpaceDN w:val="0"/>
        <w:jc w:val="both"/>
        <w:rPr>
          <w:rFonts w:eastAsia="PMingLiU"/>
          <w:lang w:eastAsia="zh-TW"/>
        </w:rPr>
      </w:pPr>
      <w:r w:rsidRPr="004762BB">
        <w:rPr>
          <w:rFonts w:eastAsia="PMingLiU" w:hint="eastAsia"/>
          <w:lang w:eastAsia="zh-TW"/>
        </w:rPr>
        <w:t>您在</w:t>
      </w:r>
      <w:r w:rsidRPr="004762BB">
        <w:rPr>
          <w:rFonts w:eastAsia="PMingLiU" w:hint="eastAsia"/>
          <w:lang w:eastAsia="zh-TW"/>
        </w:rPr>
        <w:t xml:space="preserve"> </w:t>
      </w:r>
      <w:r w:rsidRPr="004762BB">
        <w:rPr>
          <w:rFonts w:eastAsia="PMingLiU" w:hint="eastAsia"/>
          <w:i/>
          <w:iCs/>
          <w:color w:val="0000FF"/>
          <w:lang w:eastAsia="zh-TW"/>
        </w:rPr>
        <w:t>[insert 2025 plan name]</w:t>
      </w:r>
      <w:r w:rsidRPr="004762BB">
        <w:rPr>
          <w:rFonts w:eastAsia="PMingLiU" w:hint="eastAsia"/>
          <w:lang w:eastAsia="zh-TW"/>
        </w:rPr>
        <w:t xml:space="preserve"> </w:t>
      </w:r>
      <w:r w:rsidRPr="004762BB">
        <w:rPr>
          <w:rFonts w:eastAsia="PMingLiU" w:hint="eastAsia"/>
          <w:lang w:eastAsia="zh-TW"/>
        </w:rPr>
        <w:t>下的處方藥保險具有三個</w:t>
      </w:r>
      <w:r w:rsidRPr="002F3A0C">
        <w:rPr>
          <w:rFonts w:eastAsia="PMingLiU" w:hint="eastAsia"/>
          <w:b/>
          <w:bCs/>
          <w:lang w:eastAsia="zh-TW"/>
        </w:rPr>
        <w:t>藥</w:t>
      </w:r>
      <w:r w:rsidRPr="004762BB">
        <w:rPr>
          <w:rFonts w:eastAsia="PMingLiU" w:hint="eastAsia"/>
          <w:b/>
          <w:bCs/>
          <w:lang w:eastAsia="zh-TW"/>
        </w:rPr>
        <w:t>物付款階段</w:t>
      </w:r>
      <w:r w:rsidRPr="002F3A0C">
        <w:rPr>
          <w:rFonts w:eastAsia="PMingLiU" w:hint="eastAsia"/>
          <w:lang w:eastAsia="zh-TW"/>
        </w:rPr>
        <w:t>。</w:t>
      </w:r>
      <w:r w:rsidRPr="004762BB">
        <w:rPr>
          <w:rFonts w:eastAsia="PMingLiU" w:hint="eastAsia"/>
          <w:lang w:eastAsia="zh-TW"/>
        </w:rPr>
        <w:t>您須支付的金額視您配取處方藥或重配處方藥時所屬的階段而定。</w:t>
      </w:r>
      <w:r w:rsidRPr="004762BB">
        <w:rPr>
          <w:rFonts w:eastAsia="PMingLiU" w:hint="eastAsia"/>
          <w:i/>
          <w:iCs/>
          <w:color w:val="0000FF"/>
          <w:lang w:eastAsia="zh-TW"/>
        </w:rPr>
        <w:t>[Plans with no premium delete the following sentence]</w:t>
      </w:r>
      <w:r w:rsidRPr="004762BB">
        <w:rPr>
          <w:rFonts w:eastAsia="PMingLiU" w:hint="eastAsia"/>
          <w:lang w:eastAsia="zh-TW"/>
        </w:rPr>
        <w:t>切記，無論藥物付款階段如何，您皆須負責支付計劃的月繳保費。每個階段的詳細資訊載於本章的第</w:t>
      </w:r>
      <w:r w:rsidRPr="004762BB">
        <w:rPr>
          <w:rFonts w:eastAsia="PMingLiU" w:hint="eastAsia"/>
          <w:lang w:eastAsia="zh-TW"/>
        </w:rPr>
        <w:t xml:space="preserve"> 4 </w:t>
      </w:r>
      <w:r w:rsidRPr="004762BB">
        <w:rPr>
          <w:rFonts w:eastAsia="PMingLiU" w:hint="eastAsia"/>
          <w:lang w:eastAsia="zh-TW"/>
        </w:rPr>
        <w:t>節到第</w:t>
      </w:r>
      <w:r w:rsidRPr="004762BB">
        <w:rPr>
          <w:rFonts w:eastAsia="PMingLiU" w:hint="eastAsia"/>
          <w:lang w:eastAsia="zh-TW"/>
        </w:rPr>
        <w:t xml:space="preserve"> 6 </w:t>
      </w:r>
      <w:r w:rsidRPr="004762BB">
        <w:rPr>
          <w:rFonts w:eastAsia="PMingLiU" w:hint="eastAsia"/>
          <w:lang w:eastAsia="zh-TW"/>
        </w:rPr>
        <w:t>節。這些階段包括：</w:t>
      </w:r>
    </w:p>
    <w:p w14:paraId="6097E17C" w14:textId="544F3483" w:rsidR="00B20F51" w:rsidRPr="004762BB" w:rsidRDefault="00B20F51" w:rsidP="00167F82">
      <w:pPr>
        <w:overflowPunct w:val="0"/>
        <w:autoSpaceDE w:val="0"/>
        <w:autoSpaceDN w:val="0"/>
        <w:spacing w:before="240" w:beforeAutospacing="0" w:after="120" w:afterAutospacing="0"/>
        <w:jc w:val="both"/>
        <w:rPr>
          <w:rFonts w:eastAsia="PMingLiU"/>
          <w:b/>
          <w:bCs/>
          <w:lang w:eastAsia="zh-TW"/>
        </w:rPr>
      </w:pPr>
      <w:r w:rsidRPr="004762BB">
        <w:rPr>
          <w:rFonts w:eastAsia="PMingLiU" w:hint="eastAsia"/>
          <w:b/>
          <w:bCs/>
          <w:lang w:eastAsia="zh-TW"/>
        </w:rPr>
        <w:t>第</w:t>
      </w:r>
      <w:r w:rsidRPr="004762BB">
        <w:rPr>
          <w:rFonts w:eastAsia="PMingLiU" w:hint="eastAsia"/>
          <w:b/>
          <w:bCs/>
          <w:lang w:eastAsia="zh-TW"/>
        </w:rPr>
        <w:t xml:space="preserve"> 1 </w:t>
      </w:r>
      <w:r w:rsidRPr="004762BB">
        <w:rPr>
          <w:rFonts w:eastAsia="PMingLiU" w:hint="eastAsia"/>
          <w:b/>
          <w:bCs/>
          <w:lang w:eastAsia="zh-TW"/>
        </w:rPr>
        <w:t>階段：年度自付扣除金階段</w:t>
      </w:r>
    </w:p>
    <w:p w14:paraId="3DB24C7B" w14:textId="29474272" w:rsidR="00B20F51" w:rsidRPr="004762BB" w:rsidRDefault="00B20F51" w:rsidP="00167F82">
      <w:pPr>
        <w:overflowPunct w:val="0"/>
        <w:autoSpaceDE w:val="0"/>
        <w:autoSpaceDN w:val="0"/>
        <w:spacing w:before="240" w:beforeAutospacing="0" w:after="120" w:afterAutospacing="0"/>
        <w:jc w:val="both"/>
        <w:rPr>
          <w:rFonts w:eastAsia="PMingLiU"/>
          <w:b/>
          <w:bCs/>
          <w:lang w:eastAsia="zh-TW"/>
        </w:rPr>
      </w:pPr>
      <w:r w:rsidRPr="004762BB">
        <w:rPr>
          <w:rFonts w:eastAsia="PMingLiU" w:hint="eastAsia"/>
          <w:b/>
          <w:bCs/>
          <w:lang w:eastAsia="zh-TW"/>
        </w:rPr>
        <w:t>第</w:t>
      </w:r>
      <w:r w:rsidRPr="004762BB">
        <w:rPr>
          <w:rFonts w:eastAsia="PMingLiU" w:hint="eastAsia"/>
          <w:b/>
          <w:bCs/>
          <w:lang w:eastAsia="zh-TW"/>
        </w:rPr>
        <w:t xml:space="preserve"> 2 </w:t>
      </w:r>
      <w:r w:rsidRPr="004762BB">
        <w:rPr>
          <w:rFonts w:eastAsia="PMingLiU" w:hint="eastAsia"/>
          <w:b/>
          <w:bCs/>
          <w:lang w:eastAsia="zh-TW"/>
        </w:rPr>
        <w:t>階段：初始承保階段</w:t>
      </w:r>
    </w:p>
    <w:p w14:paraId="392321D6" w14:textId="4A58BF65" w:rsidR="00C24290" w:rsidRPr="004762BB" w:rsidRDefault="00B25E85" w:rsidP="00167F82">
      <w:pPr>
        <w:overflowPunct w:val="0"/>
        <w:autoSpaceDE w:val="0"/>
        <w:autoSpaceDN w:val="0"/>
        <w:spacing w:before="240" w:beforeAutospacing="0" w:after="120" w:afterAutospacing="0"/>
        <w:jc w:val="both"/>
        <w:rPr>
          <w:rFonts w:eastAsia="PMingLiU"/>
          <w:b/>
          <w:bCs/>
          <w:lang w:eastAsia="zh-TW"/>
        </w:rPr>
      </w:pPr>
      <w:r w:rsidRPr="004762BB">
        <w:rPr>
          <w:rFonts w:eastAsia="PMingLiU" w:hint="eastAsia"/>
          <w:b/>
          <w:bCs/>
          <w:lang w:eastAsia="zh-TW"/>
        </w:rPr>
        <w:t>第</w:t>
      </w:r>
      <w:r w:rsidRPr="004762BB">
        <w:rPr>
          <w:rFonts w:eastAsia="PMingLiU" w:hint="eastAsia"/>
          <w:b/>
          <w:bCs/>
          <w:lang w:eastAsia="zh-TW"/>
        </w:rPr>
        <w:t xml:space="preserve"> 3 </w:t>
      </w:r>
      <w:r w:rsidRPr="004762BB">
        <w:rPr>
          <w:rFonts w:eastAsia="PMingLiU" w:hint="eastAsia"/>
          <w:b/>
          <w:bCs/>
          <w:lang w:eastAsia="zh-TW"/>
        </w:rPr>
        <w:t>階段：重大傷病承保階段</w:t>
      </w:r>
    </w:p>
    <w:p w14:paraId="7C1240C9" w14:textId="093ED876" w:rsidR="00675612" w:rsidRPr="002F3A0C" w:rsidRDefault="00675612" w:rsidP="00167F82">
      <w:pPr>
        <w:pStyle w:val="Heading3"/>
        <w:overflowPunct w:val="0"/>
        <w:autoSpaceDE w:val="0"/>
        <w:autoSpaceDN w:val="0"/>
        <w:jc w:val="both"/>
        <w:rPr>
          <w:rFonts w:eastAsia="PMingLiU"/>
          <w:sz w:val="12"/>
          <w:szCs w:val="12"/>
          <w:lang w:eastAsia="zh-TW"/>
        </w:rPr>
      </w:pPr>
      <w:bookmarkStart w:id="459" w:name="_Toc102341989"/>
      <w:bookmarkStart w:id="460" w:name="_Toc68605561"/>
      <w:bookmarkStart w:id="461" w:name="_Toc471767036"/>
      <w:bookmarkStart w:id="462" w:name="_Toc228559023"/>
      <w:bookmarkStart w:id="463" w:name="_Toc109315883"/>
      <w:bookmarkStart w:id="464" w:name="_Toc172212207"/>
      <w:r w:rsidRPr="002F3A0C">
        <w:rPr>
          <w:rFonts w:eastAsia="PMingLiU" w:hint="eastAsia"/>
          <w:lang w:eastAsia="zh-TW"/>
        </w:rPr>
        <w:lastRenderedPageBreak/>
        <w:t>第</w:t>
      </w:r>
      <w:r w:rsidRPr="002F3A0C">
        <w:rPr>
          <w:rFonts w:eastAsia="PMingLiU" w:hint="eastAsia"/>
          <w:lang w:eastAsia="zh-TW"/>
        </w:rPr>
        <w:t xml:space="preserve"> 3 </w:t>
      </w:r>
      <w:r w:rsidRPr="002F3A0C">
        <w:rPr>
          <w:rFonts w:eastAsia="PMingLiU" w:hint="eastAsia"/>
          <w:lang w:eastAsia="zh-TW"/>
        </w:rPr>
        <w:t>節</w:t>
      </w:r>
      <w:r w:rsidRPr="002F3A0C">
        <w:rPr>
          <w:rFonts w:eastAsia="PMingLiU" w:hint="eastAsia"/>
          <w:lang w:eastAsia="zh-TW"/>
        </w:rPr>
        <w:tab/>
      </w:r>
      <w:r w:rsidRPr="002F3A0C">
        <w:rPr>
          <w:rFonts w:eastAsia="PMingLiU" w:hint="eastAsia"/>
          <w:lang w:eastAsia="zh-TW"/>
        </w:rPr>
        <w:t>我們會寄一份報告給您，說明您藥物的付款與您的付款</w:t>
      </w:r>
      <w:r w:rsidR="002F3A0C">
        <w:rPr>
          <w:rFonts w:eastAsiaTheme="minorEastAsia"/>
          <w:lang w:eastAsia="zh-TW"/>
        </w:rPr>
        <w:br/>
      </w:r>
      <w:r w:rsidRPr="002F3A0C">
        <w:rPr>
          <w:rFonts w:eastAsia="PMingLiU" w:hint="eastAsia"/>
          <w:lang w:eastAsia="zh-TW"/>
        </w:rPr>
        <w:t>階段</w:t>
      </w:r>
      <w:bookmarkEnd w:id="459"/>
      <w:bookmarkEnd w:id="460"/>
      <w:bookmarkEnd w:id="461"/>
      <w:bookmarkEnd w:id="462"/>
      <w:bookmarkEnd w:id="463"/>
      <w:bookmarkEnd w:id="464"/>
    </w:p>
    <w:p w14:paraId="634C5973" w14:textId="40D71510" w:rsidR="00675612" w:rsidRPr="002F3A0C" w:rsidRDefault="00675612" w:rsidP="00167F82">
      <w:pPr>
        <w:pStyle w:val="Heading4"/>
        <w:overflowPunct w:val="0"/>
        <w:autoSpaceDE w:val="0"/>
        <w:autoSpaceDN w:val="0"/>
        <w:jc w:val="both"/>
        <w:rPr>
          <w:rFonts w:eastAsia="PMingLiU"/>
          <w:bCs/>
          <w:lang w:eastAsia="zh-TW"/>
        </w:rPr>
      </w:pPr>
      <w:bookmarkStart w:id="465" w:name="_Toc109315884"/>
      <w:bookmarkStart w:id="466" w:name="_Toc68605562"/>
      <w:bookmarkStart w:id="467" w:name="_Toc471767037"/>
      <w:bookmarkStart w:id="468" w:name="_Toc228559024"/>
      <w:r w:rsidRPr="002F3A0C">
        <w:rPr>
          <w:rFonts w:eastAsia="PMingLiU" w:hint="eastAsia"/>
          <w:bCs/>
          <w:lang w:eastAsia="zh-TW"/>
        </w:rPr>
        <w:t>第</w:t>
      </w:r>
      <w:r w:rsidRPr="002F3A0C">
        <w:rPr>
          <w:rFonts w:eastAsia="PMingLiU" w:hint="eastAsia"/>
          <w:bCs/>
          <w:lang w:eastAsia="zh-TW"/>
        </w:rPr>
        <w:t xml:space="preserve"> 3.1 </w:t>
      </w:r>
      <w:r w:rsidRPr="002F3A0C">
        <w:rPr>
          <w:rFonts w:eastAsia="PMingLiU" w:hint="eastAsia"/>
          <w:bCs/>
          <w:lang w:eastAsia="zh-TW"/>
        </w:rPr>
        <w:t>節</w:t>
      </w:r>
      <w:r w:rsidRPr="002F3A0C">
        <w:rPr>
          <w:rFonts w:eastAsia="PMingLiU" w:hint="eastAsia"/>
          <w:bCs/>
          <w:lang w:eastAsia="zh-TW"/>
        </w:rPr>
        <w:tab/>
      </w:r>
      <w:r w:rsidRPr="002F3A0C">
        <w:rPr>
          <w:rFonts w:eastAsia="PMingLiU" w:hint="eastAsia"/>
          <w:bCs/>
          <w:lang w:eastAsia="zh-TW"/>
        </w:rPr>
        <w:t>我們寄給您的每月摘要稱為</w:t>
      </w:r>
      <w:r w:rsidRPr="002F3A0C">
        <w:rPr>
          <w:rFonts w:eastAsia="PMingLiU" w:hint="eastAsia"/>
          <w:bCs/>
          <w:lang w:eastAsia="zh-TW"/>
        </w:rPr>
        <w:t xml:space="preserve"> </w:t>
      </w:r>
      <w:r w:rsidRPr="002F3A0C">
        <w:rPr>
          <w:rFonts w:eastAsia="PMingLiU" w:hint="eastAsia"/>
          <w:bCs/>
          <w:i/>
          <w:iCs/>
          <w:lang w:eastAsia="zh-TW"/>
        </w:rPr>
        <w:t xml:space="preserve">D </w:t>
      </w:r>
      <w:r w:rsidRPr="002F3A0C">
        <w:rPr>
          <w:rFonts w:eastAsia="PMingLiU" w:hint="eastAsia"/>
          <w:bCs/>
          <w:i/>
          <w:iCs/>
          <w:lang w:eastAsia="zh-TW"/>
        </w:rPr>
        <w:t>部分福利說明</w:t>
      </w:r>
      <w:bookmarkEnd w:id="465"/>
      <w:r w:rsidRPr="002F3A0C">
        <w:rPr>
          <w:rFonts w:eastAsia="PMingLiU" w:hint="eastAsia"/>
          <w:bCs/>
          <w:i/>
          <w:iCs/>
          <w:lang w:eastAsia="zh-TW"/>
        </w:rPr>
        <w:t>（</w:t>
      </w:r>
      <w:r w:rsidRPr="002F3A0C">
        <w:rPr>
          <w:rFonts w:eastAsia="PMingLiU" w:hint="eastAsia"/>
          <w:bCs/>
          <w:i/>
          <w:iCs/>
          <w:lang w:eastAsia="zh-TW"/>
        </w:rPr>
        <w:t xml:space="preserve">D </w:t>
      </w:r>
      <w:r w:rsidRPr="002F3A0C">
        <w:rPr>
          <w:rFonts w:eastAsia="PMingLiU" w:hint="eastAsia"/>
          <w:bCs/>
          <w:i/>
          <w:iCs/>
          <w:lang w:eastAsia="zh-TW"/>
        </w:rPr>
        <w:t>部分</w:t>
      </w:r>
      <w:r w:rsidRPr="002F3A0C">
        <w:rPr>
          <w:rFonts w:eastAsia="PMingLiU" w:hint="eastAsia"/>
          <w:bCs/>
          <w:i/>
          <w:iCs/>
          <w:lang w:eastAsia="zh-TW"/>
        </w:rPr>
        <w:t xml:space="preserve"> EOB</w:t>
      </w:r>
      <w:r w:rsidRPr="002F3A0C">
        <w:rPr>
          <w:rFonts w:eastAsia="PMingLiU" w:hint="eastAsia"/>
          <w:bCs/>
          <w:i/>
          <w:iCs/>
          <w:lang w:eastAsia="zh-TW"/>
        </w:rPr>
        <w:t>）</w:t>
      </w:r>
      <w:bookmarkEnd w:id="466"/>
      <w:bookmarkEnd w:id="467"/>
      <w:bookmarkEnd w:id="468"/>
    </w:p>
    <w:p w14:paraId="0310897E" w14:textId="77777777" w:rsidR="00675612" w:rsidRPr="004762BB" w:rsidRDefault="00675612" w:rsidP="00167F82">
      <w:pPr>
        <w:overflowPunct w:val="0"/>
        <w:autoSpaceDE w:val="0"/>
        <w:autoSpaceDN w:val="0"/>
        <w:jc w:val="both"/>
        <w:rPr>
          <w:rFonts w:eastAsia="PMingLiU"/>
          <w:strike/>
          <w:lang w:eastAsia="zh-TW"/>
        </w:rPr>
      </w:pPr>
      <w:r w:rsidRPr="004762BB">
        <w:rPr>
          <w:rFonts w:eastAsia="PMingLiU" w:hint="eastAsia"/>
          <w:lang w:eastAsia="zh-TW"/>
        </w:rPr>
        <w:t>我們的計劃將追蹤您處方藥的費用，以及您在藥房為處方配藥或重新配藥時已支付的款項。藉此，我們將可在您進入下一個藥物付款階段時告知您。特別的是，我們會追蹤兩種類型的費用：</w:t>
      </w:r>
    </w:p>
    <w:p w14:paraId="2C774BCA" w14:textId="51D75C1F" w:rsidR="00675612" w:rsidRPr="004762BB" w:rsidRDefault="00675612" w:rsidP="00167F82">
      <w:pPr>
        <w:pStyle w:val="ListBullet"/>
        <w:overflowPunct w:val="0"/>
        <w:autoSpaceDE w:val="0"/>
        <w:autoSpaceDN w:val="0"/>
        <w:jc w:val="both"/>
        <w:rPr>
          <w:rFonts w:eastAsia="PMingLiU"/>
          <w:lang w:eastAsia="zh-TW"/>
        </w:rPr>
      </w:pPr>
      <w:r w:rsidRPr="004762BB">
        <w:rPr>
          <w:rFonts w:eastAsia="PMingLiU" w:hint="eastAsia"/>
          <w:lang w:eastAsia="zh-TW"/>
        </w:rPr>
        <w:t>我們會追蹤您支付了多少費用。這稱為您的</w:t>
      </w:r>
      <w:r w:rsidRPr="004762BB">
        <w:rPr>
          <w:rFonts w:eastAsia="PMingLiU" w:hint="eastAsia"/>
          <w:b/>
          <w:bCs/>
          <w:lang w:eastAsia="zh-TW"/>
        </w:rPr>
        <w:t>自付費用金額</w:t>
      </w:r>
      <w:r w:rsidRPr="004762BB">
        <w:rPr>
          <w:rFonts w:eastAsia="PMingLiU" w:hint="eastAsia"/>
          <w:lang w:eastAsia="zh-TW"/>
        </w:rPr>
        <w:t>。該金額包含了您在取得</w:t>
      </w:r>
      <w:r w:rsidRPr="004762BB">
        <w:rPr>
          <w:rFonts w:eastAsia="PMingLiU" w:hint="eastAsia"/>
          <w:lang w:eastAsia="zh-TW"/>
        </w:rPr>
        <w:t xml:space="preserve"> D </w:t>
      </w:r>
      <w:r w:rsidRPr="004762BB">
        <w:rPr>
          <w:rFonts w:eastAsia="PMingLiU" w:hint="eastAsia"/>
          <w:lang w:eastAsia="zh-TW"/>
        </w:rPr>
        <w:t>部分承保藥物時所支付的費用、家人或朋友為您藥物支付的款項，以及</w:t>
      </w:r>
      <w:r w:rsidRPr="004762BB">
        <w:rPr>
          <w:rFonts w:eastAsia="PMingLiU" w:hint="eastAsia"/>
          <w:lang w:eastAsia="zh-TW"/>
        </w:rPr>
        <w:t xml:space="preserve"> Medicare</w:t>
      </w:r>
      <w:r w:rsidRPr="004762BB">
        <w:rPr>
          <w:rFonts w:eastAsia="PMingLiU" w:hint="eastAsia"/>
          <w:lang w:eastAsia="zh-TW"/>
        </w:rPr>
        <w:t>、僱主或工傷保險、</w:t>
      </w:r>
      <w:r w:rsidRPr="004762BB">
        <w:rPr>
          <w:rFonts w:eastAsia="PMingLiU" w:hint="eastAsia"/>
          <w:lang w:eastAsia="zh-TW"/>
        </w:rPr>
        <w:t>TRICARE</w:t>
      </w:r>
      <w:r w:rsidRPr="004762BB">
        <w:rPr>
          <w:rFonts w:eastAsia="PMingLiU" w:hint="eastAsia"/>
          <w:lang w:eastAsia="zh-TW"/>
        </w:rPr>
        <w:t>、印地安醫療保健服務、</w:t>
      </w:r>
      <w:r w:rsidRPr="004762BB">
        <w:rPr>
          <w:rFonts w:eastAsia="PMingLiU" w:hint="eastAsia"/>
          <w:lang w:eastAsia="zh-TW"/>
        </w:rPr>
        <w:t xml:space="preserve">AIDS </w:t>
      </w:r>
      <w:r w:rsidRPr="004762BB">
        <w:rPr>
          <w:rFonts w:eastAsia="PMingLiU" w:hint="eastAsia"/>
          <w:lang w:eastAsia="zh-TW"/>
        </w:rPr>
        <w:t>藥物協助計劃、慈善機構和大部分州政府醫藥補助計劃</w:t>
      </w:r>
      <w:r w:rsidRPr="004762BB">
        <w:rPr>
          <w:rFonts w:eastAsia="PMingLiU" w:hint="eastAsia"/>
          <w:lang w:eastAsia="zh-TW"/>
        </w:rPr>
        <w:t xml:space="preserve"> (SPAP) </w:t>
      </w:r>
      <w:r w:rsidRPr="004762BB">
        <w:rPr>
          <w:rFonts w:eastAsia="PMingLiU" w:hint="eastAsia"/>
          <w:lang w:eastAsia="zh-TW"/>
        </w:rPr>
        <w:t>為您的藥物所支付的款項</w:t>
      </w:r>
      <w:r w:rsidR="00FE6438">
        <w:rPr>
          <w:rFonts w:eastAsia="PMingLiU" w:hint="eastAsia"/>
          <w:lang w:eastAsia="zh-TW"/>
        </w:rPr>
        <w:t>。</w:t>
      </w:r>
    </w:p>
    <w:p w14:paraId="77A353E2" w14:textId="14ABD7F4" w:rsidR="00675612" w:rsidRPr="004762BB" w:rsidRDefault="00675612" w:rsidP="00167F82">
      <w:pPr>
        <w:pStyle w:val="ListBullet"/>
        <w:overflowPunct w:val="0"/>
        <w:autoSpaceDE w:val="0"/>
        <w:autoSpaceDN w:val="0"/>
        <w:jc w:val="both"/>
        <w:rPr>
          <w:rFonts w:eastAsia="PMingLiU"/>
          <w:lang w:eastAsia="zh-TW"/>
        </w:rPr>
      </w:pPr>
      <w:r w:rsidRPr="004762BB">
        <w:rPr>
          <w:rFonts w:eastAsia="PMingLiU" w:hint="eastAsia"/>
          <w:lang w:eastAsia="zh-TW"/>
        </w:rPr>
        <w:t>我們會追蹤您的</w:t>
      </w:r>
      <w:r w:rsidRPr="004762BB">
        <w:rPr>
          <w:rFonts w:eastAsia="PMingLiU" w:hint="eastAsia"/>
          <w:b/>
          <w:bCs/>
          <w:lang w:eastAsia="zh-TW"/>
        </w:rPr>
        <w:t>藥費總額</w:t>
      </w:r>
      <w:r w:rsidRPr="004762BB">
        <w:rPr>
          <w:rFonts w:eastAsia="PMingLiU" w:hint="eastAsia"/>
          <w:lang w:eastAsia="zh-TW"/>
        </w:rPr>
        <w:t>。「藥費總額」為您的</w:t>
      </w:r>
      <w:r w:rsidRPr="004762BB">
        <w:rPr>
          <w:rFonts w:eastAsia="PMingLiU" w:hint="eastAsia"/>
          <w:lang w:eastAsia="zh-TW"/>
        </w:rPr>
        <w:t xml:space="preserve"> D </w:t>
      </w:r>
      <w:r w:rsidRPr="004762BB">
        <w:rPr>
          <w:rFonts w:eastAsia="PMingLiU" w:hint="eastAsia"/>
          <w:lang w:eastAsia="zh-TW"/>
        </w:rPr>
        <w:t>部分承保藥物的費用總額。該金額包含了計劃支付的費用、您支付的費用，以及其他計劃或機構為您的</w:t>
      </w:r>
      <w:r w:rsidRPr="004762BB">
        <w:rPr>
          <w:rFonts w:eastAsia="PMingLiU" w:hint="eastAsia"/>
          <w:lang w:eastAsia="zh-TW"/>
        </w:rPr>
        <w:t xml:space="preserve"> D </w:t>
      </w:r>
      <w:r w:rsidRPr="004762BB">
        <w:rPr>
          <w:rFonts w:eastAsia="PMingLiU" w:hint="eastAsia"/>
          <w:lang w:eastAsia="zh-TW"/>
        </w:rPr>
        <w:t>部分承保藥物支付的費用。</w:t>
      </w:r>
    </w:p>
    <w:p w14:paraId="4FD5EB3A" w14:textId="6C2C5E81" w:rsidR="00633F88" w:rsidRPr="004762BB" w:rsidRDefault="00B20F51" w:rsidP="00167F82">
      <w:pPr>
        <w:overflowPunct w:val="0"/>
        <w:autoSpaceDE w:val="0"/>
        <w:autoSpaceDN w:val="0"/>
        <w:spacing w:before="0" w:beforeAutospacing="0" w:after="0" w:afterAutospacing="0"/>
        <w:jc w:val="both"/>
        <w:rPr>
          <w:rFonts w:eastAsia="PMingLiU"/>
          <w:lang w:eastAsia="zh-TW"/>
        </w:rPr>
      </w:pPr>
      <w:r w:rsidRPr="004762BB">
        <w:rPr>
          <w:rFonts w:eastAsia="PMingLiU" w:hint="eastAsia"/>
          <w:lang w:eastAsia="zh-TW"/>
        </w:rPr>
        <w:t>如果您在上個月透過計劃配取了一次或多次處方藥，我們將向您寄送一份</w:t>
      </w:r>
      <w:r w:rsidRPr="004762BB">
        <w:rPr>
          <w:rFonts w:eastAsia="PMingLiU" w:hint="eastAsia"/>
          <w:lang w:eastAsia="zh-TW"/>
        </w:rPr>
        <w:t xml:space="preserve"> </w:t>
      </w:r>
      <w:r w:rsidRPr="004762BB">
        <w:rPr>
          <w:rFonts w:eastAsia="PMingLiU" w:hint="eastAsia"/>
          <w:i/>
          <w:iCs/>
          <w:lang w:eastAsia="zh-TW"/>
        </w:rPr>
        <w:t xml:space="preserve">D </w:t>
      </w:r>
      <w:r w:rsidRPr="004762BB">
        <w:rPr>
          <w:rFonts w:eastAsia="PMingLiU" w:hint="eastAsia"/>
          <w:i/>
          <w:iCs/>
          <w:lang w:eastAsia="zh-TW"/>
        </w:rPr>
        <w:t>部分</w:t>
      </w:r>
      <w:r w:rsidRPr="004762BB">
        <w:rPr>
          <w:rFonts w:eastAsia="PMingLiU" w:hint="eastAsia"/>
          <w:i/>
          <w:iCs/>
          <w:lang w:eastAsia="zh-TW"/>
        </w:rPr>
        <w:t xml:space="preserve"> EOB</w:t>
      </w:r>
      <w:r w:rsidRPr="004762BB">
        <w:rPr>
          <w:rFonts w:eastAsia="PMingLiU" w:hint="eastAsia"/>
          <w:lang w:eastAsia="zh-TW"/>
        </w:rPr>
        <w:t>。</w:t>
      </w:r>
      <w:r w:rsidRPr="004762BB">
        <w:rPr>
          <w:rFonts w:eastAsia="PMingLiU" w:hint="eastAsia"/>
          <w:i/>
          <w:iCs/>
          <w:lang w:eastAsia="zh-TW"/>
        </w:rPr>
        <w:t xml:space="preserve">D </w:t>
      </w:r>
      <w:r w:rsidRPr="004762BB">
        <w:rPr>
          <w:rFonts w:eastAsia="PMingLiU" w:hint="eastAsia"/>
          <w:i/>
          <w:iCs/>
          <w:lang w:eastAsia="zh-TW"/>
        </w:rPr>
        <w:t>部分</w:t>
      </w:r>
      <w:r w:rsidRPr="004762BB">
        <w:rPr>
          <w:rFonts w:eastAsia="PMingLiU" w:hint="eastAsia"/>
          <w:i/>
          <w:iCs/>
          <w:lang w:eastAsia="zh-TW"/>
        </w:rPr>
        <w:t xml:space="preserve"> EOB</w:t>
      </w:r>
      <w:r w:rsidRPr="004762BB">
        <w:rPr>
          <w:rFonts w:eastAsia="PMingLiU" w:hint="eastAsia"/>
          <w:lang w:eastAsia="zh-TW"/>
        </w:rPr>
        <w:t xml:space="preserve"> </w:t>
      </w:r>
      <w:r w:rsidRPr="004762BB">
        <w:rPr>
          <w:rFonts w:eastAsia="PMingLiU" w:hint="eastAsia"/>
          <w:lang w:eastAsia="zh-TW"/>
        </w:rPr>
        <w:t>包括：</w:t>
      </w:r>
    </w:p>
    <w:p w14:paraId="5CAE0016" w14:textId="77777777" w:rsidR="00633F88" w:rsidRPr="004762BB" w:rsidRDefault="00633F88" w:rsidP="00167F82">
      <w:pPr>
        <w:overflowPunct w:val="0"/>
        <w:autoSpaceDE w:val="0"/>
        <w:autoSpaceDN w:val="0"/>
        <w:spacing w:before="0" w:beforeAutospacing="0" w:after="0" w:afterAutospacing="0"/>
        <w:jc w:val="both"/>
        <w:rPr>
          <w:rFonts w:eastAsia="PMingLiU"/>
          <w:lang w:eastAsia="zh-TW"/>
        </w:rPr>
      </w:pPr>
    </w:p>
    <w:p w14:paraId="1A463B0A" w14:textId="6BE6643D" w:rsidR="00675612" w:rsidRPr="004762BB" w:rsidRDefault="00675612" w:rsidP="00167F82">
      <w:pPr>
        <w:pStyle w:val="ListBullet"/>
        <w:overflowPunct w:val="0"/>
        <w:autoSpaceDE w:val="0"/>
        <w:autoSpaceDN w:val="0"/>
        <w:jc w:val="both"/>
        <w:rPr>
          <w:rFonts w:eastAsia="PMingLiU"/>
          <w:lang w:eastAsia="zh-TW"/>
        </w:rPr>
      </w:pPr>
      <w:r w:rsidRPr="004762BB">
        <w:rPr>
          <w:rFonts w:eastAsia="PMingLiU" w:hint="eastAsia"/>
          <w:b/>
          <w:bCs/>
          <w:lang w:eastAsia="zh-TW"/>
        </w:rPr>
        <w:t>該月的相關資訊。</w:t>
      </w:r>
      <w:r w:rsidRPr="004762BB">
        <w:rPr>
          <w:rFonts w:eastAsia="PMingLiU" w:hint="eastAsia"/>
          <w:lang w:eastAsia="zh-TW"/>
        </w:rPr>
        <w:t>此份報告說明了您上個月配取處方藥的付款細節。這包含了藥費總額、計劃支付的金額，以及您和其他人代表您支付的金額。</w:t>
      </w:r>
    </w:p>
    <w:p w14:paraId="1353A974" w14:textId="09678F6C" w:rsidR="00675612" w:rsidRPr="004762BB" w:rsidRDefault="00675612" w:rsidP="00167F82">
      <w:pPr>
        <w:pStyle w:val="ListBullet"/>
        <w:overflowPunct w:val="0"/>
        <w:autoSpaceDE w:val="0"/>
        <w:autoSpaceDN w:val="0"/>
        <w:jc w:val="both"/>
        <w:rPr>
          <w:rFonts w:eastAsia="PMingLiU"/>
          <w:lang w:eastAsia="zh-TW"/>
        </w:rPr>
      </w:pPr>
      <w:r w:rsidRPr="004762BB">
        <w:rPr>
          <w:rFonts w:eastAsia="PMingLiU" w:hint="eastAsia"/>
          <w:b/>
          <w:bCs/>
          <w:lang w:eastAsia="zh-TW"/>
        </w:rPr>
        <w:t>自</w:t>
      </w:r>
      <w:r w:rsidRPr="004762BB">
        <w:rPr>
          <w:rFonts w:eastAsia="PMingLiU" w:hint="eastAsia"/>
          <w:b/>
          <w:bCs/>
          <w:lang w:eastAsia="zh-TW"/>
        </w:rPr>
        <w:t xml:space="preserve"> 1 </w:t>
      </w:r>
      <w:r w:rsidRPr="004762BB">
        <w:rPr>
          <w:rFonts w:eastAsia="PMingLiU" w:hint="eastAsia"/>
          <w:b/>
          <w:bCs/>
          <w:lang w:eastAsia="zh-TW"/>
        </w:rPr>
        <w:t>月</w:t>
      </w:r>
      <w:r w:rsidRPr="004762BB">
        <w:rPr>
          <w:rFonts w:eastAsia="PMingLiU" w:hint="eastAsia"/>
          <w:b/>
          <w:bCs/>
          <w:lang w:eastAsia="zh-TW"/>
        </w:rPr>
        <w:t xml:space="preserve"> 1 </w:t>
      </w:r>
      <w:r w:rsidRPr="004762BB">
        <w:rPr>
          <w:rFonts w:eastAsia="PMingLiU" w:hint="eastAsia"/>
          <w:b/>
          <w:bCs/>
          <w:lang w:eastAsia="zh-TW"/>
        </w:rPr>
        <w:t>日起當年度的全部資訊。</w:t>
      </w:r>
      <w:r w:rsidRPr="004762BB">
        <w:rPr>
          <w:rFonts w:eastAsia="PMingLiU" w:hint="eastAsia"/>
          <w:lang w:eastAsia="zh-TW"/>
        </w:rPr>
        <w:t>這稱為</w:t>
      </w:r>
      <w:r w:rsidRPr="004762BB">
        <w:rPr>
          <w:rFonts w:eastAsia="PMingLiU" w:hint="eastAsia"/>
          <w:i/>
          <w:iCs/>
          <w:lang w:eastAsia="zh-TW"/>
        </w:rPr>
        <w:t>年初至今</w:t>
      </w:r>
      <w:r w:rsidRPr="004762BB">
        <w:rPr>
          <w:rFonts w:eastAsia="PMingLiU" w:hint="eastAsia"/>
          <w:lang w:eastAsia="zh-TW"/>
        </w:rPr>
        <w:t>資訊。該資訊顯示自年初以來，您藥物的藥費總額及付款總額。</w:t>
      </w:r>
    </w:p>
    <w:p w14:paraId="664A22C4" w14:textId="71A76F51" w:rsidR="004266BB" w:rsidRPr="004762BB" w:rsidRDefault="004266BB" w:rsidP="00167F82">
      <w:pPr>
        <w:pStyle w:val="ListBullet"/>
        <w:overflowPunct w:val="0"/>
        <w:autoSpaceDE w:val="0"/>
        <w:autoSpaceDN w:val="0"/>
        <w:jc w:val="both"/>
        <w:rPr>
          <w:rFonts w:eastAsia="PMingLiU"/>
          <w:lang w:eastAsia="zh-TW"/>
        </w:rPr>
      </w:pPr>
      <w:bookmarkStart w:id="469" w:name="_Hlk27932674"/>
      <w:r w:rsidRPr="004762BB">
        <w:rPr>
          <w:rFonts w:eastAsia="PMingLiU" w:hint="eastAsia"/>
          <w:b/>
          <w:bCs/>
          <w:lang w:eastAsia="zh-TW"/>
        </w:rPr>
        <w:t>藥物價格資訊。</w:t>
      </w:r>
      <w:r w:rsidRPr="004762BB">
        <w:rPr>
          <w:rFonts w:eastAsia="PMingLiU" w:hint="eastAsia"/>
          <w:lang w:eastAsia="zh-TW"/>
        </w:rPr>
        <w:t>此資訊將顯示藥物總價格，以及自第一次配取每份處方中相同數量的藥物以來的漲價情況</w:t>
      </w:r>
      <w:r w:rsidR="00FE6438">
        <w:rPr>
          <w:rFonts w:eastAsia="PMingLiU" w:hint="eastAsia"/>
          <w:lang w:eastAsia="zh-TW"/>
        </w:rPr>
        <w:t>。</w:t>
      </w:r>
    </w:p>
    <w:p w14:paraId="2F08F580" w14:textId="5F4D85AD" w:rsidR="00633F88" w:rsidRPr="004762BB" w:rsidRDefault="00633F88" w:rsidP="00167F82">
      <w:pPr>
        <w:pStyle w:val="ListBullet"/>
        <w:overflowPunct w:val="0"/>
        <w:autoSpaceDE w:val="0"/>
        <w:autoSpaceDN w:val="0"/>
        <w:jc w:val="both"/>
        <w:rPr>
          <w:rFonts w:eastAsia="PMingLiU"/>
          <w:lang w:eastAsia="zh-TW"/>
        </w:rPr>
      </w:pPr>
      <w:r w:rsidRPr="004762BB">
        <w:rPr>
          <w:rFonts w:eastAsia="PMingLiU" w:hint="eastAsia"/>
          <w:b/>
          <w:bCs/>
          <w:lang w:eastAsia="zh-TW"/>
        </w:rPr>
        <w:t>費用更低的其他可用處方藥。</w:t>
      </w:r>
      <w:r w:rsidRPr="004762BB">
        <w:rPr>
          <w:rFonts w:eastAsia="PMingLiU" w:hint="eastAsia"/>
          <w:lang w:eastAsia="zh-TW"/>
        </w:rPr>
        <w:t>此資訊包括每份處方中分攤費用較低的其他可用藥物（如適用）。</w:t>
      </w:r>
    </w:p>
    <w:p w14:paraId="46F8FEF5" w14:textId="77777777" w:rsidR="00675612" w:rsidRPr="002F3A0C" w:rsidRDefault="00675612" w:rsidP="00167F82">
      <w:pPr>
        <w:pStyle w:val="Heading4"/>
        <w:overflowPunct w:val="0"/>
        <w:autoSpaceDE w:val="0"/>
        <w:autoSpaceDN w:val="0"/>
        <w:jc w:val="both"/>
        <w:rPr>
          <w:rFonts w:eastAsia="PMingLiU"/>
          <w:bCs/>
          <w:lang w:eastAsia="zh-TW"/>
        </w:rPr>
      </w:pPr>
      <w:bookmarkStart w:id="470" w:name="_Toc68605563"/>
      <w:bookmarkStart w:id="471" w:name="_Toc471767038"/>
      <w:bookmarkStart w:id="472" w:name="_Toc228559025"/>
      <w:bookmarkStart w:id="473" w:name="_Toc109315885"/>
      <w:bookmarkEnd w:id="469"/>
      <w:r w:rsidRPr="002F3A0C">
        <w:rPr>
          <w:rFonts w:eastAsia="PMingLiU" w:hint="eastAsia"/>
          <w:bCs/>
          <w:lang w:eastAsia="zh-TW"/>
        </w:rPr>
        <w:t>第</w:t>
      </w:r>
      <w:r w:rsidRPr="002F3A0C">
        <w:rPr>
          <w:rFonts w:eastAsia="PMingLiU" w:hint="eastAsia"/>
          <w:bCs/>
          <w:lang w:eastAsia="zh-TW"/>
        </w:rPr>
        <w:t xml:space="preserve"> 3.2 </w:t>
      </w:r>
      <w:r w:rsidRPr="002F3A0C">
        <w:rPr>
          <w:rFonts w:eastAsia="PMingLiU" w:hint="eastAsia"/>
          <w:bCs/>
          <w:lang w:eastAsia="zh-TW"/>
        </w:rPr>
        <w:t>節</w:t>
      </w:r>
      <w:r w:rsidRPr="002F3A0C">
        <w:rPr>
          <w:rFonts w:eastAsia="PMingLiU" w:hint="eastAsia"/>
          <w:bCs/>
          <w:lang w:eastAsia="zh-TW"/>
        </w:rPr>
        <w:tab/>
      </w:r>
      <w:r w:rsidRPr="002F3A0C">
        <w:rPr>
          <w:rFonts w:eastAsia="PMingLiU" w:hint="eastAsia"/>
          <w:bCs/>
          <w:lang w:eastAsia="zh-TW"/>
        </w:rPr>
        <w:t>協助我們及時更新關於您藥物付款的資訊</w:t>
      </w:r>
      <w:bookmarkEnd w:id="470"/>
      <w:bookmarkEnd w:id="471"/>
      <w:bookmarkEnd w:id="472"/>
      <w:bookmarkEnd w:id="473"/>
    </w:p>
    <w:p w14:paraId="5959E8C0" w14:textId="77777777" w:rsidR="00675612" w:rsidRPr="004762BB" w:rsidRDefault="00675612" w:rsidP="00167F82">
      <w:pPr>
        <w:overflowPunct w:val="0"/>
        <w:autoSpaceDE w:val="0"/>
        <w:autoSpaceDN w:val="0"/>
        <w:jc w:val="both"/>
        <w:rPr>
          <w:rFonts w:eastAsia="PMingLiU"/>
          <w:lang w:eastAsia="zh-TW"/>
        </w:rPr>
      </w:pPr>
      <w:r w:rsidRPr="004762BB">
        <w:rPr>
          <w:rFonts w:eastAsia="PMingLiU" w:hint="eastAsia"/>
          <w:lang w:eastAsia="zh-TW"/>
        </w:rPr>
        <w:t>為了追蹤您的藥物費用與您為藥物支付的款項，我們將利用自藥房取得的記錄。以下說明您如何協助我們及時更新您的資訊，並保持該資訊正確：</w:t>
      </w:r>
    </w:p>
    <w:p w14:paraId="6942EF3B" w14:textId="51744019" w:rsidR="00675612" w:rsidRPr="004762BB" w:rsidRDefault="00675612" w:rsidP="00167F82">
      <w:pPr>
        <w:pStyle w:val="ListBullet"/>
        <w:overflowPunct w:val="0"/>
        <w:autoSpaceDE w:val="0"/>
        <w:autoSpaceDN w:val="0"/>
        <w:jc w:val="both"/>
        <w:rPr>
          <w:rFonts w:eastAsia="PMingLiU"/>
          <w:lang w:eastAsia="zh-TW"/>
        </w:rPr>
      </w:pPr>
      <w:r w:rsidRPr="004762BB">
        <w:rPr>
          <w:rFonts w:eastAsia="PMingLiU" w:hint="eastAsia"/>
          <w:b/>
          <w:bCs/>
          <w:lang w:eastAsia="zh-TW"/>
        </w:rPr>
        <w:t>每次配取處方藥時，請出示您的計劃會員卡。</w:t>
      </w:r>
      <w:r w:rsidRPr="004762BB">
        <w:rPr>
          <w:rFonts w:eastAsia="PMingLiU" w:hint="eastAsia"/>
          <w:lang w:eastAsia="zh-TW"/>
        </w:rPr>
        <w:t>這有助於確保我們瞭解您所配取的處方藥，以及您支付的金額。</w:t>
      </w:r>
    </w:p>
    <w:p w14:paraId="47E09056" w14:textId="21597228" w:rsidR="00675612" w:rsidRPr="004762BB" w:rsidRDefault="00675612" w:rsidP="00167F82">
      <w:pPr>
        <w:pStyle w:val="ListBullet"/>
        <w:overflowPunct w:val="0"/>
        <w:autoSpaceDE w:val="0"/>
        <w:autoSpaceDN w:val="0"/>
        <w:jc w:val="both"/>
        <w:rPr>
          <w:rFonts w:eastAsia="PMingLiU"/>
          <w:b/>
          <w:bCs/>
          <w:lang w:eastAsia="zh-TW"/>
        </w:rPr>
      </w:pPr>
      <w:r w:rsidRPr="004762BB">
        <w:rPr>
          <w:rFonts w:eastAsia="PMingLiU" w:hint="eastAsia"/>
          <w:b/>
          <w:bCs/>
          <w:lang w:eastAsia="zh-TW"/>
        </w:rPr>
        <w:t>請確保我們能獲得所需的資訊。</w:t>
      </w:r>
      <w:r w:rsidRPr="004762BB">
        <w:rPr>
          <w:rFonts w:eastAsia="PMingLiU" w:hint="eastAsia"/>
          <w:lang w:eastAsia="zh-TW"/>
        </w:rPr>
        <w:t>有時您可能需要支付處方藥的全部費用。在這種情況下，我們無法自動取得追蹤您的自付費用所需的資訊。為了協助我們追蹤您的</w:t>
      </w:r>
      <w:r w:rsidRPr="004762BB">
        <w:rPr>
          <w:rFonts w:eastAsia="PMingLiU" w:hint="eastAsia"/>
          <w:lang w:eastAsia="zh-TW"/>
        </w:rPr>
        <w:lastRenderedPageBreak/>
        <w:t>自付費用，請向我們提供您的收據副本。</w:t>
      </w:r>
      <w:r w:rsidRPr="004762BB">
        <w:rPr>
          <w:rFonts w:eastAsia="PMingLiU" w:hint="eastAsia"/>
          <w:b/>
          <w:bCs/>
          <w:lang w:eastAsia="zh-TW"/>
        </w:rPr>
        <w:t>以下是何時您應該向我們提供藥物收據副本的範例</w:t>
      </w:r>
      <w:r w:rsidR="00FE6438">
        <w:rPr>
          <w:rFonts w:eastAsia="PMingLiU" w:hint="eastAsia"/>
          <w:b/>
          <w:bCs/>
          <w:lang w:eastAsia="zh-TW"/>
        </w:rPr>
        <w:t>：</w:t>
      </w:r>
    </w:p>
    <w:p w14:paraId="0D0E0E49" w14:textId="57832003" w:rsidR="00675612" w:rsidRPr="004762BB" w:rsidRDefault="00675612" w:rsidP="00167F82">
      <w:pPr>
        <w:pStyle w:val="ListBullet2"/>
        <w:overflowPunct w:val="0"/>
        <w:autoSpaceDE w:val="0"/>
        <w:autoSpaceDN w:val="0"/>
        <w:spacing w:before="0"/>
        <w:jc w:val="both"/>
        <w:rPr>
          <w:rFonts w:eastAsia="PMingLiU"/>
          <w:lang w:eastAsia="zh-TW"/>
        </w:rPr>
      </w:pPr>
      <w:r w:rsidRPr="004762BB">
        <w:rPr>
          <w:rFonts w:eastAsia="PMingLiU" w:hint="eastAsia"/>
          <w:lang w:eastAsia="zh-TW"/>
        </w:rPr>
        <w:t>當您在網絡內藥房以特殊價格，或使用不屬於我們計劃福利的折扣卡來購買承保藥物時</w:t>
      </w:r>
      <w:r w:rsidR="00FE6438">
        <w:rPr>
          <w:rFonts w:eastAsia="PMingLiU" w:hint="eastAsia"/>
          <w:lang w:eastAsia="zh-TW"/>
        </w:rPr>
        <w:t>。</w:t>
      </w:r>
    </w:p>
    <w:p w14:paraId="6F46AE3B" w14:textId="77777777" w:rsidR="00675612" w:rsidRPr="004762BB" w:rsidRDefault="00675612" w:rsidP="00167F82">
      <w:pPr>
        <w:pStyle w:val="ListBullet2"/>
        <w:overflowPunct w:val="0"/>
        <w:autoSpaceDE w:val="0"/>
        <w:autoSpaceDN w:val="0"/>
        <w:spacing w:before="0"/>
        <w:jc w:val="both"/>
        <w:rPr>
          <w:rFonts w:eastAsia="PMingLiU"/>
          <w:lang w:eastAsia="zh-TW"/>
        </w:rPr>
      </w:pPr>
      <w:r w:rsidRPr="004762BB">
        <w:rPr>
          <w:rFonts w:eastAsia="PMingLiU" w:hint="eastAsia"/>
          <w:lang w:eastAsia="zh-TW"/>
        </w:rPr>
        <w:t>當您為製藥商患者協助計劃所提供的藥物支付定額手續費時。</w:t>
      </w:r>
    </w:p>
    <w:p w14:paraId="0596F19E" w14:textId="77777777" w:rsidR="00675612" w:rsidRPr="004762BB" w:rsidRDefault="00675612" w:rsidP="00167F82">
      <w:pPr>
        <w:pStyle w:val="ListBullet2"/>
        <w:overflowPunct w:val="0"/>
        <w:autoSpaceDE w:val="0"/>
        <w:autoSpaceDN w:val="0"/>
        <w:spacing w:before="0"/>
        <w:jc w:val="both"/>
        <w:rPr>
          <w:rFonts w:eastAsia="PMingLiU"/>
          <w:lang w:eastAsia="zh-TW"/>
        </w:rPr>
      </w:pPr>
      <w:r w:rsidRPr="004762BB">
        <w:rPr>
          <w:rFonts w:eastAsia="PMingLiU" w:hint="eastAsia"/>
          <w:color w:val="000000"/>
          <w:lang w:eastAsia="zh-TW"/>
        </w:rPr>
        <w:t>每當您在網絡外藥房購買承保藥物，或當您在特殊情況下為承保藥物支付全額的費用時。</w:t>
      </w:r>
    </w:p>
    <w:p w14:paraId="7F40C59D" w14:textId="6ED4D4DF" w:rsidR="00B41388" w:rsidRPr="004762BB" w:rsidRDefault="4D207CA7" w:rsidP="00167F82">
      <w:pPr>
        <w:pStyle w:val="ListBullet2"/>
        <w:overflowPunct w:val="0"/>
        <w:autoSpaceDE w:val="0"/>
        <w:autoSpaceDN w:val="0"/>
        <w:spacing w:before="0"/>
        <w:jc w:val="both"/>
        <w:rPr>
          <w:rFonts w:eastAsia="PMingLiU"/>
          <w:color w:val="000000"/>
          <w:lang w:eastAsia="zh-TW"/>
        </w:rPr>
      </w:pPr>
      <w:r w:rsidRPr="004762BB">
        <w:rPr>
          <w:rFonts w:eastAsia="PMingLiU" w:hint="eastAsia"/>
          <w:color w:val="000000" w:themeColor="text1"/>
          <w:lang w:eastAsia="zh-TW"/>
        </w:rPr>
        <w:t>如果您被收取承保藥物的費用，您可以要求我們的計劃來支付我們應承擔的費用。有關如何執行此操作的說明，請參見第</w:t>
      </w:r>
      <w:r w:rsidRPr="004762BB">
        <w:rPr>
          <w:rFonts w:eastAsia="PMingLiU" w:hint="eastAsia"/>
          <w:color w:val="000000" w:themeColor="text1"/>
          <w:lang w:eastAsia="zh-TW"/>
        </w:rPr>
        <w:t xml:space="preserve"> 5 </w:t>
      </w:r>
      <w:r w:rsidRPr="004762BB">
        <w:rPr>
          <w:rFonts w:eastAsia="PMingLiU" w:hint="eastAsia"/>
          <w:color w:val="000000" w:themeColor="text1"/>
          <w:lang w:eastAsia="zh-TW"/>
        </w:rPr>
        <w:t>章第</w:t>
      </w:r>
      <w:r w:rsidRPr="004762BB">
        <w:rPr>
          <w:rFonts w:eastAsia="PMingLiU" w:hint="eastAsia"/>
          <w:color w:val="000000" w:themeColor="text1"/>
          <w:lang w:eastAsia="zh-TW"/>
        </w:rPr>
        <w:t xml:space="preserve"> 2 </w:t>
      </w:r>
      <w:r w:rsidRPr="004762BB">
        <w:rPr>
          <w:rFonts w:eastAsia="PMingLiU" w:hint="eastAsia"/>
          <w:color w:val="000000" w:themeColor="text1"/>
          <w:lang w:eastAsia="zh-TW"/>
        </w:rPr>
        <w:t>節。</w:t>
      </w:r>
    </w:p>
    <w:p w14:paraId="72EA15D6" w14:textId="2A3329B9" w:rsidR="00675612" w:rsidRPr="004762BB" w:rsidRDefault="00675612" w:rsidP="00167F82">
      <w:pPr>
        <w:pStyle w:val="ListBullet"/>
        <w:overflowPunct w:val="0"/>
        <w:autoSpaceDE w:val="0"/>
        <w:autoSpaceDN w:val="0"/>
        <w:jc w:val="both"/>
        <w:rPr>
          <w:rFonts w:eastAsia="PMingLiU"/>
          <w:lang w:eastAsia="zh-TW"/>
        </w:rPr>
      </w:pPr>
      <w:r w:rsidRPr="004762BB">
        <w:rPr>
          <w:rFonts w:eastAsia="PMingLiU" w:hint="eastAsia"/>
          <w:b/>
          <w:bCs/>
          <w:lang w:eastAsia="zh-TW"/>
        </w:rPr>
        <w:t>請將其他人替您支付的款項資訊寄送給我們。</w:t>
      </w:r>
      <w:r w:rsidRPr="004762BB">
        <w:rPr>
          <w:rFonts w:eastAsia="PMingLiU" w:hint="eastAsia"/>
          <w:lang w:eastAsia="zh-TW"/>
        </w:rPr>
        <w:t>由某些其他的個人與機構所支付的款項也計入您的自付費用中。例如，由</w:t>
      </w:r>
      <w:r w:rsidRPr="004762BB">
        <w:rPr>
          <w:rFonts w:eastAsia="PMingLiU" w:hint="eastAsia"/>
          <w:lang w:eastAsia="zh-TW"/>
        </w:rPr>
        <w:t xml:space="preserve"> </w:t>
      </w:r>
      <w:r w:rsidRPr="004762BB">
        <w:rPr>
          <w:rFonts w:eastAsia="PMingLiU" w:hint="eastAsia"/>
          <w:i/>
          <w:iCs/>
          <w:color w:val="0000FF"/>
          <w:lang w:eastAsia="zh-TW"/>
        </w:rPr>
        <w:t>[plans without an SPAP in their state delete next item]</w:t>
      </w:r>
      <w:r w:rsidRPr="004762BB">
        <w:rPr>
          <w:rFonts w:eastAsia="PMingLiU" w:hint="eastAsia"/>
          <w:lang w:eastAsia="zh-TW"/>
        </w:rPr>
        <w:t xml:space="preserve"> </w:t>
      </w:r>
      <w:r w:rsidRPr="004762BB">
        <w:rPr>
          <w:rFonts w:eastAsia="PMingLiU" w:hint="eastAsia"/>
          <w:lang w:eastAsia="zh-TW"/>
        </w:rPr>
        <w:t>州政府醫藥補助計劃、</w:t>
      </w:r>
      <w:r w:rsidRPr="004762BB">
        <w:rPr>
          <w:rFonts w:eastAsia="PMingLiU" w:hint="eastAsia"/>
          <w:lang w:eastAsia="zh-TW"/>
        </w:rPr>
        <w:t xml:space="preserve">AIDS </w:t>
      </w:r>
      <w:r w:rsidRPr="004762BB">
        <w:rPr>
          <w:rFonts w:eastAsia="PMingLiU" w:hint="eastAsia"/>
          <w:lang w:eastAsia="zh-TW"/>
        </w:rPr>
        <w:t>藥物協助計劃</w:t>
      </w:r>
      <w:r w:rsidRPr="004762BB">
        <w:rPr>
          <w:rFonts w:eastAsia="PMingLiU" w:hint="eastAsia"/>
          <w:lang w:eastAsia="zh-TW"/>
        </w:rPr>
        <w:t xml:space="preserve"> (ADAP)</w:t>
      </w:r>
      <w:r w:rsidRPr="004762BB">
        <w:rPr>
          <w:rFonts w:eastAsia="PMingLiU" w:hint="eastAsia"/>
          <w:lang w:eastAsia="zh-TW"/>
        </w:rPr>
        <w:t>、印地安醫療保健服務，以及慈善機構所支付的款項皆計入您的自付費用中。請保留這些款項的記錄，並寄給我們，以便我們追蹤您的費用。</w:t>
      </w:r>
    </w:p>
    <w:p w14:paraId="1954B20C" w14:textId="4B02DADE" w:rsidR="00675612" w:rsidRPr="004762BB" w:rsidRDefault="00675612" w:rsidP="00167F82">
      <w:pPr>
        <w:pStyle w:val="ListBullet"/>
        <w:overflowPunct w:val="0"/>
        <w:autoSpaceDE w:val="0"/>
        <w:autoSpaceDN w:val="0"/>
        <w:jc w:val="both"/>
        <w:rPr>
          <w:rFonts w:eastAsia="PMingLiU"/>
          <w:lang w:eastAsia="zh-TW"/>
        </w:rPr>
      </w:pPr>
      <w:r w:rsidRPr="004762BB">
        <w:rPr>
          <w:rFonts w:eastAsia="PMingLiU" w:hint="eastAsia"/>
          <w:b/>
          <w:bCs/>
          <w:lang w:eastAsia="zh-TW"/>
        </w:rPr>
        <w:t>請查閱我們寄給您的書面報告。</w:t>
      </w:r>
      <w:r w:rsidRPr="004762BB">
        <w:rPr>
          <w:rFonts w:eastAsia="PMingLiU" w:hint="eastAsia"/>
          <w:lang w:eastAsia="zh-TW"/>
        </w:rPr>
        <w:t>當您收到</w:t>
      </w:r>
      <w:r w:rsidRPr="004762BB">
        <w:rPr>
          <w:rFonts w:eastAsia="PMingLiU" w:hint="eastAsia"/>
          <w:lang w:eastAsia="zh-TW"/>
        </w:rPr>
        <w:t xml:space="preserve"> </w:t>
      </w:r>
      <w:r w:rsidRPr="004762BB">
        <w:rPr>
          <w:rFonts w:eastAsia="PMingLiU" w:hint="eastAsia"/>
          <w:i/>
          <w:iCs/>
          <w:lang w:eastAsia="zh-TW"/>
        </w:rPr>
        <w:t xml:space="preserve">D </w:t>
      </w:r>
      <w:r w:rsidRPr="004762BB">
        <w:rPr>
          <w:rFonts w:eastAsia="PMingLiU" w:hint="eastAsia"/>
          <w:i/>
          <w:iCs/>
          <w:lang w:eastAsia="zh-TW"/>
        </w:rPr>
        <w:t>部分</w:t>
      </w:r>
      <w:r w:rsidRPr="004762BB">
        <w:rPr>
          <w:rFonts w:eastAsia="PMingLiU" w:hint="eastAsia"/>
          <w:i/>
          <w:iCs/>
          <w:lang w:eastAsia="zh-TW"/>
        </w:rPr>
        <w:t xml:space="preserve"> EOB</w:t>
      </w:r>
      <w:r w:rsidRPr="004762BB">
        <w:rPr>
          <w:rFonts w:eastAsia="PMingLiU" w:hint="eastAsia"/>
          <w:lang w:eastAsia="zh-TW"/>
        </w:rPr>
        <w:t xml:space="preserve"> </w:t>
      </w:r>
      <w:r w:rsidRPr="004762BB">
        <w:rPr>
          <w:rFonts w:eastAsia="PMingLiU" w:hint="eastAsia"/>
          <w:lang w:eastAsia="zh-TW"/>
        </w:rPr>
        <w:t>時，請仔細檢查，確保資訊完整且正確。如果您認為缺少某些內容或有任何疑問，請致電會員服務部。</w:t>
      </w:r>
      <w:r w:rsidRPr="004762BB">
        <w:rPr>
          <w:rFonts w:eastAsia="PMingLiU" w:hint="eastAsia"/>
          <w:i/>
          <w:iCs/>
          <w:color w:val="0000FF"/>
          <w:lang w:eastAsia="zh-TW"/>
        </w:rPr>
        <w:t>[Plans that allow members to manage this information on-line may describe that option here.]</w:t>
      </w:r>
      <w:r w:rsidR="002F3A0C">
        <w:rPr>
          <w:rFonts w:eastAsiaTheme="minorEastAsia" w:hint="eastAsia"/>
          <w:i/>
          <w:iCs/>
          <w:color w:val="0000FF"/>
          <w:lang w:eastAsia="zh-CN"/>
        </w:rPr>
        <w:t xml:space="preserve"> </w:t>
      </w:r>
      <w:r w:rsidRPr="004762BB">
        <w:rPr>
          <w:rFonts w:eastAsia="PMingLiU" w:hint="eastAsia"/>
          <w:lang w:eastAsia="zh-TW"/>
        </w:rPr>
        <w:t>請務必保留這些報告。</w:t>
      </w:r>
    </w:p>
    <w:p w14:paraId="613F4136" w14:textId="77777777" w:rsidR="00675612" w:rsidRPr="002F3A0C" w:rsidRDefault="00675612" w:rsidP="00167F82">
      <w:pPr>
        <w:pStyle w:val="Heading3"/>
        <w:overflowPunct w:val="0"/>
        <w:autoSpaceDE w:val="0"/>
        <w:autoSpaceDN w:val="0"/>
        <w:jc w:val="both"/>
        <w:rPr>
          <w:rFonts w:eastAsia="PMingLiU"/>
          <w:sz w:val="12"/>
          <w:szCs w:val="12"/>
          <w:lang w:eastAsia="zh-TW"/>
        </w:rPr>
      </w:pPr>
      <w:bookmarkStart w:id="474" w:name="_Toc102341990"/>
      <w:bookmarkStart w:id="475" w:name="_Toc68605564"/>
      <w:bookmarkStart w:id="476" w:name="_Toc471767039"/>
      <w:bookmarkStart w:id="477" w:name="_Toc228559026"/>
      <w:bookmarkStart w:id="478" w:name="_Toc109315886"/>
      <w:bookmarkStart w:id="479" w:name="_Toc172212208"/>
      <w:r w:rsidRPr="002F3A0C">
        <w:rPr>
          <w:rFonts w:eastAsia="PMingLiU" w:hint="eastAsia"/>
          <w:lang w:eastAsia="zh-TW"/>
        </w:rPr>
        <w:t>第</w:t>
      </w:r>
      <w:r w:rsidRPr="002F3A0C">
        <w:rPr>
          <w:rFonts w:eastAsia="PMingLiU" w:hint="eastAsia"/>
          <w:lang w:eastAsia="zh-TW"/>
        </w:rPr>
        <w:t xml:space="preserve"> 4 </w:t>
      </w:r>
      <w:r w:rsidRPr="002F3A0C">
        <w:rPr>
          <w:rFonts w:eastAsia="PMingLiU" w:hint="eastAsia"/>
          <w:lang w:eastAsia="zh-TW"/>
        </w:rPr>
        <w:t>節</w:t>
      </w:r>
      <w:r w:rsidRPr="002F3A0C">
        <w:rPr>
          <w:rFonts w:eastAsia="PMingLiU" w:hint="eastAsia"/>
          <w:lang w:eastAsia="zh-TW"/>
        </w:rPr>
        <w:tab/>
      </w:r>
      <w:r w:rsidRPr="002F3A0C">
        <w:rPr>
          <w:rFonts w:eastAsia="PMingLiU" w:hint="eastAsia"/>
          <w:spacing w:val="-4"/>
          <w:lang w:eastAsia="zh-TW"/>
        </w:rPr>
        <w:t>在自付扣除金階段，您支付</w:t>
      </w:r>
      <w:r w:rsidRPr="002F3A0C">
        <w:rPr>
          <w:rFonts w:eastAsia="PMingLiU" w:hint="eastAsia"/>
          <w:spacing w:val="-4"/>
          <w:lang w:eastAsia="zh-TW"/>
        </w:rPr>
        <w:t xml:space="preserve"> </w:t>
      </w:r>
      <w:r w:rsidRPr="002F3A0C">
        <w:rPr>
          <w:rFonts w:eastAsia="PMingLiU" w:hint="eastAsia"/>
          <w:i/>
          <w:iCs/>
          <w:color w:val="0000FF"/>
          <w:spacing w:val="-4"/>
          <w:lang w:eastAsia="zh-TW"/>
        </w:rPr>
        <w:t>[insert drug tiers if applicable]</w:t>
      </w:r>
      <w:r w:rsidRPr="002F3A0C">
        <w:rPr>
          <w:rFonts w:eastAsia="PMingLiU" w:hint="eastAsia"/>
          <w:spacing w:val="-4"/>
          <w:lang w:eastAsia="zh-TW"/>
        </w:rPr>
        <w:t xml:space="preserve"> </w:t>
      </w:r>
      <w:r w:rsidRPr="002F3A0C">
        <w:rPr>
          <w:rFonts w:eastAsia="PMingLiU" w:hint="eastAsia"/>
          <w:lang w:eastAsia="zh-TW"/>
        </w:rPr>
        <w:t>藥物的全部費用</w:t>
      </w:r>
      <w:bookmarkEnd w:id="474"/>
      <w:bookmarkEnd w:id="475"/>
      <w:bookmarkEnd w:id="476"/>
      <w:bookmarkEnd w:id="477"/>
      <w:bookmarkEnd w:id="478"/>
      <w:bookmarkEnd w:id="479"/>
    </w:p>
    <w:p w14:paraId="1CCA71C9" w14:textId="79D9D933" w:rsidR="0098705E" w:rsidRPr="002F3A0C" w:rsidRDefault="00255F89" w:rsidP="00167F82">
      <w:pPr>
        <w:overflowPunct w:val="0"/>
        <w:autoSpaceDE w:val="0"/>
        <w:autoSpaceDN w:val="0"/>
        <w:jc w:val="both"/>
        <w:rPr>
          <w:rFonts w:eastAsiaTheme="minorEastAsia"/>
          <w:i/>
          <w:color w:val="0000FF"/>
          <w:lang w:eastAsia="zh-CN"/>
        </w:rPr>
      </w:pPr>
      <w:r w:rsidRPr="004762BB">
        <w:rPr>
          <w:rFonts w:eastAsia="PMingLiU" w:hint="eastAsia"/>
          <w:color w:val="0000FF"/>
          <w:lang w:eastAsia="zh-TW"/>
        </w:rPr>
        <w:t>[</w:t>
      </w:r>
      <w:r w:rsidRPr="004762BB">
        <w:rPr>
          <w:rFonts w:eastAsia="PMingLiU" w:hint="eastAsia"/>
          <w:i/>
          <w:iCs/>
          <w:color w:val="0000FF"/>
          <w:lang w:eastAsia="zh-TW"/>
        </w:rPr>
        <w:t>Plans with no deductible replace Section 4 title with: [insert 2025 plan name]</w:t>
      </w:r>
      <w:r w:rsidRPr="004762BB">
        <w:rPr>
          <w:rFonts w:eastAsia="PMingLiU" w:hint="eastAsia"/>
          <w:color w:val="0000FF"/>
          <w:lang w:eastAsia="zh-TW"/>
        </w:rPr>
        <w:t>無任何自付扣</w:t>
      </w:r>
      <w:r w:rsidR="002F3A0C">
        <w:rPr>
          <w:rFonts w:eastAsiaTheme="minorEastAsia"/>
          <w:color w:val="0000FF"/>
          <w:lang w:eastAsia="zh-CN"/>
        </w:rPr>
        <w:br/>
      </w:r>
      <w:r w:rsidRPr="004762BB">
        <w:rPr>
          <w:rFonts w:eastAsia="PMingLiU" w:hint="eastAsia"/>
          <w:color w:val="0000FF"/>
          <w:lang w:eastAsia="zh-TW"/>
        </w:rPr>
        <w:t>除金。</w:t>
      </w:r>
      <w:r w:rsidRPr="004762BB">
        <w:rPr>
          <w:rFonts w:eastAsia="PMingLiU" w:hint="eastAsia"/>
          <w:color w:val="0000FF"/>
          <w:lang w:eastAsia="zh-TW"/>
        </w:rPr>
        <w:t>]</w:t>
      </w:r>
    </w:p>
    <w:p w14:paraId="38810B89" w14:textId="382EDA62" w:rsidR="0098705E" w:rsidRPr="004762BB" w:rsidRDefault="00255F89" w:rsidP="00167F82">
      <w:pPr>
        <w:overflowPunct w:val="0"/>
        <w:autoSpaceDE w:val="0"/>
        <w:autoSpaceDN w:val="0"/>
        <w:jc w:val="both"/>
        <w:rPr>
          <w:rFonts w:eastAsia="PMingLiU"/>
          <w:i/>
          <w:color w:val="0000FF"/>
          <w:lang w:eastAsia="zh-TW"/>
        </w:rPr>
      </w:pPr>
      <w:r w:rsidRPr="004762BB">
        <w:rPr>
          <w:rFonts w:eastAsia="PMingLiU" w:hint="eastAsia"/>
          <w:color w:val="0000FF"/>
          <w:lang w:eastAsia="zh-TW"/>
        </w:rPr>
        <w:t>[</w:t>
      </w:r>
      <w:r w:rsidRPr="004762BB">
        <w:rPr>
          <w:rFonts w:eastAsia="PMingLiU" w:hint="eastAsia"/>
          <w:i/>
          <w:iCs/>
          <w:color w:val="0000FF"/>
          <w:lang w:eastAsia="zh-TW"/>
        </w:rPr>
        <w:t>Plans with no deductible replace text below with</w:t>
      </w:r>
      <w:r w:rsidRPr="004762BB">
        <w:rPr>
          <w:rFonts w:eastAsia="PMingLiU" w:hint="eastAsia"/>
          <w:color w:val="0000FF"/>
          <w:lang w:eastAsia="zh-TW"/>
        </w:rPr>
        <w:t xml:space="preserve">: </w:t>
      </w:r>
      <w:r w:rsidRPr="004762BB">
        <w:rPr>
          <w:rFonts w:eastAsia="PMingLiU" w:hint="eastAsia"/>
          <w:i/>
          <w:iCs/>
          <w:color w:val="0000FF"/>
          <w:lang w:eastAsia="zh-TW"/>
        </w:rPr>
        <w:t>[insert 2025 plan name]</w:t>
      </w:r>
      <w:r w:rsidRPr="004762BB">
        <w:rPr>
          <w:rFonts w:eastAsia="PMingLiU" w:hint="eastAsia"/>
          <w:color w:val="0000FF"/>
          <w:lang w:eastAsia="zh-TW"/>
        </w:rPr>
        <w:t>無任何自付扣除金。當您在一年中首次配取處方藥時，您將從初始承保階段開始。請參見第</w:t>
      </w:r>
      <w:r w:rsidRPr="004762BB">
        <w:rPr>
          <w:rFonts w:eastAsia="PMingLiU" w:hint="eastAsia"/>
          <w:color w:val="0000FF"/>
          <w:lang w:eastAsia="zh-TW"/>
        </w:rPr>
        <w:t xml:space="preserve"> 5 </w:t>
      </w:r>
      <w:r w:rsidRPr="004762BB">
        <w:rPr>
          <w:rFonts w:eastAsia="PMingLiU" w:hint="eastAsia"/>
          <w:color w:val="0000FF"/>
          <w:lang w:eastAsia="zh-TW"/>
        </w:rPr>
        <w:t>節，瞭解有關您在初始承保階段中的承保範圍的資訊。</w:t>
      </w:r>
      <w:r w:rsidRPr="004762BB">
        <w:rPr>
          <w:rFonts w:eastAsia="PMingLiU" w:hint="eastAsia"/>
          <w:color w:val="0000FF"/>
          <w:lang w:eastAsia="zh-TW"/>
        </w:rPr>
        <w:t>]</w:t>
      </w:r>
    </w:p>
    <w:p w14:paraId="49A462EE" w14:textId="686E3369" w:rsidR="00675612" w:rsidRPr="004762BB" w:rsidRDefault="00675612" w:rsidP="00167F82">
      <w:pPr>
        <w:overflowPunct w:val="0"/>
        <w:autoSpaceDE w:val="0"/>
        <w:autoSpaceDN w:val="0"/>
        <w:jc w:val="both"/>
        <w:rPr>
          <w:rFonts w:eastAsia="PMingLiU"/>
          <w:lang w:eastAsia="zh-TW"/>
        </w:rPr>
      </w:pPr>
      <w:r w:rsidRPr="004762BB">
        <w:rPr>
          <w:rFonts w:eastAsia="PMingLiU" w:hint="eastAsia"/>
          <w:lang w:eastAsia="zh-TW"/>
        </w:rPr>
        <w:t>自付扣除金階段是您的藥物承保的第一個付款階段。</w:t>
      </w:r>
      <w:r w:rsidRPr="004762BB">
        <w:rPr>
          <w:rFonts w:eastAsia="PMingLiU" w:hint="eastAsia"/>
          <w:color w:val="0000FF"/>
          <w:lang w:eastAsia="zh-TW"/>
        </w:rPr>
        <w:t>[</w:t>
      </w:r>
      <w:r w:rsidRPr="004762BB">
        <w:rPr>
          <w:rFonts w:eastAsia="PMingLiU" w:hint="eastAsia"/>
          <w:i/>
          <w:iCs/>
          <w:color w:val="0000FF"/>
          <w:lang w:eastAsia="zh-TW"/>
        </w:rPr>
        <w:t>Plans with a deductible for all drug types/tiers, insert:</w:t>
      </w:r>
      <w:r w:rsidRPr="004762BB">
        <w:rPr>
          <w:rFonts w:eastAsia="PMingLiU" w:hint="eastAsia"/>
          <w:color w:val="0000FF"/>
          <w:lang w:eastAsia="zh-TW"/>
        </w:rPr>
        <w:t xml:space="preserve"> </w:t>
      </w:r>
      <w:r w:rsidRPr="004762BB">
        <w:rPr>
          <w:rFonts w:eastAsia="PMingLiU" w:hint="eastAsia"/>
          <w:color w:val="0000FF"/>
          <w:lang w:eastAsia="zh-TW"/>
        </w:rPr>
        <w:t>當您在一年中首次配取處方藥時，此階段開始。當您在此付款階段時，</w:t>
      </w:r>
      <w:r w:rsidRPr="004762BB">
        <w:rPr>
          <w:rFonts w:eastAsia="PMingLiU" w:hint="eastAsia"/>
          <w:b/>
          <w:bCs/>
          <w:color w:val="0000FF"/>
          <w:lang w:eastAsia="zh-TW"/>
        </w:rPr>
        <w:t>您必須支付藥物的全部費用</w:t>
      </w:r>
      <w:r w:rsidRPr="004762BB">
        <w:rPr>
          <w:rFonts w:eastAsia="PMingLiU" w:hint="eastAsia"/>
          <w:color w:val="0000FF"/>
          <w:lang w:eastAsia="zh-TW"/>
        </w:rPr>
        <w:t>，直到您達到本計劃的自付扣除金，</w:t>
      </w:r>
      <w:r w:rsidRPr="004762BB">
        <w:rPr>
          <w:rFonts w:eastAsia="PMingLiU" w:hint="eastAsia"/>
          <w:color w:val="0000FF"/>
          <w:lang w:eastAsia="zh-TW"/>
        </w:rPr>
        <w:t xml:space="preserve">2025 </w:t>
      </w:r>
      <w:r w:rsidRPr="004762BB">
        <w:rPr>
          <w:rFonts w:eastAsia="PMingLiU" w:hint="eastAsia"/>
          <w:color w:val="0000FF"/>
          <w:lang w:eastAsia="zh-TW"/>
        </w:rPr>
        <w:t>年的自付扣除金為</w:t>
      </w:r>
      <w:r w:rsidRPr="004762BB">
        <w:rPr>
          <w:rFonts w:eastAsia="PMingLiU" w:hint="eastAsia"/>
          <w:color w:val="0000FF"/>
          <w:lang w:eastAsia="zh-TW"/>
        </w:rPr>
        <w:t xml:space="preserve"> $</w:t>
      </w:r>
      <w:r w:rsidRPr="004762BB">
        <w:rPr>
          <w:rFonts w:eastAsia="PMingLiU" w:hint="eastAsia"/>
          <w:i/>
          <w:iCs/>
          <w:color w:val="0000FF"/>
          <w:lang w:eastAsia="zh-TW"/>
        </w:rPr>
        <w:t>[insert deductible amount]</w:t>
      </w:r>
      <w:r w:rsidRPr="004762BB">
        <w:rPr>
          <w:rFonts w:eastAsia="PMingLiU" w:hint="eastAsia"/>
          <w:color w:val="0000FF"/>
          <w:lang w:eastAsia="zh-TW"/>
        </w:rPr>
        <w:t>。</w:t>
      </w:r>
      <w:r w:rsidR="00E14502">
        <w:rPr>
          <w:rFonts w:eastAsia="PMingLiU" w:hint="eastAsia"/>
          <w:color w:val="0000FF"/>
          <w:lang w:eastAsia="zh-TW"/>
        </w:rPr>
        <w:t>] [</w:t>
      </w:r>
      <w:r w:rsidRPr="004762BB">
        <w:rPr>
          <w:rFonts w:eastAsia="PMingLiU" w:hint="eastAsia"/>
          <w:i/>
          <w:iCs/>
          <w:color w:val="0000FF"/>
          <w:lang w:eastAsia="zh-TW"/>
        </w:rPr>
        <w:t xml:space="preserve">Plans with a deductible amount other than $0, add: </w:t>
      </w:r>
      <w:bookmarkStart w:id="480" w:name="_Hlk134558536"/>
      <w:r w:rsidRPr="004762BB">
        <w:rPr>
          <w:rFonts w:eastAsia="PMingLiU" w:hint="eastAsia"/>
          <w:color w:val="0000FF"/>
          <w:lang w:eastAsia="zh-TW"/>
        </w:rPr>
        <w:t>自付扣除金不適用於承保的胰島素產品和大多數的成人</w:t>
      </w:r>
      <w:r w:rsidRPr="004762BB">
        <w:rPr>
          <w:rFonts w:eastAsia="PMingLiU" w:hint="eastAsia"/>
          <w:color w:val="0000FF"/>
          <w:lang w:eastAsia="zh-TW"/>
        </w:rPr>
        <w:t xml:space="preserve"> D </w:t>
      </w:r>
      <w:r w:rsidRPr="004762BB">
        <w:rPr>
          <w:rFonts w:eastAsia="PMingLiU" w:hint="eastAsia"/>
          <w:color w:val="0000FF"/>
          <w:lang w:eastAsia="zh-TW"/>
        </w:rPr>
        <w:t>部分疫苗，包括帶狀皰疹、破傷風和旅行疫苗</w:t>
      </w:r>
      <w:bookmarkEnd w:id="480"/>
      <w:r w:rsidRPr="004762BB">
        <w:rPr>
          <w:rFonts w:eastAsia="PMingLiU" w:hint="eastAsia"/>
          <w:color w:val="0000FF"/>
          <w:lang w:eastAsia="zh-TW"/>
        </w:rPr>
        <w:t>。</w:t>
      </w:r>
      <w:r w:rsidR="00E14502">
        <w:rPr>
          <w:rFonts w:eastAsia="PMingLiU" w:hint="eastAsia"/>
          <w:color w:val="0000FF"/>
          <w:lang w:eastAsia="zh-TW"/>
        </w:rPr>
        <w:t>] [</w:t>
      </w:r>
      <w:r w:rsidRPr="004762BB">
        <w:rPr>
          <w:rFonts w:eastAsia="PMingLiU" w:hint="eastAsia"/>
          <w:i/>
          <w:iCs/>
          <w:color w:val="0000FF"/>
          <w:lang w:eastAsia="zh-TW"/>
        </w:rPr>
        <w:t xml:space="preserve">Plans with a deductible on only a subset of drugs, insert: </w:t>
      </w:r>
      <w:r w:rsidRPr="004762BB">
        <w:rPr>
          <w:rFonts w:eastAsia="PMingLiU" w:hint="eastAsia"/>
          <w:color w:val="0000FF"/>
          <w:lang w:eastAsia="zh-TW"/>
        </w:rPr>
        <w:t>您將</w:t>
      </w:r>
      <w:r w:rsidR="00E14502" w:rsidRPr="004762BB">
        <w:rPr>
          <w:rFonts w:eastAsia="PMingLiU" w:hint="eastAsia"/>
          <w:color w:val="0000FF"/>
          <w:lang w:eastAsia="zh-TW"/>
        </w:rPr>
        <w:t>為</w:t>
      </w:r>
      <w:r w:rsidR="00E14502">
        <w:rPr>
          <w:rFonts w:eastAsia="PMingLiU" w:hint="eastAsia"/>
          <w:color w:val="0000FF"/>
          <w:lang w:eastAsia="zh-TW"/>
        </w:rPr>
        <w:t xml:space="preserve"> </w:t>
      </w:r>
      <w:r w:rsidR="00E14502" w:rsidRPr="004762BB">
        <w:rPr>
          <w:rFonts w:eastAsia="PMingLiU" w:hint="eastAsia"/>
          <w:i/>
          <w:iCs/>
          <w:color w:val="0000FF"/>
          <w:lang w:eastAsia="zh-TW"/>
        </w:rPr>
        <w:t>i</w:t>
      </w:r>
      <w:r w:rsidRPr="004762BB">
        <w:rPr>
          <w:rFonts w:eastAsia="PMingLiU" w:hint="eastAsia"/>
          <w:i/>
          <w:iCs/>
          <w:color w:val="0000FF"/>
          <w:lang w:eastAsia="zh-TW"/>
        </w:rPr>
        <w:t>nsert deductible amount]</w:t>
      </w:r>
      <w:r w:rsidRPr="004762BB">
        <w:rPr>
          <w:rFonts w:eastAsia="PMingLiU" w:hint="eastAsia"/>
          <w:color w:val="0000FF"/>
          <w:lang w:eastAsia="zh-TW"/>
        </w:rPr>
        <w:t>藥物支付</w:t>
      </w:r>
      <w:r w:rsidRPr="004762BB">
        <w:rPr>
          <w:rFonts w:eastAsia="PMingLiU" w:hint="eastAsia"/>
          <w:color w:val="0000FF"/>
          <w:lang w:eastAsia="zh-TW"/>
        </w:rPr>
        <w:t xml:space="preserve"> $[</w:t>
      </w:r>
      <w:r w:rsidRPr="004762BB">
        <w:rPr>
          <w:rFonts w:eastAsia="PMingLiU" w:hint="eastAsia"/>
          <w:i/>
          <w:iCs/>
          <w:color w:val="0000FF"/>
          <w:lang w:eastAsia="zh-TW"/>
        </w:rPr>
        <w:t>[insert applicable drug tiers]</w:t>
      </w:r>
      <w:r w:rsidRPr="004762BB">
        <w:rPr>
          <w:rFonts w:eastAsia="PMingLiU" w:hint="eastAsia"/>
          <w:color w:val="0000FF"/>
          <w:lang w:eastAsia="zh-TW"/>
        </w:rPr>
        <w:t xml:space="preserve"> </w:t>
      </w:r>
      <w:r w:rsidRPr="004762BB">
        <w:rPr>
          <w:rFonts w:eastAsia="PMingLiU" w:hint="eastAsia"/>
          <w:color w:val="0000FF"/>
          <w:lang w:eastAsia="zh-TW"/>
        </w:rPr>
        <w:t>的年度自付扣除金。</w:t>
      </w:r>
      <w:r w:rsidRPr="004762BB">
        <w:rPr>
          <w:rFonts w:eastAsia="PMingLiU" w:hint="eastAsia"/>
          <w:b/>
          <w:bCs/>
          <w:color w:val="0000FF"/>
          <w:lang w:eastAsia="zh-TW"/>
        </w:rPr>
        <w:t>您必須支付您的</w:t>
      </w:r>
      <w:r w:rsidRPr="004762BB">
        <w:rPr>
          <w:rFonts w:eastAsia="PMingLiU" w:hint="eastAsia"/>
          <w:b/>
          <w:bCs/>
          <w:color w:val="0000FF"/>
          <w:lang w:eastAsia="zh-TW"/>
        </w:rPr>
        <w:t xml:space="preserve"> </w:t>
      </w:r>
      <w:r w:rsidRPr="004762BB">
        <w:rPr>
          <w:rFonts w:eastAsia="PMingLiU" w:hint="eastAsia"/>
          <w:b/>
          <w:bCs/>
          <w:i/>
          <w:iCs/>
          <w:color w:val="0000FF"/>
          <w:lang w:eastAsia="zh-TW"/>
        </w:rPr>
        <w:t>[insert applicable drug tiers]</w:t>
      </w:r>
      <w:r w:rsidRPr="004762BB">
        <w:rPr>
          <w:rFonts w:eastAsia="PMingLiU" w:hint="eastAsia"/>
          <w:color w:val="0000FF"/>
          <w:lang w:eastAsia="zh-TW"/>
        </w:rPr>
        <w:t xml:space="preserve"> </w:t>
      </w:r>
      <w:r w:rsidRPr="00D27F57">
        <w:rPr>
          <w:rFonts w:eastAsia="PMingLiU" w:hint="eastAsia"/>
          <w:b/>
          <w:bCs/>
          <w:color w:val="0000FF"/>
          <w:lang w:eastAsia="zh-TW"/>
        </w:rPr>
        <w:t>藥物的</w:t>
      </w:r>
      <w:r w:rsidRPr="004762BB">
        <w:rPr>
          <w:rFonts w:eastAsia="PMingLiU" w:hint="eastAsia"/>
          <w:b/>
          <w:bCs/>
          <w:color w:val="0000FF"/>
          <w:lang w:eastAsia="zh-TW"/>
        </w:rPr>
        <w:t>全部費用</w:t>
      </w:r>
      <w:r w:rsidRPr="00D27F57">
        <w:rPr>
          <w:rFonts w:eastAsia="PMingLiU" w:hint="eastAsia"/>
          <w:color w:val="0000FF"/>
          <w:lang w:eastAsia="zh-TW"/>
        </w:rPr>
        <w:t>，直至</w:t>
      </w:r>
      <w:r w:rsidRPr="004762BB">
        <w:rPr>
          <w:rFonts w:eastAsia="PMingLiU" w:hint="eastAsia"/>
          <w:color w:val="0000FF"/>
          <w:lang w:eastAsia="zh-TW"/>
        </w:rPr>
        <w:t>達到本計劃的自付扣除金。對於所有其他藥</w:t>
      </w:r>
      <w:r w:rsidRPr="004762BB">
        <w:rPr>
          <w:rFonts w:eastAsia="PMingLiU" w:hint="eastAsia"/>
          <w:color w:val="0000FF"/>
          <w:lang w:eastAsia="zh-TW"/>
        </w:rPr>
        <w:lastRenderedPageBreak/>
        <w:t>物，您無需支付任何自付扣除金。</w:t>
      </w:r>
      <w:r w:rsidRPr="004762BB">
        <w:rPr>
          <w:rFonts w:eastAsia="PMingLiU" w:hint="eastAsia"/>
          <w:color w:val="0000FF"/>
          <w:lang w:eastAsia="zh-TW"/>
        </w:rPr>
        <w:t>]</w:t>
      </w:r>
      <w:r w:rsidR="009D721C">
        <w:rPr>
          <w:rFonts w:eastAsiaTheme="minorEastAsia" w:hint="eastAsia"/>
          <w:color w:val="0000FF"/>
          <w:lang w:eastAsia="zh-TW"/>
        </w:rPr>
        <w:t xml:space="preserve"> </w:t>
      </w:r>
      <w:r w:rsidRPr="00A86CC7">
        <w:rPr>
          <w:rFonts w:eastAsia="PMingLiU" w:hint="eastAsia"/>
          <w:b/>
          <w:bCs/>
          <w:lang w:eastAsia="zh-TW"/>
        </w:rPr>
        <w:t>全部費</w:t>
      </w:r>
      <w:r w:rsidRPr="004762BB">
        <w:rPr>
          <w:rFonts w:eastAsia="PMingLiU" w:hint="eastAsia"/>
          <w:b/>
          <w:bCs/>
          <w:lang w:eastAsia="zh-TW"/>
        </w:rPr>
        <w:t>用</w:t>
      </w:r>
      <w:r w:rsidRPr="00A86CC7">
        <w:rPr>
          <w:rFonts w:eastAsia="PMingLiU" w:hint="eastAsia"/>
          <w:lang w:eastAsia="zh-TW"/>
        </w:rPr>
        <w:t>通常低</w:t>
      </w:r>
      <w:r w:rsidRPr="004762BB">
        <w:rPr>
          <w:rFonts w:eastAsia="PMingLiU" w:hint="eastAsia"/>
          <w:lang w:eastAsia="zh-TW"/>
        </w:rPr>
        <w:t>於藥物的正常全價，因為我們的計劃與網絡內藥房針對大多數藥物議定了較低的費用。</w:t>
      </w:r>
    </w:p>
    <w:p w14:paraId="31600692" w14:textId="4E7685E6" w:rsidR="00675612" w:rsidRPr="004762BB" w:rsidRDefault="00675612" w:rsidP="00167F82">
      <w:pPr>
        <w:overflowPunct w:val="0"/>
        <w:autoSpaceDE w:val="0"/>
        <w:autoSpaceDN w:val="0"/>
        <w:jc w:val="both"/>
        <w:rPr>
          <w:rFonts w:eastAsia="PMingLiU"/>
          <w:lang w:eastAsia="zh-TW"/>
        </w:rPr>
      </w:pPr>
      <w:r w:rsidRPr="004762BB">
        <w:rPr>
          <w:rFonts w:eastAsia="PMingLiU" w:hint="eastAsia"/>
          <w:lang w:eastAsia="zh-TW"/>
        </w:rPr>
        <w:t>在為您的</w:t>
      </w:r>
      <w:r w:rsidRPr="004762BB">
        <w:rPr>
          <w:rFonts w:eastAsia="PMingLiU" w:hint="eastAsia"/>
          <w:lang w:eastAsia="zh-TW"/>
        </w:rPr>
        <w:t xml:space="preserve"> </w:t>
      </w:r>
      <w:r w:rsidRPr="004762BB">
        <w:rPr>
          <w:rFonts w:eastAsia="PMingLiU" w:hint="eastAsia"/>
          <w:i/>
          <w:iCs/>
          <w:color w:val="0000FF"/>
          <w:lang w:eastAsia="zh-TW"/>
        </w:rPr>
        <w:t>[insert drug tiers if applicable]</w:t>
      </w:r>
      <w:r w:rsidRPr="004762BB">
        <w:rPr>
          <w:rFonts w:eastAsia="PMingLiU" w:hint="eastAsia"/>
          <w:lang w:eastAsia="zh-TW"/>
        </w:rPr>
        <w:t xml:space="preserve"> </w:t>
      </w:r>
      <w:r w:rsidRPr="004762BB">
        <w:rPr>
          <w:rFonts w:eastAsia="PMingLiU" w:hint="eastAsia"/>
          <w:lang w:eastAsia="zh-TW"/>
        </w:rPr>
        <w:t>藥物支付</w:t>
      </w:r>
      <w:r w:rsidRPr="004762BB">
        <w:rPr>
          <w:rFonts w:eastAsia="PMingLiU" w:hint="eastAsia"/>
          <w:lang w:eastAsia="zh-TW"/>
        </w:rPr>
        <w:t xml:space="preserve"> $</w:t>
      </w:r>
      <w:r w:rsidRPr="004762BB">
        <w:rPr>
          <w:rFonts w:eastAsia="PMingLiU" w:hint="eastAsia"/>
          <w:i/>
          <w:iCs/>
          <w:color w:val="0000FF"/>
          <w:lang w:eastAsia="zh-TW"/>
        </w:rPr>
        <w:t>[insert deductible amount]</w:t>
      </w:r>
      <w:r w:rsidRPr="004762BB">
        <w:rPr>
          <w:rFonts w:eastAsia="PMingLiU" w:hint="eastAsia"/>
          <w:lang w:eastAsia="zh-TW"/>
        </w:rPr>
        <w:t xml:space="preserve"> </w:t>
      </w:r>
      <w:r w:rsidRPr="004762BB">
        <w:rPr>
          <w:rFonts w:eastAsia="PMingLiU" w:hint="eastAsia"/>
          <w:lang w:eastAsia="zh-TW"/>
        </w:rPr>
        <w:t>之後，您即離開自付扣除金階段並進入初始承保階段</w:t>
      </w:r>
      <w:r w:rsidR="00FE6438">
        <w:rPr>
          <w:rFonts w:eastAsia="PMingLiU" w:hint="eastAsia"/>
          <w:lang w:eastAsia="zh-TW"/>
        </w:rPr>
        <w:t>。</w:t>
      </w:r>
    </w:p>
    <w:p w14:paraId="4BE8EF65" w14:textId="77777777" w:rsidR="00675612" w:rsidRPr="00D27F57" w:rsidRDefault="00675612" w:rsidP="00167F82">
      <w:pPr>
        <w:pStyle w:val="Heading3"/>
        <w:overflowPunct w:val="0"/>
        <w:autoSpaceDE w:val="0"/>
        <w:autoSpaceDN w:val="0"/>
        <w:jc w:val="both"/>
        <w:rPr>
          <w:rFonts w:eastAsia="PMingLiU"/>
          <w:lang w:eastAsia="zh-TW"/>
        </w:rPr>
      </w:pPr>
      <w:bookmarkStart w:id="481" w:name="_Toc102341991"/>
      <w:bookmarkStart w:id="482" w:name="_Toc68605566"/>
      <w:bookmarkStart w:id="483" w:name="_Toc471767041"/>
      <w:bookmarkStart w:id="484" w:name="_Toc228559028"/>
      <w:bookmarkStart w:id="485" w:name="_Toc109315888"/>
      <w:bookmarkStart w:id="486" w:name="_Toc172212209"/>
      <w:r w:rsidRPr="00D27F57">
        <w:rPr>
          <w:rFonts w:eastAsia="PMingLiU" w:hint="eastAsia"/>
          <w:lang w:eastAsia="zh-TW"/>
        </w:rPr>
        <w:t>第</w:t>
      </w:r>
      <w:r w:rsidRPr="00D27F57">
        <w:rPr>
          <w:rFonts w:eastAsia="PMingLiU" w:hint="eastAsia"/>
          <w:lang w:eastAsia="zh-TW"/>
        </w:rPr>
        <w:t xml:space="preserve"> 5 </w:t>
      </w:r>
      <w:r w:rsidRPr="00D27F57">
        <w:rPr>
          <w:rFonts w:eastAsia="PMingLiU" w:hint="eastAsia"/>
          <w:lang w:eastAsia="zh-TW"/>
        </w:rPr>
        <w:t>節</w:t>
      </w:r>
      <w:r w:rsidRPr="00D27F57">
        <w:rPr>
          <w:rFonts w:eastAsia="PMingLiU" w:hint="eastAsia"/>
          <w:lang w:eastAsia="zh-TW"/>
        </w:rPr>
        <w:tab/>
      </w:r>
      <w:r w:rsidRPr="00D27F57">
        <w:rPr>
          <w:rFonts w:eastAsia="PMingLiU" w:hint="eastAsia"/>
          <w:lang w:eastAsia="zh-TW"/>
        </w:rPr>
        <w:t>在初始承保階段期間，本計劃將為您的藥物費用支付其應承擔的部分，而您也將支付您應承擔的部分</w:t>
      </w:r>
      <w:bookmarkEnd w:id="481"/>
      <w:bookmarkEnd w:id="482"/>
      <w:bookmarkEnd w:id="483"/>
      <w:bookmarkEnd w:id="484"/>
      <w:bookmarkEnd w:id="485"/>
      <w:bookmarkEnd w:id="486"/>
    </w:p>
    <w:p w14:paraId="4234E629" w14:textId="77777777" w:rsidR="00675612" w:rsidRPr="00D27F57" w:rsidRDefault="00675612" w:rsidP="00167F82">
      <w:pPr>
        <w:pStyle w:val="Heading4"/>
        <w:overflowPunct w:val="0"/>
        <w:autoSpaceDE w:val="0"/>
        <w:autoSpaceDN w:val="0"/>
        <w:jc w:val="both"/>
        <w:rPr>
          <w:rFonts w:eastAsia="PMingLiU"/>
          <w:bCs/>
          <w:lang w:eastAsia="zh-TW"/>
        </w:rPr>
      </w:pPr>
      <w:bookmarkStart w:id="487" w:name="_Toc68605567"/>
      <w:bookmarkStart w:id="488" w:name="_Toc471767042"/>
      <w:bookmarkStart w:id="489" w:name="_Toc228559029"/>
      <w:bookmarkStart w:id="490" w:name="_Toc109315889"/>
      <w:r w:rsidRPr="00D27F57">
        <w:rPr>
          <w:rFonts w:eastAsia="PMingLiU" w:hint="eastAsia"/>
          <w:bCs/>
          <w:lang w:eastAsia="zh-TW"/>
        </w:rPr>
        <w:t>第</w:t>
      </w:r>
      <w:r w:rsidRPr="00D27F57">
        <w:rPr>
          <w:rFonts w:eastAsia="PMingLiU" w:hint="eastAsia"/>
          <w:bCs/>
          <w:lang w:eastAsia="zh-TW"/>
        </w:rPr>
        <w:t xml:space="preserve"> 5.1 </w:t>
      </w:r>
      <w:r w:rsidRPr="00D27F57">
        <w:rPr>
          <w:rFonts w:eastAsia="PMingLiU" w:hint="eastAsia"/>
          <w:bCs/>
          <w:lang w:eastAsia="zh-TW"/>
        </w:rPr>
        <w:t>節</w:t>
      </w:r>
      <w:r w:rsidRPr="00D27F57">
        <w:rPr>
          <w:rFonts w:eastAsia="PMingLiU" w:hint="eastAsia"/>
          <w:bCs/>
          <w:lang w:eastAsia="zh-TW"/>
        </w:rPr>
        <w:tab/>
      </w:r>
      <w:r w:rsidRPr="00D27F57">
        <w:rPr>
          <w:rFonts w:eastAsia="PMingLiU" w:hint="eastAsia"/>
          <w:bCs/>
          <w:lang w:eastAsia="zh-TW"/>
        </w:rPr>
        <w:t>您須為藥物支付的費用視該藥本身及您配取處方藥的地點而定</w:t>
      </w:r>
      <w:bookmarkEnd w:id="487"/>
      <w:bookmarkEnd w:id="488"/>
      <w:bookmarkEnd w:id="489"/>
      <w:bookmarkEnd w:id="490"/>
    </w:p>
    <w:p w14:paraId="026E7F07" w14:textId="56A8F8D6" w:rsidR="00675612" w:rsidRPr="004762BB" w:rsidRDefault="642E3A51" w:rsidP="00167F82">
      <w:pPr>
        <w:overflowPunct w:val="0"/>
        <w:autoSpaceDE w:val="0"/>
        <w:autoSpaceDN w:val="0"/>
        <w:jc w:val="both"/>
        <w:rPr>
          <w:rFonts w:eastAsia="PMingLiU"/>
          <w:lang w:eastAsia="zh-TW"/>
        </w:rPr>
      </w:pPr>
      <w:r w:rsidRPr="004762BB">
        <w:rPr>
          <w:rFonts w:eastAsia="PMingLiU" w:hint="eastAsia"/>
          <w:lang w:eastAsia="zh-TW"/>
        </w:rPr>
        <w:t>在初始承保階段期間，本計劃將為您的承保處方藥支付其應承擔的費用，而您也將支付您應承擔的費用（您的</w:t>
      </w:r>
      <w:r w:rsidRPr="004762BB">
        <w:rPr>
          <w:rFonts w:eastAsia="PMingLiU" w:hint="eastAsia"/>
          <w:color w:val="0000FF"/>
          <w:lang w:eastAsia="zh-TW"/>
        </w:rPr>
        <w:t>[</w:t>
      </w:r>
      <w:r w:rsidRPr="004762BB">
        <w:rPr>
          <w:rFonts w:eastAsia="PMingLiU" w:hint="eastAsia"/>
          <w:i/>
          <w:iCs/>
          <w:color w:val="0000FF"/>
          <w:lang w:eastAsia="zh-TW"/>
        </w:rPr>
        <w:t>insert as applicable:</w:t>
      </w:r>
      <w:r w:rsidRPr="004762BB">
        <w:rPr>
          <w:rFonts w:eastAsia="PMingLiU" w:hint="eastAsia"/>
          <w:color w:val="0000FF"/>
          <w:lang w:eastAsia="zh-TW"/>
        </w:rPr>
        <w:t xml:space="preserve"> </w:t>
      </w:r>
      <w:r w:rsidRPr="004762BB">
        <w:rPr>
          <w:rFonts w:eastAsia="PMingLiU" w:hint="eastAsia"/>
          <w:color w:val="0000FF"/>
          <w:lang w:eastAsia="zh-TW"/>
        </w:rPr>
        <w:t>定額手續費</w:t>
      </w:r>
      <w:r w:rsidRPr="004762BB">
        <w:rPr>
          <w:rFonts w:eastAsia="PMingLiU" w:hint="eastAsia"/>
          <w:color w:val="0000FF"/>
          <w:lang w:eastAsia="zh-TW"/>
        </w:rPr>
        <w:t xml:space="preserve"> </w:t>
      </w:r>
      <w:r w:rsidRPr="004762BB">
        <w:rPr>
          <w:rFonts w:eastAsia="PMingLiU" w:hint="eastAsia"/>
          <w:i/>
          <w:iCs/>
          <w:color w:val="0000FF"/>
          <w:lang w:eastAsia="zh-TW"/>
        </w:rPr>
        <w:t>or</w:t>
      </w:r>
      <w:r w:rsidRPr="004762BB">
        <w:rPr>
          <w:rFonts w:eastAsia="PMingLiU" w:hint="eastAsia"/>
          <w:color w:val="0000FF"/>
          <w:lang w:eastAsia="zh-TW"/>
        </w:rPr>
        <w:t xml:space="preserve"> </w:t>
      </w:r>
      <w:r w:rsidRPr="004762BB">
        <w:rPr>
          <w:rFonts w:eastAsia="PMingLiU" w:hint="eastAsia"/>
          <w:color w:val="0000FF"/>
          <w:lang w:eastAsia="zh-TW"/>
        </w:rPr>
        <w:t>共同保險</w:t>
      </w:r>
      <w:r w:rsidRPr="004762BB">
        <w:rPr>
          <w:rFonts w:eastAsia="PMingLiU" w:hint="eastAsia"/>
          <w:color w:val="0000FF"/>
          <w:lang w:eastAsia="zh-TW"/>
        </w:rPr>
        <w:t>]</w:t>
      </w:r>
      <w:r w:rsidRPr="004762BB">
        <w:rPr>
          <w:rFonts w:eastAsia="PMingLiU" w:hint="eastAsia"/>
          <w:lang w:eastAsia="zh-TW"/>
        </w:rPr>
        <w:t>）。您應承擔的費用視該藥本身及您配取處方藥的地點而定</w:t>
      </w:r>
      <w:r w:rsidR="00FE6438">
        <w:rPr>
          <w:rFonts w:eastAsia="PMingLiU" w:hint="eastAsia"/>
          <w:lang w:eastAsia="zh-TW"/>
        </w:rPr>
        <w:t>。</w:t>
      </w:r>
    </w:p>
    <w:p w14:paraId="640BD1A2" w14:textId="2C34C148" w:rsidR="00675612" w:rsidRPr="004762BB" w:rsidRDefault="00675612" w:rsidP="00167F82">
      <w:pPr>
        <w:pStyle w:val="subheading"/>
        <w:overflowPunct w:val="0"/>
        <w:autoSpaceDE w:val="0"/>
        <w:autoSpaceDN w:val="0"/>
        <w:jc w:val="both"/>
        <w:rPr>
          <w:rFonts w:eastAsia="PMingLiU"/>
          <w:lang w:eastAsia="zh-TW"/>
        </w:rPr>
      </w:pPr>
      <w:r w:rsidRPr="004762BB">
        <w:rPr>
          <w:rFonts w:eastAsia="PMingLiU" w:hint="eastAsia"/>
          <w:bCs/>
          <w:lang w:eastAsia="zh-TW"/>
        </w:rPr>
        <w:t>本計劃共有</w:t>
      </w:r>
      <w:r w:rsidRPr="004762BB">
        <w:rPr>
          <w:rFonts w:eastAsia="PMingLiU" w:hint="eastAsia"/>
          <w:bCs/>
          <w:lang w:eastAsia="zh-TW"/>
        </w:rPr>
        <w:t xml:space="preserve"> </w:t>
      </w:r>
      <w:r w:rsidRPr="004762BB">
        <w:rPr>
          <w:rFonts w:eastAsia="PMingLiU" w:hint="eastAsia"/>
          <w:bCs/>
          <w:i/>
          <w:iCs/>
          <w:color w:val="0000FF"/>
          <w:lang w:eastAsia="zh-TW"/>
        </w:rPr>
        <w:t>[insert number of tiers]</w:t>
      </w:r>
      <w:r w:rsidRPr="004762BB">
        <w:rPr>
          <w:rFonts w:eastAsia="PMingLiU" w:hint="eastAsia"/>
          <w:b w:val="0"/>
          <w:lang w:eastAsia="zh-TW"/>
        </w:rPr>
        <w:t xml:space="preserve"> </w:t>
      </w:r>
      <w:r w:rsidRPr="00273C61">
        <w:rPr>
          <w:rFonts w:eastAsia="PMingLiU" w:hint="eastAsia"/>
          <w:bCs/>
          <w:lang w:eastAsia="zh-TW"/>
        </w:rPr>
        <w:t>種</w:t>
      </w:r>
      <w:r w:rsidRPr="004762BB">
        <w:rPr>
          <w:rFonts w:eastAsia="PMingLiU" w:hint="eastAsia"/>
          <w:bCs/>
          <w:lang w:eastAsia="zh-TW"/>
        </w:rPr>
        <w:t>分攤費用等級</w:t>
      </w:r>
      <w:r w:rsidRPr="004762BB">
        <w:rPr>
          <w:rFonts w:eastAsia="PMingLiU" w:hint="eastAsia"/>
          <w:bCs/>
          <w:lang w:eastAsia="zh-TW"/>
        </w:rPr>
        <w:t xml:space="preserve"> </w:t>
      </w:r>
    </w:p>
    <w:p w14:paraId="3476267F" w14:textId="77777777" w:rsidR="00675612" w:rsidRPr="004762BB" w:rsidRDefault="00675612" w:rsidP="00167F82">
      <w:pPr>
        <w:overflowPunct w:val="0"/>
        <w:autoSpaceDE w:val="0"/>
        <w:autoSpaceDN w:val="0"/>
        <w:spacing w:after="0" w:afterAutospacing="0"/>
        <w:jc w:val="both"/>
        <w:rPr>
          <w:rFonts w:eastAsia="PMingLiU"/>
          <w:i/>
          <w:color w:val="0000FF"/>
          <w:lang w:eastAsia="zh-TW"/>
        </w:rPr>
      </w:pPr>
      <w:r w:rsidRPr="004762BB">
        <w:rPr>
          <w:rFonts w:eastAsia="PMingLiU" w:hint="eastAsia"/>
          <w:i/>
          <w:iCs/>
          <w:color w:val="0000FF"/>
          <w:lang w:eastAsia="zh-TW"/>
        </w:rPr>
        <w:t>[Plans that do not use drug tiers should omit this section.]</w:t>
      </w:r>
    </w:p>
    <w:p w14:paraId="33AF9D2B" w14:textId="2B110C74" w:rsidR="00675612" w:rsidRPr="004762BB" w:rsidRDefault="00675612" w:rsidP="00167F82">
      <w:pPr>
        <w:overflowPunct w:val="0"/>
        <w:autoSpaceDE w:val="0"/>
        <w:autoSpaceDN w:val="0"/>
        <w:jc w:val="both"/>
        <w:rPr>
          <w:rFonts w:eastAsia="PMingLiU"/>
          <w:lang w:eastAsia="zh-TW"/>
        </w:rPr>
      </w:pPr>
      <w:r w:rsidRPr="004762BB">
        <w:rPr>
          <w:rFonts w:eastAsia="PMingLiU" w:hint="eastAsia"/>
          <w:lang w:eastAsia="zh-TW"/>
        </w:rPr>
        <w:t>本計劃「藥物清單」上的每種藥物皆屬於</w:t>
      </w:r>
      <w:r w:rsidRPr="004762BB">
        <w:rPr>
          <w:rFonts w:eastAsia="PMingLiU" w:hint="eastAsia"/>
          <w:lang w:eastAsia="zh-TW"/>
        </w:rPr>
        <w:t xml:space="preserve"> </w:t>
      </w:r>
      <w:r w:rsidRPr="004762BB">
        <w:rPr>
          <w:rFonts w:eastAsia="PMingLiU" w:hint="eastAsia"/>
          <w:i/>
          <w:iCs/>
          <w:color w:val="0000FF"/>
          <w:lang w:eastAsia="zh-TW"/>
        </w:rPr>
        <w:t>[insert number of tiers]</w:t>
      </w:r>
      <w:r w:rsidRPr="004762BB">
        <w:rPr>
          <w:rFonts w:eastAsia="PMingLiU" w:hint="eastAsia"/>
          <w:lang w:eastAsia="zh-TW"/>
        </w:rPr>
        <w:t xml:space="preserve"> </w:t>
      </w:r>
      <w:r w:rsidRPr="004762BB">
        <w:rPr>
          <w:rFonts w:eastAsia="PMingLiU" w:hint="eastAsia"/>
          <w:lang w:eastAsia="zh-TW"/>
        </w:rPr>
        <w:t>種分攤費用等級中的一種。通常，分攤費用的等級編號越高，您藥物的費用就越高：</w:t>
      </w:r>
    </w:p>
    <w:p w14:paraId="732D5BF3" w14:textId="398D5AB5" w:rsidR="00860A3D" w:rsidRPr="004762BB" w:rsidRDefault="00860A3D" w:rsidP="00167F82">
      <w:pPr>
        <w:pStyle w:val="ListBullet"/>
        <w:overflowPunct w:val="0"/>
        <w:autoSpaceDE w:val="0"/>
        <w:autoSpaceDN w:val="0"/>
        <w:jc w:val="both"/>
        <w:rPr>
          <w:rFonts w:eastAsia="PMingLiU"/>
          <w:i/>
          <w:iCs/>
          <w:color w:val="0000FF"/>
          <w:lang w:eastAsia="zh-TW"/>
        </w:rPr>
      </w:pPr>
      <w:r w:rsidRPr="004762BB">
        <w:rPr>
          <w:rFonts w:eastAsia="PMingLiU" w:hint="eastAsia"/>
          <w:i/>
          <w:iCs/>
          <w:color w:val="0000FF"/>
          <w:lang w:eastAsia="zh-TW"/>
        </w:rPr>
        <w:t>[Plans should briefly describe each tier (e.g., Cost-Sharing Tier 1 includes generic drugs). Indicate which is the lowest tier and which is the highest tier.]</w:t>
      </w:r>
    </w:p>
    <w:p w14:paraId="1906F827" w14:textId="6FCC9020" w:rsidR="003B0FE0" w:rsidRPr="004762BB" w:rsidRDefault="00255F89" w:rsidP="00167F82">
      <w:pPr>
        <w:pStyle w:val="ListBullet"/>
        <w:overflowPunct w:val="0"/>
        <w:autoSpaceDE w:val="0"/>
        <w:autoSpaceDN w:val="0"/>
        <w:jc w:val="both"/>
        <w:rPr>
          <w:rFonts w:eastAsia="PMingLiU"/>
          <w:color w:val="0000FF"/>
          <w:lang w:eastAsia="zh-TW"/>
        </w:rPr>
      </w:pPr>
      <w:r w:rsidRPr="004762BB">
        <w:rPr>
          <w:rFonts w:eastAsia="PMingLiU" w:hint="eastAsia"/>
          <w:color w:val="0000FF"/>
          <w:lang w:eastAsia="zh-TW"/>
        </w:rPr>
        <w:t>[</w:t>
      </w:r>
      <w:r w:rsidRPr="004762BB">
        <w:rPr>
          <w:rFonts w:eastAsia="PMingLiU" w:hint="eastAsia"/>
          <w:i/>
          <w:iCs/>
          <w:color w:val="0000FF"/>
          <w:lang w:eastAsia="zh-TW"/>
        </w:rPr>
        <w:t>Plans with copayment/coinsurance on tiers during the Initial Coverage Stage, insert the following if the insulin cost sharing differs from the cost sharing for other drugs on the same tier:</w:t>
      </w:r>
      <w:r w:rsidR="00D27F57">
        <w:rPr>
          <w:rFonts w:eastAsiaTheme="minorEastAsia" w:hint="eastAsia"/>
          <w:i/>
          <w:iCs/>
          <w:color w:val="0000FF"/>
          <w:lang w:eastAsia="zh-CN"/>
        </w:rPr>
        <w:t xml:space="preserve"> </w:t>
      </w:r>
      <w:r w:rsidRPr="004762BB">
        <w:rPr>
          <w:rFonts w:eastAsia="PMingLiU" w:hint="eastAsia"/>
          <w:color w:val="0000FF"/>
          <w:lang w:eastAsia="zh-TW"/>
        </w:rPr>
        <w:t>對於此等級承保的每種胰島素產品的一個月藥量，您需支付</w:t>
      </w:r>
      <w:r w:rsidRPr="004762BB">
        <w:rPr>
          <w:rFonts w:eastAsia="PMingLiU" w:hint="eastAsia"/>
          <w:color w:val="0000FF"/>
          <w:lang w:eastAsia="zh-TW"/>
        </w:rPr>
        <w:t xml:space="preserve"> $[</w:t>
      </w:r>
      <w:r w:rsidRPr="004762BB">
        <w:rPr>
          <w:rFonts w:eastAsia="PMingLiU" w:hint="eastAsia"/>
          <w:i/>
          <w:iCs/>
          <w:color w:val="0000FF"/>
          <w:lang w:eastAsia="zh-TW"/>
        </w:rPr>
        <w:t>xx</w:t>
      </w:r>
      <w:r w:rsidRPr="004762BB">
        <w:rPr>
          <w:rFonts w:eastAsia="PMingLiU" w:hint="eastAsia"/>
          <w:color w:val="0000FF"/>
          <w:lang w:eastAsia="zh-TW"/>
        </w:rPr>
        <w:t>]</w:t>
      </w:r>
      <w:r w:rsidRPr="004762BB">
        <w:rPr>
          <w:rFonts w:eastAsia="PMingLiU" w:hint="eastAsia"/>
          <w:color w:val="0000FF"/>
          <w:lang w:eastAsia="zh-TW"/>
        </w:rPr>
        <w:t>。</w:t>
      </w:r>
      <w:r w:rsidR="00E14502">
        <w:rPr>
          <w:rFonts w:eastAsia="PMingLiU" w:hint="eastAsia"/>
          <w:color w:val="0000FF"/>
          <w:lang w:eastAsia="zh-TW"/>
        </w:rPr>
        <w:t xml:space="preserve">] </w:t>
      </w:r>
      <w:r w:rsidR="00E14502" w:rsidRPr="00273C61">
        <w:rPr>
          <w:rFonts w:eastAsia="PMingLiU" w:hint="eastAsia"/>
          <w:i/>
          <w:iCs/>
          <w:color w:val="0000FF"/>
          <w:lang w:eastAsia="zh-TW"/>
        </w:rPr>
        <w:t>[</w:t>
      </w:r>
      <w:r w:rsidRPr="004762BB">
        <w:rPr>
          <w:rFonts w:eastAsia="PMingLiU" w:hint="eastAsia"/>
          <w:i/>
          <w:iCs/>
          <w:color w:val="0000FF"/>
          <w:lang w:eastAsia="zh-TW"/>
        </w:rPr>
        <w:t>Repeat for all drug tiers.]</w:t>
      </w:r>
    </w:p>
    <w:p w14:paraId="2E2D779C" w14:textId="7B0FEF25" w:rsidR="00675612" w:rsidRPr="004762BB" w:rsidRDefault="00675612" w:rsidP="00167F82">
      <w:pPr>
        <w:overflowPunct w:val="0"/>
        <w:autoSpaceDE w:val="0"/>
        <w:autoSpaceDN w:val="0"/>
        <w:jc w:val="both"/>
        <w:rPr>
          <w:rFonts w:ascii="Arial" w:eastAsia="PMingLiU" w:hAnsi="Arial" w:cs="Arial"/>
          <w:b/>
          <w:bCs/>
          <w:lang w:eastAsia="zh-TW"/>
        </w:rPr>
      </w:pPr>
      <w:r w:rsidRPr="004762BB">
        <w:rPr>
          <w:rFonts w:eastAsia="PMingLiU" w:hint="eastAsia"/>
          <w:lang w:eastAsia="zh-TW"/>
        </w:rPr>
        <w:t>如要瞭解您的藥物屬於哪個分攤費用等級，請查詢計劃的藥物清單</w:t>
      </w:r>
      <w:r w:rsidR="00FE6438">
        <w:rPr>
          <w:rFonts w:eastAsia="PMingLiU" w:hint="eastAsia"/>
          <w:lang w:eastAsia="zh-TW"/>
        </w:rPr>
        <w:t>。</w:t>
      </w:r>
    </w:p>
    <w:p w14:paraId="215258BE" w14:textId="77777777" w:rsidR="00675612" w:rsidRPr="004762BB" w:rsidRDefault="00675612" w:rsidP="00167F82">
      <w:pPr>
        <w:pStyle w:val="subheading"/>
        <w:overflowPunct w:val="0"/>
        <w:autoSpaceDE w:val="0"/>
        <w:autoSpaceDN w:val="0"/>
        <w:jc w:val="both"/>
        <w:rPr>
          <w:rFonts w:eastAsia="PMingLiU"/>
          <w:lang w:eastAsia="zh-TW"/>
        </w:rPr>
      </w:pPr>
      <w:r w:rsidRPr="004762BB">
        <w:rPr>
          <w:rFonts w:eastAsia="PMingLiU" w:hint="eastAsia"/>
          <w:bCs/>
          <w:lang w:eastAsia="zh-TW"/>
        </w:rPr>
        <w:t>您的藥房選擇</w:t>
      </w:r>
    </w:p>
    <w:p w14:paraId="6F2325EC" w14:textId="77777777" w:rsidR="00675612" w:rsidRPr="004762BB" w:rsidRDefault="00675612" w:rsidP="00167F82">
      <w:pPr>
        <w:keepNext/>
        <w:overflowPunct w:val="0"/>
        <w:autoSpaceDE w:val="0"/>
        <w:autoSpaceDN w:val="0"/>
        <w:jc w:val="both"/>
        <w:rPr>
          <w:rFonts w:eastAsia="PMingLiU"/>
          <w:lang w:eastAsia="zh-TW"/>
        </w:rPr>
      </w:pPr>
      <w:r w:rsidRPr="004762BB">
        <w:rPr>
          <w:rFonts w:eastAsia="PMingLiU" w:hint="eastAsia"/>
          <w:lang w:eastAsia="zh-TW"/>
        </w:rPr>
        <w:t>您須為藥物支付的金額視您在下列哪個地點取得而定：</w:t>
      </w:r>
    </w:p>
    <w:p w14:paraId="3272B1B7" w14:textId="15C2104B" w:rsidR="00860A3D" w:rsidRPr="004762BB" w:rsidRDefault="00860A3D" w:rsidP="00167F82">
      <w:pPr>
        <w:pStyle w:val="ListBullet"/>
        <w:overflowPunct w:val="0"/>
        <w:autoSpaceDE w:val="0"/>
        <w:autoSpaceDN w:val="0"/>
        <w:jc w:val="both"/>
        <w:rPr>
          <w:rFonts w:eastAsia="PMingLiU"/>
          <w:lang w:eastAsia="zh-TW"/>
        </w:rPr>
      </w:pPr>
      <w:r w:rsidRPr="004762BB">
        <w:rPr>
          <w:rFonts w:eastAsia="PMingLiU" w:hint="eastAsia"/>
          <w:i/>
          <w:iCs/>
          <w:color w:val="0000FF"/>
          <w:lang w:eastAsia="zh-TW"/>
        </w:rPr>
        <w:t>[Plans with retail network pharmacies that offer preferred cost sharing, delete this bullet and use next two bullets instead.]</w:t>
      </w:r>
      <w:r w:rsidR="00D27F57">
        <w:rPr>
          <w:rFonts w:eastAsiaTheme="minorEastAsia" w:hint="eastAsia"/>
          <w:i/>
          <w:iCs/>
          <w:color w:val="0000FF"/>
          <w:lang w:eastAsia="zh-CN"/>
        </w:rPr>
        <w:t xml:space="preserve"> </w:t>
      </w:r>
      <w:r w:rsidRPr="004762BB">
        <w:rPr>
          <w:rFonts w:eastAsia="PMingLiU" w:hint="eastAsia"/>
          <w:lang w:eastAsia="zh-TW"/>
        </w:rPr>
        <w:t>網絡內零售藥房。</w:t>
      </w:r>
    </w:p>
    <w:p w14:paraId="7518915E" w14:textId="05FFA382" w:rsidR="00860A3D" w:rsidRPr="004762BB" w:rsidRDefault="00255F89" w:rsidP="00167F82">
      <w:pPr>
        <w:pStyle w:val="ListBullet"/>
        <w:overflowPunct w:val="0"/>
        <w:autoSpaceDE w:val="0"/>
        <w:autoSpaceDN w:val="0"/>
        <w:jc w:val="both"/>
        <w:rPr>
          <w:rFonts w:eastAsia="PMingLiU"/>
          <w:color w:val="0000FF"/>
          <w:lang w:eastAsia="zh-TW"/>
        </w:rPr>
      </w:pPr>
      <w:r w:rsidRPr="004762BB">
        <w:rPr>
          <w:rFonts w:eastAsia="PMingLiU" w:hint="eastAsia"/>
          <w:color w:val="0000FF"/>
          <w:lang w:eastAsia="zh-TW"/>
        </w:rPr>
        <w:t>[</w:t>
      </w:r>
      <w:r w:rsidRPr="004762BB">
        <w:rPr>
          <w:rFonts w:eastAsia="PMingLiU" w:hint="eastAsia"/>
          <w:i/>
          <w:iCs/>
          <w:color w:val="0000FF"/>
          <w:lang w:eastAsia="zh-TW"/>
        </w:rPr>
        <w:t>Plans with retail network pharmacies that offer preferred cost sharing, insert:</w:t>
      </w:r>
      <w:r w:rsidRPr="004762BB">
        <w:rPr>
          <w:rFonts w:eastAsia="PMingLiU" w:hint="eastAsia"/>
          <w:color w:val="0000FF"/>
          <w:lang w:eastAsia="zh-TW"/>
        </w:rPr>
        <w:t xml:space="preserve"> </w:t>
      </w:r>
      <w:r w:rsidRPr="004762BB">
        <w:rPr>
          <w:rFonts w:eastAsia="PMingLiU" w:hint="eastAsia"/>
          <w:color w:val="0000FF"/>
          <w:lang w:eastAsia="zh-TW"/>
        </w:rPr>
        <w:t>提供標準分攤費用的網絡內零售藥房。</w:t>
      </w:r>
      <w:r w:rsidRPr="004762BB">
        <w:rPr>
          <w:rFonts w:eastAsia="PMingLiU" w:hint="eastAsia"/>
          <w:color w:val="0000FF"/>
          <w:lang w:eastAsia="zh-TW"/>
        </w:rPr>
        <w:t>]</w:t>
      </w:r>
    </w:p>
    <w:p w14:paraId="4A8DC5D3" w14:textId="50F7B9AE" w:rsidR="00C33937" w:rsidRPr="004762BB" w:rsidRDefault="00255F89" w:rsidP="00167F82">
      <w:pPr>
        <w:pStyle w:val="ListBullet"/>
        <w:overflowPunct w:val="0"/>
        <w:autoSpaceDE w:val="0"/>
        <w:autoSpaceDN w:val="0"/>
        <w:jc w:val="both"/>
        <w:rPr>
          <w:rFonts w:eastAsia="PMingLiU"/>
          <w:i/>
          <w:color w:val="0000FF"/>
          <w:lang w:eastAsia="zh-TW"/>
        </w:rPr>
      </w:pPr>
      <w:r w:rsidRPr="004762BB">
        <w:rPr>
          <w:rFonts w:eastAsia="PMingLiU" w:hint="eastAsia"/>
          <w:color w:val="0000FF"/>
          <w:lang w:eastAsia="zh-TW"/>
        </w:rPr>
        <w:lastRenderedPageBreak/>
        <w:t>[</w:t>
      </w:r>
      <w:r w:rsidRPr="004762BB">
        <w:rPr>
          <w:rFonts w:eastAsia="PMingLiU" w:hint="eastAsia"/>
          <w:i/>
          <w:iCs/>
          <w:color w:val="0000FF"/>
          <w:lang w:eastAsia="zh-TW"/>
        </w:rPr>
        <w:t>Plans with retail network pharmacies that offer preferred cost sharing, insert:</w:t>
      </w:r>
      <w:r w:rsidR="00D27F57">
        <w:rPr>
          <w:rFonts w:eastAsiaTheme="minorEastAsia" w:hint="eastAsia"/>
          <w:i/>
          <w:iCs/>
          <w:color w:val="0000FF"/>
          <w:lang w:eastAsia="zh-CN"/>
        </w:rPr>
        <w:t xml:space="preserve"> </w:t>
      </w:r>
      <w:r w:rsidRPr="004762BB">
        <w:rPr>
          <w:rFonts w:eastAsia="PMingLiU" w:hint="eastAsia"/>
          <w:color w:val="0000FF"/>
          <w:lang w:eastAsia="zh-TW"/>
        </w:rPr>
        <w:t>提供首選分攤費用的網絡內零售藥房。在提供首選分攤費用的藥房，費用可能更低。</w:t>
      </w:r>
      <w:r w:rsidRPr="004762BB">
        <w:rPr>
          <w:rFonts w:eastAsia="PMingLiU" w:hint="eastAsia"/>
          <w:color w:val="0000FF"/>
          <w:lang w:eastAsia="zh-TW"/>
        </w:rPr>
        <w:t>]</w:t>
      </w:r>
    </w:p>
    <w:p w14:paraId="3BEB011A" w14:textId="77777777" w:rsidR="004319A3" w:rsidRPr="004762BB" w:rsidRDefault="642E3A51" w:rsidP="00167F82">
      <w:pPr>
        <w:pStyle w:val="ListBullet"/>
        <w:overflowPunct w:val="0"/>
        <w:autoSpaceDE w:val="0"/>
        <w:autoSpaceDN w:val="0"/>
        <w:jc w:val="both"/>
        <w:rPr>
          <w:rFonts w:eastAsia="PMingLiU"/>
          <w:b/>
          <w:bCs/>
          <w:lang w:eastAsia="zh-TW"/>
        </w:rPr>
      </w:pPr>
      <w:r w:rsidRPr="004762BB">
        <w:rPr>
          <w:rFonts w:eastAsia="PMingLiU" w:hint="eastAsia"/>
          <w:lang w:eastAsia="zh-TW"/>
        </w:rPr>
        <w:t>本計劃網絡外的藥房。我們僅在有限的情況下承保網絡外藥房配取的處方藥。有關何時我們承保於網絡外藥房配取之處方藥的資訊，請參見第</w:t>
      </w:r>
      <w:r w:rsidRPr="004762BB">
        <w:rPr>
          <w:rFonts w:eastAsia="PMingLiU" w:hint="eastAsia"/>
          <w:lang w:eastAsia="zh-TW"/>
        </w:rPr>
        <w:t xml:space="preserve"> 3 </w:t>
      </w:r>
      <w:r w:rsidRPr="004762BB">
        <w:rPr>
          <w:rFonts w:eastAsia="PMingLiU" w:hint="eastAsia"/>
          <w:lang w:eastAsia="zh-TW"/>
        </w:rPr>
        <w:t>章第</w:t>
      </w:r>
      <w:r w:rsidRPr="004762BB">
        <w:rPr>
          <w:rFonts w:eastAsia="PMingLiU" w:hint="eastAsia"/>
          <w:lang w:eastAsia="zh-TW"/>
        </w:rPr>
        <w:t xml:space="preserve"> 2.5 </w:t>
      </w:r>
      <w:r w:rsidRPr="004762BB">
        <w:rPr>
          <w:rFonts w:eastAsia="PMingLiU" w:hint="eastAsia"/>
          <w:lang w:eastAsia="zh-TW"/>
        </w:rPr>
        <w:t>節。</w:t>
      </w:r>
    </w:p>
    <w:p w14:paraId="419606EE" w14:textId="4A9B1709" w:rsidR="00860A3D" w:rsidRPr="004762BB" w:rsidRDefault="72D32C40" w:rsidP="00167F82">
      <w:pPr>
        <w:pStyle w:val="ListBullet"/>
        <w:overflowPunct w:val="0"/>
        <w:autoSpaceDE w:val="0"/>
        <w:autoSpaceDN w:val="0"/>
        <w:jc w:val="both"/>
        <w:rPr>
          <w:rFonts w:eastAsia="PMingLiU"/>
          <w:lang w:eastAsia="zh-TW"/>
        </w:rPr>
      </w:pPr>
      <w:r w:rsidRPr="004762BB">
        <w:rPr>
          <w:rFonts w:eastAsia="PMingLiU" w:hint="eastAsia"/>
          <w:i/>
          <w:iCs/>
          <w:color w:val="0000FF"/>
          <w:lang w:eastAsia="zh-TW"/>
        </w:rPr>
        <w:t>[Plans without mail-order service, delete this bullet.]</w:t>
      </w:r>
      <w:r w:rsidR="00D27F57">
        <w:rPr>
          <w:rFonts w:eastAsiaTheme="minorEastAsia" w:hint="eastAsia"/>
          <w:i/>
          <w:iCs/>
          <w:color w:val="0000FF"/>
          <w:lang w:eastAsia="zh-CN"/>
        </w:rPr>
        <w:t xml:space="preserve"> </w:t>
      </w:r>
      <w:r w:rsidRPr="004762BB">
        <w:rPr>
          <w:rFonts w:eastAsia="PMingLiU" w:hint="eastAsia"/>
          <w:lang w:eastAsia="zh-TW"/>
        </w:rPr>
        <w:t>本計劃的郵購藥房。</w:t>
      </w:r>
    </w:p>
    <w:p w14:paraId="3394B30D" w14:textId="59D28F59" w:rsidR="00675612" w:rsidRPr="004762BB" w:rsidRDefault="4481C194" w:rsidP="00167F82">
      <w:pPr>
        <w:overflowPunct w:val="0"/>
        <w:autoSpaceDE w:val="0"/>
        <w:autoSpaceDN w:val="0"/>
        <w:jc w:val="both"/>
        <w:rPr>
          <w:rFonts w:eastAsia="PMingLiU"/>
          <w:lang w:eastAsia="zh-TW"/>
        </w:rPr>
      </w:pPr>
      <w:r w:rsidRPr="004762BB">
        <w:rPr>
          <w:rFonts w:eastAsia="PMingLiU" w:hint="eastAsia"/>
          <w:lang w:eastAsia="zh-TW"/>
        </w:rPr>
        <w:t>有關這些藥房選擇與配取處方藥的詳情，請參見第</w:t>
      </w:r>
      <w:r w:rsidRPr="004762BB">
        <w:rPr>
          <w:rFonts w:eastAsia="PMingLiU" w:hint="eastAsia"/>
          <w:lang w:eastAsia="zh-TW"/>
        </w:rPr>
        <w:t xml:space="preserve"> 3 </w:t>
      </w:r>
      <w:r w:rsidRPr="004762BB">
        <w:rPr>
          <w:rFonts w:eastAsia="PMingLiU" w:hint="eastAsia"/>
          <w:lang w:eastAsia="zh-TW"/>
        </w:rPr>
        <w:t>章，以及計劃的</w:t>
      </w:r>
      <w:r w:rsidRPr="004762BB">
        <w:rPr>
          <w:rFonts w:eastAsia="PMingLiU" w:hint="eastAsia"/>
          <w:i/>
          <w:iCs/>
          <w:lang w:eastAsia="zh-TW"/>
        </w:rPr>
        <w:t>藥房目錄</w:t>
      </w:r>
      <w:r w:rsidR="00CF5203">
        <w:rPr>
          <w:rFonts w:eastAsiaTheme="minorEastAsia" w:hint="eastAsia"/>
          <w:i/>
          <w:iCs/>
          <w:lang w:eastAsia="zh-TW"/>
        </w:rPr>
        <w:t xml:space="preserve"> </w:t>
      </w:r>
      <w:r w:rsidR="00CF5203">
        <w:rPr>
          <w:rFonts w:eastAsiaTheme="minorEastAsia"/>
          <w:i/>
          <w:iCs/>
          <w:lang w:eastAsia="zh-TW"/>
        </w:rPr>
        <w:br/>
      </w:r>
      <w:r w:rsidRPr="004762BB">
        <w:rPr>
          <w:rFonts w:eastAsia="PMingLiU" w:hint="eastAsia"/>
          <w:i/>
          <w:iCs/>
          <w:color w:val="0000FF"/>
          <w:lang w:eastAsia="zh-TW"/>
        </w:rPr>
        <w:t>[insert URL]</w:t>
      </w:r>
      <w:r w:rsidRPr="004762BB">
        <w:rPr>
          <w:rFonts w:eastAsia="PMingLiU" w:hint="eastAsia"/>
          <w:lang w:eastAsia="zh-TW"/>
        </w:rPr>
        <w:t>。</w:t>
      </w:r>
    </w:p>
    <w:p w14:paraId="746A873C" w14:textId="77777777" w:rsidR="00675612" w:rsidRPr="00CF5203" w:rsidRDefault="00675612" w:rsidP="00167F82">
      <w:pPr>
        <w:pStyle w:val="Heading4"/>
        <w:overflowPunct w:val="0"/>
        <w:autoSpaceDE w:val="0"/>
        <w:autoSpaceDN w:val="0"/>
        <w:jc w:val="both"/>
        <w:rPr>
          <w:rFonts w:eastAsia="PMingLiU"/>
          <w:bCs/>
          <w:lang w:eastAsia="zh-TW"/>
        </w:rPr>
      </w:pPr>
      <w:bookmarkStart w:id="491" w:name="_Toc68605568"/>
      <w:bookmarkStart w:id="492" w:name="_Toc471767043"/>
      <w:bookmarkStart w:id="493" w:name="_Toc228559030"/>
      <w:bookmarkStart w:id="494" w:name="_Toc109315890"/>
      <w:r w:rsidRPr="00CF5203">
        <w:rPr>
          <w:rFonts w:eastAsia="PMingLiU" w:hint="eastAsia"/>
          <w:bCs/>
          <w:lang w:eastAsia="zh-TW"/>
        </w:rPr>
        <w:t>第</w:t>
      </w:r>
      <w:r w:rsidRPr="00CF5203">
        <w:rPr>
          <w:rFonts w:eastAsia="PMingLiU" w:hint="eastAsia"/>
          <w:bCs/>
          <w:lang w:eastAsia="zh-TW"/>
        </w:rPr>
        <w:t xml:space="preserve"> 5.2 </w:t>
      </w:r>
      <w:r w:rsidRPr="00CF5203">
        <w:rPr>
          <w:rFonts w:eastAsia="PMingLiU" w:hint="eastAsia"/>
          <w:bCs/>
          <w:lang w:eastAsia="zh-TW"/>
        </w:rPr>
        <w:t>節</w:t>
      </w:r>
      <w:r w:rsidRPr="00CF5203">
        <w:rPr>
          <w:rFonts w:eastAsia="PMingLiU" w:hint="eastAsia"/>
          <w:bCs/>
          <w:lang w:eastAsia="zh-TW"/>
        </w:rPr>
        <w:tab/>
      </w:r>
      <w:r w:rsidRPr="003E49E2">
        <w:rPr>
          <w:rFonts w:eastAsia="PMingLiU" w:hint="eastAsia"/>
          <w:bCs/>
          <w:i/>
          <w:iCs/>
          <w:lang w:eastAsia="zh-TW"/>
        </w:rPr>
        <w:t>一</w:t>
      </w:r>
      <w:r w:rsidRPr="00CF5203">
        <w:rPr>
          <w:rFonts w:eastAsia="PMingLiU" w:hint="eastAsia"/>
          <w:bCs/>
          <w:i/>
          <w:iCs/>
          <w:lang w:eastAsia="zh-TW"/>
        </w:rPr>
        <w:t>個月</w:t>
      </w:r>
      <w:r w:rsidRPr="00CF5203">
        <w:rPr>
          <w:rFonts w:eastAsia="PMingLiU" w:hint="eastAsia"/>
          <w:bCs/>
          <w:lang w:eastAsia="zh-TW"/>
        </w:rPr>
        <w:t>份量藥物補給的費用表</w:t>
      </w:r>
      <w:bookmarkEnd w:id="491"/>
      <w:bookmarkEnd w:id="492"/>
      <w:bookmarkEnd w:id="493"/>
      <w:bookmarkEnd w:id="494"/>
    </w:p>
    <w:p w14:paraId="35D30122" w14:textId="7DD22677" w:rsidR="00675612" w:rsidRPr="004762BB" w:rsidRDefault="00675612" w:rsidP="00167F82">
      <w:pPr>
        <w:overflowPunct w:val="0"/>
        <w:autoSpaceDE w:val="0"/>
        <w:autoSpaceDN w:val="0"/>
        <w:jc w:val="both"/>
        <w:rPr>
          <w:rFonts w:eastAsia="PMingLiU"/>
          <w:lang w:eastAsia="zh-TW"/>
        </w:rPr>
      </w:pPr>
      <w:r w:rsidRPr="004762BB">
        <w:rPr>
          <w:rFonts w:eastAsia="PMingLiU" w:hint="eastAsia"/>
          <w:i/>
          <w:iCs/>
          <w:color w:val="0000FF"/>
          <w:lang w:eastAsia="zh-TW"/>
        </w:rPr>
        <w:t>[Plans using only copayments or only coinsurance should edit this paragraph to reflect the plan</w:t>
      </w:r>
      <w:r w:rsidR="00FE6438" w:rsidRPr="004762BB">
        <w:rPr>
          <w:rFonts w:eastAsia="PMingLiU"/>
          <w:i/>
          <w:iCs/>
          <w:color w:val="0000FF"/>
          <w:lang w:eastAsia="zh-TW"/>
        </w:rPr>
        <w:t>’</w:t>
      </w:r>
      <w:r w:rsidRPr="004762BB">
        <w:rPr>
          <w:rFonts w:eastAsia="PMingLiU" w:hint="eastAsia"/>
          <w:i/>
          <w:iCs/>
          <w:color w:val="0000FF"/>
          <w:lang w:eastAsia="zh-TW"/>
        </w:rPr>
        <w:t>s cost sharing.]</w:t>
      </w:r>
      <w:r w:rsidR="00CF5203">
        <w:rPr>
          <w:rFonts w:eastAsiaTheme="minorEastAsia" w:hint="eastAsia"/>
          <w:i/>
          <w:iCs/>
          <w:color w:val="0000FF"/>
          <w:lang w:eastAsia="zh-CN"/>
        </w:rPr>
        <w:t xml:space="preserve"> </w:t>
      </w:r>
      <w:r w:rsidRPr="004762BB">
        <w:rPr>
          <w:rFonts w:eastAsia="PMingLiU" w:hint="eastAsia"/>
          <w:lang w:eastAsia="zh-TW"/>
        </w:rPr>
        <w:t>在初始承保階段期間，您就承保藥物應承擔的費用將會是定額手續費或共同保險的其中之一。</w:t>
      </w:r>
    </w:p>
    <w:p w14:paraId="68E3B219" w14:textId="78B96694" w:rsidR="005F5F01" w:rsidRPr="004762BB" w:rsidRDefault="00675612" w:rsidP="00167F82">
      <w:pPr>
        <w:overflowPunct w:val="0"/>
        <w:autoSpaceDE w:val="0"/>
        <w:autoSpaceDN w:val="0"/>
        <w:jc w:val="both"/>
        <w:rPr>
          <w:rFonts w:eastAsia="PMingLiU"/>
          <w:lang w:eastAsia="zh-TW"/>
        </w:rPr>
      </w:pPr>
      <w:r w:rsidRPr="004762BB">
        <w:rPr>
          <w:rFonts w:eastAsia="PMingLiU" w:hint="eastAsia"/>
          <w:i/>
          <w:iCs/>
          <w:color w:val="0000FF"/>
          <w:lang w:eastAsia="zh-TW"/>
        </w:rPr>
        <w:t>[Plans that do not use drug tiers, omit]</w:t>
      </w:r>
      <w:r w:rsidRPr="004762BB">
        <w:rPr>
          <w:rFonts w:eastAsia="PMingLiU" w:hint="eastAsia"/>
          <w:lang w:eastAsia="zh-TW"/>
        </w:rPr>
        <w:t>如同下表所示，定額手續費或共同保險的金額視分攤費用等級而定。</w:t>
      </w:r>
      <w:r w:rsidRPr="004762BB">
        <w:rPr>
          <w:rFonts w:eastAsia="PMingLiU" w:hint="eastAsia"/>
          <w:i/>
          <w:iCs/>
          <w:color w:val="0000FF"/>
          <w:lang w:eastAsia="zh-TW"/>
        </w:rPr>
        <w:t>[Plans without copayments, omit]</w:t>
      </w:r>
      <w:r w:rsidRPr="004762BB">
        <w:rPr>
          <w:rFonts w:eastAsia="PMingLiU" w:hint="eastAsia"/>
          <w:lang w:eastAsia="zh-TW"/>
        </w:rPr>
        <w:t>有時藥物費用低於您的定額手續費。在這些情況下，您支付較低的藥物價格而非定額手續費。</w:t>
      </w:r>
    </w:p>
    <w:p w14:paraId="2DA13F3F" w14:textId="6A278640" w:rsidR="00427FC7" w:rsidRPr="004762BB" w:rsidRDefault="00427FC7" w:rsidP="00167F82">
      <w:pPr>
        <w:pStyle w:val="BodyTextIndent2"/>
        <w:overflowPunct w:val="0"/>
        <w:autoSpaceDE w:val="0"/>
        <w:autoSpaceDN w:val="0"/>
        <w:spacing w:line="240" w:lineRule="auto"/>
        <w:ind w:left="0"/>
        <w:jc w:val="both"/>
        <w:rPr>
          <w:rFonts w:eastAsia="PMingLiU"/>
          <w:i/>
          <w:color w:val="0000FF"/>
          <w:lang w:eastAsia="zh-TW"/>
        </w:rPr>
      </w:pPr>
      <w:r w:rsidRPr="004762BB">
        <w:rPr>
          <w:rFonts w:eastAsia="PMingLiU" w:hint="eastAsia"/>
          <w:color w:val="0000FF"/>
          <w:lang w:eastAsia="zh-TW"/>
        </w:rPr>
        <w:t>[</w:t>
      </w:r>
      <w:r w:rsidRPr="004762BB">
        <w:rPr>
          <w:rFonts w:eastAsia="PMingLiU" w:hint="eastAsia"/>
          <w:i/>
          <w:iCs/>
          <w:color w:val="0000FF"/>
          <w:lang w:eastAsia="zh-TW"/>
        </w:rPr>
        <w:t>If the plan has retail network pharmacies that offer preferred cost sharing, the chart must include both standard and preferred cost-sharing rates. For plans that offer mail-order benefits with both preferred and standard cost sharing, sponsors may modify the chart to indicate the different rates. Remove columns that do not apply (e.g., preferred cost sharing or mail order). Add or remove tiers as necessary. If mail order is not available for certain tiers, plans should insert the following text in the cost-sharing cell: Mail order is not available for drugs in [insert tier].</w:t>
      </w:r>
      <w:r w:rsidRPr="004762BB">
        <w:rPr>
          <w:rFonts w:eastAsia="PMingLiU" w:hint="eastAsia"/>
          <w:color w:val="0000FF"/>
          <w:lang w:eastAsia="zh-TW"/>
        </w:rPr>
        <w:t>]</w:t>
      </w:r>
    </w:p>
    <w:p w14:paraId="1E042C88" w14:textId="77777777" w:rsidR="00DC61A3" w:rsidRPr="004762BB" w:rsidRDefault="00DC61A3" w:rsidP="00167F82">
      <w:pPr>
        <w:pStyle w:val="subheading"/>
        <w:overflowPunct w:val="0"/>
        <w:autoSpaceDE w:val="0"/>
        <w:autoSpaceDN w:val="0"/>
        <w:jc w:val="both"/>
        <w:rPr>
          <w:rFonts w:eastAsia="PMingLiU"/>
          <w:lang w:eastAsia="zh-TW"/>
        </w:rPr>
      </w:pPr>
      <w:r w:rsidRPr="004762BB">
        <w:rPr>
          <w:rFonts w:eastAsia="PMingLiU" w:hint="eastAsia"/>
          <w:bCs/>
          <w:lang w:eastAsia="zh-TW"/>
        </w:rPr>
        <w:lastRenderedPageBreak/>
        <w:t>當您自以下地點取得</w:t>
      </w:r>
      <w:r w:rsidRPr="004762BB">
        <w:rPr>
          <w:rFonts w:eastAsia="PMingLiU" w:hint="eastAsia"/>
          <w:bCs/>
          <w:lang w:eastAsia="zh-TW"/>
        </w:rPr>
        <w:t xml:space="preserve"> D </w:t>
      </w:r>
      <w:r w:rsidRPr="004762BB">
        <w:rPr>
          <w:rFonts w:eastAsia="PMingLiU" w:hint="eastAsia"/>
          <w:bCs/>
          <w:lang w:eastAsia="zh-TW"/>
        </w:rPr>
        <w:t>部分承保處方藥</w:t>
      </w:r>
      <w:r w:rsidRPr="004762BB">
        <w:rPr>
          <w:rFonts w:eastAsia="PMingLiU" w:hint="eastAsia"/>
          <w:bCs/>
          <w:i/>
          <w:iCs/>
          <w:lang w:eastAsia="zh-TW"/>
        </w:rPr>
        <w:t>一個月</w:t>
      </w:r>
      <w:r w:rsidRPr="004762BB">
        <w:rPr>
          <w:rFonts w:eastAsia="PMingLiU" w:hint="eastAsia"/>
          <w:bCs/>
          <w:lang w:eastAsia="zh-TW"/>
        </w:rPr>
        <w:t>份量的補給時，您分別應承擔的費用：</w:t>
      </w:r>
    </w:p>
    <w:tbl>
      <w:tblPr>
        <w:tblW w:w="9607" w:type="dxa"/>
        <w:jc w:val="center"/>
        <w:tblBorders>
          <w:top w:val="single" w:sz="12" w:space="0" w:color="auto"/>
          <w:left w:val="single" w:sz="12" w:space="0" w:color="auto"/>
          <w:bottom w:val="single" w:sz="12" w:space="0" w:color="auto"/>
          <w:right w:val="single" w:sz="12" w:space="0" w:color="auto"/>
        </w:tblBorders>
        <w:tblLayout w:type="fixed"/>
        <w:tblCellMar>
          <w:left w:w="115" w:type="dxa"/>
          <w:right w:w="115" w:type="dxa"/>
        </w:tblCellMar>
        <w:tblLook w:val="01E0" w:firstRow="1" w:lastRow="1" w:firstColumn="1" w:lastColumn="1" w:noHBand="0" w:noVBand="0"/>
        <w:tblCaption w:val="當您自以下地點取得 D 部分承保處方藥一個月份量的補給時，您分別應承擔的費用"/>
        <w:tblDescription w:val="當您自以下地點取得 D 部分承保處方藥一個月份量的補給時，您分別應承擔的費用"/>
      </w:tblPr>
      <w:tblGrid>
        <w:gridCol w:w="1763"/>
        <w:gridCol w:w="1432"/>
        <w:gridCol w:w="1432"/>
        <w:gridCol w:w="1432"/>
        <w:gridCol w:w="1515"/>
        <w:gridCol w:w="2033"/>
      </w:tblGrid>
      <w:tr w:rsidR="001E5947" w:rsidRPr="004762BB" w14:paraId="583E8E10" w14:textId="77777777" w:rsidTr="008B4D56">
        <w:trPr>
          <w:cantSplit/>
          <w:tblHeader/>
          <w:jc w:val="center"/>
        </w:trPr>
        <w:tc>
          <w:tcPr>
            <w:tcW w:w="1763" w:type="dxa"/>
            <w:tcBorders>
              <w:top w:val="single" w:sz="48" w:space="0" w:color="808080" w:themeColor="text1" w:themeTint="7F"/>
              <w:left w:val="single" w:sz="18" w:space="0" w:color="A6A6A6" w:themeColor="background1" w:themeShade="A6"/>
              <w:bottom w:val="single" w:sz="18" w:space="0" w:color="A6A6A6" w:themeColor="background1" w:themeShade="A6"/>
              <w:right w:val="nil"/>
            </w:tcBorders>
            <w:shd w:val="clear" w:color="auto" w:fill="D9D9D9" w:themeFill="background1" w:themeFillShade="D9"/>
            <w:vAlign w:val="bottom"/>
          </w:tcPr>
          <w:p w14:paraId="212D2351" w14:textId="77777777" w:rsidR="001E5947" w:rsidRPr="004762BB" w:rsidRDefault="001E5947" w:rsidP="00167F82">
            <w:pPr>
              <w:keepNext/>
              <w:overflowPunct w:val="0"/>
              <w:autoSpaceDE w:val="0"/>
              <w:autoSpaceDN w:val="0"/>
              <w:spacing w:before="40" w:beforeAutospacing="0" w:after="40" w:afterAutospacing="0"/>
              <w:jc w:val="both"/>
              <w:rPr>
                <w:rFonts w:eastAsia="PMingLiU"/>
                <w:b/>
                <w:bCs/>
                <w:sz w:val="22"/>
                <w:szCs w:val="22"/>
                <w:lang w:eastAsia="zh-TW"/>
              </w:rPr>
            </w:pPr>
            <w:r w:rsidRPr="004762BB">
              <w:rPr>
                <w:rFonts w:eastAsia="PMingLiU" w:hint="eastAsia"/>
                <w:b/>
                <w:bCs/>
                <w:sz w:val="22"/>
                <w:szCs w:val="22"/>
                <w:lang w:eastAsia="zh-TW"/>
              </w:rPr>
              <w:t>等級</w:t>
            </w:r>
          </w:p>
        </w:tc>
        <w:tc>
          <w:tcPr>
            <w:tcW w:w="1432" w:type="dxa"/>
            <w:tcBorders>
              <w:top w:val="single" w:sz="48" w:space="0" w:color="808080" w:themeColor="text1" w:themeTint="7F"/>
              <w:left w:val="nil"/>
              <w:bottom w:val="single" w:sz="18" w:space="0" w:color="A6A6A6" w:themeColor="background1" w:themeShade="A6"/>
              <w:right w:val="nil"/>
            </w:tcBorders>
            <w:shd w:val="clear" w:color="auto" w:fill="D9D9D9" w:themeFill="background1" w:themeFillShade="D9"/>
          </w:tcPr>
          <w:p w14:paraId="5BB09FF5" w14:textId="77777777" w:rsidR="001E5947" w:rsidRPr="004762BB" w:rsidRDefault="001E5947" w:rsidP="003D5494">
            <w:pPr>
              <w:keepNext/>
              <w:overflowPunct w:val="0"/>
              <w:autoSpaceDE w:val="0"/>
              <w:autoSpaceDN w:val="0"/>
              <w:spacing w:before="40" w:beforeAutospacing="0" w:after="40" w:afterAutospacing="0"/>
              <w:rPr>
                <w:rFonts w:eastAsia="PMingLiU"/>
                <w:b/>
                <w:bCs/>
                <w:sz w:val="22"/>
                <w:szCs w:val="22"/>
                <w:lang w:eastAsia="zh-TW"/>
              </w:rPr>
            </w:pPr>
            <w:r w:rsidRPr="004762BB">
              <w:rPr>
                <w:rFonts w:eastAsia="PMingLiU" w:hint="eastAsia"/>
                <w:b/>
                <w:bCs/>
                <w:sz w:val="22"/>
                <w:szCs w:val="22"/>
                <w:lang w:eastAsia="zh-TW"/>
              </w:rPr>
              <w:t>標準零售分攤費用（網絡內）</w:t>
            </w:r>
          </w:p>
          <w:p w14:paraId="21F5696D" w14:textId="77777777" w:rsidR="001E5947" w:rsidRPr="004762BB" w:rsidRDefault="001E5947" w:rsidP="003D5494">
            <w:pPr>
              <w:keepNext/>
              <w:overflowPunct w:val="0"/>
              <w:autoSpaceDE w:val="0"/>
              <w:autoSpaceDN w:val="0"/>
              <w:spacing w:before="40" w:beforeAutospacing="0" w:after="40" w:afterAutospacing="0"/>
              <w:rPr>
                <w:rFonts w:eastAsia="PMingLiU"/>
                <w:b/>
                <w:bCs/>
                <w:sz w:val="22"/>
                <w:szCs w:val="22"/>
                <w:lang w:eastAsia="zh-TW"/>
              </w:rPr>
            </w:pPr>
            <w:r w:rsidRPr="004762BB">
              <w:rPr>
                <w:rFonts w:eastAsia="PMingLiU" w:hint="eastAsia"/>
                <w:sz w:val="22"/>
                <w:szCs w:val="22"/>
                <w:lang w:eastAsia="zh-TW"/>
              </w:rPr>
              <w:t>（最多</w:t>
            </w:r>
            <w:r w:rsidRPr="004762BB">
              <w:rPr>
                <w:rFonts w:eastAsia="PMingLiU" w:hint="eastAsia"/>
                <w:sz w:val="22"/>
                <w:szCs w:val="22"/>
                <w:lang w:eastAsia="zh-TW"/>
              </w:rPr>
              <w:t xml:space="preserve"> </w:t>
            </w:r>
            <w:r w:rsidRPr="004762BB">
              <w:rPr>
                <w:rFonts w:eastAsia="PMingLiU" w:hint="eastAsia"/>
                <w:i/>
                <w:iCs/>
                <w:color w:val="0000FF"/>
                <w:sz w:val="22"/>
                <w:szCs w:val="22"/>
                <w:lang w:eastAsia="zh-TW"/>
              </w:rPr>
              <w:t>[insert number of days]</w:t>
            </w:r>
            <w:r w:rsidRPr="004762BB">
              <w:rPr>
                <w:rFonts w:eastAsia="PMingLiU" w:hint="eastAsia"/>
                <w:sz w:val="22"/>
                <w:szCs w:val="22"/>
                <w:lang w:eastAsia="zh-TW"/>
              </w:rPr>
              <w:t xml:space="preserve"> </w:t>
            </w:r>
            <w:r w:rsidRPr="004762BB">
              <w:rPr>
                <w:rFonts w:eastAsia="PMingLiU" w:hint="eastAsia"/>
                <w:sz w:val="22"/>
                <w:szCs w:val="22"/>
                <w:lang w:eastAsia="zh-TW"/>
              </w:rPr>
              <w:t>天份量的供藥）</w:t>
            </w:r>
          </w:p>
        </w:tc>
        <w:tc>
          <w:tcPr>
            <w:tcW w:w="1432" w:type="dxa"/>
            <w:tcBorders>
              <w:top w:val="single" w:sz="48" w:space="0" w:color="808080" w:themeColor="text1" w:themeTint="7F"/>
              <w:left w:val="nil"/>
              <w:bottom w:val="single" w:sz="18" w:space="0" w:color="A6A6A6" w:themeColor="background1" w:themeShade="A6"/>
              <w:right w:val="nil"/>
            </w:tcBorders>
            <w:shd w:val="clear" w:color="auto" w:fill="D9D9D9" w:themeFill="background1" w:themeFillShade="D9"/>
          </w:tcPr>
          <w:p w14:paraId="5EDA31E5" w14:textId="77777777" w:rsidR="001E5947" w:rsidRPr="004762BB" w:rsidRDefault="001E5947" w:rsidP="003D5494">
            <w:pPr>
              <w:keepNext/>
              <w:overflowPunct w:val="0"/>
              <w:autoSpaceDE w:val="0"/>
              <w:autoSpaceDN w:val="0"/>
              <w:spacing w:before="40" w:beforeAutospacing="0" w:after="40" w:afterAutospacing="0"/>
              <w:rPr>
                <w:rFonts w:eastAsia="PMingLiU"/>
                <w:b/>
                <w:bCs/>
                <w:sz w:val="22"/>
                <w:szCs w:val="22"/>
                <w:lang w:eastAsia="zh-TW"/>
              </w:rPr>
            </w:pPr>
            <w:r w:rsidRPr="004762BB">
              <w:rPr>
                <w:rFonts w:eastAsia="PMingLiU" w:hint="eastAsia"/>
                <w:b/>
                <w:bCs/>
                <w:sz w:val="22"/>
                <w:szCs w:val="22"/>
                <w:lang w:eastAsia="zh-TW"/>
              </w:rPr>
              <w:t>首選零售分攤費用（網絡內）</w:t>
            </w:r>
          </w:p>
          <w:p w14:paraId="73B8F9FA" w14:textId="77777777" w:rsidR="001E5947" w:rsidRPr="004762BB" w:rsidRDefault="001E5947" w:rsidP="003D5494">
            <w:pPr>
              <w:keepNext/>
              <w:overflowPunct w:val="0"/>
              <w:autoSpaceDE w:val="0"/>
              <w:autoSpaceDN w:val="0"/>
              <w:spacing w:before="40" w:beforeAutospacing="0" w:after="40" w:afterAutospacing="0"/>
              <w:rPr>
                <w:rFonts w:eastAsia="PMingLiU"/>
                <w:b/>
                <w:bCs/>
                <w:sz w:val="22"/>
                <w:szCs w:val="22"/>
                <w:lang w:eastAsia="zh-TW"/>
              </w:rPr>
            </w:pPr>
            <w:r w:rsidRPr="004762BB">
              <w:rPr>
                <w:rFonts w:eastAsia="PMingLiU" w:hint="eastAsia"/>
                <w:sz w:val="22"/>
                <w:szCs w:val="22"/>
                <w:lang w:eastAsia="zh-TW"/>
              </w:rPr>
              <w:t>（最多</w:t>
            </w:r>
            <w:r w:rsidRPr="004762BB">
              <w:rPr>
                <w:rFonts w:eastAsia="PMingLiU" w:hint="eastAsia"/>
                <w:sz w:val="22"/>
                <w:szCs w:val="22"/>
                <w:lang w:eastAsia="zh-TW"/>
              </w:rPr>
              <w:t xml:space="preserve"> </w:t>
            </w:r>
            <w:r w:rsidRPr="004762BB">
              <w:rPr>
                <w:rFonts w:eastAsia="PMingLiU" w:hint="eastAsia"/>
                <w:i/>
                <w:iCs/>
                <w:color w:val="0000FF"/>
                <w:sz w:val="22"/>
                <w:szCs w:val="22"/>
                <w:lang w:eastAsia="zh-TW"/>
              </w:rPr>
              <w:t>[insert number of days]</w:t>
            </w:r>
            <w:r w:rsidRPr="004762BB">
              <w:rPr>
                <w:rFonts w:eastAsia="PMingLiU" w:hint="eastAsia"/>
                <w:sz w:val="22"/>
                <w:szCs w:val="22"/>
                <w:lang w:eastAsia="zh-TW"/>
              </w:rPr>
              <w:t xml:space="preserve"> </w:t>
            </w:r>
            <w:r w:rsidRPr="004762BB">
              <w:rPr>
                <w:rFonts w:eastAsia="PMingLiU" w:hint="eastAsia"/>
                <w:sz w:val="22"/>
                <w:szCs w:val="22"/>
                <w:lang w:eastAsia="zh-TW"/>
              </w:rPr>
              <w:t>天份量的供藥）</w:t>
            </w:r>
          </w:p>
        </w:tc>
        <w:tc>
          <w:tcPr>
            <w:tcW w:w="1432" w:type="dxa"/>
            <w:tcBorders>
              <w:top w:val="single" w:sz="48" w:space="0" w:color="808080" w:themeColor="text1" w:themeTint="7F"/>
              <w:left w:val="nil"/>
              <w:bottom w:val="single" w:sz="18" w:space="0" w:color="A6A6A6" w:themeColor="background1" w:themeShade="A6"/>
              <w:right w:val="nil"/>
            </w:tcBorders>
            <w:shd w:val="clear" w:color="auto" w:fill="D9D9D9" w:themeFill="background1" w:themeFillShade="D9"/>
          </w:tcPr>
          <w:p w14:paraId="1A5AD938" w14:textId="3E99798F" w:rsidR="001E5947" w:rsidRPr="004762BB" w:rsidRDefault="001E5947" w:rsidP="003D5494">
            <w:pPr>
              <w:keepNext/>
              <w:overflowPunct w:val="0"/>
              <w:autoSpaceDE w:val="0"/>
              <w:autoSpaceDN w:val="0"/>
              <w:spacing w:before="40" w:beforeAutospacing="0" w:after="40" w:afterAutospacing="0"/>
              <w:rPr>
                <w:rFonts w:eastAsia="PMingLiU"/>
                <w:b/>
                <w:bCs/>
                <w:sz w:val="22"/>
                <w:szCs w:val="22"/>
                <w:lang w:eastAsia="zh-TW"/>
              </w:rPr>
            </w:pPr>
            <w:r w:rsidRPr="004762BB">
              <w:rPr>
                <w:rFonts w:eastAsia="PMingLiU" w:hint="eastAsia"/>
                <w:b/>
                <w:bCs/>
                <w:sz w:val="22"/>
                <w:szCs w:val="22"/>
                <w:lang w:eastAsia="zh-TW"/>
              </w:rPr>
              <w:t>郵購分攤</w:t>
            </w:r>
            <w:r w:rsidR="003D5494">
              <w:rPr>
                <w:rFonts w:eastAsiaTheme="minorEastAsia"/>
                <w:b/>
                <w:bCs/>
                <w:sz w:val="22"/>
                <w:szCs w:val="22"/>
                <w:lang w:eastAsia="zh-CN"/>
              </w:rPr>
              <w:br/>
            </w:r>
            <w:r w:rsidRPr="004762BB">
              <w:rPr>
                <w:rFonts w:eastAsia="PMingLiU" w:hint="eastAsia"/>
                <w:b/>
                <w:bCs/>
                <w:sz w:val="22"/>
                <w:szCs w:val="22"/>
                <w:lang w:eastAsia="zh-TW"/>
              </w:rPr>
              <w:t>費用</w:t>
            </w:r>
          </w:p>
          <w:p w14:paraId="2A4BF450" w14:textId="77777777" w:rsidR="001E5947" w:rsidRPr="004762BB" w:rsidRDefault="001E5947" w:rsidP="003D5494">
            <w:pPr>
              <w:keepNext/>
              <w:overflowPunct w:val="0"/>
              <w:autoSpaceDE w:val="0"/>
              <w:autoSpaceDN w:val="0"/>
              <w:spacing w:before="40" w:beforeAutospacing="0" w:after="40" w:afterAutospacing="0"/>
              <w:rPr>
                <w:rFonts w:eastAsia="PMingLiU"/>
                <w:b/>
                <w:bCs/>
                <w:sz w:val="22"/>
                <w:szCs w:val="22"/>
                <w:lang w:eastAsia="zh-TW"/>
              </w:rPr>
            </w:pPr>
            <w:r w:rsidRPr="004762BB">
              <w:rPr>
                <w:rFonts w:eastAsia="PMingLiU" w:hint="eastAsia"/>
                <w:sz w:val="22"/>
                <w:szCs w:val="22"/>
                <w:lang w:eastAsia="zh-TW"/>
              </w:rPr>
              <w:t>（最多</w:t>
            </w:r>
            <w:r w:rsidRPr="004762BB">
              <w:rPr>
                <w:rFonts w:eastAsia="PMingLiU" w:hint="eastAsia"/>
                <w:sz w:val="22"/>
                <w:szCs w:val="22"/>
                <w:lang w:eastAsia="zh-TW"/>
              </w:rPr>
              <w:t xml:space="preserve"> </w:t>
            </w:r>
            <w:r w:rsidRPr="004762BB">
              <w:rPr>
                <w:rFonts w:eastAsia="PMingLiU" w:hint="eastAsia"/>
                <w:i/>
                <w:iCs/>
                <w:color w:val="0000FF"/>
                <w:sz w:val="22"/>
                <w:szCs w:val="22"/>
                <w:lang w:eastAsia="zh-TW"/>
              </w:rPr>
              <w:t>[insert number of days]</w:t>
            </w:r>
            <w:r w:rsidRPr="004762BB">
              <w:rPr>
                <w:rFonts w:eastAsia="PMingLiU" w:hint="eastAsia"/>
                <w:sz w:val="22"/>
                <w:szCs w:val="22"/>
                <w:lang w:eastAsia="zh-TW"/>
              </w:rPr>
              <w:t xml:space="preserve"> </w:t>
            </w:r>
            <w:r w:rsidRPr="004762BB">
              <w:rPr>
                <w:rFonts w:eastAsia="PMingLiU" w:hint="eastAsia"/>
                <w:sz w:val="22"/>
                <w:szCs w:val="22"/>
                <w:lang w:eastAsia="zh-TW"/>
              </w:rPr>
              <w:t>天份量的供藥）</w:t>
            </w:r>
          </w:p>
        </w:tc>
        <w:tc>
          <w:tcPr>
            <w:tcW w:w="1515" w:type="dxa"/>
            <w:tcBorders>
              <w:top w:val="single" w:sz="48" w:space="0" w:color="808080" w:themeColor="text1" w:themeTint="7F"/>
              <w:left w:val="nil"/>
              <w:bottom w:val="single" w:sz="18" w:space="0" w:color="A6A6A6" w:themeColor="background1" w:themeShade="A6"/>
              <w:right w:val="nil"/>
            </w:tcBorders>
            <w:shd w:val="clear" w:color="auto" w:fill="D9D9D9" w:themeFill="background1" w:themeFillShade="D9"/>
          </w:tcPr>
          <w:p w14:paraId="3EE87907" w14:textId="77777777" w:rsidR="001E5947" w:rsidRPr="004762BB" w:rsidRDefault="001E5947" w:rsidP="003D5494">
            <w:pPr>
              <w:keepNext/>
              <w:overflowPunct w:val="0"/>
              <w:autoSpaceDE w:val="0"/>
              <w:autoSpaceDN w:val="0"/>
              <w:spacing w:before="40" w:beforeAutospacing="0" w:after="40" w:afterAutospacing="0"/>
              <w:rPr>
                <w:rFonts w:eastAsia="PMingLiU"/>
                <w:b/>
                <w:bCs/>
                <w:sz w:val="22"/>
                <w:szCs w:val="22"/>
                <w:lang w:eastAsia="zh-TW"/>
              </w:rPr>
            </w:pPr>
            <w:r w:rsidRPr="004762BB">
              <w:rPr>
                <w:rFonts w:eastAsia="PMingLiU" w:hint="eastAsia"/>
                <w:b/>
                <w:bCs/>
                <w:sz w:val="22"/>
                <w:szCs w:val="22"/>
                <w:lang w:eastAsia="zh-TW"/>
              </w:rPr>
              <w:t>長期護理</w:t>
            </w:r>
            <w:r w:rsidRPr="004762BB">
              <w:rPr>
                <w:rFonts w:eastAsia="PMingLiU" w:hint="eastAsia"/>
                <w:b/>
                <w:bCs/>
                <w:sz w:val="22"/>
                <w:szCs w:val="22"/>
                <w:lang w:eastAsia="zh-TW"/>
              </w:rPr>
              <w:t xml:space="preserve"> (LTC) </w:t>
            </w:r>
            <w:r w:rsidRPr="004762BB">
              <w:rPr>
                <w:rFonts w:eastAsia="PMingLiU" w:hint="eastAsia"/>
                <w:b/>
                <w:bCs/>
                <w:sz w:val="22"/>
                <w:szCs w:val="22"/>
                <w:lang w:eastAsia="zh-TW"/>
              </w:rPr>
              <w:t>分攤費用</w:t>
            </w:r>
            <w:r w:rsidRPr="004762BB">
              <w:rPr>
                <w:rFonts w:eastAsia="PMingLiU" w:hint="eastAsia"/>
                <w:b/>
                <w:bCs/>
                <w:sz w:val="22"/>
                <w:szCs w:val="22"/>
                <w:lang w:eastAsia="zh-TW"/>
              </w:rPr>
              <w:t xml:space="preserve"> </w:t>
            </w:r>
          </w:p>
          <w:p w14:paraId="7777E4D2" w14:textId="77777777" w:rsidR="001E5947" w:rsidRPr="004762BB" w:rsidRDefault="001E5947" w:rsidP="003D5494">
            <w:pPr>
              <w:keepNext/>
              <w:overflowPunct w:val="0"/>
              <w:autoSpaceDE w:val="0"/>
              <w:autoSpaceDN w:val="0"/>
              <w:spacing w:before="40" w:beforeAutospacing="0" w:after="40" w:afterAutospacing="0"/>
              <w:rPr>
                <w:rFonts w:eastAsia="PMingLiU"/>
                <w:b/>
                <w:bCs/>
                <w:sz w:val="22"/>
                <w:szCs w:val="22"/>
                <w:lang w:eastAsia="zh-TW"/>
              </w:rPr>
            </w:pPr>
            <w:r w:rsidRPr="004762BB">
              <w:rPr>
                <w:rFonts w:eastAsia="PMingLiU" w:hint="eastAsia"/>
                <w:sz w:val="22"/>
                <w:szCs w:val="22"/>
                <w:lang w:eastAsia="zh-TW"/>
              </w:rPr>
              <w:t>（最多</w:t>
            </w:r>
            <w:r w:rsidRPr="004762BB">
              <w:rPr>
                <w:rFonts w:eastAsia="PMingLiU" w:hint="eastAsia"/>
                <w:sz w:val="22"/>
                <w:szCs w:val="22"/>
                <w:lang w:eastAsia="zh-TW"/>
              </w:rPr>
              <w:t xml:space="preserve"> </w:t>
            </w:r>
            <w:r w:rsidRPr="004762BB">
              <w:rPr>
                <w:rFonts w:eastAsia="PMingLiU" w:hint="eastAsia"/>
                <w:i/>
                <w:iCs/>
                <w:color w:val="0000FF"/>
                <w:sz w:val="22"/>
                <w:szCs w:val="22"/>
                <w:lang w:eastAsia="zh-TW"/>
              </w:rPr>
              <w:t>[insert number of days]</w:t>
            </w:r>
            <w:r w:rsidRPr="004762BB">
              <w:rPr>
                <w:rFonts w:eastAsia="PMingLiU" w:hint="eastAsia"/>
                <w:sz w:val="22"/>
                <w:szCs w:val="22"/>
                <w:lang w:eastAsia="zh-TW"/>
              </w:rPr>
              <w:t xml:space="preserve"> </w:t>
            </w:r>
            <w:r w:rsidRPr="004762BB">
              <w:rPr>
                <w:rFonts w:eastAsia="PMingLiU" w:hint="eastAsia"/>
                <w:sz w:val="22"/>
                <w:szCs w:val="22"/>
                <w:lang w:eastAsia="zh-TW"/>
              </w:rPr>
              <w:t>天份量的供藥）</w:t>
            </w:r>
          </w:p>
        </w:tc>
        <w:tc>
          <w:tcPr>
            <w:tcW w:w="2033" w:type="dxa"/>
            <w:tcBorders>
              <w:top w:val="single" w:sz="48" w:space="0" w:color="808080" w:themeColor="text1" w:themeTint="7F"/>
              <w:left w:val="nil"/>
              <w:bottom w:val="single" w:sz="18" w:space="0" w:color="A6A6A6" w:themeColor="background1" w:themeShade="A6"/>
              <w:right w:val="single" w:sz="18" w:space="0" w:color="A6A6A6" w:themeColor="background1" w:themeShade="A6"/>
            </w:tcBorders>
            <w:shd w:val="clear" w:color="auto" w:fill="D9D9D9" w:themeFill="background1" w:themeFillShade="D9"/>
          </w:tcPr>
          <w:p w14:paraId="4D923FFA" w14:textId="77777777" w:rsidR="001E5947" w:rsidRPr="004762BB" w:rsidRDefault="001E5947" w:rsidP="003D5494">
            <w:pPr>
              <w:keepNext/>
              <w:overflowPunct w:val="0"/>
              <w:autoSpaceDE w:val="0"/>
              <w:autoSpaceDN w:val="0"/>
              <w:spacing w:before="40" w:beforeAutospacing="0" w:after="40" w:afterAutospacing="0"/>
              <w:rPr>
                <w:rFonts w:eastAsia="PMingLiU"/>
                <w:b/>
                <w:bCs/>
                <w:sz w:val="22"/>
                <w:szCs w:val="22"/>
                <w:lang w:eastAsia="zh-TW"/>
              </w:rPr>
            </w:pPr>
            <w:r w:rsidRPr="004762BB">
              <w:rPr>
                <w:rFonts w:eastAsia="PMingLiU" w:hint="eastAsia"/>
                <w:b/>
                <w:bCs/>
                <w:sz w:val="22"/>
                <w:szCs w:val="22"/>
                <w:lang w:eastAsia="zh-TW"/>
              </w:rPr>
              <w:t>網絡外分攤費用</w:t>
            </w:r>
          </w:p>
          <w:p w14:paraId="7EAD450A" w14:textId="1B740E4B" w:rsidR="001E5947" w:rsidRPr="004762BB" w:rsidRDefault="001E5947" w:rsidP="003D5494">
            <w:pPr>
              <w:keepNext/>
              <w:overflowPunct w:val="0"/>
              <w:autoSpaceDE w:val="0"/>
              <w:autoSpaceDN w:val="0"/>
              <w:spacing w:before="40" w:beforeAutospacing="0" w:after="40" w:afterAutospacing="0"/>
              <w:rPr>
                <w:rFonts w:eastAsia="PMingLiU"/>
                <w:sz w:val="22"/>
                <w:szCs w:val="22"/>
                <w:lang w:eastAsia="zh-TW"/>
              </w:rPr>
            </w:pPr>
            <w:r w:rsidRPr="004762BB">
              <w:rPr>
                <w:rFonts w:eastAsia="PMingLiU" w:hint="eastAsia"/>
                <w:sz w:val="22"/>
                <w:szCs w:val="22"/>
                <w:lang w:eastAsia="zh-TW"/>
              </w:rPr>
              <w:t>（承保僅限於某些情況；如需詳細資訊，請參見第</w:t>
            </w:r>
            <w:r w:rsidRPr="004762BB">
              <w:rPr>
                <w:rFonts w:eastAsia="PMingLiU" w:hint="eastAsia"/>
                <w:sz w:val="22"/>
                <w:szCs w:val="22"/>
                <w:lang w:eastAsia="zh-TW"/>
              </w:rPr>
              <w:t xml:space="preserve"> </w:t>
            </w:r>
            <w:r w:rsidR="003D5494">
              <w:rPr>
                <w:rFonts w:eastAsiaTheme="minorEastAsia"/>
                <w:sz w:val="22"/>
                <w:szCs w:val="22"/>
                <w:lang w:eastAsia="zh-TW"/>
              </w:rPr>
              <w:br/>
            </w:r>
            <w:r w:rsidRPr="004762BB">
              <w:rPr>
                <w:rFonts w:eastAsia="PMingLiU" w:hint="eastAsia"/>
                <w:sz w:val="22"/>
                <w:szCs w:val="22"/>
                <w:lang w:eastAsia="zh-TW"/>
              </w:rPr>
              <w:t xml:space="preserve">3 </w:t>
            </w:r>
            <w:r w:rsidRPr="004762BB">
              <w:rPr>
                <w:rFonts w:eastAsia="PMingLiU" w:hint="eastAsia"/>
                <w:sz w:val="22"/>
                <w:szCs w:val="22"/>
                <w:lang w:eastAsia="zh-TW"/>
              </w:rPr>
              <w:t>章。）（最多</w:t>
            </w:r>
            <w:r w:rsidRPr="004762BB">
              <w:rPr>
                <w:rFonts w:eastAsia="PMingLiU" w:hint="eastAsia"/>
                <w:sz w:val="22"/>
                <w:szCs w:val="22"/>
                <w:lang w:eastAsia="zh-TW"/>
              </w:rPr>
              <w:t xml:space="preserve"> </w:t>
            </w:r>
            <w:r w:rsidRPr="004762BB">
              <w:rPr>
                <w:rFonts w:eastAsia="PMingLiU" w:hint="eastAsia"/>
                <w:i/>
                <w:iCs/>
                <w:color w:val="0000FF"/>
                <w:sz w:val="22"/>
                <w:szCs w:val="22"/>
                <w:lang w:eastAsia="zh-TW"/>
              </w:rPr>
              <w:t>[insert number of days]</w:t>
            </w:r>
            <w:r w:rsidRPr="004762BB">
              <w:rPr>
                <w:rFonts w:eastAsia="PMingLiU" w:hint="eastAsia"/>
                <w:sz w:val="22"/>
                <w:szCs w:val="22"/>
                <w:lang w:eastAsia="zh-TW"/>
              </w:rPr>
              <w:t xml:space="preserve"> </w:t>
            </w:r>
            <w:r w:rsidRPr="004762BB">
              <w:rPr>
                <w:rFonts w:eastAsia="PMingLiU" w:hint="eastAsia"/>
                <w:sz w:val="22"/>
                <w:szCs w:val="22"/>
                <w:lang w:eastAsia="zh-TW"/>
              </w:rPr>
              <w:t>天份量的</w:t>
            </w:r>
            <w:r w:rsidR="003D5494">
              <w:rPr>
                <w:rFonts w:eastAsiaTheme="minorEastAsia"/>
                <w:sz w:val="22"/>
                <w:szCs w:val="22"/>
                <w:lang w:eastAsia="zh-CN"/>
              </w:rPr>
              <w:br/>
            </w:r>
            <w:r w:rsidRPr="004762BB">
              <w:rPr>
                <w:rFonts w:eastAsia="PMingLiU" w:hint="eastAsia"/>
                <w:sz w:val="22"/>
                <w:szCs w:val="22"/>
                <w:lang w:eastAsia="zh-TW"/>
              </w:rPr>
              <w:t>供藥）</w:t>
            </w:r>
          </w:p>
        </w:tc>
      </w:tr>
      <w:tr w:rsidR="001E5947" w:rsidRPr="004762BB" w14:paraId="19F97204" w14:textId="77777777" w:rsidTr="008B4D56">
        <w:trPr>
          <w:cantSplit/>
          <w:jc w:val="center"/>
        </w:trPr>
        <w:tc>
          <w:tcPr>
            <w:tcW w:w="1763"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72DCD859" w14:textId="77777777" w:rsidR="001E5947" w:rsidRPr="004762BB" w:rsidRDefault="001E5947" w:rsidP="00167F82">
            <w:pPr>
              <w:keepNext/>
              <w:overflowPunct w:val="0"/>
              <w:autoSpaceDE w:val="0"/>
              <w:autoSpaceDN w:val="0"/>
              <w:spacing w:before="40" w:beforeAutospacing="0" w:after="40" w:afterAutospacing="0"/>
              <w:jc w:val="both"/>
              <w:rPr>
                <w:rFonts w:eastAsia="PMingLiU"/>
                <w:b/>
                <w:bCs/>
                <w:sz w:val="22"/>
                <w:szCs w:val="22"/>
                <w:lang w:eastAsia="zh-TW"/>
              </w:rPr>
            </w:pPr>
            <w:r w:rsidRPr="004762BB">
              <w:rPr>
                <w:rFonts w:eastAsia="PMingLiU" w:hint="eastAsia"/>
                <w:b/>
                <w:bCs/>
                <w:sz w:val="22"/>
                <w:szCs w:val="22"/>
                <w:lang w:eastAsia="zh-TW"/>
              </w:rPr>
              <w:t>第</w:t>
            </w:r>
            <w:r w:rsidRPr="004762BB">
              <w:rPr>
                <w:rFonts w:eastAsia="PMingLiU" w:hint="eastAsia"/>
                <w:b/>
                <w:bCs/>
                <w:sz w:val="22"/>
                <w:szCs w:val="22"/>
                <w:lang w:eastAsia="zh-TW"/>
              </w:rPr>
              <w:t xml:space="preserve"> 1 </w:t>
            </w:r>
            <w:r w:rsidRPr="004762BB">
              <w:rPr>
                <w:rFonts w:eastAsia="PMingLiU" w:hint="eastAsia"/>
                <w:b/>
                <w:bCs/>
                <w:sz w:val="22"/>
                <w:szCs w:val="22"/>
                <w:lang w:eastAsia="zh-TW"/>
              </w:rPr>
              <w:t>級分攤費用</w:t>
            </w:r>
          </w:p>
          <w:p w14:paraId="1D64B4B0" w14:textId="39AC16D1" w:rsidR="001E5947" w:rsidRPr="004762BB" w:rsidRDefault="001E5947" w:rsidP="00167F82">
            <w:pPr>
              <w:keepNext/>
              <w:overflowPunct w:val="0"/>
              <w:autoSpaceDE w:val="0"/>
              <w:autoSpaceDN w:val="0"/>
              <w:spacing w:before="40" w:beforeAutospacing="0" w:after="40" w:afterAutospacing="0"/>
              <w:jc w:val="both"/>
              <w:rPr>
                <w:rFonts w:eastAsia="PMingLiU"/>
                <w:b/>
                <w:bCs/>
                <w:sz w:val="22"/>
                <w:szCs w:val="22"/>
                <w:lang w:eastAsia="zh-TW"/>
              </w:rPr>
            </w:pPr>
            <w:r w:rsidRPr="004762BB">
              <w:rPr>
                <w:rFonts w:eastAsia="PMingLiU" w:hint="eastAsia"/>
                <w:sz w:val="22"/>
                <w:szCs w:val="22"/>
                <w:lang w:eastAsia="zh-TW"/>
              </w:rPr>
              <w:t>(</w:t>
            </w:r>
            <w:r w:rsidRPr="004762BB">
              <w:rPr>
                <w:rFonts w:eastAsia="PMingLiU" w:hint="eastAsia"/>
                <w:i/>
                <w:iCs/>
                <w:color w:val="0000FF"/>
                <w:sz w:val="22"/>
                <w:szCs w:val="22"/>
                <w:lang w:eastAsia="zh-TW"/>
              </w:rPr>
              <w:t>[insert description, e.g., generic drugs]</w:t>
            </w:r>
            <w:r w:rsidRPr="004762BB">
              <w:rPr>
                <w:rFonts w:eastAsia="PMingLiU" w:hint="eastAsia"/>
                <w:sz w:val="22"/>
                <w:szCs w:val="22"/>
                <w:lang w:eastAsia="zh-TW"/>
              </w:rPr>
              <w:t>)</w:t>
            </w:r>
          </w:p>
        </w:tc>
        <w:tc>
          <w:tcPr>
            <w:tcW w:w="1432" w:type="dxa"/>
            <w:tcBorders>
              <w:top w:val="single" w:sz="18" w:space="0" w:color="A6A6A6" w:themeColor="background1" w:themeShade="A6"/>
              <w:bottom w:val="single" w:sz="18" w:space="0" w:color="A6A6A6" w:themeColor="background1" w:themeShade="A6"/>
            </w:tcBorders>
          </w:tcPr>
          <w:p w14:paraId="7ECDE6E6" w14:textId="32A44E34" w:rsidR="001E5947" w:rsidRPr="003D5494" w:rsidRDefault="001E5947" w:rsidP="003D5494">
            <w:pPr>
              <w:keepNext/>
              <w:overflowPunct w:val="0"/>
              <w:autoSpaceDE w:val="0"/>
              <w:autoSpaceDN w:val="0"/>
              <w:spacing w:before="40" w:beforeAutospacing="0" w:after="40" w:afterAutospacing="0"/>
              <w:jc w:val="both"/>
              <w:rPr>
                <w:rFonts w:eastAsiaTheme="minorEastAsia"/>
                <w:i/>
                <w:color w:val="0000FF"/>
                <w:sz w:val="22"/>
                <w:szCs w:val="22"/>
                <w:lang w:eastAsia="zh-CN"/>
              </w:rPr>
            </w:pPr>
            <w:r w:rsidRPr="003D5494">
              <w:rPr>
                <w:rFonts w:eastAsia="PMingLiU" w:hint="eastAsia"/>
                <w:i/>
                <w:iCs/>
                <w:color w:val="0000FF"/>
                <w:spacing w:val="-4"/>
                <w:sz w:val="22"/>
                <w:szCs w:val="22"/>
                <w:lang w:eastAsia="zh-TW"/>
              </w:rPr>
              <w:t>[Insert copay/</w:t>
            </w:r>
            <w:r w:rsidRPr="004762BB">
              <w:rPr>
                <w:rFonts w:eastAsia="PMingLiU" w:hint="eastAsia"/>
                <w:i/>
                <w:iCs/>
                <w:color w:val="0000FF"/>
                <w:sz w:val="22"/>
                <w:lang w:eastAsia="zh-TW"/>
              </w:rPr>
              <w:br/>
            </w:r>
            <w:r w:rsidRPr="004762BB">
              <w:rPr>
                <w:rFonts w:eastAsia="PMingLiU" w:hint="eastAsia"/>
                <w:i/>
                <w:iCs/>
                <w:color w:val="0000FF"/>
                <w:sz w:val="22"/>
                <w:szCs w:val="22"/>
                <w:lang w:eastAsia="zh-TW"/>
              </w:rPr>
              <w:t>coinsurance]</w:t>
            </w:r>
          </w:p>
        </w:tc>
        <w:tc>
          <w:tcPr>
            <w:tcW w:w="1432" w:type="dxa"/>
            <w:tcBorders>
              <w:top w:val="single" w:sz="18" w:space="0" w:color="A6A6A6" w:themeColor="background1" w:themeShade="A6"/>
              <w:bottom w:val="single" w:sz="18" w:space="0" w:color="A6A6A6" w:themeColor="background1" w:themeShade="A6"/>
            </w:tcBorders>
          </w:tcPr>
          <w:p w14:paraId="34306DB9" w14:textId="4E551F73" w:rsidR="001E5947" w:rsidRPr="003D5494" w:rsidRDefault="001E5947" w:rsidP="003D5494">
            <w:pPr>
              <w:keepNext/>
              <w:overflowPunct w:val="0"/>
              <w:autoSpaceDE w:val="0"/>
              <w:autoSpaceDN w:val="0"/>
              <w:spacing w:before="40" w:beforeAutospacing="0" w:after="40" w:afterAutospacing="0"/>
              <w:jc w:val="both"/>
              <w:rPr>
                <w:rFonts w:eastAsiaTheme="minorEastAsia"/>
                <w:i/>
                <w:color w:val="0000FF"/>
                <w:sz w:val="22"/>
                <w:szCs w:val="22"/>
                <w:lang w:eastAsia="zh-CN"/>
              </w:rPr>
            </w:pPr>
            <w:r w:rsidRPr="003D5494">
              <w:rPr>
                <w:rFonts w:eastAsia="PMingLiU" w:hint="eastAsia"/>
                <w:i/>
                <w:iCs/>
                <w:color w:val="0000FF"/>
                <w:spacing w:val="-4"/>
                <w:sz w:val="22"/>
                <w:szCs w:val="22"/>
                <w:lang w:eastAsia="zh-TW"/>
              </w:rPr>
              <w:t>[Insert copay/</w:t>
            </w:r>
            <w:r w:rsidRPr="004762BB">
              <w:rPr>
                <w:rFonts w:eastAsia="PMingLiU" w:hint="eastAsia"/>
                <w:i/>
                <w:iCs/>
                <w:color w:val="0000FF"/>
                <w:sz w:val="22"/>
                <w:lang w:eastAsia="zh-TW"/>
              </w:rPr>
              <w:br/>
            </w:r>
            <w:r w:rsidRPr="004762BB">
              <w:rPr>
                <w:rFonts w:eastAsia="PMingLiU" w:hint="eastAsia"/>
                <w:i/>
                <w:iCs/>
                <w:color w:val="0000FF"/>
                <w:sz w:val="22"/>
                <w:szCs w:val="22"/>
                <w:lang w:eastAsia="zh-TW"/>
              </w:rPr>
              <w:t>coinsurance]</w:t>
            </w:r>
          </w:p>
        </w:tc>
        <w:tc>
          <w:tcPr>
            <w:tcW w:w="1432" w:type="dxa"/>
            <w:tcBorders>
              <w:top w:val="single" w:sz="18" w:space="0" w:color="A6A6A6" w:themeColor="background1" w:themeShade="A6"/>
              <w:bottom w:val="single" w:sz="18" w:space="0" w:color="A6A6A6" w:themeColor="background1" w:themeShade="A6"/>
            </w:tcBorders>
          </w:tcPr>
          <w:p w14:paraId="40EE29B9" w14:textId="77777777" w:rsidR="001E5947" w:rsidRPr="004762BB" w:rsidRDefault="001E5947" w:rsidP="00167F82">
            <w:pPr>
              <w:keepNext/>
              <w:overflowPunct w:val="0"/>
              <w:autoSpaceDE w:val="0"/>
              <w:autoSpaceDN w:val="0"/>
              <w:spacing w:before="40" w:beforeAutospacing="0" w:after="40" w:afterAutospacing="0"/>
              <w:jc w:val="both"/>
              <w:rPr>
                <w:rFonts w:eastAsia="PMingLiU"/>
                <w:i/>
                <w:color w:val="0000FF"/>
                <w:sz w:val="22"/>
                <w:szCs w:val="22"/>
                <w:lang w:eastAsia="zh-TW"/>
              </w:rPr>
            </w:pPr>
            <w:r w:rsidRPr="003D5494">
              <w:rPr>
                <w:rFonts w:eastAsia="PMingLiU" w:hint="eastAsia"/>
                <w:i/>
                <w:iCs/>
                <w:color w:val="0000FF"/>
                <w:spacing w:val="-4"/>
                <w:sz w:val="22"/>
                <w:szCs w:val="22"/>
                <w:lang w:eastAsia="zh-TW"/>
              </w:rPr>
              <w:t>[Insert copay/</w:t>
            </w:r>
            <w:r w:rsidRPr="004762BB">
              <w:rPr>
                <w:rFonts w:eastAsia="PMingLiU" w:hint="eastAsia"/>
                <w:i/>
                <w:iCs/>
                <w:color w:val="0000FF"/>
                <w:sz w:val="22"/>
                <w:lang w:eastAsia="zh-TW"/>
              </w:rPr>
              <w:br/>
            </w:r>
            <w:r w:rsidRPr="004762BB">
              <w:rPr>
                <w:rFonts w:eastAsia="PMingLiU" w:hint="eastAsia"/>
                <w:i/>
                <w:iCs/>
                <w:color w:val="0000FF"/>
                <w:sz w:val="22"/>
                <w:szCs w:val="22"/>
                <w:lang w:eastAsia="zh-TW"/>
              </w:rPr>
              <w:t>coinsurance]</w:t>
            </w:r>
          </w:p>
        </w:tc>
        <w:tc>
          <w:tcPr>
            <w:tcW w:w="1515" w:type="dxa"/>
            <w:tcBorders>
              <w:top w:val="single" w:sz="18" w:space="0" w:color="A6A6A6" w:themeColor="background1" w:themeShade="A6"/>
              <w:bottom w:val="single" w:sz="18" w:space="0" w:color="A6A6A6" w:themeColor="background1" w:themeShade="A6"/>
            </w:tcBorders>
          </w:tcPr>
          <w:p w14:paraId="0BC37E0B" w14:textId="77777777" w:rsidR="001E5947" w:rsidRPr="004762BB" w:rsidRDefault="001E5947" w:rsidP="003D5494">
            <w:pPr>
              <w:keepNext/>
              <w:overflowPunct w:val="0"/>
              <w:autoSpaceDE w:val="0"/>
              <w:autoSpaceDN w:val="0"/>
              <w:spacing w:before="40" w:beforeAutospacing="0" w:after="40" w:afterAutospacing="0"/>
              <w:rPr>
                <w:rFonts w:eastAsia="PMingLiU"/>
                <w:i/>
                <w:color w:val="0000FF"/>
                <w:sz w:val="22"/>
                <w:szCs w:val="22"/>
                <w:lang w:eastAsia="zh-TW"/>
              </w:rPr>
            </w:pPr>
            <w:r w:rsidRPr="004762BB">
              <w:rPr>
                <w:rFonts w:eastAsia="PMingLiU" w:hint="eastAsia"/>
                <w:i/>
                <w:iCs/>
                <w:color w:val="0000FF"/>
                <w:sz w:val="22"/>
                <w:szCs w:val="22"/>
                <w:lang w:eastAsia="zh-TW"/>
              </w:rPr>
              <w:t>[Insert copay/</w:t>
            </w:r>
            <w:r w:rsidRPr="004762BB">
              <w:rPr>
                <w:rFonts w:eastAsia="PMingLiU" w:hint="eastAsia"/>
                <w:i/>
                <w:iCs/>
                <w:color w:val="0000FF"/>
                <w:sz w:val="22"/>
                <w:lang w:eastAsia="zh-TW"/>
              </w:rPr>
              <w:br/>
            </w:r>
            <w:r w:rsidRPr="004762BB">
              <w:rPr>
                <w:rFonts w:eastAsia="PMingLiU" w:hint="eastAsia"/>
                <w:i/>
                <w:iCs/>
                <w:color w:val="0000FF"/>
                <w:sz w:val="22"/>
                <w:szCs w:val="22"/>
                <w:lang w:eastAsia="zh-TW"/>
              </w:rPr>
              <w:t>coinsurance]</w:t>
            </w:r>
          </w:p>
          <w:p w14:paraId="65C72BAF" w14:textId="77777777" w:rsidR="001E5947" w:rsidRPr="004762BB" w:rsidRDefault="001E5947" w:rsidP="003D5494">
            <w:pPr>
              <w:keepNext/>
              <w:overflowPunct w:val="0"/>
              <w:autoSpaceDE w:val="0"/>
              <w:autoSpaceDN w:val="0"/>
              <w:spacing w:before="40" w:beforeAutospacing="0" w:after="40" w:afterAutospacing="0"/>
              <w:rPr>
                <w:rFonts w:eastAsia="PMingLiU"/>
                <w:bCs/>
                <w:color w:val="0000FF"/>
                <w:sz w:val="22"/>
                <w:lang w:eastAsia="zh-TW"/>
              </w:rPr>
            </w:pPr>
          </w:p>
        </w:tc>
        <w:tc>
          <w:tcPr>
            <w:tcW w:w="2033" w:type="dxa"/>
            <w:tcBorders>
              <w:top w:val="single" w:sz="18" w:space="0" w:color="A6A6A6" w:themeColor="background1" w:themeShade="A6"/>
              <w:bottom w:val="single" w:sz="18" w:space="0" w:color="A6A6A6" w:themeColor="background1" w:themeShade="A6"/>
              <w:right w:val="single" w:sz="18" w:space="0" w:color="A6A6A6" w:themeColor="background1" w:themeShade="A6"/>
            </w:tcBorders>
          </w:tcPr>
          <w:p w14:paraId="24E3C18D" w14:textId="77777777" w:rsidR="001E5947" w:rsidRPr="004762BB" w:rsidRDefault="001E5947" w:rsidP="003D5494">
            <w:pPr>
              <w:keepNext/>
              <w:overflowPunct w:val="0"/>
              <w:autoSpaceDE w:val="0"/>
              <w:autoSpaceDN w:val="0"/>
              <w:spacing w:before="40" w:beforeAutospacing="0" w:after="40" w:afterAutospacing="0"/>
              <w:rPr>
                <w:rFonts w:eastAsia="PMingLiU"/>
                <w:i/>
                <w:color w:val="0000FF"/>
                <w:sz w:val="22"/>
                <w:szCs w:val="22"/>
                <w:lang w:eastAsia="zh-TW"/>
              </w:rPr>
            </w:pPr>
            <w:r w:rsidRPr="004762BB">
              <w:rPr>
                <w:rFonts w:eastAsia="PMingLiU" w:hint="eastAsia"/>
                <w:i/>
                <w:iCs/>
                <w:color w:val="0000FF"/>
                <w:sz w:val="22"/>
                <w:szCs w:val="22"/>
                <w:lang w:eastAsia="zh-TW"/>
              </w:rPr>
              <w:t>[Insert copay/</w:t>
            </w:r>
            <w:r w:rsidRPr="004762BB">
              <w:rPr>
                <w:rFonts w:eastAsia="PMingLiU" w:hint="eastAsia"/>
                <w:i/>
                <w:iCs/>
                <w:color w:val="0000FF"/>
                <w:sz w:val="22"/>
                <w:lang w:eastAsia="zh-TW"/>
              </w:rPr>
              <w:br/>
            </w:r>
            <w:r w:rsidRPr="004762BB">
              <w:rPr>
                <w:rFonts w:eastAsia="PMingLiU" w:hint="eastAsia"/>
                <w:i/>
                <w:iCs/>
                <w:color w:val="0000FF"/>
                <w:sz w:val="22"/>
                <w:szCs w:val="22"/>
                <w:lang w:eastAsia="zh-TW"/>
              </w:rPr>
              <w:t>coinsurance]</w:t>
            </w:r>
          </w:p>
          <w:p w14:paraId="5085040E" w14:textId="77777777" w:rsidR="001E5947" w:rsidRPr="004762BB" w:rsidRDefault="001E5947" w:rsidP="003D5494">
            <w:pPr>
              <w:keepNext/>
              <w:overflowPunct w:val="0"/>
              <w:autoSpaceDE w:val="0"/>
              <w:autoSpaceDN w:val="0"/>
              <w:spacing w:before="40" w:beforeAutospacing="0" w:after="40" w:afterAutospacing="0"/>
              <w:rPr>
                <w:rFonts w:eastAsia="PMingLiU"/>
                <w:bCs/>
                <w:color w:val="0000FF"/>
                <w:sz w:val="22"/>
                <w:lang w:eastAsia="zh-TW"/>
              </w:rPr>
            </w:pPr>
          </w:p>
        </w:tc>
      </w:tr>
      <w:tr w:rsidR="001E5947" w:rsidRPr="004762BB" w14:paraId="43D6518E" w14:textId="77777777" w:rsidTr="008B4D56">
        <w:trPr>
          <w:cantSplit/>
          <w:jc w:val="center"/>
        </w:trPr>
        <w:tc>
          <w:tcPr>
            <w:tcW w:w="1763"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1197D0A2" w14:textId="77777777" w:rsidR="001E5947" w:rsidRPr="004762BB" w:rsidRDefault="001E5947" w:rsidP="00167F82">
            <w:pPr>
              <w:overflowPunct w:val="0"/>
              <w:autoSpaceDE w:val="0"/>
              <w:autoSpaceDN w:val="0"/>
              <w:spacing w:before="40" w:beforeAutospacing="0" w:after="40" w:afterAutospacing="0"/>
              <w:jc w:val="both"/>
              <w:rPr>
                <w:rFonts w:eastAsia="PMingLiU"/>
                <w:b/>
                <w:bCs/>
                <w:sz w:val="22"/>
                <w:szCs w:val="22"/>
                <w:lang w:eastAsia="zh-TW"/>
              </w:rPr>
            </w:pPr>
            <w:r w:rsidRPr="004762BB">
              <w:rPr>
                <w:rFonts w:eastAsia="PMingLiU" w:hint="eastAsia"/>
                <w:b/>
                <w:bCs/>
                <w:sz w:val="22"/>
                <w:szCs w:val="22"/>
                <w:lang w:eastAsia="zh-TW"/>
              </w:rPr>
              <w:t>第</w:t>
            </w:r>
            <w:r w:rsidRPr="004762BB">
              <w:rPr>
                <w:rFonts w:eastAsia="PMingLiU" w:hint="eastAsia"/>
                <w:b/>
                <w:bCs/>
                <w:sz w:val="22"/>
                <w:szCs w:val="22"/>
                <w:lang w:eastAsia="zh-TW"/>
              </w:rPr>
              <w:t xml:space="preserve"> 2 </w:t>
            </w:r>
            <w:r w:rsidRPr="004762BB">
              <w:rPr>
                <w:rFonts w:eastAsia="PMingLiU" w:hint="eastAsia"/>
                <w:b/>
                <w:bCs/>
                <w:sz w:val="22"/>
                <w:szCs w:val="22"/>
                <w:lang w:eastAsia="zh-TW"/>
              </w:rPr>
              <w:t>級分攤費用</w:t>
            </w:r>
          </w:p>
          <w:p w14:paraId="082B8DC7" w14:textId="77777777" w:rsidR="001E5947" w:rsidRPr="004762BB" w:rsidRDefault="001E5947" w:rsidP="00167F82">
            <w:pPr>
              <w:overflowPunct w:val="0"/>
              <w:autoSpaceDE w:val="0"/>
              <w:autoSpaceDN w:val="0"/>
              <w:spacing w:before="40" w:beforeAutospacing="0" w:after="40" w:afterAutospacing="0"/>
              <w:jc w:val="both"/>
              <w:rPr>
                <w:rFonts w:eastAsia="PMingLiU"/>
                <w:b/>
                <w:bCs/>
                <w:sz w:val="22"/>
                <w:szCs w:val="22"/>
                <w:lang w:eastAsia="zh-TW"/>
              </w:rPr>
            </w:pPr>
            <w:r w:rsidRPr="004762BB">
              <w:rPr>
                <w:rFonts w:eastAsia="PMingLiU" w:hint="eastAsia"/>
                <w:sz w:val="22"/>
                <w:szCs w:val="22"/>
                <w:lang w:eastAsia="zh-TW"/>
              </w:rPr>
              <w:t>(</w:t>
            </w:r>
            <w:r w:rsidRPr="004762BB">
              <w:rPr>
                <w:rFonts w:eastAsia="PMingLiU" w:hint="eastAsia"/>
                <w:i/>
                <w:iCs/>
                <w:color w:val="0000FF"/>
                <w:sz w:val="22"/>
                <w:szCs w:val="22"/>
                <w:lang w:eastAsia="zh-TW"/>
              </w:rPr>
              <w:t>[insert description]</w:t>
            </w:r>
            <w:r w:rsidRPr="004762BB">
              <w:rPr>
                <w:rFonts w:eastAsia="PMingLiU" w:hint="eastAsia"/>
                <w:sz w:val="22"/>
                <w:szCs w:val="22"/>
                <w:lang w:eastAsia="zh-TW"/>
              </w:rPr>
              <w:t>)</w:t>
            </w:r>
          </w:p>
        </w:tc>
        <w:tc>
          <w:tcPr>
            <w:tcW w:w="1432" w:type="dxa"/>
            <w:tcBorders>
              <w:top w:val="single" w:sz="18" w:space="0" w:color="A6A6A6" w:themeColor="background1" w:themeShade="A6"/>
              <w:bottom w:val="single" w:sz="18" w:space="0" w:color="A6A6A6" w:themeColor="background1" w:themeShade="A6"/>
            </w:tcBorders>
          </w:tcPr>
          <w:p w14:paraId="09EAC43E" w14:textId="77777777" w:rsidR="001E5947" w:rsidRPr="004762BB" w:rsidRDefault="001E5947" w:rsidP="00167F82">
            <w:pPr>
              <w:overflowPunct w:val="0"/>
              <w:autoSpaceDE w:val="0"/>
              <w:autoSpaceDN w:val="0"/>
              <w:spacing w:before="40" w:beforeAutospacing="0" w:after="40" w:afterAutospacing="0"/>
              <w:jc w:val="both"/>
              <w:rPr>
                <w:rFonts w:eastAsia="PMingLiU"/>
                <w:color w:val="0000FF"/>
                <w:sz w:val="22"/>
                <w:szCs w:val="22"/>
                <w:lang w:eastAsia="zh-TW"/>
              </w:rPr>
            </w:pPr>
            <w:r w:rsidRPr="003D5494">
              <w:rPr>
                <w:rFonts w:eastAsia="PMingLiU" w:hint="eastAsia"/>
                <w:i/>
                <w:iCs/>
                <w:color w:val="0000FF"/>
                <w:spacing w:val="-4"/>
                <w:sz w:val="22"/>
                <w:szCs w:val="22"/>
                <w:lang w:eastAsia="zh-TW"/>
              </w:rPr>
              <w:t>[Insert copay/</w:t>
            </w:r>
            <w:r w:rsidRPr="004762BB">
              <w:rPr>
                <w:rFonts w:eastAsia="PMingLiU" w:hint="eastAsia"/>
                <w:i/>
                <w:iCs/>
                <w:color w:val="0000FF"/>
                <w:sz w:val="22"/>
                <w:lang w:eastAsia="zh-TW"/>
              </w:rPr>
              <w:br/>
            </w:r>
            <w:r w:rsidRPr="004762BB">
              <w:rPr>
                <w:rFonts w:eastAsia="PMingLiU" w:hint="eastAsia"/>
                <w:i/>
                <w:iCs/>
                <w:color w:val="0000FF"/>
                <w:sz w:val="22"/>
                <w:szCs w:val="22"/>
                <w:lang w:eastAsia="zh-TW"/>
              </w:rPr>
              <w:t>coinsurance]</w:t>
            </w:r>
          </w:p>
        </w:tc>
        <w:tc>
          <w:tcPr>
            <w:tcW w:w="1432" w:type="dxa"/>
            <w:tcBorders>
              <w:top w:val="single" w:sz="18" w:space="0" w:color="A6A6A6" w:themeColor="background1" w:themeShade="A6"/>
              <w:bottom w:val="single" w:sz="18" w:space="0" w:color="A6A6A6" w:themeColor="background1" w:themeShade="A6"/>
            </w:tcBorders>
          </w:tcPr>
          <w:p w14:paraId="0E7733CD" w14:textId="77777777" w:rsidR="001E5947" w:rsidRPr="004762BB" w:rsidRDefault="001E5947" w:rsidP="00167F82">
            <w:pPr>
              <w:overflowPunct w:val="0"/>
              <w:autoSpaceDE w:val="0"/>
              <w:autoSpaceDN w:val="0"/>
              <w:spacing w:before="40" w:beforeAutospacing="0" w:after="40" w:afterAutospacing="0"/>
              <w:jc w:val="both"/>
              <w:rPr>
                <w:rFonts w:eastAsia="PMingLiU"/>
                <w:i/>
                <w:color w:val="0000FF"/>
                <w:sz w:val="22"/>
                <w:szCs w:val="22"/>
                <w:lang w:eastAsia="zh-TW"/>
              </w:rPr>
            </w:pPr>
            <w:r w:rsidRPr="003D5494">
              <w:rPr>
                <w:rFonts w:eastAsia="PMingLiU" w:hint="eastAsia"/>
                <w:i/>
                <w:iCs/>
                <w:color w:val="0000FF"/>
                <w:spacing w:val="-4"/>
                <w:sz w:val="22"/>
                <w:szCs w:val="22"/>
                <w:lang w:eastAsia="zh-TW"/>
              </w:rPr>
              <w:t>[Insert copay/</w:t>
            </w:r>
            <w:r w:rsidRPr="004762BB">
              <w:rPr>
                <w:rFonts w:eastAsia="PMingLiU" w:hint="eastAsia"/>
                <w:i/>
                <w:iCs/>
                <w:color w:val="0000FF"/>
                <w:sz w:val="22"/>
                <w:lang w:eastAsia="zh-TW"/>
              </w:rPr>
              <w:br/>
            </w:r>
            <w:r w:rsidRPr="004762BB">
              <w:rPr>
                <w:rFonts w:eastAsia="PMingLiU" w:hint="eastAsia"/>
                <w:i/>
                <w:iCs/>
                <w:color w:val="0000FF"/>
                <w:sz w:val="22"/>
                <w:szCs w:val="22"/>
                <w:lang w:eastAsia="zh-TW"/>
              </w:rPr>
              <w:t>coinsurance]</w:t>
            </w:r>
          </w:p>
        </w:tc>
        <w:tc>
          <w:tcPr>
            <w:tcW w:w="1432" w:type="dxa"/>
            <w:tcBorders>
              <w:top w:val="single" w:sz="18" w:space="0" w:color="A6A6A6" w:themeColor="background1" w:themeShade="A6"/>
              <w:bottom w:val="single" w:sz="18" w:space="0" w:color="A6A6A6" w:themeColor="background1" w:themeShade="A6"/>
            </w:tcBorders>
          </w:tcPr>
          <w:p w14:paraId="0E0AF892" w14:textId="77777777" w:rsidR="001E5947" w:rsidRPr="004762BB" w:rsidRDefault="001E5947" w:rsidP="00167F82">
            <w:pPr>
              <w:overflowPunct w:val="0"/>
              <w:autoSpaceDE w:val="0"/>
              <w:autoSpaceDN w:val="0"/>
              <w:spacing w:before="40" w:beforeAutospacing="0" w:after="40" w:afterAutospacing="0"/>
              <w:jc w:val="both"/>
              <w:rPr>
                <w:rFonts w:eastAsia="PMingLiU"/>
                <w:color w:val="0000FF"/>
                <w:sz w:val="22"/>
                <w:szCs w:val="22"/>
                <w:lang w:eastAsia="zh-TW"/>
              </w:rPr>
            </w:pPr>
            <w:r w:rsidRPr="003D5494">
              <w:rPr>
                <w:rFonts w:eastAsia="PMingLiU" w:hint="eastAsia"/>
                <w:i/>
                <w:iCs/>
                <w:color w:val="0000FF"/>
                <w:spacing w:val="-4"/>
                <w:sz w:val="22"/>
                <w:szCs w:val="22"/>
                <w:lang w:eastAsia="zh-TW"/>
              </w:rPr>
              <w:t>[Insert copay/</w:t>
            </w:r>
            <w:r w:rsidRPr="004762BB">
              <w:rPr>
                <w:rFonts w:eastAsia="PMingLiU" w:hint="eastAsia"/>
                <w:i/>
                <w:iCs/>
                <w:color w:val="0000FF"/>
                <w:sz w:val="22"/>
                <w:lang w:eastAsia="zh-TW"/>
              </w:rPr>
              <w:br/>
            </w:r>
            <w:r w:rsidRPr="004762BB">
              <w:rPr>
                <w:rFonts w:eastAsia="PMingLiU" w:hint="eastAsia"/>
                <w:i/>
                <w:iCs/>
                <w:color w:val="0000FF"/>
                <w:sz w:val="22"/>
                <w:szCs w:val="22"/>
                <w:lang w:eastAsia="zh-TW"/>
              </w:rPr>
              <w:t>coinsurance]</w:t>
            </w:r>
          </w:p>
        </w:tc>
        <w:tc>
          <w:tcPr>
            <w:tcW w:w="1515" w:type="dxa"/>
            <w:tcBorders>
              <w:top w:val="single" w:sz="18" w:space="0" w:color="A6A6A6" w:themeColor="background1" w:themeShade="A6"/>
              <w:bottom w:val="single" w:sz="18" w:space="0" w:color="A6A6A6" w:themeColor="background1" w:themeShade="A6"/>
            </w:tcBorders>
          </w:tcPr>
          <w:p w14:paraId="55EEBC40" w14:textId="77777777" w:rsidR="001E5947" w:rsidRPr="004762BB" w:rsidRDefault="001E5947" w:rsidP="003D5494">
            <w:pPr>
              <w:overflowPunct w:val="0"/>
              <w:autoSpaceDE w:val="0"/>
              <w:autoSpaceDN w:val="0"/>
              <w:spacing w:before="40" w:beforeAutospacing="0" w:after="40" w:afterAutospacing="0"/>
              <w:rPr>
                <w:rFonts w:eastAsia="PMingLiU"/>
                <w:color w:val="0000FF"/>
                <w:sz w:val="22"/>
                <w:szCs w:val="22"/>
                <w:lang w:eastAsia="zh-TW"/>
              </w:rPr>
            </w:pPr>
            <w:r w:rsidRPr="004762BB">
              <w:rPr>
                <w:rFonts w:eastAsia="PMingLiU" w:hint="eastAsia"/>
                <w:i/>
                <w:iCs/>
                <w:color w:val="0000FF"/>
                <w:sz w:val="22"/>
                <w:szCs w:val="22"/>
                <w:lang w:eastAsia="zh-TW"/>
              </w:rPr>
              <w:t>[Insert copay/</w:t>
            </w:r>
            <w:r w:rsidRPr="004762BB">
              <w:rPr>
                <w:rFonts w:eastAsia="PMingLiU" w:hint="eastAsia"/>
                <w:i/>
                <w:iCs/>
                <w:color w:val="0000FF"/>
                <w:sz w:val="22"/>
                <w:lang w:eastAsia="zh-TW"/>
              </w:rPr>
              <w:br/>
            </w:r>
            <w:r w:rsidRPr="004762BB">
              <w:rPr>
                <w:rFonts w:eastAsia="PMingLiU" w:hint="eastAsia"/>
                <w:i/>
                <w:iCs/>
                <w:color w:val="0000FF"/>
                <w:sz w:val="22"/>
                <w:szCs w:val="22"/>
                <w:lang w:eastAsia="zh-TW"/>
              </w:rPr>
              <w:t>coinsurance]</w:t>
            </w:r>
          </w:p>
        </w:tc>
        <w:tc>
          <w:tcPr>
            <w:tcW w:w="2033" w:type="dxa"/>
            <w:tcBorders>
              <w:top w:val="single" w:sz="18" w:space="0" w:color="A6A6A6" w:themeColor="background1" w:themeShade="A6"/>
              <w:bottom w:val="single" w:sz="18" w:space="0" w:color="A6A6A6" w:themeColor="background1" w:themeShade="A6"/>
              <w:right w:val="single" w:sz="18" w:space="0" w:color="A6A6A6" w:themeColor="background1" w:themeShade="A6"/>
            </w:tcBorders>
          </w:tcPr>
          <w:p w14:paraId="42B8BA77" w14:textId="77777777" w:rsidR="001E5947" w:rsidRPr="004762BB" w:rsidRDefault="001E5947" w:rsidP="003D5494">
            <w:pPr>
              <w:overflowPunct w:val="0"/>
              <w:autoSpaceDE w:val="0"/>
              <w:autoSpaceDN w:val="0"/>
              <w:spacing w:before="40" w:beforeAutospacing="0" w:after="40" w:afterAutospacing="0"/>
              <w:rPr>
                <w:rFonts w:eastAsia="PMingLiU"/>
                <w:color w:val="0000FF"/>
                <w:sz w:val="22"/>
                <w:szCs w:val="22"/>
                <w:lang w:eastAsia="zh-TW"/>
              </w:rPr>
            </w:pPr>
            <w:r w:rsidRPr="004762BB">
              <w:rPr>
                <w:rFonts w:eastAsia="PMingLiU" w:hint="eastAsia"/>
                <w:i/>
                <w:iCs/>
                <w:color w:val="0000FF"/>
                <w:sz w:val="22"/>
                <w:szCs w:val="22"/>
                <w:lang w:eastAsia="zh-TW"/>
              </w:rPr>
              <w:t>[Insert copay/</w:t>
            </w:r>
            <w:r w:rsidRPr="004762BB">
              <w:rPr>
                <w:rFonts w:eastAsia="PMingLiU" w:hint="eastAsia"/>
                <w:i/>
                <w:iCs/>
                <w:color w:val="0000FF"/>
                <w:sz w:val="22"/>
                <w:lang w:eastAsia="zh-TW"/>
              </w:rPr>
              <w:br/>
            </w:r>
            <w:r w:rsidRPr="004762BB">
              <w:rPr>
                <w:rFonts w:eastAsia="PMingLiU" w:hint="eastAsia"/>
                <w:i/>
                <w:iCs/>
                <w:color w:val="0000FF"/>
                <w:sz w:val="22"/>
                <w:szCs w:val="22"/>
                <w:lang w:eastAsia="zh-TW"/>
              </w:rPr>
              <w:t>coinsurance]</w:t>
            </w:r>
          </w:p>
        </w:tc>
      </w:tr>
      <w:tr w:rsidR="001E5947" w:rsidRPr="004762BB" w14:paraId="1BC85C45" w14:textId="77777777" w:rsidTr="008B4D56">
        <w:trPr>
          <w:cantSplit/>
          <w:jc w:val="center"/>
        </w:trPr>
        <w:tc>
          <w:tcPr>
            <w:tcW w:w="1763"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100384C3" w14:textId="77777777" w:rsidR="001E5947" w:rsidRPr="004762BB" w:rsidRDefault="001E5947" w:rsidP="00167F82">
            <w:pPr>
              <w:overflowPunct w:val="0"/>
              <w:autoSpaceDE w:val="0"/>
              <w:autoSpaceDN w:val="0"/>
              <w:spacing w:before="40" w:beforeAutospacing="0" w:after="40" w:afterAutospacing="0"/>
              <w:jc w:val="both"/>
              <w:rPr>
                <w:rFonts w:eastAsia="PMingLiU"/>
                <w:b/>
                <w:bCs/>
                <w:sz w:val="22"/>
                <w:szCs w:val="22"/>
                <w:lang w:eastAsia="zh-TW"/>
              </w:rPr>
            </w:pPr>
            <w:r w:rsidRPr="004762BB">
              <w:rPr>
                <w:rFonts w:eastAsia="PMingLiU" w:hint="eastAsia"/>
                <w:b/>
                <w:bCs/>
                <w:sz w:val="22"/>
                <w:szCs w:val="22"/>
                <w:lang w:eastAsia="zh-TW"/>
              </w:rPr>
              <w:t>第</w:t>
            </w:r>
            <w:r w:rsidRPr="004762BB">
              <w:rPr>
                <w:rFonts w:eastAsia="PMingLiU" w:hint="eastAsia"/>
                <w:b/>
                <w:bCs/>
                <w:sz w:val="22"/>
                <w:szCs w:val="22"/>
                <w:lang w:eastAsia="zh-TW"/>
              </w:rPr>
              <w:t xml:space="preserve"> 3 </w:t>
            </w:r>
            <w:r w:rsidRPr="004762BB">
              <w:rPr>
                <w:rFonts w:eastAsia="PMingLiU" w:hint="eastAsia"/>
                <w:b/>
                <w:bCs/>
                <w:sz w:val="22"/>
                <w:szCs w:val="22"/>
                <w:lang w:eastAsia="zh-TW"/>
              </w:rPr>
              <w:t>級分攤費用</w:t>
            </w:r>
          </w:p>
          <w:p w14:paraId="7208EDF3" w14:textId="77777777" w:rsidR="001E5947" w:rsidRPr="004762BB" w:rsidRDefault="001E5947" w:rsidP="00167F82">
            <w:pPr>
              <w:overflowPunct w:val="0"/>
              <w:autoSpaceDE w:val="0"/>
              <w:autoSpaceDN w:val="0"/>
              <w:spacing w:before="40" w:beforeAutospacing="0" w:after="40" w:afterAutospacing="0"/>
              <w:jc w:val="both"/>
              <w:rPr>
                <w:rFonts w:eastAsia="PMingLiU"/>
                <w:b/>
                <w:bCs/>
                <w:sz w:val="22"/>
                <w:szCs w:val="22"/>
                <w:lang w:eastAsia="zh-TW"/>
              </w:rPr>
            </w:pPr>
            <w:r w:rsidRPr="004762BB">
              <w:rPr>
                <w:rFonts w:eastAsia="PMingLiU" w:hint="eastAsia"/>
                <w:sz w:val="22"/>
                <w:szCs w:val="22"/>
                <w:lang w:eastAsia="zh-TW"/>
              </w:rPr>
              <w:t>(</w:t>
            </w:r>
            <w:r w:rsidRPr="004762BB">
              <w:rPr>
                <w:rFonts w:eastAsia="PMingLiU" w:hint="eastAsia"/>
                <w:i/>
                <w:iCs/>
                <w:color w:val="0000FF"/>
                <w:sz w:val="22"/>
                <w:szCs w:val="22"/>
                <w:lang w:eastAsia="zh-TW"/>
              </w:rPr>
              <w:t>[insert description]</w:t>
            </w:r>
            <w:r w:rsidRPr="004762BB">
              <w:rPr>
                <w:rFonts w:eastAsia="PMingLiU" w:hint="eastAsia"/>
                <w:sz w:val="22"/>
                <w:szCs w:val="22"/>
                <w:lang w:eastAsia="zh-TW"/>
              </w:rPr>
              <w:t>)</w:t>
            </w:r>
          </w:p>
        </w:tc>
        <w:tc>
          <w:tcPr>
            <w:tcW w:w="1432" w:type="dxa"/>
            <w:tcBorders>
              <w:top w:val="single" w:sz="18" w:space="0" w:color="A6A6A6" w:themeColor="background1" w:themeShade="A6"/>
              <w:bottom w:val="single" w:sz="18" w:space="0" w:color="A6A6A6" w:themeColor="background1" w:themeShade="A6"/>
            </w:tcBorders>
          </w:tcPr>
          <w:p w14:paraId="5B9D7D8F" w14:textId="77777777" w:rsidR="001E5947" w:rsidRPr="004762BB" w:rsidRDefault="001E5947" w:rsidP="00167F82">
            <w:pPr>
              <w:overflowPunct w:val="0"/>
              <w:autoSpaceDE w:val="0"/>
              <w:autoSpaceDN w:val="0"/>
              <w:spacing w:before="40" w:beforeAutospacing="0" w:after="40" w:afterAutospacing="0"/>
              <w:jc w:val="both"/>
              <w:rPr>
                <w:rFonts w:eastAsia="PMingLiU"/>
                <w:color w:val="0000FF"/>
                <w:sz w:val="22"/>
                <w:szCs w:val="22"/>
                <w:lang w:eastAsia="zh-TW"/>
              </w:rPr>
            </w:pPr>
            <w:r w:rsidRPr="003D5494">
              <w:rPr>
                <w:rFonts w:eastAsia="PMingLiU" w:hint="eastAsia"/>
                <w:i/>
                <w:iCs/>
                <w:color w:val="0000FF"/>
                <w:spacing w:val="-4"/>
                <w:sz w:val="22"/>
                <w:szCs w:val="22"/>
                <w:lang w:eastAsia="zh-TW"/>
              </w:rPr>
              <w:t>[Insert copay/</w:t>
            </w:r>
            <w:r w:rsidRPr="004762BB">
              <w:rPr>
                <w:rFonts w:eastAsia="PMingLiU" w:hint="eastAsia"/>
                <w:i/>
                <w:iCs/>
                <w:color w:val="0000FF"/>
                <w:sz w:val="22"/>
                <w:lang w:eastAsia="zh-TW"/>
              </w:rPr>
              <w:br/>
            </w:r>
            <w:r w:rsidRPr="004762BB">
              <w:rPr>
                <w:rFonts w:eastAsia="PMingLiU" w:hint="eastAsia"/>
                <w:i/>
                <w:iCs/>
                <w:color w:val="0000FF"/>
                <w:sz w:val="22"/>
                <w:szCs w:val="22"/>
                <w:lang w:eastAsia="zh-TW"/>
              </w:rPr>
              <w:t>coinsurance]</w:t>
            </w:r>
          </w:p>
        </w:tc>
        <w:tc>
          <w:tcPr>
            <w:tcW w:w="1432" w:type="dxa"/>
            <w:tcBorders>
              <w:top w:val="single" w:sz="18" w:space="0" w:color="A6A6A6" w:themeColor="background1" w:themeShade="A6"/>
              <w:bottom w:val="single" w:sz="18" w:space="0" w:color="A6A6A6" w:themeColor="background1" w:themeShade="A6"/>
            </w:tcBorders>
          </w:tcPr>
          <w:p w14:paraId="43E6C192" w14:textId="77777777" w:rsidR="001E5947" w:rsidRPr="004762BB" w:rsidRDefault="001E5947" w:rsidP="00167F82">
            <w:pPr>
              <w:overflowPunct w:val="0"/>
              <w:autoSpaceDE w:val="0"/>
              <w:autoSpaceDN w:val="0"/>
              <w:spacing w:before="40" w:beforeAutospacing="0" w:after="40" w:afterAutospacing="0"/>
              <w:jc w:val="both"/>
              <w:rPr>
                <w:rFonts w:eastAsia="PMingLiU"/>
                <w:i/>
                <w:color w:val="0000FF"/>
                <w:sz w:val="22"/>
                <w:szCs w:val="22"/>
                <w:lang w:eastAsia="zh-TW"/>
              </w:rPr>
            </w:pPr>
            <w:r w:rsidRPr="003D5494">
              <w:rPr>
                <w:rFonts w:eastAsia="PMingLiU" w:hint="eastAsia"/>
                <w:i/>
                <w:iCs/>
                <w:color w:val="0000FF"/>
                <w:spacing w:val="-4"/>
                <w:sz w:val="22"/>
                <w:szCs w:val="22"/>
                <w:lang w:eastAsia="zh-TW"/>
              </w:rPr>
              <w:t>[Insert copay/</w:t>
            </w:r>
            <w:r w:rsidRPr="004762BB">
              <w:rPr>
                <w:rFonts w:eastAsia="PMingLiU" w:hint="eastAsia"/>
                <w:i/>
                <w:iCs/>
                <w:color w:val="0000FF"/>
                <w:sz w:val="22"/>
                <w:lang w:eastAsia="zh-TW"/>
              </w:rPr>
              <w:br/>
            </w:r>
            <w:r w:rsidRPr="004762BB">
              <w:rPr>
                <w:rFonts w:eastAsia="PMingLiU" w:hint="eastAsia"/>
                <w:i/>
                <w:iCs/>
                <w:color w:val="0000FF"/>
                <w:sz w:val="22"/>
                <w:szCs w:val="22"/>
                <w:lang w:eastAsia="zh-TW"/>
              </w:rPr>
              <w:t>coinsurance]</w:t>
            </w:r>
          </w:p>
        </w:tc>
        <w:tc>
          <w:tcPr>
            <w:tcW w:w="1432" w:type="dxa"/>
            <w:tcBorders>
              <w:top w:val="single" w:sz="18" w:space="0" w:color="A6A6A6" w:themeColor="background1" w:themeShade="A6"/>
              <w:bottom w:val="single" w:sz="18" w:space="0" w:color="A6A6A6" w:themeColor="background1" w:themeShade="A6"/>
            </w:tcBorders>
          </w:tcPr>
          <w:p w14:paraId="069CEA17" w14:textId="77777777" w:rsidR="001E5947" w:rsidRPr="004762BB" w:rsidRDefault="001E5947" w:rsidP="00167F82">
            <w:pPr>
              <w:overflowPunct w:val="0"/>
              <w:autoSpaceDE w:val="0"/>
              <w:autoSpaceDN w:val="0"/>
              <w:spacing w:before="40" w:beforeAutospacing="0" w:after="40" w:afterAutospacing="0"/>
              <w:jc w:val="both"/>
              <w:rPr>
                <w:rFonts w:eastAsia="PMingLiU"/>
                <w:color w:val="0000FF"/>
                <w:sz w:val="22"/>
                <w:szCs w:val="22"/>
                <w:lang w:eastAsia="zh-TW"/>
              </w:rPr>
            </w:pPr>
            <w:r w:rsidRPr="003D5494">
              <w:rPr>
                <w:rFonts w:eastAsia="PMingLiU" w:hint="eastAsia"/>
                <w:i/>
                <w:iCs/>
                <w:color w:val="0000FF"/>
                <w:spacing w:val="-4"/>
                <w:sz w:val="22"/>
                <w:szCs w:val="22"/>
                <w:lang w:eastAsia="zh-TW"/>
              </w:rPr>
              <w:t>[Insert copay/</w:t>
            </w:r>
            <w:r w:rsidRPr="004762BB">
              <w:rPr>
                <w:rFonts w:eastAsia="PMingLiU" w:hint="eastAsia"/>
                <w:i/>
                <w:iCs/>
                <w:color w:val="0000FF"/>
                <w:sz w:val="22"/>
                <w:lang w:eastAsia="zh-TW"/>
              </w:rPr>
              <w:br/>
            </w:r>
            <w:r w:rsidRPr="004762BB">
              <w:rPr>
                <w:rFonts w:eastAsia="PMingLiU" w:hint="eastAsia"/>
                <w:i/>
                <w:iCs/>
                <w:color w:val="0000FF"/>
                <w:sz w:val="22"/>
                <w:szCs w:val="22"/>
                <w:lang w:eastAsia="zh-TW"/>
              </w:rPr>
              <w:t>coinsurance]</w:t>
            </w:r>
          </w:p>
        </w:tc>
        <w:tc>
          <w:tcPr>
            <w:tcW w:w="1515" w:type="dxa"/>
            <w:tcBorders>
              <w:top w:val="single" w:sz="18" w:space="0" w:color="A6A6A6" w:themeColor="background1" w:themeShade="A6"/>
              <w:bottom w:val="single" w:sz="18" w:space="0" w:color="A6A6A6" w:themeColor="background1" w:themeShade="A6"/>
            </w:tcBorders>
          </w:tcPr>
          <w:p w14:paraId="4CCD24FC" w14:textId="77777777" w:rsidR="001E5947" w:rsidRPr="004762BB" w:rsidRDefault="001E5947" w:rsidP="003D5494">
            <w:pPr>
              <w:overflowPunct w:val="0"/>
              <w:autoSpaceDE w:val="0"/>
              <w:autoSpaceDN w:val="0"/>
              <w:spacing w:before="40" w:beforeAutospacing="0" w:after="40" w:afterAutospacing="0"/>
              <w:rPr>
                <w:rFonts w:eastAsia="PMingLiU"/>
                <w:color w:val="0000FF"/>
                <w:sz w:val="22"/>
                <w:szCs w:val="22"/>
                <w:lang w:eastAsia="zh-TW"/>
              </w:rPr>
            </w:pPr>
            <w:r w:rsidRPr="004762BB">
              <w:rPr>
                <w:rFonts w:eastAsia="PMingLiU" w:hint="eastAsia"/>
                <w:i/>
                <w:iCs/>
                <w:color w:val="0000FF"/>
                <w:sz w:val="22"/>
                <w:szCs w:val="22"/>
                <w:lang w:eastAsia="zh-TW"/>
              </w:rPr>
              <w:t>[Insert copay/</w:t>
            </w:r>
            <w:r w:rsidRPr="004762BB">
              <w:rPr>
                <w:rFonts w:eastAsia="PMingLiU" w:hint="eastAsia"/>
                <w:i/>
                <w:iCs/>
                <w:color w:val="0000FF"/>
                <w:sz w:val="22"/>
                <w:lang w:eastAsia="zh-TW"/>
              </w:rPr>
              <w:br/>
            </w:r>
            <w:r w:rsidRPr="004762BB">
              <w:rPr>
                <w:rFonts w:eastAsia="PMingLiU" w:hint="eastAsia"/>
                <w:i/>
                <w:iCs/>
                <w:color w:val="0000FF"/>
                <w:sz w:val="22"/>
                <w:szCs w:val="22"/>
                <w:lang w:eastAsia="zh-TW"/>
              </w:rPr>
              <w:t>coinsurance]</w:t>
            </w:r>
          </w:p>
        </w:tc>
        <w:tc>
          <w:tcPr>
            <w:tcW w:w="2033" w:type="dxa"/>
            <w:tcBorders>
              <w:top w:val="single" w:sz="18" w:space="0" w:color="A6A6A6" w:themeColor="background1" w:themeShade="A6"/>
              <w:bottom w:val="single" w:sz="18" w:space="0" w:color="A6A6A6" w:themeColor="background1" w:themeShade="A6"/>
              <w:right w:val="single" w:sz="18" w:space="0" w:color="A6A6A6" w:themeColor="background1" w:themeShade="A6"/>
            </w:tcBorders>
          </w:tcPr>
          <w:p w14:paraId="7510ACF6" w14:textId="77777777" w:rsidR="001E5947" w:rsidRPr="004762BB" w:rsidRDefault="001E5947" w:rsidP="003D5494">
            <w:pPr>
              <w:overflowPunct w:val="0"/>
              <w:autoSpaceDE w:val="0"/>
              <w:autoSpaceDN w:val="0"/>
              <w:spacing w:before="40" w:beforeAutospacing="0" w:after="40" w:afterAutospacing="0"/>
              <w:rPr>
                <w:rFonts w:eastAsia="PMingLiU"/>
                <w:color w:val="0000FF"/>
                <w:sz w:val="22"/>
                <w:szCs w:val="22"/>
                <w:lang w:eastAsia="zh-TW"/>
              </w:rPr>
            </w:pPr>
            <w:r w:rsidRPr="004762BB">
              <w:rPr>
                <w:rFonts w:eastAsia="PMingLiU" w:hint="eastAsia"/>
                <w:i/>
                <w:iCs/>
                <w:color w:val="0000FF"/>
                <w:sz w:val="22"/>
                <w:szCs w:val="22"/>
                <w:lang w:eastAsia="zh-TW"/>
              </w:rPr>
              <w:t>[Insert copay/</w:t>
            </w:r>
            <w:r w:rsidRPr="004762BB">
              <w:rPr>
                <w:rFonts w:eastAsia="PMingLiU" w:hint="eastAsia"/>
                <w:i/>
                <w:iCs/>
                <w:color w:val="0000FF"/>
                <w:sz w:val="22"/>
                <w:lang w:eastAsia="zh-TW"/>
              </w:rPr>
              <w:br/>
            </w:r>
            <w:r w:rsidRPr="004762BB">
              <w:rPr>
                <w:rFonts w:eastAsia="PMingLiU" w:hint="eastAsia"/>
                <w:i/>
                <w:iCs/>
                <w:color w:val="0000FF"/>
                <w:sz w:val="22"/>
                <w:szCs w:val="22"/>
                <w:lang w:eastAsia="zh-TW"/>
              </w:rPr>
              <w:t>coinsurance]</w:t>
            </w:r>
          </w:p>
        </w:tc>
      </w:tr>
      <w:tr w:rsidR="001E5947" w:rsidRPr="004762BB" w14:paraId="13E56D1C" w14:textId="77777777" w:rsidTr="008B4D56">
        <w:trPr>
          <w:cantSplit/>
          <w:jc w:val="center"/>
        </w:trPr>
        <w:tc>
          <w:tcPr>
            <w:tcW w:w="1763"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70888321" w14:textId="77777777" w:rsidR="001E5947" w:rsidRPr="004762BB" w:rsidRDefault="001E5947" w:rsidP="00167F82">
            <w:pPr>
              <w:overflowPunct w:val="0"/>
              <w:autoSpaceDE w:val="0"/>
              <w:autoSpaceDN w:val="0"/>
              <w:spacing w:before="40" w:beforeAutospacing="0" w:after="40" w:afterAutospacing="0"/>
              <w:jc w:val="both"/>
              <w:rPr>
                <w:rFonts w:eastAsia="PMingLiU"/>
                <w:b/>
                <w:bCs/>
                <w:sz w:val="22"/>
                <w:szCs w:val="22"/>
                <w:lang w:eastAsia="zh-TW"/>
              </w:rPr>
            </w:pPr>
            <w:r w:rsidRPr="004762BB">
              <w:rPr>
                <w:rFonts w:eastAsia="PMingLiU" w:hint="eastAsia"/>
                <w:b/>
                <w:bCs/>
                <w:sz w:val="22"/>
                <w:szCs w:val="22"/>
                <w:lang w:eastAsia="zh-TW"/>
              </w:rPr>
              <w:t>第</w:t>
            </w:r>
            <w:r w:rsidRPr="004762BB">
              <w:rPr>
                <w:rFonts w:eastAsia="PMingLiU" w:hint="eastAsia"/>
                <w:b/>
                <w:bCs/>
                <w:sz w:val="22"/>
                <w:szCs w:val="22"/>
                <w:lang w:eastAsia="zh-TW"/>
              </w:rPr>
              <w:t xml:space="preserve"> 4 </w:t>
            </w:r>
            <w:r w:rsidRPr="004762BB">
              <w:rPr>
                <w:rFonts w:eastAsia="PMingLiU" w:hint="eastAsia"/>
                <w:b/>
                <w:bCs/>
                <w:sz w:val="22"/>
                <w:szCs w:val="22"/>
                <w:lang w:eastAsia="zh-TW"/>
              </w:rPr>
              <w:t>級分攤費用</w:t>
            </w:r>
          </w:p>
          <w:p w14:paraId="401B6E71" w14:textId="77777777" w:rsidR="001E5947" w:rsidRPr="004762BB" w:rsidRDefault="001E5947" w:rsidP="00167F82">
            <w:pPr>
              <w:overflowPunct w:val="0"/>
              <w:autoSpaceDE w:val="0"/>
              <w:autoSpaceDN w:val="0"/>
              <w:spacing w:before="40" w:beforeAutospacing="0" w:after="40" w:afterAutospacing="0"/>
              <w:jc w:val="both"/>
              <w:rPr>
                <w:rFonts w:eastAsia="PMingLiU"/>
                <w:b/>
                <w:bCs/>
                <w:sz w:val="22"/>
                <w:szCs w:val="22"/>
                <w:lang w:eastAsia="zh-TW"/>
              </w:rPr>
            </w:pPr>
            <w:r w:rsidRPr="004762BB">
              <w:rPr>
                <w:rFonts w:eastAsia="PMingLiU" w:hint="eastAsia"/>
                <w:sz w:val="22"/>
                <w:szCs w:val="22"/>
                <w:lang w:eastAsia="zh-TW"/>
              </w:rPr>
              <w:t>(</w:t>
            </w:r>
            <w:r w:rsidRPr="004762BB">
              <w:rPr>
                <w:rFonts w:eastAsia="PMingLiU" w:hint="eastAsia"/>
                <w:i/>
                <w:iCs/>
                <w:color w:val="0000FF"/>
                <w:sz w:val="22"/>
                <w:szCs w:val="22"/>
                <w:lang w:eastAsia="zh-TW"/>
              </w:rPr>
              <w:t>[insert description]</w:t>
            </w:r>
            <w:r w:rsidRPr="004762BB">
              <w:rPr>
                <w:rFonts w:eastAsia="PMingLiU" w:hint="eastAsia"/>
                <w:sz w:val="22"/>
                <w:szCs w:val="22"/>
                <w:lang w:eastAsia="zh-TW"/>
              </w:rPr>
              <w:t>)</w:t>
            </w:r>
          </w:p>
        </w:tc>
        <w:tc>
          <w:tcPr>
            <w:tcW w:w="1432" w:type="dxa"/>
            <w:tcBorders>
              <w:top w:val="single" w:sz="18" w:space="0" w:color="A6A6A6" w:themeColor="background1" w:themeShade="A6"/>
              <w:bottom w:val="single" w:sz="18" w:space="0" w:color="A6A6A6" w:themeColor="background1" w:themeShade="A6"/>
            </w:tcBorders>
          </w:tcPr>
          <w:p w14:paraId="7768BCCA" w14:textId="77777777" w:rsidR="001E5947" w:rsidRPr="004762BB" w:rsidRDefault="001E5947" w:rsidP="00167F82">
            <w:pPr>
              <w:overflowPunct w:val="0"/>
              <w:autoSpaceDE w:val="0"/>
              <w:autoSpaceDN w:val="0"/>
              <w:spacing w:before="40" w:beforeAutospacing="0" w:after="40" w:afterAutospacing="0"/>
              <w:jc w:val="both"/>
              <w:rPr>
                <w:rFonts w:eastAsia="PMingLiU"/>
                <w:color w:val="0000FF"/>
                <w:sz w:val="22"/>
                <w:szCs w:val="22"/>
                <w:lang w:eastAsia="zh-TW"/>
              </w:rPr>
            </w:pPr>
            <w:r w:rsidRPr="003D5494">
              <w:rPr>
                <w:rFonts w:eastAsia="PMingLiU" w:hint="eastAsia"/>
                <w:i/>
                <w:iCs/>
                <w:color w:val="0000FF"/>
                <w:spacing w:val="-4"/>
                <w:sz w:val="22"/>
                <w:szCs w:val="22"/>
                <w:lang w:eastAsia="zh-TW"/>
              </w:rPr>
              <w:t>[Insert copay/</w:t>
            </w:r>
            <w:r w:rsidRPr="004762BB">
              <w:rPr>
                <w:rFonts w:eastAsia="PMingLiU" w:hint="eastAsia"/>
                <w:i/>
                <w:iCs/>
                <w:color w:val="0000FF"/>
                <w:sz w:val="22"/>
                <w:lang w:eastAsia="zh-TW"/>
              </w:rPr>
              <w:br/>
            </w:r>
            <w:r w:rsidRPr="004762BB">
              <w:rPr>
                <w:rFonts w:eastAsia="PMingLiU" w:hint="eastAsia"/>
                <w:i/>
                <w:iCs/>
                <w:color w:val="0000FF"/>
                <w:sz w:val="22"/>
                <w:szCs w:val="22"/>
                <w:lang w:eastAsia="zh-TW"/>
              </w:rPr>
              <w:t>coinsurance]</w:t>
            </w:r>
          </w:p>
        </w:tc>
        <w:tc>
          <w:tcPr>
            <w:tcW w:w="1432" w:type="dxa"/>
            <w:tcBorders>
              <w:top w:val="single" w:sz="18" w:space="0" w:color="A6A6A6" w:themeColor="background1" w:themeShade="A6"/>
              <w:bottom w:val="single" w:sz="18" w:space="0" w:color="A6A6A6" w:themeColor="background1" w:themeShade="A6"/>
            </w:tcBorders>
          </w:tcPr>
          <w:p w14:paraId="081F8620" w14:textId="77777777" w:rsidR="001E5947" w:rsidRPr="004762BB" w:rsidRDefault="001E5947" w:rsidP="00167F82">
            <w:pPr>
              <w:overflowPunct w:val="0"/>
              <w:autoSpaceDE w:val="0"/>
              <w:autoSpaceDN w:val="0"/>
              <w:spacing w:before="40" w:beforeAutospacing="0" w:after="40" w:afterAutospacing="0"/>
              <w:jc w:val="both"/>
              <w:rPr>
                <w:rFonts w:eastAsia="PMingLiU"/>
                <w:i/>
                <w:color w:val="0000FF"/>
                <w:sz w:val="22"/>
                <w:szCs w:val="22"/>
                <w:lang w:eastAsia="zh-TW"/>
              </w:rPr>
            </w:pPr>
            <w:r w:rsidRPr="003D5494">
              <w:rPr>
                <w:rFonts w:eastAsia="PMingLiU" w:hint="eastAsia"/>
                <w:i/>
                <w:iCs/>
                <w:color w:val="0000FF"/>
                <w:spacing w:val="-4"/>
                <w:sz w:val="22"/>
                <w:szCs w:val="22"/>
                <w:lang w:eastAsia="zh-TW"/>
              </w:rPr>
              <w:t>[Insert copay/</w:t>
            </w:r>
            <w:r w:rsidRPr="004762BB">
              <w:rPr>
                <w:rFonts w:eastAsia="PMingLiU" w:hint="eastAsia"/>
                <w:i/>
                <w:iCs/>
                <w:color w:val="0000FF"/>
                <w:sz w:val="22"/>
                <w:lang w:eastAsia="zh-TW"/>
              </w:rPr>
              <w:br/>
            </w:r>
            <w:r w:rsidRPr="004762BB">
              <w:rPr>
                <w:rFonts w:eastAsia="PMingLiU" w:hint="eastAsia"/>
                <w:i/>
                <w:iCs/>
                <w:color w:val="0000FF"/>
                <w:sz w:val="22"/>
                <w:szCs w:val="22"/>
                <w:lang w:eastAsia="zh-TW"/>
              </w:rPr>
              <w:t>coinsurance]</w:t>
            </w:r>
          </w:p>
        </w:tc>
        <w:tc>
          <w:tcPr>
            <w:tcW w:w="1432" w:type="dxa"/>
            <w:tcBorders>
              <w:top w:val="single" w:sz="18" w:space="0" w:color="A6A6A6" w:themeColor="background1" w:themeShade="A6"/>
              <w:bottom w:val="single" w:sz="18" w:space="0" w:color="A6A6A6" w:themeColor="background1" w:themeShade="A6"/>
            </w:tcBorders>
          </w:tcPr>
          <w:p w14:paraId="3C692D1A" w14:textId="77777777" w:rsidR="001E5947" w:rsidRPr="004762BB" w:rsidRDefault="001E5947" w:rsidP="00167F82">
            <w:pPr>
              <w:overflowPunct w:val="0"/>
              <w:autoSpaceDE w:val="0"/>
              <w:autoSpaceDN w:val="0"/>
              <w:spacing w:before="40" w:beforeAutospacing="0" w:after="40" w:afterAutospacing="0"/>
              <w:jc w:val="both"/>
              <w:rPr>
                <w:rFonts w:eastAsia="PMingLiU"/>
                <w:color w:val="0000FF"/>
                <w:sz w:val="22"/>
                <w:szCs w:val="22"/>
                <w:lang w:eastAsia="zh-TW"/>
              </w:rPr>
            </w:pPr>
            <w:r w:rsidRPr="003D5494">
              <w:rPr>
                <w:rFonts w:eastAsia="PMingLiU" w:hint="eastAsia"/>
                <w:i/>
                <w:iCs/>
                <w:color w:val="0000FF"/>
                <w:spacing w:val="-4"/>
                <w:sz w:val="22"/>
                <w:szCs w:val="22"/>
                <w:lang w:eastAsia="zh-TW"/>
              </w:rPr>
              <w:t>[Insert copay/</w:t>
            </w:r>
            <w:r w:rsidRPr="004762BB">
              <w:rPr>
                <w:rFonts w:eastAsia="PMingLiU" w:hint="eastAsia"/>
                <w:i/>
                <w:iCs/>
                <w:color w:val="0000FF"/>
                <w:sz w:val="22"/>
                <w:lang w:eastAsia="zh-TW"/>
              </w:rPr>
              <w:br/>
            </w:r>
            <w:r w:rsidRPr="004762BB">
              <w:rPr>
                <w:rFonts w:eastAsia="PMingLiU" w:hint="eastAsia"/>
                <w:i/>
                <w:iCs/>
                <w:color w:val="0000FF"/>
                <w:sz w:val="22"/>
                <w:szCs w:val="22"/>
                <w:lang w:eastAsia="zh-TW"/>
              </w:rPr>
              <w:t>coinsurance]</w:t>
            </w:r>
          </w:p>
        </w:tc>
        <w:tc>
          <w:tcPr>
            <w:tcW w:w="1515" w:type="dxa"/>
            <w:tcBorders>
              <w:top w:val="single" w:sz="18" w:space="0" w:color="A6A6A6" w:themeColor="background1" w:themeShade="A6"/>
              <w:bottom w:val="single" w:sz="18" w:space="0" w:color="A6A6A6" w:themeColor="background1" w:themeShade="A6"/>
            </w:tcBorders>
          </w:tcPr>
          <w:p w14:paraId="29F4101E" w14:textId="77777777" w:rsidR="001E5947" w:rsidRPr="004762BB" w:rsidRDefault="001E5947" w:rsidP="003D5494">
            <w:pPr>
              <w:overflowPunct w:val="0"/>
              <w:autoSpaceDE w:val="0"/>
              <w:autoSpaceDN w:val="0"/>
              <w:spacing w:before="40" w:beforeAutospacing="0" w:after="40" w:afterAutospacing="0"/>
              <w:rPr>
                <w:rFonts w:eastAsia="PMingLiU"/>
                <w:color w:val="0000FF"/>
                <w:sz w:val="22"/>
                <w:szCs w:val="22"/>
                <w:lang w:eastAsia="zh-TW"/>
              </w:rPr>
            </w:pPr>
            <w:r w:rsidRPr="004762BB">
              <w:rPr>
                <w:rFonts w:eastAsia="PMingLiU" w:hint="eastAsia"/>
                <w:i/>
                <w:iCs/>
                <w:color w:val="0000FF"/>
                <w:sz w:val="22"/>
                <w:szCs w:val="22"/>
                <w:lang w:eastAsia="zh-TW"/>
              </w:rPr>
              <w:t>[Insert copay/</w:t>
            </w:r>
            <w:r w:rsidRPr="004762BB">
              <w:rPr>
                <w:rFonts w:eastAsia="PMingLiU" w:hint="eastAsia"/>
                <w:i/>
                <w:iCs/>
                <w:color w:val="0000FF"/>
                <w:sz w:val="22"/>
                <w:lang w:eastAsia="zh-TW"/>
              </w:rPr>
              <w:br/>
            </w:r>
            <w:r w:rsidRPr="004762BB">
              <w:rPr>
                <w:rFonts w:eastAsia="PMingLiU" w:hint="eastAsia"/>
                <w:i/>
                <w:iCs/>
                <w:color w:val="0000FF"/>
                <w:sz w:val="22"/>
                <w:szCs w:val="22"/>
                <w:lang w:eastAsia="zh-TW"/>
              </w:rPr>
              <w:t>coinsurance]</w:t>
            </w:r>
          </w:p>
        </w:tc>
        <w:tc>
          <w:tcPr>
            <w:tcW w:w="2033" w:type="dxa"/>
            <w:tcBorders>
              <w:top w:val="single" w:sz="18" w:space="0" w:color="A6A6A6" w:themeColor="background1" w:themeShade="A6"/>
              <w:bottom w:val="single" w:sz="18" w:space="0" w:color="A6A6A6" w:themeColor="background1" w:themeShade="A6"/>
              <w:right w:val="single" w:sz="18" w:space="0" w:color="A6A6A6" w:themeColor="background1" w:themeShade="A6"/>
            </w:tcBorders>
          </w:tcPr>
          <w:p w14:paraId="131B284A" w14:textId="77777777" w:rsidR="001E5947" w:rsidRPr="004762BB" w:rsidRDefault="001E5947" w:rsidP="003D5494">
            <w:pPr>
              <w:overflowPunct w:val="0"/>
              <w:autoSpaceDE w:val="0"/>
              <w:autoSpaceDN w:val="0"/>
              <w:spacing w:before="40" w:beforeAutospacing="0" w:after="40" w:afterAutospacing="0"/>
              <w:rPr>
                <w:rFonts w:eastAsia="PMingLiU"/>
                <w:color w:val="0000FF"/>
                <w:sz w:val="22"/>
                <w:szCs w:val="22"/>
                <w:lang w:eastAsia="zh-TW"/>
              </w:rPr>
            </w:pPr>
            <w:r w:rsidRPr="004762BB">
              <w:rPr>
                <w:rFonts w:eastAsia="PMingLiU" w:hint="eastAsia"/>
                <w:i/>
                <w:iCs/>
                <w:color w:val="0000FF"/>
                <w:sz w:val="22"/>
                <w:szCs w:val="22"/>
                <w:lang w:eastAsia="zh-TW"/>
              </w:rPr>
              <w:t>[Insert copay/</w:t>
            </w:r>
            <w:r w:rsidRPr="004762BB">
              <w:rPr>
                <w:rFonts w:eastAsia="PMingLiU" w:hint="eastAsia"/>
                <w:i/>
                <w:iCs/>
                <w:color w:val="0000FF"/>
                <w:sz w:val="22"/>
                <w:lang w:eastAsia="zh-TW"/>
              </w:rPr>
              <w:br/>
            </w:r>
            <w:r w:rsidRPr="004762BB">
              <w:rPr>
                <w:rFonts w:eastAsia="PMingLiU" w:hint="eastAsia"/>
                <w:i/>
                <w:iCs/>
                <w:color w:val="0000FF"/>
                <w:sz w:val="22"/>
                <w:szCs w:val="22"/>
                <w:lang w:eastAsia="zh-TW"/>
              </w:rPr>
              <w:t>coinsurance]</w:t>
            </w:r>
          </w:p>
        </w:tc>
      </w:tr>
    </w:tbl>
    <w:p w14:paraId="50F79B64" w14:textId="71BAC3CB" w:rsidR="003C4C99" w:rsidRPr="004762BB" w:rsidRDefault="00255F89" w:rsidP="00167F82">
      <w:pPr>
        <w:overflowPunct w:val="0"/>
        <w:autoSpaceDE w:val="0"/>
        <w:autoSpaceDN w:val="0"/>
        <w:jc w:val="both"/>
        <w:rPr>
          <w:rFonts w:eastAsia="PMingLiU"/>
          <w:i/>
          <w:iCs/>
          <w:color w:val="0000FF"/>
          <w:lang w:eastAsia="zh-TW"/>
        </w:rPr>
      </w:pPr>
      <w:bookmarkStart w:id="495" w:name="_Toc471767044"/>
      <w:bookmarkStart w:id="496" w:name="_Toc228559031"/>
      <w:r w:rsidRPr="004762BB">
        <w:rPr>
          <w:rFonts w:eastAsia="PMingLiU" w:hint="eastAsia"/>
          <w:color w:val="0000FF"/>
          <w:lang w:eastAsia="zh-TW"/>
        </w:rPr>
        <w:t>[</w:t>
      </w:r>
      <w:r w:rsidRPr="004762BB">
        <w:rPr>
          <w:rFonts w:eastAsia="PMingLiU" w:hint="eastAsia"/>
          <w:i/>
          <w:iCs/>
          <w:color w:val="0000FF"/>
          <w:lang w:eastAsia="zh-TW"/>
        </w:rPr>
        <w:t xml:space="preserve">Plans that offer cost sharing for insulin that differs from the cost-sharing for other drugs on the same tier, insert the following footnote: </w:t>
      </w:r>
      <w:r w:rsidRPr="004762BB">
        <w:rPr>
          <w:rFonts w:eastAsia="PMingLiU" w:hint="eastAsia"/>
          <w:color w:val="0000FF"/>
          <w:lang w:eastAsia="zh-TW"/>
        </w:rPr>
        <w:t>對於承保的每種胰島素產品的一個月供應量，您支付的費用不會超過</w:t>
      </w:r>
      <w:r w:rsidRPr="004762BB">
        <w:rPr>
          <w:rFonts w:eastAsia="PMingLiU" w:hint="eastAsia"/>
          <w:color w:val="0000FF"/>
          <w:lang w:eastAsia="zh-TW"/>
        </w:rPr>
        <w:t xml:space="preserve"> $35</w:t>
      </w:r>
      <w:r w:rsidR="00FE21D2">
        <w:rPr>
          <w:rFonts w:eastAsiaTheme="minorEastAsia" w:hint="eastAsia"/>
          <w:color w:val="0000FF"/>
          <w:lang w:eastAsia="zh-CN"/>
        </w:rPr>
        <w:t xml:space="preserve"> </w:t>
      </w:r>
      <w:r w:rsidRPr="004762BB">
        <w:rPr>
          <w:rFonts w:eastAsia="PMingLiU" w:hint="eastAsia"/>
          <w:i/>
          <w:iCs/>
          <w:color w:val="0000FF"/>
          <w:lang w:eastAsia="zh-TW"/>
        </w:rPr>
        <w:t>[update the cost-sharing amount, if lower than $35]</w:t>
      </w:r>
      <w:r w:rsidRPr="004762BB">
        <w:rPr>
          <w:rFonts w:eastAsia="PMingLiU" w:hint="eastAsia"/>
          <w:color w:val="0000FF"/>
          <w:lang w:eastAsia="zh-TW"/>
        </w:rPr>
        <w:t>，無論分攤費用等級如何</w:t>
      </w:r>
      <w:r w:rsidRPr="004762BB">
        <w:rPr>
          <w:rFonts w:eastAsia="PMingLiU" w:hint="eastAsia"/>
          <w:i/>
          <w:iCs/>
          <w:color w:val="0000FF"/>
          <w:lang w:eastAsia="zh-TW"/>
        </w:rPr>
        <w:t>[modify as needed if plan offers multiple cost-sharing amounts for insulins (e.g., preferred and non-preferred insulins)</w:t>
      </w:r>
      <w:r w:rsidR="00E14502">
        <w:rPr>
          <w:rFonts w:eastAsia="PMingLiU" w:hint="eastAsia"/>
          <w:i/>
          <w:iCs/>
          <w:color w:val="0000FF"/>
          <w:lang w:eastAsia="zh-TW"/>
        </w:rPr>
        <w:t>] [</w:t>
      </w:r>
      <w:r w:rsidRPr="004762BB">
        <w:rPr>
          <w:rFonts w:eastAsia="PMingLiU" w:hint="eastAsia"/>
          <w:i/>
          <w:iCs/>
          <w:color w:val="0000FF"/>
          <w:lang w:eastAsia="zh-TW"/>
        </w:rPr>
        <w:t>insert only if plan</w:t>
      </w:r>
      <w:r w:rsidR="00FE6438" w:rsidRPr="004762BB">
        <w:rPr>
          <w:rFonts w:eastAsia="PMingLiU"/>
          <w:i/>
          <w:iCs/>
          <w:color w:val="0000FF"/>
          <w:lang w:eastAsia="zh-TW"/>
        </w:rPr>
        <w:t>’</w:t>
      </w:r>
      <w:r w:rsidRPr="004762BB">
        <w:rPr>
          <w:rFonts w:eastAsia="PMingLiU" w:hint="eastAsia"/>
          <w:i/>
          <w:iCs/>
          <w:color w:val="0000FF"/>
          <w:lang w:eastAsia="zh-TW"/>
        </w:rPr>
        <w:t>s benefit design includes a deductible:</w:t>
      </w:r>
      <w:r w:rsidR="00FE6438" w:rsidRPr="00D77DB0">
        <w:rPr>
          <w:rFonts w:eastAsia="PMingLiU" w:hint="eastAsia"/>
          <w:color w:val="0000FF"/>
          <w:lang w:eastAsia="zh-TW"/>
        </w:rPr>
        <w:t>，</w:t>
      </w:r>
      <w:r w:rsidRPr="004762BB">
        <w:rPr>
          <w:rFonts w:eastAsia="PMingLiU" w:hint="eastAsia"/>
          <w:color w:val="0000FF"/>
          <w:lang w:eastAsia="zh-TW"/>
        </w:rPr>
        <w:t>即使您尚未支付您的自付扣除金也是如此</w:t>
      </w:r>
      <w:r w:rsidRPr="004762BB">
        <w:rPr>
          <w:rFonts w:eastAsia="PMingLiU" w:hint="eastAsia"/>
          <w:color w:val="0000FF"/>
          <w:lang w:eastAsia="zh-TW"/>
        </w:rPr>
        <w:t>]</w:t>
      </w:r>
      <w:r w:rsidRPr="004762BB">
        <w:rPr>
          <w:rFonts w:eastAsia="PMingLiU" w:hint="eastAsia"/>
          <w:color w:val="0000FF"/>
          <w:lang w:eastAsia="zh-TW"/>
        </w:rPr>
        <w:t>。</w:t>
      </w:r>
      <w:r w:rsidRPr="004762BB">
        <w:rPr>
          <w:rFonts w:eastAsia="PMingLiU" w:hint="eastAsia"/>
          <w:color w:val="0000FF"/>
          <w:lang w:eastAsia="zh-TW"/>
        </w:rPr>
        <w:t>]</w:t>
      </w:r>
    </w:p>
    <w:p w14:paraId="06F18DC0" w14:textId="096ECD07" w:rsidR="00C007A8" w:rsidRPr="004762BB" w:rsidRDefault="00C007A8" w:rsidP="00167F82">
      <w:pPr>
        <w:overflowPunct w:val="0"/>
        <w:autoSpaceDE w:val="0"/>
        <w:autoSpaceDN w:val="0"/>
        <w:jc w:val="both"/>
        <w:rPr>
          <w:rFonts w:eastAsia="PMingLiU"/>
          <w:iCs/>
          <w:lang w:eastAsia="zh-TW"/>
        </w:rPr>
      </w:pPr>
      <w:r w:rsidRPr="004762BB">
        <w:rPr>
          <w:rFonts w:eastAsia="PMingLiU" w:hint="eastAsia"/>
          <w:lang w:eastAsia="zh-TW"/>
        </w:rPr>
        <w:t>有關</w:t>
      </w:r>
      <w:r w:rsidRPr="004762BB">
        <w:rPr>
          <w:rFonts w:eastAsia="PMingLiU" w:hint="eastAsia"/>
          <w:lang w:eastAsia="zh-TW"/>
        </w:rPr>
        <w:t xml:space="preserve"> D </w:t>
      </w:r>
      <w:r w:rsidRPr="004762BB">
        <w:rPr>
          <w:rFonts w:eastAsia="PMingLiU" w:hint="eastAsia"/>
          <w:lang w:eastAsia="zh-TW"/>
        </w:rPr>
        <w:t>部分疫苗的分攤費用的詳細資訊，請參見本章第</w:t>
      </w:r>
      <w:r w:rsidRPr="004762BB">
        <w:rPr>
          <w:rFonts w:eastAsia="PMingLiU" w:hint="eastAsia"/>
          <w:lang w:eastAsia="zh-TW"/>
        </w:rPr>
        <w:t xml:space="preserve"> 8 </w:t>
      </w:r>
      <w:r w:rsidRPr="004762BB">
        <w:rPr>
          <w:rFonts w:eastAsia="PMingLiU" w:hint="eastAsia"/>
          <w:lang w:eastAsia="zh-TW"/>
        </w:rPr>
        <w:t>節。</w:t>
      </w:r>
    </w:p>
    <w:p w14:paraId="639796EC" w14:textId="7212A958" w:rsidR="00E60A1D" w:rsidRPr="004762BB" w:rsidRDefault="00E60A1D" w:rsidP="00167F82">
      <w:pPr>
        <w:overflowPunct w:val="0"/>
        <w:autoSpaceDE w:val="0"/>
        <w:autoSpaceDN w:val="0"/>
        <w:jc w:val="both"/>
        <w:rPr>
          <w:rFonts w:eastAsia="PMingLiU"/>
          <w:i/>
          <w:color w:val="0000FF"/>
          <w:lang w:eastAsia="zh-TW"/>
        </w:rPr>
      </w:pPr>
      <w:r w:rsidRPr="004762BB">
        <w:rPr>
          <w:rFonts w:eastAsia="PMingLiU" w:hint="eastAsia"/>
          <w:i/>
          <w:iCs/>
          <w:color w:val="0000FF"/>
          <w:lang w:eastAsia="zh-TW"/>
        </w:rPr>
        <w:t xml:space="preserve">[Instructions to plans offering Value Based Insurance Design Model Test (VBID) benefits: </w:t>
      </w:r>
    </w:p>
    <w:p w14:paraId="4985CE13" w14:textId="77777777" w:rsidR="00E60A1D" w:rsidRPr="004762BB" w:rsidRDefault="00E60A1D" w:rsidP="00167F82">
      <w:pPr>
        <w:overflowPunct w:val="0"/>
        <w:autoSpaceDE w:val="0"/>
        <w:autoSpaceDN w:val="0"/>
        <w:jc w:val="both"/>
        <w:rPr>
          <w:rFonts w:eastAsia="PMingLiU"/>
          <w:lang w:eastAsia="zh-TW"/>
        </w:rPr>
      </w:pPr>
      <w:r w:rsidRPr="004762BB">
        <w:rPr>
          <w:rFonts w:eastAsia="PMingLiU" w:hint="eastAsia"/>
          <w:i/>
          <w:iCs/>
          <w:color w:val="0000FF"/>
          <w:lang w:eastAsia="zh-TW"/>
        </w:rPr>
        <w:t>If applicable, plans with VBID should mention</w:t>
      </w:r>
      <w:r w:rsidRPr="004762BB">
        <w:rPr>
          <w:rFonts w:eastAsia="PMingLiU" w:hint="eastAsia"/>
          <w:i/>
          <w:iCs/>
          <w:color w:val="1F497D"/>
          <w:lang w:eastAsia="zh-TW"/>
        </w:rPr>
        <w:t xml:space="preserve"> </w:t>
      </w:r>
      <w:r w:rsidRPr="004762BB">
        <w:rPr>
          <w:rFonts w:eastAsia="PMingLiU" w:hint="eastAsia"/>
          <w:i/>
          <w:iCs/>
          <w:color w:val="0000FF"/>
          <w:lang w:eastAsia="zh-TW"/>
        </w:rPr>
        <w:t>that members may qualify for a reduction or elimination of their cost sharing for Part D drugs. Plans should include details of the exact targeted reduced cost-sharing amount.]</w:t>
      </w:r>
    </w:p>
    <w:p w14:paraId="2D3F8FC9" w14:textId="77777777" w:rsidR="0075077F" w:rsidRPr="00D9114C" w:rsidRDefault="0075077F" w:rsidP="00167F82">
      <w:pPr>
        <w:pStyle w:val="Heading4"/>
        <w:overflowPunct w:val="0"/>
        <w:autoSpaceDE w:val="0"/>
        <w:autoSpaceDN w:val="0"/>
        <w:jc w:val="both"/>
        <w:rPr>
          <w:rFonts w:eastAsia="PMingLiU" w:cs="Arial"/>
          <w:bCs/>
          <w:lang w:eastAsia="zh-TW"/>
        </w:rPr>
      </w:pPr>
      <w:bookmarkStart w:id="497" w:name="_Toc68605569"/>
      <w:r w:rsidRPr="00D9114C">
        <w:rPr>
          <w:rFonts w:eastAsia="PMingLiU" w:hint="eastAsia"/>
          <w:bCs/>
          <w:lang w:eastAsia="zh-TW"/>
        </w:rPr>
        <w:lastRenderedPageBreak/>
        <w:t>第</w:t>
      </w:r>
      <w:r w:rsidRPr="00D9114C">
        <w:rPr>
          <w:rFonts w:eastAsia="PMingLiU" w:hint="eastAsia"/>
          <w:bCs/>
          <w:lang w:eastAsia="zh-TW"/>
        </w:rPr>
        <w:t xml:space="preserve"> 5.3 </w:t>
      </w:r>
      <w:r w:rsidRPr="00D9114C">
        <w:rPr>
          <w:rFonts w:eastAsia="PMingLiU" w:hint="eastAsia"/>
          <w:bCs/>
          <w:lang w:eastAsia="zh-TW"/>
        </w:rPr>
        <w:t>節</w:t>
      </w:r>
      <w:r w:rsidRPr="00D9114C">
        <w:rPr>
          <w:rFonts w:eastAsia="PMingLiU" w:hint="eastAsia"/>
          <w:bCs/>
          <w:lang w:eastAsia="zh-TW"/>
        </w:rPr>
        <w:tab/>
      </w:r>
      <w:r w:rsidRPr="00D9114C">
        <w:rPr>
          <w:rFonts w:eastAsia="PMingLiU" w:hint="eastAsia"/>
          <w:bCs/>
          <w:lang w:eastAsia="zh-TW"/>
        </w:rPr>
        <w:t>若您的醫生開立的處方藥不足一個月份量，您可能無需支付整個月份量的藥費</w:t>
      </w:r>
      <w:bookmarkEnd w:id="495"/>
      <w:bookmarkEnd w:id="496"/>
      <w:bookmarkEnd w:id="497"/>
    </w:p>
    <w:p w14:paraId="0066FBDA" w14:textId="65DE4D3C" w:rsidR="005C4B5A" w:rsidRPr="004762BB" w:rsidRDefault="0075077F" w:rsidP="00167F82">
      <w:pPr>
        <w:overflowPunct w:val="0"/>
        <w:autoSpaceDE w:val="0"/>
        <w:autoSpaceDN w:val="0"/>
        <w:jc w:val="both"/>
        <w:rPr>
          <w:rFonts w:eastAsia="PMingLiU"/>
          <w:lang w:eastAsia="zh-TW"/>
        </w:rPr>
      </w:pPr>
      <w:r w:rsidRPr="004762BB">
        <w:rPr>
          <w:rFonts w:eastAsia="PMingLiU" w:hint="eastAsia"/>
          <w:lang w:eastAsia="zh-TW"/>
        </w:rPr>
        <w:t>通常，您為處方藥支付的費用包含一個月份量的供藥。有時，您或您的醫生可能希望您的供藥少於一個月（例如，當您第一次嘗試藥物時）。如果能幫您更好地規劃不同處方的補給日期，您也可以要求您的醫生開立及您的藥劑師配發少於一個月份量的藥物</w:t>
      </w:r>
      <w:r w:rsidR="00FE6438">
        <w:rPr>
          <w:rFonts w:eastAsia="PMingLiU" w:hint="eastAsia"/>
          <w:lang w:eastAsia="zh-TW"/>
        </w:rPr>
        <w:t>。</w:t>
      </w:r>
    </w:p>
    <w:p w14:paraId="7A7BE689" w14:textId="40C8C7B4" w:rsidR="0075077F" w:rsidRPr="004762BB" w:rsidRDefault="0075077F" w:rsidP="00167F82">
      <w:pPr>
        <w:overflowPunct w:val="0"/>
        <w:autoSpaceDE w:val="0"/>
        <w:autoSpaceDN w:val="0"/>
        <w:jc w:val="both"/>
        <w:rPr>
          <w:rFonts w:eastAsia="PMingLiU"/>
          <w:lang w:eastAsia="zh-TW"/>
        </w:rPr>
      </w:pPr>
      <w:r w:rsidRPr="004762BB">
        <w:rPr>
          <w:rFonts w:eastAsia="PMingLiU" w:hint="eastAsia"/>
          <w:lang w:eastAsia="zh-TW"/>
        </w:rPr>
        <w:t>如果您接受的某些藥物的供藥不足一個月，您將無需按整月支付費用</w:t>
      </w:r>
      <w:r w:rsidR="00FE6438">
        <w:rPr>
          <w:rFonts w:eastAsia="PMingLiU" w:hint="eastAsia"/>
          <w:lang w:eastAsia="zh-TW"/>
        </w:rPr>
        <w:t>。</w:t>
      </w:r>
    </w:p>
    <w:p w14:paraId="2DDECA73" w14:textId="35B3EF60" w:rsidR="00F05591" w:rsidRPr="004762BB" w:rsidRDefault="00F05591" w:rsidP="00167F82">
      <w:pPr>
        <w:pStyle w:val="ListBullet"/>
        <w:overflowPunct w:val="0"/>
        <w:autoSpaceDE w:val="0"/>
        <w:autoSpaceDN w:val="0"/>
        <w:jc w:val="both"/>
        <w:rPr>
          <w:rFonts w:eastAsia="PMingLiU"/>
          <w:lang w:eastAsia="zh-TW"/>
        </w:rPr>
      </w:pPr>
      <w:r w:rsidRPr="004762BB">
        <w:rPr>
          <w:rFonts w:eastAsia="PMingLiU" w:hint="eastAsia"/>
          <w:lang w:eastAsia="zh-TW"/>
        </w:rPr>
        <w:t>如果您負有支付共同保險的責任，您需按藥物總費用的特定</w:t>
      </w:r>
      <w:r w:rsidRPr="004762BB">
        <w:rPr>
          <w:rFonts w:eastAsia="PMingLiU" w:hint="eastAsia"/>
          <w:i/>
          <w:iCs/>
          <w:lang w:eastAsia="zh-TW"/>
        </w:rPr>
        <w:t>百分比</w:t>
      </w:r>
      <w:r w:rsidRPr="004762BB">
        <w:rPr>
          <w:rFonts w:eastAsia="PMingLiU" w:hint="eastAsia"/>
          <w:lang w:eastAsia="zh-TW"/>
        </w:rPr>
        <w:t>支付。由於共同保險是基於藥物的總費用，因此藥物總費用降低後，您的費用也會降低。</w:t>
      </w:r>
    </w:p>
    <w:p w14:paraId="57095872" w14:textId="70359438" w:rsidR="003A2C63" w:rsidRPr="004762BB" w:rsidRDefault="003A2C63" w:rsidP="00167F82">
      <w:pPr>
        <w:pStyle w:val="ListBullet"/>
        <w:overflowPunct w:val="0"/>
        <w:autoSpaceDE w:val="0"/>
        <w:autoSpaceDN w:val="0"/>
        <w:jc w:val="both"/>
        <w:rPr>
          <w:rFonts w:eastAsia="PMingLiU"/>
          <w:lang w:eastAsia="zh-TW"/>
        </w:rPr>
      </w:pPr>
      <w:r w:rsidRPr="004762BB">
        <w:rPr>
          <w:rFonts w:eastAsia="PMingLiU" w:hint="eastAsia"/>
          <w:lang w:eastAsia="zh-TW"/>
        </w:rPr>
        <w:t>如果您負有支付該藥物定額手續費的責任，您只需按您獲得藥物的天數支付，而不是按整個月支付。我們將計算您每日支付的藥物費用</w:t>
      </w:r>
      <w:r w:rsidRPr="003E49E2">
        <w:rPr>
          <w:rFonts w:eastAsia="PMingLiU" w:hint="eastAsia"/>
          <w:i/>
          <w:iCs/>
          <w:lang w:eastAsia="zh-TW"/>
        </w:rPr>
        <w:t>（每日分攤費用）</w:t>
      </w:r>
      <w:r w:rsidRPr="004762BB">
        <w:rPr>
          <w:rFonts w:eastAsia="PMingLiU" w:hint="eastAsia"/>
          <w:lang w:eastAsia="zh-TW"/>
        </w:rPr>
        <w:t>，並乘以您獲得藥物的天數</w:t>
      </w:r>
      <w:r w:rsidR="00FE6438">
        <w:rPr>
          <w:rFonts w:eastAsia="PMingLiU" w:hint="eastAsia"/>
          <w:lang w:eastAsia="zh-TW"/>
        </w:rPr>
        <w:t>。</w:t>
      </w:r>
    </w:p>
    <w:p w14:paraId="1207AD57" w14:textId="315DEF35" w:rsidR="00675612" w:rsidRPr="00D9114C" w:rsidRDefault="00675612" w:rsidP="00167F82">
      <w:pPr>
        <w:pStyle w:val="Heading4"/>
        <w:overflowPunct w:val="0"/>
        <w:autoSpaceDE w:val="0"/>
        <w:autoSpaceDN w:val="0"/>
        <w:jc w:val="both"/>
        <w:rPr>
          <w:rFonts w:eastAsia="PMingLiU" w:cs="Arial"/>
          <w:bCs/>
          <w:lang w:eastAsia="zh-TW"/>
        </w:rPr>
      </w:pPr>
      <w:bookmarkStart w:id="498" w:name="_Toc68605570"/>
      <w:bookmarkStart w:id="499" w:name="_Toc471767045"/>
      <w:bookmarkStart w:id="500" w:name="_Toc228559032"/>
      <w:bookmarkStart w:id="501" w:name="_Toc109315891"/>
      <w:r w:rsidRPr="00D9114C">
        <w:rPr>
          <w:rFonts w:eastAsia="PMingLiU" w:hint="eastAsia"/>
          <w:bCs/>
          <w:lang w:eastAsia="zh-TW"/>
        </w:rPr>
        <w:t>第</w:t>
      </w:r>
      <w:r w:rsidRPr="00D9114C">
        <w:rPr>
          <w:rFonts w:eastAsia="PMingLiU" w:hint="eastAsia"/>
          <w:bCs/>
          <w:lang w:eastAsia="zh-TW"/>
        </w:rPr>
        <w:t xml:space="preserve"> 5.4 </w:t>
      </w:r>
      <w:r w:rsidRPr="00D9114C">
        <w:rPr>
          <w:rFonts w:eastAsia="PMingLiU" w:hint="eastAsia"/>
          <w:bCs/>
          <w:lang w:eastAsia="zh-TW"/>
        </w:rPr>
        <w:t>節</w:t>
      </w:r>
      <w:r w:rsidRPr="00D9114C">
        <w:rPr>
          <w:rFonts w:eastAsia="PMingLiU" w:hint="eastAsia"/>
          <w:bCs/>
          <w:lang w:eastAsia="zh-TW"/>
        </w:rPr>
        <w:tab/>
      </w:r>
      <w:r w:rsidRPr="00D9114C">
        <w:rPr>
          <w:rFonts w:eastAsia="PMingLiU" w:hint="eastAsia"/>
          <w:bCs/>
          <w:i/>
          <w:iCs/>
          <w:lang w:eastAsia="zh-TW"/>
        </w:rPr>
        <w:t>長期供</w:t>
      </w:r>
      <w:r w:rsidRPr="003E49E2">
        <w:rPr>
          <w:rFonts w:eastAsia="PMingLiU" w:hint="eastAsia"/>
          <w:bCs/>
          <w:i/>
          <w:iCs/>
          <w:lang w:eastAsia="zh-TW"/>
        </w:rPr>
        <w:t>藥</w:t>
      </w:r>
      <w:r w:rsidRPr="00D9114C">
        <w:rPr>
          <w:rFonts w:eastAsia="PMingLiU" w:hint="eastAsia"/>
          <w:bCs/>
          <w:lang w:eastAsia="zh-TW"/>
        </w:rPr>
        <w:t>（</w:t>
      </w:r>
      <w:r w:rsidRPr="00D9114C">
        <w:rPr>
          <w:rFonts w:eastAsia="PMingLiU" w:hint="eastAsia"/>
          <w:b w:val="0"/>
          <w:color w:val="0000FF"/>
          <w:lang w:eastAsia="zh-TW"/>
        </w:rPr>
        <w:t>[</w:t>
      </w:r>
      <w:r w:rsidRPr="00D9114C">
        <w:rPr>
          <w:rFonts w:eastAsia="PMingLiU" w:hint="eastAsia"/>
          <w:b w:val="0"/>
          <w:i/>
          <w:iCs/>
          <w:color w:val="0000FF"/>
          <w:lang w:eastAsia="zh-TW"/>
        </w:rPr>
        <w:t>insert if applicable:</w:t>
      </w:r>
      <w:r w:rsidRPr="00D9114C">
        <w:rPr>
          <w:rFonts w:eastAsia="PMingLiU" w:hint="eastAsia"/>
          <w:b w:val="0"/>
          <w:color w:val="0000FF"/>
          <w:lang w:eastAsia="zh-TW"/>
        </w:rPr>
        <w:t xml:space="preserve"> </w:t>
      </w:r>
      <w:r w:rsidRPr="00D9114C">
        <w:rPr>
          <w:rFonts w:eastAsia="PMingLiU" w:hint="eastAsia"/>
          <w:bCs/>
          <w:color w:val="0000FF"/>
          <w:lang w:eastAsia="zh-TW"/>
        </w:rPr>
        <w:t>最多</w:t>
      </w:r>
      <w:r w:rsidRPr="00D9114C">
        <w:rPr>
          <w:rFonts w:eastAsia="PMingLiU" w:hint="eastAsia"/>
          <w:b w:val="0"/>
          <w:color w:val="0000FF"/>
          <w:lang w:eastAsia="zh-TW"/>
        </w:rPr>
        <w:t xml:space="preserve"> </w:t>
      </w:r>
      <w:r w:rsidR="00E14502" w:rsidRPr="00D9114C">
        <w:rPr>
          <w:rFonts w:eastAsia="PMingLiU" w:hint="eastAsia"/>
          <w:b w:val="0"/>
          <w:color w:val="0000FF"/>
          <w:lang w:eastAsia="zh-TW"/>
        </w:rPr>
        <w:t xml:space="preserve">] </w:t>
      </w:r>
      <w:r w:rsidR="00E14502" w:rsidRPr="00D9114C">
        <w:rPr>
          <w:rFonts w:eastAsia="PMingLiU" w:hint="eastAsia"/>
          <w:bCs/>
          <w:i/>
          <w:iCs/>
          <w:color w:val="0000FF"/>
          <w:lang w:eastAsia="zh-TW"/>
        </w:rPr>
        <w:t>[</w:t>
      </w:r>
      <w:r w:rsidRPr="00D9114C">
        <w:rPr>
          <w:rFonts w:eastAsia="PMingLiU" w:hint="eastAsia"/>
          <w:bCs/>
          <w:i/>
          <w:iCs/>
          <w:color w:val="0000FF"/>
          <w:lang w:eastAsia="zh-TW"/>
        </w:rPr>
        <w:t>insert number of days]</w:t>
      </w:r>
      <w:r w:rsidRPr="00D9114C">
        <w:rPr>
          <w:rFonts w:eastAsia="PMingLiU" w:hint="eastAsia"/>
          <w:bCs/>
          <w:lang w:eastAsia="zh-TW"/>
        </w:rPr>
        <w:t xml:space="preserve"> </w:t>
      </w:r>
      <w:r w:rsidRPr="00D9114C">
        <w:rPr>
          <w:rFonts w:eastAsia="PMingLiU" w:hint="eastAsia"/>
          <w:bCs/>
          <w:lang w:eastAsia="zh-TW"/>
        </w:rPr>
        <w:t>天份量）的費用表</w:t>
      </w:r>
      <w:bookmarkEnd w:id="498"/>
      <w:bookmarkEnd w:id="499"/>
      <w:bookmarkEnd w:id="500"/>
      <w:bookmarkEnd w:id="501"/>
    </w:p>
    <w:p w14:paraId="4B918F30" w14:textId="77777777" w:rsidR="0061605B" w:rsidRPr="004762BB" w:rsidRDefault="0061605B" w:rsidP="00167F82">
      <w:pPr>
        <w:overflowPunct w:val="0"/>
        <w:autoSpaceDE w:val="0"/>
        <w:autoSpaceDN w:val="0"/>
        <w:jc w:val="both"/>
        <w:rPr>
          <w:rFonts w:eastAsia="PMingLiU"/>
          <w:i/>
          <w:color w:val="0000FF"/>
          <w:lang w:eastAsia="zh-TW"/>
        </w:rPr>
      </w:pPr>
      <w:r w:rsidRPr="004762BB">
        <w:rPr>
          <w:rFonts w:eastAsia="PMingLiU" w:hint="eastAsia"/>
          <w:i/>
          <w:iCs/>
          <w:color w:val="0000FF"/>
          <w:lang w:eastAsia="zh-TW"/>
        </w:rPr>
        <w:t>[Plans that do not offer extended-day supplies delete Section 5.4.]</w:t>
      </w:r>
    </w:p>
    <w:p w14:paraId="2A2F0133" w14:textId="44588361" w:rsidR="00675612" w:rsidRPr="004762BB" w:rsidRDefault="00675612" w:rsidP="00167F82">
      <w:pPr>
        <w:overflowPunct w:val="0"/>
        <w:autoSpaceDE w:val="0"/>
        <w:autoSpaceDN w:val="0"/>
        <w:jc w:val="both"/>
        <w:rPr>
          <w:rFonts w:eastAsia="PMingLiU"/>
          <w:lang w:eastAsia="zh-TW"/>
        </w:rPr>
      </w:pPr>
      <w:r w:rsidRPr="004762BB">
        <w:rPr>
          <w:rFonts w:eastAsia="PMingLiU" w:hint="eastAsia"/>
          <w:lang w:eastAsia="zh-TW"/>
        </w:rPr>
        <w:t>對於某些藥物，您可以取得長期供藥（也稱為</w:t>
      </w:r>
      <w:r w:rsidRPr="004762BB">
        <w:rPr>
          <w:rFonts w:eastAsia="PMingLiU" w:hint="eastAsia"/>
          <w:i/>
          <w:iCs/>
          <w:lang w:eastAsia="zh-TW"/>
        </w:rPr>
        <w:t>延長供藥</w:t>
      </w:r>
      <w:r w:rsidRPr="004762BB">
        <w:rPr>
          <w:rFonts w:eastAsia="PMingLiU" w:hint="eastAsia"/>
          <w:lang w:eastAsia="zh-TW"/>
        </w:rPr>
        <w:t>）。長期供藥的</w:t>
      </w:r>
      <w:r w:rsidRPr="004762BB">
        <w:rPr>
          <w:rFonts w:eastAsia="PMingLiU" w:hint="eastAsia"/>
          <w:color w:val="0000FF"/>
          <w:lang w:eastAsia="zh-TW"/>
        </w:rPr>
        <w:t>[</w:t>
      </w:r>
      <w:r w:rsidRPr="004762BB">
        <w:rPr>
          <w:rFonts w:eastAsia="PMingLiU" w:hint="eastAsia"/>
          <w:i/>
          <w:iCs/>
          <w:color w:val="0000FF"/>
          <w:lang w:eastAsia="zh-TW"/>
        </w:rPr>
        <w:t>insert if applicable:</w:t>
      </w:r>
      <w:r w:rsidRPr="004762BB">
        <w:rPr>
          <w:rFonts w:eastAsia="PMingLiU" w:hint="eastAsia"/>
          <w:color w:val="0000FF"/>
          <w:lang w:eastAsia="zh-TW"/>
        </w:rPr>
        <w:t xml:space="preserve"> </w:t>
      </w:r>
      <w:r w:rsidRPr="004762BB">
        <w:rPr>
          <w:rFonts w:eastAsia="PMingLiU" w:hint="eastAsia"/>
          <w:color w:val="0000FF"/>
          <w:lang w:eastAsia="zh-TW"/>
        </w:rPr>
        <w:t>上限</w:t>
      </w:r>
      <w:r w:rsidRPr="004762BB">
        <w:rPr>
          <w:rFonts w:eastAsia="PMingLiU" w:hint="eastAsia"/>
          <w:color w:val="0000FF"/>
          <w:lang w:eastAsia="zh-TW"/>
        </w:rPr>
        <w:t>]</w:t>
      </w:r>
      <w:r w:rsidRPr="004762BB">
        <w:rPr>
          <w:rFonts w:eastAsia="PMingLiU" w:hint="eastAsia"/>
          <w:lang w:eastAsia="zh-TW"/>
        </w:rPr>
        <w:t>為</w:t>
      </w:r>
      <w:r w:rsidRPr="004762BB">
        <w:rPr>
          <w:rFonts w:eastAsia="PMingLiU" w:hint="eastAsia"/>
          <w:lang w:eastAsia="zh-TW"/>
        </w:rPr>
        <w:t xml:space="preserve"> </w:t>
      </w:r>
      <w:r w:rsidRPr="004762BB">
        <w:rPr>
          <w:rFonts w:eastAsia="PMingLiU" w:hint="eastAsia"/>
          <w:i/>
          <w:iCs/>
          <w:color w:val="0000FF"/>
          <w:lang w:eastAsia="zh-TW"/>
        </w:rPr>
        <w:t>[insert number of days]</w:t>
      </w:r>
      <w:r w:rsidRPr="004762BB">
        <w:rPr>
          <w:rFonts w:eastAsia="PMingLiU" w:hint="eastAsia"/>
          <w:lang w:eastAsia="zh-TW"/>
        </w:rPr>
        <w:t xml:space="preserve"> </w:t>
      </w:r>
      <w:r w:rsidRPr="004762BB">
        <w:rPr>
          <w:rFonts w:eastAsia="PMingLiU" w:hint="eastAsia"/>
          <w:lang w:eastAsia="zh-TW"/>
        </w:rPr>
        <w:t>天份量的供藥。</w:t>
      </w:r>
    </w:p>
    <w:p w14:paraId="684DD66B" w14:textId="51154C43" w:rsidR="00675612" w:rsidRPr="004762BB" w:rsidRDefault="00675612" w:rsidP="00167F82">
      <w:pPr>
        <w:overflowPunct w:val="0"/>
        <w:autoSpaceDE w:val="0"/>
        <w:autoSpaceDN w:val="0"/>
        <w:jc w:val="both"/>
        <w:rPr>
          <w:rFonts w:eastAsia="PMingLiU"/>
          <w:lang w:eastAsia="zh-TW"/>
        </w:rPr>
      </w:pPr>
      <w:r w:rsidRPr="004762BB">
        <w:rPr>
          <w:rFonts w:eastAsia="PMingLiU" w:hint="eastAsia"/>
          <w:lang w:eastAsia="zh-TW"/>
        </w:rPr>
        <w:t>下表顯示了您在取得長期供藥時須支付的費用。</w:t>
      </w:r>
    </w:p>
    <w:p w14:paraId="0D27BF5C" w14:textId="3A4465F4" w:rsidR="004319A3" w:rsidRPr="004762BB" w:rsidRDefault="00401E1A" w:rsidP="00167F82">
      <w:pPr>
        <w:pStyle w:val="ListBullet"/>
        <w:overflowPunct w:val="0"/>
        <w:autoSpaceDE w:val="0"/>
        <w:autoSpaceDN w:val="0"/>
        <w:jc w:val="both"/>
        <w:rPr>
          <w:rFonts w:eastAsia="PMingLiU"/>
          <w:lang w:eastAsia="zh-TW"/>
        </w:rPr>
      </w:pPr>
      <w:r w:rsidRPr="004762BB">
        <w:rPr>
          <w:rFonts w:eastAsia="PMingLiU" w:hint="eastAsia"/>
          <w:i/>
          <w:iCs/>
          <w:color w:val="0000FF"/>
          <w:lang w:eastAsia="zh-TW"/>
        </w:rPr>
        <w:t>[Plans without copayments, omit]</w:t>
      </w:r>
      <w:r w:rsidRPr="004762BB">
        <w:rPr>
          <w:rFonts w:eastAsia="PMingLiU" w:hint="eastAsia"/>
          <w:lang w:eastAsia="zh-TW"/>
        </w:rPr>
        <w:t>有時藥物費用低於您的定額手續費。在這些情況下，您支付較低的藥物價格而非定額手續費。</w:t>
      </w:r>
    </w:p>
    <w:p w14:paraId="48E4E2E5" w14:textId="464927A6" w:rsidR="00600AA5" w:rsidRPr="004762BB" w:rsidRDefault="00255F89" w:rsidP="00167F82">
      <w:pPr>
        <w:overflowPunct w:val="0"/>
        <w:autoSpaceDE w:val="0"/>
        <w:autoSpaceDN w:val="0"/>
        <w:jc w:val="both"/>
        <w:rPr>
          <w:rFonts w:eastAsia="PMingLiU"/>
          <w:lang w:eastAsia="zh-TW"/>
        </w:rPr>
      </w:pPr>
      <w:r w:rsidRPr="004762BB">
        <w:rPr>
          <w:rFonts w:eastAsia="PMingLiU" w:hint="eastAsia"/>
          <w:color w:val="0000FF"/>
          <w:lang w:eastAsia="zh-TW"/>
        </w:rPr>
        <w:t>[</w:t>
      </w:r>
      <w:r w:rsidRPr="004762BB">
        <w:rPr>
          <w:rFonts w:eastAsia="PMingLiU" w:hint="eastAsia"/>
          <w:i/>
          <w:iCs/>
          <w:color w:val="0000FF"/>
          <w:lang w:eastAsia="zh-TW"/>
        </w:rPr>
        <w:t xml:space="preserve">If the plan has retail network pharmacies that offer preferred cost-sharing, the chart must include both standard and preferred cost sharing rates. For plans that offer mail-order benefits with both preferred and standard cost sharing, sponsors may modify the chart to indicate the different rates. Remove columns that do not apply (e.g., preferred cost sharing or mail order). Add or remove tiers as necessary. If mail order is not available for certain tiers, plans should insert the following text in the cost-sharing cell: </w:t>
      </w:r>
      <w:r w:rsidRPr="004762BB">
        <w:rPr>
          <w:rFonts w:eastAsia="PMingLiU" w:hint="eastAsia"/>
          <w:color w:val="0000FF"/>
          <w:lang w:eastAsia="zh-TW"/>
        </w:rPr>
        <w:t>第</w:t>
      </w:r>
      <w:r w:rsidRPr="004762BB">
        <w:rPr>
          <w:rFonts w:eastAsia="PMingLiU" w:hint="eastAsia"/>
          <w:color w:val="0000FF"/>
          <w:lang w:eastAsia="zh-TW"/>
        </w:rPr>
        <w:t xml:space="preserve"> </w:t>
      </w:r>
      <w:r w:rsidRPr="004762BB">
        <w:rPr>
          <w:rFonts w:eastAsia="PMingLiU" w:hint="eastAsia"/>
          <w:i/>
          <w:iCs/>
          <w:color w:val="0000FF"/>
          <w:lang w:eastAsia="zh-TW"/>
        </w:rPr>
        <w:t>[insert tier]</w:t>
      </w:r>
      <w:r w:rsidRPr="004762BB">
        <w:rPr>
          <w:rFonts w:eastAsia="PMingLiU" w:hint="eastAsia"/>
          <w:color w:val="0000FF"/>
          <w:lang w:eastAsia="zh-TW"/>
        </w:rPr>
        <w:t xml:space="preserve"> </w:t>
      </w:r>
      <w:r w:rsidRPr="004762BB">
        <w:rPr>
          <w:rFonts w:eastAsia="PMingLiU" w:hint="eastAsia"/>
          <w:color w:val="0000FF"/>
          <w:lang w:eastAsia="zh-TW"/>
        </w:rPr>
        <w:t>級的藥物不可透過郵購服務購買。</w:t>
      </w:r>
      <w:r w:rsidRPr="004762BB">
        <w:rPr>
          <w:rFonts w:eastAsia="PMingLiU" w:hint="eastAsia"/>
          <w:color w:val="0000FF"/>
          <w:lang w:eastAsia="zh-TW"/>
        </w:rPr>
        <w:t>]</w:t>
      </w:r>
    </w:p>
    <w:p w14:paraId="0FE1470F" w14:textId="5D77D8C6" w:rsidR="00600AA5" w:rsidRPr="004762BB" w:rsidRDefault="00255F89" w:rsidP="00167F82">
      <w:pPr>
        <w:overflowPunct w:val="0"/>
        <w:autoSpaceDE w:val="0"/>
        <w:autoSpaceDN w:val="0"/>
        <w:jc w:val="both"/>
        <w:rPr>
          <w:rFonts w:eastAsia="PMingLiU"/>
          <w:lang w:eastAsia="zh-TW"/>
        </w:rPr>
      </w:pPr>
      <w:r w:rsidRPr="004762BB">
        <w:rPr>
          <w:rFonts w:eastAsia="PMingLiU" w:hint="eastAsia"/>
          <w:color w:val="0000FF"/>
          <w:lang w:eastAsia="zh-TW"/>
        </w:rPr>
        <w:t>[</w:t>
      </w:r>
      <w:r w:rsidRPr="004762BB">
        <w:rPr>
          <w:rFonts w:eastAsia="PMingLiU" w:hint="eastAsia"/>
          <w:i/>
          <w:iCs/>
          <w:color w:val="0000FF"/>
          <w:lang w:eastAsia="zh-TW"/>
        </w:rPr>
        <w:t xml:space="preserve">Plans must include all of their tiers in the table. If plans do not offer extended-day supplies for certain tiers, the plan should use the following text in the cost-sharing cell: </w:t>
      </w:r>
      <w:r w:rsidRPr="004762BB">
        <w:rPr>
          <w:rFonts w:eastAsia="PMingLiU" w:hint="eastAsia"/>
          <w:color w:val="0000FF"/>
          <w:lang w:eastAsia="zh-TW"/>
        </w:rPr>
        <w:t>第</w:t>
      </w:r>
      <w:r w:rsidRPr="004762BB">
        <w:rPr>
          <w:rFonts w:eastAsia="PMingLiU" w:hint="eastAsia"/>
          <w:color w:val="0000FF"/>
          <w:lang w:eastAsia="zh-TW"/>
        </w:rPr>
        <w:t xml:space="preserve"> </w:t>
      </w:r>
      <w:r w:rsidRPr="004762BB">
        <w:rPr>
          <w:rFonts w:eastAsia="PMingLiU" w:hint="eastAsia"/>
          <w:i/>
          <w:iCs/>
          <w:color w:val="0000FF"/>
          <w:lang w:eastAsia="zh-TW"/>
        </w:rPr>
        <w:t>[insert tier]</w:t>
      </w:r>
      <w:r w:rsidRPr="004762BB">
        <w:rPr>
          <w:rFonts w:eastAsia="PMingLiU" w:hint="eastAsia"/>
          <w:color w:val="0000FF"/>
          <w:lang w:eastAsia="zh-TW"/>
        </w:rPr>
        <w:t xml:space="preserve"> </w:t>
      </w:r>
      <w:r w:rsidRPr="004762BB">
        <w:rPr>
          <w:rFonts w:eastAsia="PMingLiU" w:hint="eastAsia"/>
          <w:color w:val="0000FF"/>
          <w:lang w:eastAsia="zh-TW"/>
        </w:rPr>
        <w:t>級的藥物不提供長期供藥。</w:t>
      </w:r>
      <w:r w:rsidRPr="004762BB">
        <w:rPr>
          <w:rFonts w:eastAsia="PMingLiU" w:hint="eastAsia"/>
          <w:color w:val="0000FF"/>
          <w:lang w:eastAsia="zh-TW"/>
        </w:rPr>
        <w:t>]</w:t>
      </w:r>
    </w:p>
    <w:p w14:paraId="506FB216" w14:textId="77777777" w:rsidR="00675612" w:rsidRPr="004762BB" w:rsidRDefault="00675612" w:rsidP="00167F82">
      <w:pPr>
        <w:pStyle w:val="subheading"/>
        <w:overflowPunct w:val="0"/>
        <w:autoSpaceDE w:val="0"/>
        <w:autoSpaceDN w:val="0"/>
        <w:jc w:val="both"/>
        <w:rPr>
          <w:rFonts w:eastAsia="PMingLiU"/>
          <w:lang w:eastAsia="zh-TW"/>
        </w:rPr>
      </w:pPr>
      <w:r w:rsidRPr="004762BB">
        <w:rPr>
          <w:rFonts w:eastAsia="PMingLiU" w:hint="eastAsia"/>
          <w:bCs/>
          <w:lang w:eastAsia="zh-TW"/>
        </w:rPr>
        <w:lastRenderedPageBreak/>
        <w:t>當您取得</w:t>
      </w:r>
      <w:r w:rsidRPr="004762BB">
        <w:rPr>
          <w:rFonts w:eastAsia="PMingLiU" w:hint="eastAsia"/>
          <w:bCs/>
          <w:lang w:eastAsia="zh-TW"/>
        </w:rPr>
        <w:t xml:space="preserve"> D </w:t>
      </w:r>
      <w:r w:rsidRPr="004762BB">
        <w:rPr>
          <w:rFonts w:eastAsia="PMingLiU" w:hint="eastAsia"/>
          <w:bCs/>
          <w:lang w:eastAsia="zh-TW"/>
        </w:rPr>
        <w:t>部分承保處方藥的長期供藥時，您分別應承擔的費用：</w:t>
      </w:r>
    </w:p>
    <w:tbl>
      <w:tblPr>
        <w:tblW w:w="9360" w:type="dxa"/>
        <w:jc w:val="center"/>
        <w:tblBorders>
          <w:top w:val="single" w:sz="8" w:space="0" w:color="808080"/>
          <w:left w:val="single" w:sz="12" w:space="0" w:color="auto"/>
          <w:bottom w:val="single" w:sz="12" w:space="0" w:color="auto"/>
          <w:right w:val="single" w:sz="12" w:space="0" w:color="auto"/>
          <w:insideH w:val="single" w:sz="8" w:space="0" w:color="808080"/>
        </w:tblBorders>
        <w:tblLayout w:type="fixed"/>
        <w:tblLook w:val="01E0" w:firstRow="1" w:lastRow="1" w:firstColumn="1" w:lastColumn="1" w:noHBand="0" w:noVBand="0"/>
        <w:tblCaption w:val="當您取得 D 部分承保處方藥的長期供藥時，您分別應承擔的費用"/>
        <w:tblDescription w:val="當您取得 D 部分承保處方藥的長期供藥時，您分別應承擔的費用"/>
      </w:tblPr>
      <w:tblGrid>
        <w:gridCol w:w="2245"/>
        <w:gridCol w:w="2371"/>
        <w:gridCol w:w="2372"/>
        <w:gridCol w:w="2372"/>
      </w:tblGrid>
      <w:tr w:rsidR="001E5947" w:rsidRPr="004762BB" w14:paraId="79418A32" w14:textId="77777777" w:rsidTr="00682927">
        <w:trPr>
          <w:cantSplit/>
          <w:tblHeader/>
          <w:jc w:val="center"/>
        </w:trPr>
        <w:tc>
          <w:tcPr>
            <w:tcW w:w="2245" w:type="dxa"/>
            <w:tcBorders>
              <w:top w:val="single" w:sz="48" w:space="0" w:color="808080" w:themeColor="text1" w:themeTint="7F"/>
              <w:left w:val="single" w:sz="18" w:space="0" w:color="A6A6A6" w:themeColor="background1" w:themeShade="A6"/>
              <w:bottom w:val="single" w:sz="18" w:space="0" w:color="A6A6A6" w:themeColor="background1" w:themeShade="A6"/>
            </w:tcBorders>
            <w:shd w:val="clear" w:color="auto" w:fill="D9D9D9" w:themeFill="background1" w:themeFillShade="D9"/>
            <w:vAlign w:val="bottom"/>
          </w:tcPr>
          <w:p w14:paraId="680FD333" w14:textId="77777777" w:rsidR="001E5947" w:rsidRPr="004762BB" w:rsidRDefault="001E5947" w:rsidP="00167F82">
            <w:pPr>
              <w:keepNext/>
              <w:overflowPunct w:val="0"/>
              <w:autoSpaceDE w:val="0"/>
              <w:autoSpaceDN w:val="0"/>
              <w:spacing w:before="40" w:beforeAutospacing="0" w:after="40" w:afterAutospacing="0"/>
              <w:jc w:val="both"/>
              <w:rPr>
                <w:rFonts w:eastAsia="PMingLiU"/>
                <w:b/>
                <w:bCs/>
                <w:lang w:eastAsia="zh-TW"/>
              </w:rPr>
            </w:pPr>
            <w:r w:rsidRPr="004762BB">
              <w:rPr>
                <w:rFonts w:eastAsia="PMingLiU" w:hint="eastAsia"/>
                <w:b/>
                <w:bCs/>
                <w:lang w:eastAsia="zh-TW"/>
              </w:rPr>
              <w:t>等級</w:t>
            </w:r>
          </w:p>
        </w:tc>
        <w:tc>
          <w:tcPr>
            <w:tcW w:w="2371" w:type="dxa"/>
            <w:tcBorders>
              <w:top w:val="single" w:sz="48" w:space="0" w:color="808080" w:themeColor="text1" w:themeTint="7F"/>
              <w:bottom w:val="single" w:sz="18" w:space="0" w:color="A6A6A6" w:themeColor="background1" w:themeShade="A6"/>
            </w:tcBorders>
            <w:shd w:val="clear" w:color="auto" w:fill="D9D9D9" w:themeFill="background1" w:themeFillShade="D9"/>
          </w:tcPr>
          <w:p w14:paraId="42264A3B" w14:textId="726D0D7C" w:rsidR="001E5947" w:rsidRPr="00682927" w:rsidRDefault="001E5947" w:rsidP="00167F82">
            <w:pPr>
              <w:overflowPunct w:val="0"/>
              <w:autoSpaceDE w:val="0"/>
              <w:autoSpaceDN w:val="0"/>
              <w:spacing w:before="40" w:beforeAutospacing="0" w:after="40" w:afterAutospacing="0"/>
              <w:jc w:val="both"/>
              <w:rPr>
                <w:rFonts w:eastAsia="PMingLiU"/>
                <w:b/>
                <w:bCs/>
                <w:spacing w:val="-4"/>
                <w:lang w:eastAsia="zh-TW"/>
              </w:rPr>
            </w:pPr>
            <w:r w:rsidRPr="00682927">
              <w:rPr>
                <w:rFonts w:eastAsia="PMingLiU" w:hint="eastAsia"/>
                <w:b/>
                <w:bCs/>
                <w:spacing w:val="-4"/>
                <w:lang w:eastAsia="zh-TW"/>
              </w:rPr>
              <w:t>標準零售分攤費用（網絡內）</w:t>
            </w:r>
            <w:r w:rsidRPr="00682927">
              <w:rPr>
                <w:rFonts w:eastAsia="PMingLiU" w:hint="eastAsia"/>
                <w:spacing w:val="-4"/>
                <w:lang w:eastAsia="zh-TW"/>
              </w:rPr>
              <w:t>（</w:t>
            </w:r>
            <w:r w:rsidRPr="00682927">
              <w:rPr>
                <w:rFonts w:eastAsia="PMingLiU" w:hint="eastAsia"/>
                <w:color w:val="0000FF"/>
                <w:spacing w:val="-4"/>
                <w:lang w:eastAsia="zh-TW"/>
              </w:rPr>
              <w:t>[</w:t>
            </w:r>
            <w:r w:rsidRPr="00682927">
              <w:rPr>
                <w:rFonts w:eastAsia="PMingLiU" w:hint="eastAsia"/>
                <w:i/>
                <w:iCs/>
                <w:color w:val="0000FF"/>
                <w:spacing w:val="-4"/>
                <w:lang w:eastAsia="zh-TW"/>
              </w:rPr>
              <w:t>insert if applicable:</w:t>
            </w:r>
            <w:r w:rsidRPr="00682927">
              <w:rPr>
                <w:rFonts w:eastAsia="PMingLiU" w:hint="eastAsia"/>
                <w:color w:val="0000FF"/>
                <w:spacing w:val="-4"/>
                <w:lang w:eastAsia="zh-TW"/>
              </w:rPr>
              <w:t xml:space="preserve"> up to a</w:t>
            </w:r>
            <w:r w:rsidR="00E14502" w:rsidRPr="00682927">
              <w:rPr>
                <w:rFonts w:eastAsia="PMingLiU" w:hint="eastAsia"/>
                <w:color w:val="0000FF"/>
                <w:spacing w:val="-4"/>
                <w:lang w:eastAsia="zh-TW"/>
              </w:rPr>
              <w:t>] [</w:t>
            </w:r>
            <w:r w:rsidRPr="00682927">
              <w:rPr>
                <w:rFonts w:eastAsia="PMingLiU" w:hint="eastAsia"/>
                <w:i/>
                <w:iCs/>
                <w:color w:val="0000FF"/>
                <w:spacing w:val="-4"/>
                <w:lang w:eastAsia="zh-TW"/>
              </w:rPr>
              <w:t>insert number of days]</w:t>
            </w:r>
            <w:r w:rsidRPr="00682927">
              <w:rPr>
                <w:rFonts w:eastAsia="PMingLiU" w:hint="eastAsia"/>
                <w:spacing w:val="-4"/>
                <w:lang w:eastAsia="zh-TW"/>
              </w:rPr>
              <w:t xml:space="preserve"> </w:t>
            </w:r>
            <w:r w:rsidRPr="00682927">
              <w:rPr>
                <w:rFonts w:eastAsia="PMingLiU" w:hint="eastAsia"/>
                <w:spacing w:val="-4"/>
                <w:lang w:eastAsia="zh-TW"/>
              </w:rPr>
              <w:t>天份量的供藥）</w:t>
            </w:r>
          </w:p>
        </w:tc>
        <w:tc>
          <w:tcPr>
            <w:tcW w:w="2372" w:type="dxa"/>
            <w:tcBorders>
              <w:top w:val="single" w:sz="48" w:space="0" w:color="808080" w:themeColor="text1" w:themeTint="7F"/>
              <w:bottom w:val="single" w:sz="18" w:space="0" w:color="A6A6A6" w:themeColor="background1" w:themeShade="A6"/>
            </w:tcBorders>
            <w:shd w:val="clear" w:color="auto" w:fill="D9D9D9" w:themeFill="background1" w:themeFillShade="D9"/>
          </w:tcPr>
          <w:p w14:paraId="51FA9931" w14:textId="33D17465" w:rsidR="001E5947" w:rsidRPr="00682927" w:rsidRDefault="001E5947" w:rsidP="00167F82">
            <w:pPr>
              <w:overflowPunct w:val="0"/>
              <w:autoSpaceDE w:val="0"/>
              <w:autoSpaceDN w:val="0"/>
              <w:spacing w:before="40" w:beforeAutospacing="0" w:after="40" w:afterAutospacing="0"/>
              <w:jc w:val="both"/>
              <w:rPr>
                <w:rFonts w:eastAsia="PMingLiU"/>
                <w:b/>
                <w:bCs/>
                <w:spacing w:val="-4"/>
                <w:lang w:eastAsia="zh-TW"/>
              </w:rPr>
            </w:pPr>
            <w:r w:rsidRPr="00682927">
              <w:rPr>
                <w:rFonts w:eastAsia="PMingLiU" w:hint="eastAsia"/>
                <w:b/>
                <w:bCs/>
                <w:spacing w:val="-4"/>
                <w:lang w:eastAsia="zh-TW"/>
              </w:rPr>
              <w:t>首選零售分攤費用（網絡內）</w:t>
            </w:r>
            <w:r w:rsidRPr="00682927">
              <w:rPr>
                <w:rFonts w:eastAsia="PMingLiU" w:hint="eastAsia"/>
                <w:spacing w:val="-4"/>
                <w:lang w:eastAsia="zh-TW"/>
              </w:rPr>
              <w:t>（</w:t>
            </w:r>
            <w:r w:rsidRPr="00682927">
              <w:rPr>
                <w:rFonts w:eastAsia="PMingLiU" w:hint="eastAsia"/>
                <w:color w:val="0000FF"/>
                <w:spacing w:val="-4"/>
                <w:lang w:eastAsia="zh-TW"/>
              </w:rPr>
              <w:t>[</w:t>
            </w:r>
            <w:r w:rsidRPr="00682927">
              <w:rPr>
                <w:rFonts w:eastAsia="PMingLiU" w:hint="eastAsia"/>
                <w:i/>
                <w:iCs/>
                <w:color w:val="0000FF"/>
                <w:spacing w:val="-4"/>
                <w:lang w:eastAsia="zh-TW"/>
              </w:rPr>
              <w:t>insert if applicable:</w:t>
            </w:r>
            <w:r w:rsidRPr="00682927">
              <w:rPr>
                <w:rFonts w:eastAsia="PMingLiU" w:hint="eastAsia"/>
                <w:color w:val="0000FF"/>
                <w:spacing w:val="-4"/>
                <w:lang w:eastAsia="zh-TW"/>
              </w:rPr>
              <w:t xml:space="preserve"> up to a</w:t>
            </w:r>
            <w:r w:rsidR="00E14502" w:rsidRPr="00682927">
              <w:rPr>
                <w:rFonts w:eastAsia="PMingLiU" w:hint="eastAsia"/>
                <w:color w:val="0000FF"/>
                <w:spacing w:val="-4"/>
                <w:lang w:eastAsia="zh-TW"/>
              </w:rPr>
              <w:t>] [</w:t>
            </w:r>
            <w:r w:rsidRPr="00682927">
              <w:rPr>
                <w:rFonts w:eastAsia="PMingLiU" w:hint="eastAsia"/>
                <w:i/>
                <w:iCs/>
                <w:color w:val="0000FF"/>
                <w:spacing w:val="-4"/>
                <w:lang w:eastAsia="zh-TW"/>
              </w:rPr>
              <w:t>insert number of days]</w:t>
            </w:r>
            <w:r w:rsidRPr="00682927">
              <w:rPr>
                <w:rFonts w:eastAsia="PMingLiU" w:hint="eastAsia"/>
                <w:spacing w:val="-4"/>
                <w:lang w:eastAsia="zh-TW"/>
              </w:rPr>
              <w:t xml:space="preserve"> </w:t>
            </w:r>
            <w:r w:rsidRPr="00682927">
              <w:rPr>
                <w:rFonts w:eastAsia="PMingLiU" w:hint="eastAsia"/>
                <w:spacing w:val="-4"/>
                <w:lang w:eastAsia="zh-TW"/>
              </w:rPr>
              <w:t>天份量的供藥）</w:t>
            </w:r>
          </w:p>
        </w:tc>
        <w:tc>
          <w:tcPr>
            <w:tcW w:w="2372" w:type="dxa"/>
            <w:tcBorders>
              <w:top w:val="single" w:sz="48" w:space="0" w:color="808080" w:themeColor="text1" w:themeTint="7F"/>
              <w:bottom w:val="single" w:sz="18" w:space="0" w:color="A6A6A6" w:themeColor="background1" w:themeShade="A6"/>
              <w:right w:val="single" w:sz="18" w:space="0" w:color="A6A6A6" w:themeColor="background1" w:themeShade="A6"/>
            </w:tcBorders>
            <w:shd w:val="clear" w:color="auto" w:fill="D9D9D9" w:themeFill="background1" w:themeFillShade="D9"/>
          </w:tcPr>
          <w:p w14:paraId="15D3CBE3" w14:textId="60469FF5" w:rsidR="001E5947" w:rsidRPr="00682927" w:rsidRDefault="001E5947" w:rsidP="00167F82">
            <w:pPr>
              <w:overflowPunct w:val="0"/>
              <w:autoSpaceDE w:val="0"/>
              <w:autoSpaceDN w:val="0"/>
              <w:spacing w:before="40" w:beforeAutospacing="0" w:after="40" w:afterAutospacing="0"/>
              <w:jc w:val="both"/>
              <w:rPr>
                <w:rFonts w:eastAsia="PMingLiU"/>
                <w:b/>
                <w:bCs/>
                <w:spacing w:val="-4"/>
                <w:lang w:eastAsia="zh-TW"/>
              </w:rPr>
            </w:pPr>
            <w:r w:rsidRPr="00682927">
              <w:rPr>
                <w:rFonts w:eastAsia="PMingLiU" w:hint="eastAsia"/>
                <w:b/>
                <w:bCs/>
                <w:spacing w:val="-4"/>
                <w:lang w:eastAsia="zh-TW"/>
              </w:rPr>
              <w:t>郵購分攤費用</w:t>
            </w:r>
            <w:r w:rsidRPr="00682927">
              <w:rPr>
                <w:rFonts w:eastAsia="PMingLiU" w:hint="eastAsia"/>
                <w:spacing w:val="-4"/>
                <w:lang w:eastAsia="zh-TW"/>
              </w:rPr>
              <w:t>（</w:t>
            </w:r>
            <w:r w:rsidRPr="00682927">
              <w:rPr>
                <w:rFonts w:eastAsia="PMingLiU" w:hint="eastAsia"/>
                <w:color w:val="0000FF"/>
                <w:spacing w:val="-4"/>
                <w:lang w:eastAsia="zh-TW"/>
              </w:rPr>
              <w:t>[</w:t>
            </w:r>
            <w:r w:rsidRPr="00682927">
              <w:rPr>
                <w:rFonts w:eastAsia="PMingLiU" w:hint="eastAsia"/>
                <w:i/>
                <w:iCs/>
                <w:color w:val="0000FF"/>
                <w:spacing w:val="-4"/>
                <w:lang w:eastAsia="zh-TW"/>
              </w:rPr>
              <w:t>insert if applicable:</w:t>
            </w:r>
            <w:r w:rsidRPr="00682927">
              <w:rPr>
                <w:rFonts w:eastAsia="PMingLiU" w:hint="eastAsia"/>
                <w:color w:val="0000FF"/>
                <w:spacing w:val="-4"/>
                <w:lang w:eastAsia="zh-TW"/>
              </w:rPr>
              <w:t xml:space="preserve"> up to a</w:t>
            </w:r>
            <w:r w:rsidR="00E14502" w:rsidRPr="00682927">
              <w:rPr>
                <w:rFonts w:eastAsia="PMingLiU" w:hint="eastAsia"/>
                <w:color w:val="0000FF"/>
                <w:spacing w:val="-4"/>
                <w:lang w:eastAsia="zh-TW"/>
              </w:rPr>
              <w:t>] [</w:t>
            </w:r>
            <w:r w:rsidRPr="00682927">
              <w:rPr>
                <w:rFonts w:eastAsia="PMingLiU" w:hint="eastAsia"/>
                <w:i/>
                <w:iCs/>
                <w:color w:val="0000FF"/>
                <w:spacing w:val="-4"/>
                <w:lang w:eastAsia="zh-TW"/>
              </w:rPr>
              <w:t>insert number of days]</w:t>
            </w:r>
            <w:r w:rsidRPr="00682927">
              <w:rPr>
                <w:rFonts w:eastAsia="PMingLiU" w:hint="eastAsia"/>
                <w:spacing w:val="-4"/>
                <w:lang w:eastAsia="zh-TW"/>
              </w:rPr>
              <w:t xml:space="preserve"> </w:t>
            </w:r>
            <w:r w:rsidRPr="00682927">
              <w:rPr>
                <w:rFonts w:eastAsia="PMingLiU" w:hint="eastAsia"/>
                <w:spacing w:val="-4"/>
                <w:lang w:eastAsia="zh-TW"/>
              </w:rPr>
              <w:t>天份量的</w:t>
            </w:r>
            <w:r w:rsidR="006D6F87">
              <w:rPr>
                <w:rFonts w:eastAsiaTheme="minorEastAsia"/>
                <w:spacing w:val="-4"/>
                <w:lang w:eastAsia="zh-CN"/>
              </w:rPr>
              <w:br/>
            </w:r>
            <w:r w:rsidRPr="00682927">
              <w:rPr>
                <w:rFonts w:eastAsia="PMingLiU" w:hint="eastAsia"/>
                <w:spacing w:val="-4"/>
                <w:lang w:eastAsia="zh-TW"/>
              </w:rPr>
              <w:t>供藥）</w:t>
            </w:r>
          </w:p>
        </w:tc>
      </w:tr>
      <w:tr w:rsidR="001E5947" w:rsidRPr="004762BB" w14:paraId="218914CB" w14:textId="77777777" w:rsidTr="00682927">
        <w:trPr>
          <w:cantSplit/>
          <w:jc w:val="center"/>
        </w:trPr>
        <w:tc>
          <w:tcPr>
            <w:tcW w:w="2245"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625F8BFC" w14:textId="77777777" w:rsidR="001E5947" w:rsidRPr="004762BB" w:rsidRDefault="001E5947" w:rsidP="00167F82">
            <w:pPr>
              <w:overflowPunct w:val="0"/>
              <w:autoSpaceDE w:val="0"/>
              <w:autoSpaceDN w:val="0"/>
              <w:spacing w:before="40" w:beforeAutospacing="0" w:after="40" w:afterAutospacing="0"/>
              <w:jc w:val="both"/>
              <w:rPr>
                <w:rFonts w:eastAsia="PMingLiU"/>
                <w:b/>
                <w:bCs/>
                <w:lang w:eastAsia="zh-TW"/>
              </w:rPr>
            </w:pPr>
            <w:r w:rsidRPr="004762BB">
              <w:rPr>
                <w:rFonts w:eastAsia="PMingLiU" w:hint="eastAsia"/>
                <w:b/>
                <w:bCs/>
                <w:lang w:eastAsia="zh-TW"/>
              </w:rPr>
              <w:t>第</w:t>
            </w:r>
            <w:r w:rsidRPr="004762BB">
              <w:rPr>
                <w:rFonts w:eastAsia="PMingLiU" w:hint="eastAsia"/>
                <w:b/>
                <w:bCs/>
                <w:lang w:eastAsia="zh-TW"/>
              </w:rPr>
              <w:t xml:space="preserve"> 1 </w:t>
            </w:r>
            <w:r w:rsidRPr="004762BB">
              <w:rPr>
                <w:rFonts w:eastAsia="PMingLiU" w:hint="eastAsia"/>
                <w:b/>
                <w:bCs/>
                <w:lang w:eastAsia="zh-TW"/>
              </w:rPr>
              <w:t>級分攤費用</w:t>
            </w:r>
          </w:p>
          <w:p w14:paraId="068A2B13" w14:textId="77777777" w:rsidR="001E5947" w:rsidRPr="004762BB" w:rsidRDefault="001E5947" w:rsidP="00167F82">
            <w:pPr>
              <w:overflowPunct w:val="0"/>
              <w:autoSpaceDE w:val="0"/>
              <w:autoSpaceDN w:val="0"/>
              <w:spacing w:before="40" w:beforeAutospacing="0" w:after="40" w:afterAutospacing="0"/>
              <w:jc w:val="both"/>
              <w:rPr>
                <w:rFonts w:eastAsia="PMingLiU"/>
                <w:b/>
                <w:bCs/>
                <w:lang w:eastAsia="zh-TW"/>
              </w:rPr>
            </w:pPr>
            <w:r w:rsidRPr="004762BB">
              <w:rPr>
                <w:rFonts w:eastAsia="PMingLiU" w:hint="eastAsia"/>
                <w:lang w:eastAsia="zh-TW"/>
              </w:rPr>
              <w:t>(</w:t>
            </w:r>
            <w:r w:rsidRPr="004762BB">
              <w:rPr>
                <w:rFonts w:eastAsia="PMingLiU" w:hint="eastAsia"/>
                <w:i/>
                <w:iCs/>
                <w:color w:val="0000FF"/>
                <w:lang w:eastAsia="zh-TW"/>
              </w:rPr>
              <w:t>[insert description]</w:t>
            </w:r>
            <w:r w:rsidRPr="004762BB">
              <w:rPr>
                <w:rFonts w:eastAsia="PMingLiU" w:hint="eastAsia"/>
                <w:lang w:eastAsia="zh-TW"/>
              </w:rPr>
              <w:t>)</w:t>
            </w:r>
          </w:p>
        </w:tc>
        <w:tc>
          <w:tcPr>
            <w:tcW w:w="2371" w:type="dxa"/>
            <w:tcBorders>
              <w:top w:val="single" w:sz="18" w:space="0" w:color="A6A6A6" w:themeColor="background1" w:themeShade="A6"/>
              <w:bottom w:val="single" w:sz="18" w:space="0" w:color="A6A6A6" w:themeColor="background1" w:themeShade="A6"/>
            </w:tcBorders>
          </w:tcPr>
          <w:p w14:paraId="7DA33A49" w14:textId="77777777" w:rsidR="001E5947" w:rsidRPr="004762BB" w:rsidRDefault="001E5947" w:rsidP="00682927">
            <w:pPr>
              <w:overflowPunct w:val="0"/>
              <w:autoSpaceDE w:val="0"/>
              <w:autoSpaceDN w:val="0"/>
              <w:spacing w:before="40" w:beforeAutospacing="0" w:after="40" w:afterAutospacing="0"/>
              <w:rPr>
                <w:rFonts w:eastAsia="PMingLiU"/>
                <w:color w:val="0000FF"/>
                <w:lang w:eastAsia="zh-TW"/>
              </w:rPr>
            </w:pPr>
            <w:r w:rsidRPr="004762BB">
              <w:rPr>
                <w:rFonts w:eastAsia="PMingLiU" w:hint="eastAsia"/>
                <w:i/>
                <w:iCs/>
                <w:color w:val="0000FF"/>
                <w:lang w:eastAsia="zh-TW"/>
              </w:rPr>
              <w:t>[Insert copay/</w:t>
            </w:r>
            <w:r w:rsidRPr="004762BB">
              <w:rPr>
                <w:rFonts w:eastAsia="PMingLiU" w:hint="eastAsia"/>
                <w:i/>
                <w:iCs/>
                <w:color w:val="0000FF"/>
                <w:lang w:eastAsia="zh-TW"/>
              </w:rPr>
              <w:br/>
              <w:t>coinsurance]</w:t>
            </w:r>
          </w:p>
        </w:tc>
        <w:tc>
          <w:tcPr>
            <w:tcW w:w="2372" w:type="dxa"/>
            <w:tcBorders>
              <w:top w:val="single" w:sz="18" w:space="0" w:color="A6A6A6" w:themeColor="background1" w:themeShade="A6"/>
              <w:bottom w:val="single" w:sz="18" w:space="0" w:color="A6A6A6" w:themeColor="background1" w:themeShade="A6"/>
            </w:tcBorders>
          </w:tcPr>
          <w:p w14:paraId="7A00002C" w14:textId="77777777" w:rsidR="001E5947" w:rsidRPr="004762BB" w:rsidRDefault="001E5947" w:rsidP="00682927">
            <w:pPr>
              <w:overflowPunct w:val="0"/>
              <w:autoSpaceDE w:val="0"/>
              <w:autoSpaceDN w:val="0"/>
              <w:spacing w:before="40" w:beforeAutospacing="0" w:after="40" w:afterAutospacing="0"/>
              <w:rPr>
                <w:rFonts w:eastAsia="PMingLiU"/>
                <w:i/>
                <w:color w:val="0000FF"/>
                <w:lang w:eastAsia="zh-TW"/>
              </w:rPr>
            </w:pPr>
            <w:r w:rsidRPr="004762BB">
              <w:rPr>
                <w:rFonts w:eastAsia="PMingLiU" w:hint="eastAsia"/>
                <w:i/>
                <w:iCs/>
                <w:color w:val="0000FF"/>
                <w:lang w:eastAsia="zh-TW"/>
              </w:rPr>
              <w:t>[Insert copay/</w:t>
            </w:r>
            <w:r w:rsidRPr="004762BB">
              <w:rPr>
                <w:rFonts w:eastAsia="PMingLiU" w:hint="eastAsia"/>
                <w:i/>
                <w:iCs/>
                <w:color w:val="0000FF"/>
                <w:lang w:eastAsia="zh-TW"/>
              </w:rPr>
              <w:br/>
              <w:t>coinsurance]</w:t>
            </w:r>
          </w:p>
        </w:tc>
        <w:tc>
          <w:tcPr>
            <w:tcW w:w="2372" w:type="dxa"/>
            <w:tcBorders>
              <w:top w:val="single" w:sz="18" w:space="0" w:color="A6A6A6" w:themeColor="background1" w:themeShade="A6"/>
              <w:bottom w:val="single" w:sz="18" w:space="0" w:color="A6A6A6" w:themeColor="background1" w:themeShade="A6"/>
              <w:right w:val="single" w:sz="18" w:space="0" w:color="A6A6A6" w:themeColor="background1" w:themeShade="A6"/>
            </w:tcBorders>
          </w:tcPr>
          <w:p w14:paraId="6D138959" w14:textId="77777777" w:rsidR="001E5947" w:rsidRPr="004762BB" w:rsidRDefault="001E5947" w:rsidP="00682927">
            <w:pPr>
              <w:overflowPunct w:val="0"/>
              <w:autoSpaceDE w:val="0"/>
              <w:autoSpaceDN w:val="0"/>
              <w:spacing w:before="40" w:beforeAutospacing="0" w:after="40" w:afterAutospacing="0"/>
              <w:rPr>
                <w:rFonts w:eastAsia="PMingLiU"/>
                <w:color w:val="0000FF"/>
                <w:lang w:eastAsia="zh-TW"/>
              </w:rPr>
            </w:pPr>
            <w:r w:rsidRPr="004762BB">
              <w:rPr>
                <w:rFonts w:eastAsia="PMingLiU" w:hint="eastAsia"/>
                <w:i/>
                <w:iCs/>
                <w:color w:val="0000FF"/>
                <w:lang w:eastAsia="zh-TW"/>
              </w:rPr>
              <w:t>[Insert copay/</w:t>
            </w:r>
            <w:r w:rsidRPr="004762BB">
              <w:rPr>
                <w:rFonts w:eastAsia="PMingLiU" w:hint="eastAsia"/>
                <w:i/>
                <w:iCs/>
                <w:color w:val="0000FF"/>
                <w:lang w:eastAsia="zh-TW"/>
              </w:rPr>
              <w:br/>
              <w:t>coinsurance]</w:t>
            </w:r>
          </w:p>
        </w:tc>
      </w:tr>
      <w:tr w:rsidR="001E5947" w:rsidRPr="004762BB" w14:paraId="55E37D5F" w14:textId="77777777" w:rsidTr="00682927">
        <w:trPr>
          <w:cantSplit/>
          <w:jc w:val="center"/>
        </w:trPr>
        <w:tc>
          <w:tcPr>
            <w:tcW w:w="2245"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22EF7428" w14:textId="77777777" w:rsidR="001E5947" w:rsidRPr="004762BB" w:rsidRDefault="001E5947" w:rsidP="00167F82">
            <w:pPr>
              <w:overflowPunct w:val="0"/>
              <w:autoSpaceDE w:val="0"/>
              <w:autoSpaceDN w:val="0"/>
              <w:spacing w:before="40" w:beforeAutospacing="0" w:after="40" w:afterAutospacing="0"/>
              <w:jc w:val="both"/>
              <w:rPr>
                <w:rFonts w:eastAsia="PMingLiU"/>
                <w:b/>
                <w:bCs/>
                <w:lang w:eastAsia="zh-TW"/>
              </w:rPr>
            </w:pPr>
            <w:r w:rsidRPr="004762BB">
              <w:rPr>
                <w:rFonts w:eastAsia="PMingLiU" w:hint="eastAsia"/>
                <w:b/>
                <w:bCs/>
                <w:lang w:eastAsia="zh-TW"/>
              </w:rPr>
              <w:t>第</w:t>
            </w:r>
            <w:r w:rsidRPr="004762BB">
              <w:rPr>
                <w:rFonts w:eastAsia="PMingLiU" w:hint="eastAsia"/>
                <w:b/>
                <w:bCs/>
                <w:lang w:eastAsia="zh-TW"/>
              </w:rPr>
              <w:t xml:space="preserve"> 2 </w:t>
            </w:r>
            <w:r w:rsidRPr="004762BB">
              <w:rPr>
                <w:rFonts w:eastAsia="PMingLiU" w:hint="eastAsia"/>
                <w:b/>
                <w:bCs/>
                <w:lang w:eastAsia="zh-TW"/>
              </w:rPr>
              <w:t>級分攤費用</w:t>
            </w:r>
          </w:p>
          <w:p w14:paraId="5747F626" w14:textId="77777777" w:rsidR="001E5947" w:rsidRPr="004762BB" w:rsidRDefault="001E5947" w:rsidP="00167F82">
            <w:pPr>
              <w:overflowPunct w:val="0"/>
              <w:autoSpaceDE w:val="0"/>
              <w:autoSpaceDN w:val="0"/>
              <w:spacing w:before="40" w:beforeAutospacing="0" w:after="40" w:afterAutospacing="0"/>
              <w:jc w:val="both"/>
              <w:rPr>
                <w:rFonts w:eastAsia="PMingLiU"/>
                <w:b/>
                <w:bCs/>
                <w:lang w:eastAsia="zh-TW"/>
              </w:rPr>
            </w:pPr>
            <w:r w:rsidRPr="004762BB">
              <w:rPr>
                <w:rFonts w:eastAsia="PMingLiU" w:hint="eastAsia"/>
                <w:lang w:eastAsia="zh-TW"/>
              </w:rPr>
              <w:t>(</w:t>
            </w:r>
            <w:r w:rsidRPr="004762BB">
              <w:rPr>
                <w:rFonts w:eastAsia="PMingLiU" w:hint="eastAsia"/>
                <w:i/>
                <w:iCs/>
                <w:color w:val="0000FF"/>
                <w:lang w:eastAsia="zh-TW"/>
              </w:rPr>
              <w:t>[insert description]</w:t>
            </w:r>
            <w:r w:rsidRPr="004762BB">
              <w:rPr>
                <w:rFonts w:eastAsia="PMingLiU" w:hint="eastAsia"/>
                <w:lang w:eastAsia="zh-TW"/>
              </w:rPr>
              <w:t>)</w:t>
            </w:r>
          </w:p>
        </w:tc>
        <w:tc>
          <w:tcPr>
            <w:tcW w:w="2371" w:type="dxa"/>
            <w:tcBorders>
              <w:top w:val="single" w:sz="18" w:space="0" w:color="A6A6A6" w:themeColor="background1" w:themeShade="A6"/>
              <w:bottom w:val="single" w:sz="18" w:space="0" w:color="A6A6A6" w:themeColor="background1" w:themeShade="A6"/>
            </w:tcBorders>
          </w:tcPr>
          <w:p w14:paraId="7EBB04EA" w14:textId="77777777" w:rsidR="001E5947" w:rsidRPr="004762BB" w:rsidRDefault="001E5947" w:rsidP="00682927">
            <w:pPr>
              <w:overflowPunct w:val="0"/>
              <w:autoSpaceDE w:val="0"/>
              <w:autoSpaceDN w:val="0"/>
              <w:spacing w:before="40" w:beforeAutospacing="0" w:after="40" w:afterAutospacing="0"/>
              <w:rPr>
                <w:rFonts w:eastAsia="PMingLiU"/>
                <w:color w:val="0000FF"/>
                <w:lang w:eastAsia="zh-TW"/>
              </w:rPr>
            </w:pPr>
            <w:r w:rsidRPr="004762BB">
              <w:rPr>
                <w:rFonts w:eastAsia="PMingLiU" w:hint="eastAsia"/>
                <w:i/>
                <w:iCs/>
                <w:color w:val="0000FF"/>
                <w:lang w:eastAsia="zh-TW"/>
              </w:rPr>
              <w:t>[Insert copay/</w:t>
            </w:r>
            <w:r w:rsidRPr="004762BB">
              <w:rPr>
                <w:rFonts w:eastAsia="PMingLiU" w:hint="eastAsia"/>
                <w:i/>
                <w:iCs/>
                <w:color w:val="0000FF"/>
                <w:lang w:eastAsia="zh-TW"/>
              </w:rPr>
              <w:br/>
              <w:t>coinsurance]</w:t>
            </w:r>
          </w:p>
        </w:tc>
        <w:tc>
          <w:tcPr>
            <w:tcW w:w="2372" w:type="dxa"/>
            <w:tcBorders>
              <w:top w:val="single" w:sz="18" w:space="0" w:color="A6A6A6" w:themeColor="background1" w:themeShade="A6"/>
              <w:bottom w:val="single" w:sz="18" w:space="0" w:color="A6A6A6" w:themeColor="background1" w:themeShade="A6"/>
            </w:tcBorders>
          </w:tcPr>
          <w:p w14:paraId="67B88189" w14:textId="77777777" w:rsidR="001E5947" w:rsidRPr="004762BB" w:rsidRDefault="001E5947" w:rsidP="00682927">
            <w:pPr>
              <w:overflowPunct w:val="0"/>
              <w:autoSpaceDE w:val="0"/>
              <w:autoSpaceDN w:val="0"/>
              <w:spacing w:before="40" w:beforeAutospacing="0" w:after="40" w:afterAutospacing="0"/>
              <w:rPr>
                <w:rFonts w:eastAsia="PMingLiU"/>
                <w:i/>
                <w:color w:val="0000FF"/>
                <w:lang w:eastAsia="zh-TW"/>
              </w:rPr>
            </w:pPr>
            <w:r w:rsidRPr="004762BB">
              <w:rPr>
                <w:rFonts w:eastAsia="PMingLiU" w:hint="eastAsia"/>
                <w:i/>
                <w:iCs/>
                <w:color w:val="0000FF"/>
                <w:lang w:eastAsia="zh-TW"/>
              </w:rPr>
              <w:t>[Insert copay/</w:t>
            </w:r>
            <w:r w:rsidRPr="004762BB">
              <w:rPr>
                <w:rFonts w:eastAsia="PMingLiU" w:hint="eastAsia"/>
                <w:i/>
                <w:iCs/>
                <w:color w:val="0000FF"/>
                <w:lang w:eastAsia="zh-TW"/>
              </w:rPr>
              <w:br/>
              <w:t>coinsurance]</w:t>
            </w:r>
          </w:p>
        </w:tc>
        <w:tc>
          <w:tcPr>
            <w:tcW w:w="2372" w:type="dxa"/>
            <w:tcBorders>
              <w:top w:val="single" w:sz="18" w:space="0" w:color="A6A6A6" w:themeColor="background1" w:themeShade="A6"/>
              <w:bottom w:val="single" w:sz="18" w:space="0" w:color="A6A6A6" w:themeColor="background1" w:themeShade="A6"/>
              <w:right w:val="single" w:sz="18" w:space="0" w:color="A6A6A6" w:themeColor="background1" w:themeShade="A6"/>
            </w:tcBorders>
          </w:tcPr>
          <w:p w14:paraId="2C4E60C7" w14:textId="77777777" w:rsidR="001E5947" w:rsidRPr="004762BB" w:rsidRDefault="001E5947" w:rsidP="00682927">
            <w:pPr>
              <w:overflowPunct w:val="0"/>
              <w:autoSpaceDE w:val="0"/>
              <w:autoSpaceDN w:val="0"/>
              <w:spacing w:before="40" w:beforeAutospacing="0" w:after="40" w:afterAutospacing="0"/>
              <w:rPr>
                <w:rFonts w:eastAsia="PMingLiU"/>
                <w:color w:val="0000FF"/>
                <w:lang w:eastAsia="zh-TW"/>
              </w:rPr>
            </w:pPr>
            <w:r w:rsidRPr="004762BB">
              <w:rPr>
                <w:rFonts w:eastAsia="PMingLiU" w:hint="eastAsia"/>
                <w:i/>
                <w:iCs/>
                <w:color w:val="0000FF"/>
                <w:lang w:eastAsia="zh-TW"/>
              </w:rPr>
              <w:t>[Insert copay/</w:t>
            </w:r>
            <w:r w:rsidRPr="004762BB">
              <w:rPr>
                <w:rFonts w:eastAsia="PMingLiU" w:hint="eastAsia"/>
                <w:i/>
                <w:iCs/>
                <w:color w:val="0000FF"/>
                <w:lang w:eastAsia="zh-TW"/>
              </w:rPr>
              <w:br/>
              <w:t>coinsurance]</w:t>
            </w:r>
          </w:p>
        </w:tc>
      </w:tr>
      <w:tr w:rsidR="001E5947" w:rsidRPr="004762BB" w14:paraId="1F997937" w14:textId="77777777" w:rsidTr="00682927">
        <w:trPr>
          <w:cantSplit/>
          <w:jc w:val="center"/>
        </w:trPr>
        <w:tc>
          <w:tcPr>
            <w:tcW w:w="2245"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134D7F81" w14:textId="77777777" w:rsidR="001E5947" w:rsidRPr="004762BB" w:rsidRDefault="001E5947" w:rsidP="00167F82">
            <w:pPr>
              <w:overflowPunct w:val="0"/>
              <w:autoSpaceDE w:val="0"/>
              <w:autoSpaceDN w:val="0"/>
              <w:spacing w:before="40" w:beforeAutospacing="0" w:after="40" w:afterAutospacing="0"/>
              <w:jc w:val="both"/>
              <w:rPr>
                <w:rFonts w:eastAsia="PMingLiU"/>
                <w:b/>
                <w:bCs/>
                <w:lang w:eastAsia="zh-TW"/>
              </w:rPr>
            </w:pPr>
            <w:r w:rsidRPr="004762BB">
              <w:rPr>
                <w:rFonts w:eastAsia="PMingLiU" w:hint="eastAsia"/>
                <w:b/>
                <w:bCs/>
                <w:lang w:eastAsia="zh-TW"/>
              </w:rPr>
              <w:t>第</w:t>
            </w:r>
            <w:r w:rsidRPr="004762BB">
              <w:rPr>
                <w:rFonts w:eastAsia="PMingLiU" w:hint="eastAsia"/>
                <w:b/>
                <w:bCs/>
                <w:lang w:eastAsia="zh-TW"/>
              </w:rPr>
              <w:t xml:space="preserve"> 3 </w:t>
            </w:r>
            <w:r w:rsidRPr="004762BB">
              <w:rPr>
                <w:rFonts w:eastAsia="PMingLiU" w:hint="eastAsia"/>
                <w:b/>
                <w:bCs/>
                <w:lang w:eastAsia="zh-TW"/>
              </w:rPr>
              <w:t>級分攤費用</w:t>
            </w:r>
          </w:p>
          <w:p w14:paraId="1F21311C" w14:textId="77777777" w:rsidR="001E5947" w:rsidRPr="004762BB" w:rsidRDefault="001E5947" w:rsidP="00167F82">
            <w:pPr>
              <w:overflowPunct w:val="0"/>
              <w:autoSpaceDE w:val="0"/>
              <w:autoSpaceDN w:val="0"/>
              <w:spacing w:before="40" w:beforeAutospacing="0" w:after="40" w:afterAutospacing="0"/>
              <w:jc w:val="both"/>
              <w:rPr>
                <w:rFonts w:eastAsia="PMingLiU"/>
                <w:b/>
                <w:bCs/>
                <w:lang w:eastAsia="zh-TW"/>
              </w:rPr>
            </w:pPr>
            <w:r w:rsidRPr="004762BB">
              <w:rPr>
                <w:rFonts w:eastAsia="PMingLiU" w:hint="eastAsia"/>
                <w:lang w:eastAsia="zh-TW"/>
              </w:rPr>
              <w:t>(</w:t>
            </w:r>
            <w:r w:rsidRPr="004762BB">
              <w:rPr>
                <w:rFonts w:eastAsia="PMingLiU" w:hint="eastAsia"/>
                <w:i/>
                <w:iCs/>
                <w:color w:val="0000FF"/>
                <w:lang w:eastAsia="zh-TW"/>
              </w:rPr>
              <w:t>[insert description]</w:t>
            </w:r>
            <w:r w:rsidRPr="004762BB">
              <w:rPr>
                <w:rFonts w:eastAsia="PMingLiU" w:hint="eastAsia"/>
                <w:lang w:eastAsia="zh-TW"/>
              </w:rPr>
              <w:t>)</w:t>
            </w:r>
          </w:p>
        </w:tc>
        <w:tc>
          <w:tcPr>
            <w:tcW w:w="2371" w:type="dxa"/>
            <w:tcBorders>
              <w:top w:val="single" w:sz="18" w:space="0" w:color="A6A6A6" w:themeColor="background1" w:themeShade="A6"/>
              <w:bottom w:val="single" w:sz="18" w:space="0" w:color="A6A6A6" w:themeColor="background1" w:themeShade="A6"/>
            </w:tcBorders>
          </w:tcPr>
          <w:p w14:paraId="5765D051" w14:textId="77777777" w:rsidR="001E5947" w:rsidRPr="004762BB" w:rsidRDefault="001E5947" w:rsidP="00682927">
            <w:pPr>
              <w:overflowPunct w:val="0"/>
              <w:autoSpaceDE w:val="0"/>
              <w:autoSpaceDN w:val="0"/>
              <w:spacing w:before="40" w:beforeAutospacing="0" w:after="40" w:afterAutospacing="0"/>
              <w:rPr>
                <w:rFonts w:eastAsia="PMingLiU"/>
                <w:color w:val="0000FF"/>
                <w:lang w:eastAsia="zh-TW"/>
              </w:rPr>
            </w:pPr>
            <w:r w:rsidRPr="004762BB">
              <w:rPr>
                <w:rFonts w:eastAsia="PMingLiU" w:hint="eastAsia"/>
                <w:i/>
                <w:iCs/>
                <w:color w:val="0000FF"/>
                <w:lang w:eastAsia="zh-TW"/>
              </w:rPr>
              <w:t>[Insert copay/</w:t>
            </w:r>
            <w:r w:rsidRPr="004762BB">
              <w:rPr>
                <w:rFonts w:eastAsia="PMingLiU" w:hint="eastAsia"/>
                <w:i/>
                <w:iCs/>
                <w:color w:val="0000FF"/>
                <w:lang w:eastAsia="zh-TW"/>
              </w:rPr>
              <w:br/>
              <w:t>coinsurance]</w:t>
            </w:r>
          </w:p>
        </w:tc>
        <w:tc>
          <w:tcPr>
            <w:tcW w:w="2372" w:type="dxa"/>
            <w:tcBorders>
              <w:top w:val="single" w:sz="18" w:space="0" w:color="A6A6A6" w:themeColor="background1" w:themeShade="A6"/>
              <w:bottom w:val="single" w:sz="18" w:space="0" w:color="A6A6A6" w:themeColor="background1" w:themeShade="A6"/>
            </w:tcBorders>
          </w:tcPr>
          <w:p w14:paraId="77F5A8C3" w14:textId="77777777" w:rsidR="001E5947" w:rsidRPr="004762BB" w:rsidRDefault="001E5947" w:rsidP="00682927">
            <w:pPr>
              <w:overflowPunct w:val="0"/>
              <w:autoSpaceDE w:val="0"/>
              <w:autoSpaceDN w:val="0"/>
              <w:spacing w:before="40" w:beforeAutospacing="0" w:after="40" w:afterAutospacing="0"/>
              <w:rPr>
                <w:rFonts w:eastAsia="PMingLiU"/>
                <w:i/>
                <w:color w:val="0000FF"/>
                <w:lang w:eastAsia="zh-TW"/>
              </w:rPr>
            </w:pPr>
            <w:r w:rsidRPr="004762BB">
              <w:rPr>
                <w:rFonts w:eastAsia="PMingLiU" w:hint="eastAsia"/>
                <w:i/>
                <w:iCs/>
                <w:color w:val="0000FF"/>
                <w:lang w:eastAsia="zh-TW"/>
              </w:rPr>
              <w:t>[Insert copay/</w:t>
            </w:r>
            <w:r w:rsidRPr="004762BB">
              <w:rPr>
                <w:rFonts w:eastAsia="PMingLiU" w:hint="eastAsia"/>
                <w:i/>
                <w:iCs/>
                <w:color w:val="0000FF"/>
                <w:lang w:eastAsia="zh-TW"/>
              </w:rPr>
              <w:br/>
              <w:t>coinsurance]</w:t>
            </w:r>
          </w:p>
        </w:tc>
        <w:tc>
          <w:tcPr>
            <w:tcW w:w="2372" w:type="dxa"/>
            <w:tcBorders>
              <w:top w:val="single" w:sz="18" w:space="0" w:color="A6A6A6" w:themeColor="background1" w:themeShade="A6"/>
              <w:bottom w:val="single" w:sz="18" w:space="0" w:color="A6A6A6" w:themeColor="background1" w:themeShade="A6"/>
              <w:right w:val="single" w:sz="18" w:space="0" w:color="A6A6A6" w:themeColor="background1" w:themeShade="A6"/>
            </w:tcBorders>
          </w:tcPr>
          <w:p w14:paraId="26582BEA" w14:textId="77777777" w:rsidR="001E5947" w:rsidRPr="004762BB" w:rsidRDefault="001E5947" w:rsidP="00682927">
            <w:pPr>
              <w:overflowPunct w:val="0"/>
              <w:autoSpaceDE w:val="0"/>
              <w:autoSpaceDN w:val="0"/>
              <w:spacing w:before="40" w:beforeAutospacing="0" w:after="40" w:afterAutospacing="0"/>
              <w:rPr>
                <w:rFonts w:eastAsia="PMingLiU"/>
                <w:color w:val="0000FF"/>
                <w:lang w:eastAsia="zh-TW"/>
              </w:rPr>
            </w:pPr>
            <w:r w:rsidRPr="004762BB">
              <w:rPr>
                <w:rFonts w:eastAsia="PMingLiU" w:hint="eastAsia"/>
                <w:i/>
                <w:iCs/>
                <w:color w:val="0000FF"/>
                <w:lang w:eastAsia="zh-TW"/>
              </w:rPr>
              <w:t>[Insert copay/</w:t>
            </w:r>
            <w:r w:rsidRPr="004762BB">
              <w:rPr>
                <w:rFonts w:eastAsia="PMingLiU" w:hint="eastAsia"/>
                <w:i/>
                <w:iCs/>
                <w:color w:val="0000FF"/>
                <w:lang w:eastAsia="zh-TW"/>
              </w:rPr>
              <w:br/>
              <w:t>coinsurance]</w:t>
            </w:r>
          </w:p>
        </w:tc>
      </w:tr>
      <w:tr w:rsidR="001E5947" w:rsidRPr="004762BB" w14:paraId="2C1D0015" w14:textId="77777777" w:rsidTr="00682927">
        <w:trPr>
          <w:cantSplit/>
          <w:jc w:val="center"/>
        </w:trPr>
        <w:tc>
          <w:tcPr>
            <w:tcW w:w="2245"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5DCBF836" w14:textId="77777777" w:rsidR="001E5947" w:rsidRPr="004762BB" w:rsidRDefault="001E5947" w:rsidP="00167F82">
            <w:pPr>
              <w:overflowPunct w:val="0"/>
              <w:autoSpaceDE w:val="0"/>
              <w:autoSpaceDN w:val="0"/>
              <w:spacing w:before="40" w:beforeAutospacing="0" w:after="40" w:afterAutospacing="0"/>
              <w:jc w:val="both"/>
              <w:rPr>
                <w:rFonts w:eastAsia="PMingLiU"/>
                <w:b/>
                <w:bCs/>
                <w:lang w:eastAsia="zh-TW"/>
              </w:rPr>
            </w:pPr>
            <w:r w:rsidRPr="004762BB">
              <w:rPr>
                <w:rFonts w:eastAsia="PMingLiU" w:hint="eastAsia"/>
                <w:b/>
                <w:bCs/>
                <w:lang w:eastAsia="zh-TW"/>
              </w:rPr>
              <w:t>第</w:t>
            </w:r>
            <w:r w:rsidRPr="004762BB">
              <w:rPr>
                <w:rFonts w:eastAsia="PMingLiU" w:hint="eastAsia"/>
                <w:b/>
                <w:bCs/>
                <w:lang w:eastAsia="zh-TW"/>
              </w:rPr>
              <w:t xml:space="preserve"> 4 </w:t>
            </w:r>
            <w:r w:rsidRPr="004762BB">
              <w:rPr>
                <w:rFonts w:eastAsia="PMingLiU" w:hint="eastAsia"/>
                <w:b/>
                <w:bCs/>
                <w:lang w:eastAsia="zh-TW"/>
              </w:rPr>
              <w:t>級分攤費用</w:t>
            </w:r>
          </w:p>
          <w:p w14:paraId="74FE2986" w14:textId="77777777" w:rsidR="001E5947" w:rsidRPr="004762BB" w:rsidRDefault="001E5947" w:rsidP="00167F82">
            <w:pPr>
              <w:overflowPunct w:val="0"/>
              <w:autoSpaceDE w:val="0"/>
              <w:autoSpaceDN w:val="0"/>
              <w:spacing w:before="40" w:beforeAutospacing="0" w:after="40" w:afterAutospacing="0"/>
              <w:jc w:val="both"/>
              <w:rPr>
                <w:rFonts w:eastAsia="PMingLiU"/>
                <w:b/>
                <w:bCs/>
                <w:lang w:eastAsia="zh-TW"/>
              </w:rPr>
            </w:pPr>
            <w:r w:rsidRPr="004762BB">
              <w:rPr>
                <w:rFonts w:eastAsia="PMingLiU" w:hint="eastAsia"/>
                <w:lang w:eastAsia="zh-TW"/>
              </w:rPr>
              <w:t>(</w:t>
            </w:r>
            <w:r w:rsidRPr="004762BB">
              <w:rPr>
                <w:rFonts w:eastAsia="PMingLiU" w:hint="eastAsia"/>
                <w:i/>
                <w:iCs/>
                <w:color w:val="0000FF"/>
                <w:lang w:eastAsia="zh-TW"/>
              </w:rPr>
              <w:t>[insert description]</w:t>
            </w:r>
            <w:r w:rsidRPr="004762BB">
              <w:rPr>
                <w:rFonts w:eastAsia="PMingLiU" w:hint="eastAsia"/>
                <w:lang w:eastAsia="zh-TW"/>
              </w:rPr>
              <w:t>)</w:t>
            </w:r>
          </w:p>
        </w:tc>
        <w:tc>
          <w:tcPr>
            <w:tcW w:w="2371" w:type="dxa"/>
            <w:tcBorders>
              <w:top w:val="single" w:sz="18" w:space="0" w:color="A6A6A6" w:themeColor="background1" w:themeShade="A6"/>
              <w:bottom w:val="single" w:sz="18" w:space="0" w:color="A6A6A6" w:themeColor="background1" w:themeShade="A6"/>
            </w:tcBorders>
          </w:tcPr>
          <w:p w14:paraId="558BE7D3" w14:textId="77777777" w:rsidR="001E5947" w:rsidRPr="004762BB" w:rsidRDefault="001E5947" w:rsidP="00682927">
            <w:pPr>
              <w:overflowPunct w:val="0"/>
              <w:autoSpaceDE w:val="0"/>
              <w:autoSpaceDN w:val="0"/>
              <w:spacing w:before="40" w:beforeAutospacing="0" w:after="40" w:afterAutospacing="0"/>
              <w:rPr>
                <w:rFonts w:eastAsia="PMingLiU"/>
                <w:color w:val="0000FF"/>
                <w:lang w:eastAsia="zh-TW"/>
              </w:rPr>
            </w:pPr>
            <w:r w:rsidRPr="004762BB">
              <w:rPr>
                <w:rFonts w:eastAsia="PMingLiU" w:hint="eastAsia"/>
                <w:i/>
                <w:iCs/>
                <w:color w:val="0000FF"/>
                <w:lang w:eastAsia="zh-TW"/>
              </w:rPr>
              <w:t>[Insert copay/</w:t>
            </w:r>
            <w:r w:rsidRPr="004762BB">
              <w:rPr>
                <w:rFonts w:eastAsia="PMingLiU" w:hint="eastAsia"/>
                <w:i/>
                <w:iCs/>
                <w:color w:val="0000FF"/>
                <w:lang w:eastAsia="zh-TW"/>
              </w:rPr>
              <w:br/>
              <w:t>coinsurance]</w:t>
            </w:r>
          </w:p>
        </w:tc>
        <w:tc>
          <w:tcPr>
            <w:tcW w:w="2372" w:type="dxa"/>
            <w:tcBorders>
              <w:top w:val="single" w:sz="18" w:space="0" w:color="A6A6A6" w:themeColor="background1" w:themeShade="A6"/>
              <w:bottom w:val="single" w:sz="18" w:space="0" w:color="A6A6A6" w:themeColor="background1" w:themeShade="A6"/>
            </w:tcBorders>
          </w:tcPr>
          <w:p w14:paraId="73496417" w14:textId="77777777" w:rsidR="001E5947" w:rsidRPr="004762BB" w:rsidRDefault="001E5947" w:rsidP="00682927">
            <w:pPr>
              <w:overflowPunct w:val="0"/>
              <w:autoSpaceDE w:val="0"/>
              <w:autoSpaceDN w:val="0"/>
              <w:spacing w:before="40" w:beforeAutospacing="0" w:after="40" w:afterAutospacing="0"/>
              <w:rPr>
                <w:rFonts w:eastAsia="PMingLiU"/>
                <w:i/>
                <w:color w:val="0000FF"/>
                <w:lang w:eastAsia="zh-TW"/>
              </w:rPr>
            </w:pPr>
            <w:r w:rsidRPr="004762BB">
              <w:rPr>
                <w:rFonts w:eastAsia="PMingLiU" w:hint="eastAsia"/>
                <w:i/>
                <w:iCs/>
                <w:color w:val="0000FF"/>
                <w:lang w:eastAsia="zh-TW"/>
              </w:rPr>
              <w:t>[Insert copay/</w:t>
            </w:r>
            <w:r w:rsidRPr="004762BB">
              <w:rPr>
                <w:rFonts w:eastAsia="PMingLiU" w:hint="eastAsia"/>
                <w:i/>
                <w:iCs/>
                <w:color w:val="0000FF"/>
                <w:lang w:eastAsia="zh-TW"/>
              </w:rPr>
              <w:br/>
              <w:t>coinsurance]</w:t>
            </w:r>
          </w:p>
        </w:tc>
        <w:tc>
          <w:tcPr>
            <w:tcW w:w="2372" w:type="dxa"/>
            <w:tcBorders>
              <w:top w:val="single" w:sz="18" w:space="0" w:color="A6A6A6" w:themeColor="background1" w:themeShade="A6"/>
              <w:bottom w:val="single" w:sz="18" w:space="0" w:color="A6A6A6" w:themeColor="background1" w:themeShade="A6"/>
              <w:right w:val="single" w:sz="18" w:space="0" w:color="A6A6A6" w:themeColor="background1" w:themeShade="A6"/>
            </w:tcBorders>
          </w:tcPr>
          <w:p w14:paraId="6191A969" w14:textId="77777777" w:rsidR="001E5947" w:rsidRPr="004762BB" w:rsidRDefault="001E5947" w:rsidP="00682927">
            <w:pPr>
              <w:overflowPunct w:val="0"/>
              <w:autoSpaceDE w:val="0"/>
              <w:autoSpaceDN w:val="0"/>
              <w:spacing w:before="40" w:beforeAutospacing="0" w:after="40" w:afterAutospacing="0"/>
              <w:rPr>
                <w:rFonts w:eastAsia="PMingLiU"/>
                <w:color w:val="0000FF"/>
                <w:lang w:eastAsia="zh-TW"/>
              </w:rPr>
            </w:pPr>
            <w:r w:rsidRPr="004762BB">
              <w:rPr>
                <w:rFonts w:eastAsia="PMingLiU" w:hint="eastAsia"/>
                <w:i/>
                <w:iCs/>
                <w:color w:val="0000FF"/>
                <w:lang w:eastAsia="zh-TW"/>
              </w:rPr>
              <w:t>[Insert copay/</w:t>
            </w:r>
            <w:r w:rsidRPr="004762BB">
              <w:rPr>
                <w:rFonts w:eastAsia="PMingLiU" w:hint="eastAsia"/>
                <w:i/>
                <w:iCs/>
                <w:color w:val="0000FF"/>
                <w:lang w:eastAsia="zh-TW"/>
              </w:rPr>
              <w:br/>
              <w:t>coinsurance]</w:t>
            </w:r>
          </w:p>
        </w:tc>
      </w:tr>
    </w:tbl>
    <w:p w14:paraId="695FB023" w14:textId="74E80BFD" w:rsidR="00AD30A1" w:rsidRPr="004762BB" w:rsidRDefault="00255F89" w:rsidP="00167F82">
      <w:pPr>
        <w:overflowPunct w:val="0"/>
        <w:autoSpaceDE w:val="0"/>
        <w:autoSpaceDN w:val="0"/>
        <w:jc w:val="both"/>
        <w:rPr>
          <w:rFonts w:eastAsia="PMingLiU"/>
          <w:bCs/>
          <w:snapToGrid w:val="0"/>
          <w:color w:val="0000FF"/>
          <w:lang w:eastAsia="zh-TW"/>
        </w:rPr>
      </w:pPr>
      <w:bookmarkStart w:id="502" w:name="_Toc109315892"/>
      <w:bookmarkStart w:id="503" w:name="_Toc228559033"/>
      <w:bookmarkStart w:id="504" w:name="_Toc471767046"/>
      <w:bookmarkStart w:id="505" w:name="_Toc68605571"/>
      <w:r w:rsidRPr="004762BB">
        <w:rPr>
          <w:rFonts w:eastAsia="PMingLiU" w:hint="eastAsia"/>
          <w:color w:val="0000FF"/>
          <w:lang w:eastAsia="zh-TW"/>
        </w:rPr>
        <w:t>[</w:t>
      </w:r>
      <w:r w:rsidRPr="004762BB">
        <w:rPr>
          <w:rFonts w:eastAsia="PMingLiU" w:hint="eastAsia"/>
          <w:i/>
          <w:iCs/>
          <w:color w:val="0000FF"/>
          <w:lang w:eastAsia="zh-TW"/>
        </w:rPr>
        <w:t xml:space="preserve">For plans that offer insulin cost sharing different from the cost sharing applicable to the other drugs on the same tier, insert the following: </w:t>
      </w:r>
      <w:r w:rsidRPr="004762BB">
        <w:rPr>
          <w:rFonts w:eastAsia="PMingLiU" w:hint="eastAsia"/>
          <w:color w:val="0000FF"/>
          <w:lang w:eastAsia="zh-TW"/>
        </w:rPr>
        <w:t>對於承保的每種胰島素產品，您為兩個月供藥量支付的費用不會超過</w:t>
      </w:r>
      <w:r w:rsidRPr="004762BB">
        <w:rPr>
          <w:rFonts w:eastAsia="PMingLiU" w:hint="eastAsia"/>
          <w:color w:val="0000FF"/>
          <w:lang w:eastAsia="zh-TW"/>
        </w:rPr>
        <w:t xml:space="preserve"> [</w:t>
      </w:r>
      <w:r w:rsidRPr="004762BB">
        <w:rPr>
          <w:rFonts w:eastAsia="PMingLiU" w:hint="eastAsia"/>
          <w:i/>
          <w:iCs/>
          <w:color w:val="0000FF"/>
          <w:lang w:eastAsia="zh-TW"/>
        </w:rPr>
        <w:t xml:space="preserve">inset the applicable language: </w:t>
      </w:r>
      <w:r w:rsidRPr="004762BB">
        <w:rPr>
          <w:rFonts w:eastAsia="PMingLiU" w:hint="eastAsia"/>
          <w:color w:val="0000FF"/>
          <w:lang w:eastAsia="zh-TW"/>
        </w:rPr>
        <w:t xml:space="preserve">$70 </w:t>
      </w:r>
      <w:r w:rsidRPr="004762BB">
        <w:rPr>
          <w:rFonts w:eastAsia="PMingLiU" w:hint="eastAsia"/>
          <w:i/>
          <w:iCs/>
          <w:color w:val="0000FF"/>
          <w:lang w:eastAsia="zh-TW"/>
        </w:rPr>
        <w:t>[update the cost-sharing amount, if lower than $70]</w:t>
      </w:r>
      <w:r w:rsidRPr="004762BB">
        <w:rPr>
          <w:rFonts w:eastAsia="PMingLiU" w:hint="eastAsia"/>
          <w:color w:val="0000FF"/>
          <w:lang w:eastAsia="zh-TW"/>
        </w:rPr>
        <w:t>，您為三個月供藥量支付的費用不會超過</w:t>
      </w:r>
      <w:r w:rsidRPr="004762BB">
        <w:rPr>
          <w:rFonts w:eastAsia="PMingLiU" w:hint="eastAsia"/>
          <w:color w:val="0000FF"/>
          <w:lang w:eastAsia="zh-TW"/>
        </w:rPr>
        <w:t xml:space="preserve"> $105 </w:t>
      </w:r>
      <w:r w:rsidRPr="004762BB">
        <w:rPr>
          <w:rFonts w:eastAsia="PMingLiU" w:hint="eastAsia"/>
          <w:i/>
          <w:iCs/>
          <w:color w:val="0000FF"/>
          <w:lang w:eastAsia="zh-TW"/>
        </w:rPr>
        <w:t>[update the cost-sharing amount, if lower than $105]</w:t>
      </w:r>
      <w:r w:rsidRPr="004762BB">
        <w:rPr>
          <w:rFonts w:eastAsia="PMingLiU" w:hint="eastAsia"/>
          <w:color w:val="0000FF"/>
          <w:lang w:eastAsia="zh-TW"/>
        </w:rPr>
        <w:t>，無論分攤費用等級如何</w:t>
      </w:r>
      <w:r w:rsidRPr="004762BB">
        <w:rPr>
          <w:rFonts w:eastAsia="PMingLiU" w:hint="eastAsia"/>
          <w:i/>
          <w:iCs/>
          <w:color w:val="0000FF"/>
          <w:lang w:eastAsia="zh-TW"/>
        </w:rPr>
        <w:t>[modify as needed if plan offers multiple cost-sharing amounts for insulins (e.g., preferred and non-preferred insulins)]</w:t>
      </w:r>
      <w:r w:rsidR="00E14502">
        <w:rPr>
          <w:rFonts w:eastAsia="PMingLiU" w:hint="eastAsia"/>
          <w:color w:val="0000FF"/>
          <w:lang w:eastAsia="zh-TW"/>
        </w:rPr>
        <w:t>] [</w:t>
      </w:r>
      <w:r w:rsidRPr="004762BB">
        <w:rPr>
          <w:rFonts w:eastAsia="PMingLiU" w:hint="eastAsia"/>
          <w:i/>
          <w:iCs/>
          <w:color w:val="0000FF"/>
          <w:lang w:eastAsia="zh-TW"/>
        </w:rPr>
        <w:t>insert only if plan</w:t>
      </w:r>
      <w:r w:rsidR="00FE6438" w:rsidRPr="004762BB">
        <w:rPr>
          <w:rFonts w:eastAsia="PMingLiU"/>
          <w:i/>
          <w:iCs/>
          <w:color w:val="0000FF"/>
          <w:lang w:eastAsia="zh-TW"/>
        </w:rPr>
        <w:t>’</w:t>
      </w:r>
      <w:r w:rsidRPr="004762BB">
        <w:rPr>
          <w:rFonts w:eastAsia="PMingLiU" w:hint="eastAsia"/>
          <w:i/>
          <w:iCs/>
          <w:color w:val="0000FF"/>
          <w:lang w:eastAsia="zh-TW"/>
        </w:rPr>
        <w:t>s benefits design includes a deductible:</w:t>
      </w:r>
      <w:r w:rsidR="00FE21D2">
        <w:rPr>
          <w:rFonts w:eastAsiaTheme="minorEastAsia" w:hint="eastAsia"/>
          <w:i/>
          <w:iCs/>
          <w:color w:val="0000FF"/>
          <w:lang w:eastAsia="zh-CN"/>
        </w:rPr>
        <w:t xml:space="preserve"> </w:t>
      </w:r>
      <w:r w:rsidR="00FE21D2" w:rsidRPr="00FE21D2">
        <w:rPr>
          <w:rFonts w:eastAsia="PMingLiU" w:hint="eastAsia"/>
          <w:color w:val="0000FF"/>
          <w:lang w:eastAsia="zh-TW"/>
        </w:rPr>
        <w:t>，</w:t>
      </w:r>
      <w:r w:rsidRPr="004762BB">
        <w:rPr>
          <w:rFonts w:eastAsia="PMingLiU" w:hint="eastAsia"/>
          <w:color w:val="0000FF"/>
          <w:lang w:eastAsia="zh-TW"/>
        </w:rPr>
        <w:t>即使您尚未支付您的自付扣除金也是如此</w:t>
      </w:r>
      <w:r w:rsidRPr="004762BB">
        <w:rPr>
          <w:rFonts w:eastAsia="PMingLiU" w:hint="eastAsia"/>
          <w:color w:val="0000FF"/>
          <w:lang w:eastAsia="zh-TW"/>
        </w:rPr>
        <w:t>]</w:t>
      </w:r>
      <w:r w:rsidRPr="004762BB">
        <w:rPr>
          <w:rFonts w:eastAsia="PMingLiU" w:hint="eastAsia"/>
          <w:color w:val="0000FF"/>
          <w:lang w:eastAsia="zh-TW"/>
        </w:rPr>
        <w:t>。</w:t>
      </w:r>
      <w:r w:rsidRPr="004762BB">
        <w:rPr>
          <w:rFonts w:eastAsia="PMingLiU" w:hint="eastAsia"/>
          <w:color w:val="0000FF"/>
          <w:lang w:eastAsia="zh-TW"/>
        </w:rPr>
        <w:t>]</w:t>
      </w:r>
    </w:p>
    <w:p w14:paraId="6F98DE6C" w14:textId="0520DC14" w:rsidR="00675612" w:rsidRPr="00FE21D2" w:rsidRDefault="00675612" w:rsidP="00167F82">
      <w:pPr>
        <w:pStyle w:val="Heading4"/>
        <w:overflowPunct w:val="0"/>
        <w:autoSpaceDE w:val="0"/>
        <w:autoSpaceDN w:val="0"/>
        <w:jc w:val="both"/>
        <w:rPr>
          <w:rFonts w:eastAsiaTheme="minorEastAsia"/>
          <w:lang w:eastAsia="zh-TW"/>
        </w:rPr>
      </w:pPr>
      <w:r w:rsidRPr="00B067D4">
        <w:rPr>
          <w:rFonts w:eastAsia="PMingLiU" w:hint="eastAsia"/>
          <w:bCs/>
          <w:lang w:eastAsia="zh-TW"/>
        </w:rPr>
        <w:t>第</w:t>
      </w:r>
      <w:r w:rsidRPr="00B067D4">
        <w:rPr>
          <w:rFonts w:eastAsia="PMingLiU" w:hint="eastAsia"/>
          <w:bCs/>
          <w:lang w:eastAsia="zh-TW"/>
        </w:rPr>
        <w:t xml:space="preserve"> 5.5 </w:t>
      </w:r>
      <w:r w:rsidRPr="00B067D4">
        <w:rPr>
          <w:rFonts w:eastAsia="PMingLiU" w:hint="eastAsia"/>
          <w:bCs/>
          <w:lang w:eastAsia="zh-TW"/>
        </w:rPr>
        <w:t>節</w:t>
      </w:r>
      <w:r w:rsidRPr="00B067D4">
        <w:rPr>
          <w:rFonts w:eastAsia="PMingLiU" w:hint="eastAsia"/>
          <w:bCs/>
          <w:lang w:eastAsia="zh-TW"/>
        </w:rPr>
        <w:tab/>
      </w:r>
      <w:r w:rsidRPr="00B067D4">
        <w:rPr>
          <w:rFonts w:eastAsia="PMingLiU" w:hint="eastAsia"/>
          <w:bCs/>
          <w:lang w:eastAsia="zh-TW"/>
        </w:rPr>
        <w:t>您停留在初始承保階段，直到您一年內的自付費用達到</w:t>
      </w:r>
      <w:r w:rsidRPr="00B067D4">
        <w:rPr>
          <w:rFonts w:eastAsia="PMingLiU" w:hint="eastAsia"/>
          <w:bCs/>
          <w:lang w:eastAsia="zh-TW"/>
        </w:rPr>
        <w:t xml:space="preserve"> $</w:t>
      </w:r>
      <w:r w:rsidRPr="00B067D4">
        <w:rPr>
          <w:rFonts w:eastAsia="PMingLiU" w:hint="eastAsia"/>
          <w:bCs/>
          <w:i/>
          <w:iCs/>
          <w:color w:val="0000FF"/>
          <w:lang w:eastAsia="zh-TW"/>
        </w:rPr>
        <w:t>[insert out-</w:t>
      </w:r>
      <w:r w:rsidRPr="004762BB">
        <w:rPr>
          <w:rFonts w:eastAsia="PMingLiU" w:hint="eastAsia"/>
          <w:bCs/>
          <w:i/>
          <w:iCs/>
          <w:color w:val="0000FF"/>
          <w:lang w:eastAsia="zh-TW"/>
        </w:rPr>
        <w:t>of-pocket threshold]</w:t>
      </w:r>
      <w:bookmarkEnd w:id="502"/>
      <w:bookmarkEnd w:id="503"/>
      <w:bookmarkEnd w:id="504"/>
      <w:bookmarkEnd w:id="505"/>
    </w:p>
    <w:p w14:paraId="26B88A25" w14:textId="715964E6" w:rsidR="00FD15B1" w:rsidRPr="004762BB" w:rsidRDefault="00FD15B1" w:rsidP="00167F82">
      <w:pPr>
        <w:overflowPunct w:val="0"/>
        <w:autoSpaceDE w:val="0"/>
        <w:autoSpaceDN w:val="0"/>
        <w:jc w:val="both"/>
        <w:rPr>
          <w:rFonts w:eastAsia="PMingLiU"/>
          <w:lang w:eastAsia="zh-TW"/>
        </w:rPr>
      </w:pPr>
      <w:r w:rsidRPr="004762BB">
        <w:rPr>
          <w:rFonts w:eastAsia="PMingLiU" w:hint="eastAsia"/>
          <w:lang w:eastAsia="zh-TW"/>
        </w:rPr>
        <w:t>您將停留在初始承保階段，直到您的總自付費用達到</w:t>
      </w:r>
      <w:r w:rsidRPr="004762BB">
        <w:rPr>
          <w:rFonts w:eastAsia="PMingLiU" w:hint="eastAsia"/>
          <w:lang w:eastAsia="zh-TW"/>
        </w:rPr>
        <w:t xml:space="preserve"> $2,000</w:t>
      </w:r>
      <w:r w:rsidRPr="004762BB">
        <w:rPr>
          <w:rFonts w:eastAsia="PMingLiU" w:hint="eastAsia"/>
          <w:lang w:eastAsia="zh-TW"/>
        </w:rPr>
        <w:t>。而後，您將進入重大傷病承保階段。</w:t>
      </w:r>
    </w:p>
    <w:p w14:paraId="09A8505A" w14:textId="320BE081" w:rsidR="00106F36" w:rsidRPr="0048156D" w:rsidRDefault="00106F36" w:rsidP="00167F82">
      <w:pPr>
        <w:pStyle w:val="BodyTextIndent2"/>
        <w:overflowPunct w:val="0"/>
        <w:autoSpaceDE w:val="0"/>
        <w:autoSpaceDN w:val="0"/>
        <w:spacing w:after="0" w:line="240" w:lineRule="auto"/>
        <w:ind w:left="0"/>
        <w:jc w:val="both"/>
        <w:rPr>
          <w:rFonts w:eastAsia="PMingLiU"/>
          <w:lang w:eastAsia="zh-TW"/>
        </w:rPr>
      </w:pPr>
      <w:r w:rsidRPr="004762BB">
        <w:rPr>
          <w:rFonts w:eastAsia="PMingLiU" w:hint="eastAsia"/>
          <w:lang w:eastAsia="zh-TW"/>
        </w:rPr>
        <w:t>您將停留在初始承保階段，直到您的總自付費用達到</w:t>
      </w:r>
      <w:r w:rsidRPr="004762BB">
        <w:rPr>
          <w:rFonts w:eastAsia="PMingLiU" w:hint="eastAsia"/>
          <w:lang w:eastAsia="zh-TW"/>
        </w:rPr>
        <w:t xml:space="preserve"> $</w:t>
      </w:r>
      <w:r w:rsidRPr="004762BB">
        <w:rPr>
          <w:rFonts w:eastAsia="PMingLiU" w:hint="eastAsia"/>
          <w:i/>
          <w:iCs/>
          <w:color w:val="0000FF"/>
          <w:lang w:eastAsia="zh-TW"/>
        </w:rPr>
        <w:t>[insert 2025 out-of-pocket threshold]</w:t>
      </w:r>
      <w:r w:rsidRPr="004762BB">
        <w:rPr>
          <w:rFonts w:eastAsia="PMingLiU" w:hint="eastAsia"/>
          <w:color w:val="0000FF"/>
          <w:lang w:eastAsia="zh-TW"/>
        </w:rPr>
        <w:t>。</w:t>
      </w:r>
      <w:r w:rsidRPr="0048156D">
        <w:rPr>
          <w:rFonts w:eastAsia="PMingLiU" w:hint="eastAsia"/>
          <w:lang w:eastAsia="zh-TW"/>
        </w:rPr>
        <w:t>而後，您將進入重大傷病承保階段</w:t>
      </w:r>
      <w:r w:rsidR="00FE6438" w:rsidRPr="0048156D">
        <w:rPr>
          <w:rFonts w:eastAsia="PMingLiU" w:hint="eastAsia"/>
          <w:lang w:eastAsia="zh-TW"/>
        </w:rPr>
        <w:t>。</w:t>
      </w:r>
    </w:p>
    <w:p w14:paraId="10987214" w14:textId="5D641BA8" w:rsidR="00600AA5" w:rsidRPr="004762BB" w:rsidRDefault="00255F89" w:rsidP="00167F82">
      <w:pPr>
        <w:overflowPunct w:val="0"/>
        <w:autoSpaceDE w:val="0"/>
        <w:autoSpaceDN w:val="0"/>
        <w:jc w:val="both"/>
        <w:rPr>
          <w:rFonts w:eastAsia="PMingLiU"/>
          <w:color w:val="0000FF"/>
          <w:lang w:eastAsia="zh-TW"/>
        </w:rPr>
      </w:pPr>
      <w:r w:rsidRPr="004762BB">
        <w:rPr>
          <w:rFonts w:eastAsia="PMingLiU" w:hint="eastAsia"/>
          <w:color w:val="0000FF"/>
          <w:lang w:eastAsia="zh-TW"/>
        </w:rPr>
        <w:t>[</w:t>
      </w:r>
      <w:r w:rsidRPr="004762BB">
        <w:rPr>
          <w:rFonts w:eastAsia="PMingLiU" w:hint="eastAsia"/>
          <w:i/>
          <w:iCs/>
          <w:color w:val="0000FF"/>
          <w:lang w:eastAsia="zh-TW"/>
        </w:rPr>
        <w:t xml:space="preserve">Insert if applicable: </w:t>
      </w:r>
      <w:r w:rsidRPr="004762BB">
        <w:rPr>
          <w:rFonts w:eastAsia="PMingLiU" w:hint="eastAsia"/>
          <w:color w:val="0000FF"/>
          <w:lang w:eastAsia="zh-TW"/>
        </w:rPr>
        <w:t>我們額外承保</w:t>
      </w:r>
      <w:r w:rsidRPr="004762BB">
        <w:rPr>
          <w:rFonts w:eastAsia="PMingLiU" w:hint="eastAsia"/>
          <w:color w:val="0000FF"/>
          <w:lang w:eastAsia="zh-TW"/>
        </w:rPr>
        <w:t xml:space="preserve"> Medicare </w:t>
      </w:r>
      <w:r w:rsidRPr="004762BB">
        <w:rPr>
          <w:rFonts w:eastAsia="PMingLiU" w:hint="eastAsia"/>
          <w:color w:val="0000FF"/>
          <w:lang w:eastAsia="zh-TW"/>
        </w:rPr>
        <w:t>處方藥計劃通常不承保的部分處方藥。為這些藥物支付的款項不會計入您的總自付費用。</w:t>
      </w:r>
      <w:r w:rsidRPr="004762BB">
        <w:rPr>
          <w:rFonts w:eastAsia="PMingLiU" w:hint="eastAsia"/>
          <w:color w:val="0000FF"/>
          <w:lang w:eastAsia="zh-TW"/>
        </w:rPr>
        <w:t>]</w:t>
      </w:r>
    </w:p>
    <w:p w14:paraId="435D2B6D" w14:textId="4DD00AE2" w:rsidR="00675612" w:rsidRPr="006D6F87" w:rsidRDefault="00675612" w:rsidP="00167F82">
      <w:pPr>
        <w:overflowPunct w:val="0"/>
        <w:autoSpaceDE w:val="0"/>
        <w:autoSpaceDN w:val="0"/>
        <w:jc w:val="both"/>
        <w:rPr>
          <w:rFonts w:eastAsia="PMingLiU"/>
          <w:spacing w:val="-4"/>
          <w:lang w:eastAsia="zh-TW"/>
        </w:rPr>
      </w:pPr>
      <w:r w:rsidRPr="006D6F87">
        <w:rPr>
          <w:rFonts w:eastAsia="PMingLiU" w:hint="eastAsia"/>
          <w:spacing w:val="-4"/>
          <w:lang w:eastAsia="zh-TW"/>
        </w:rPr>
        <w:t>您收到的</w:t>
      </w:r>
      <w:r w:rsidRPr="006D6F87">
        <w:rPr>
          <w:rFonts w:eastAsia="PMingLiU" w:hint="eastAsia"/>
          <w:i/>
          <w:iCs/>
          <w:spacing w:val="-4"/>
          <w:lang w:eastAsia="zh-TW"/>
        </w:rPr>
        <w:t xml:space="preserve"> D </w:t>
      </w:r>
      <w:r w:rsidRPr="006D6F87">
        <w:rPr>
          <w:rFonts w:eastAsia="PMingLiU" w:hint="eastAsia"/>
          <w:i/>
          <w:iCs/>
          <w:spacing w:val="-4"/>
          <w:lang w:eastAsia="zh-TW"/>
        </w:rPr>
        <w:t>部分</w:t>
      </w:r>
      <w:r w:rsidRPr="006D6F87">
        <w:rPr>
          <w:rFonts w:eastAsia="PMingLiU" w:hint="eastAsia"/>
          <w:i/>
          <w:iCs/>
          <w:spacing w:val="-4"/>
          <w:lang w:eastAsia="zh-TW"/>
        </w:rPr>
        <w:t xml:space="preserve"> EOB</w:t>
      </w:r>
      <w:r w:rsidRPr="006D6F87">
        <w:rPr>
          <w:rFonts w:eastAsia="PMingLiU" w:hint="eastAsia"/>
          <w:spacing w:val="-4"/>
          <w:lang w:eastAsia="zh-TW"/>
        </w:rPr>
        <w:t xml:space="preserve"> </w:t>
      </w:r>
      <w:r w:rsidRPr="006D6F87">
        <w:rPr>
          <w:rFonts w:eastAsia="PMingLiU" w:hint="eastAsia"/>
          <w:spacing w:val="-4"/>
          <w:lang w:eastAsia="zh-TW"/>
        </w:rPr>
        <w:t>可協助您追蹤您、本計劃和任何第三方在一年內為您的藥物支付了多少金額。並非所有會員在一年內均會達到</w:t>
      </w:r>
      <w:r w:rsidRPr="006D6F87">
        <w:rPr>
          <w:rFonts w:eastAsia="PMingLiU" w:hint="eastAsia"/>
          <w:spacing w:val="-4"/>
          <w:lang w:eastAsia="zh-TW"/>
        </w:rPr>
        <w:t xml:space="preserve"> $</w:t>
      </w:r>
      <w:r w:rsidRPr="006D6F87">
        <w:rPr>
          <w:rFonts w:eastAsia="PMingLiU" w:hint="eastAsia"/>
          <w:i/>
          <w:iCs/>
          <w:color w:val="0000FF"/>
          <w:spacing w:val="-4"/>
          <w:lang w:eastAsia="zh-TW"/>
        </w:rPr>
        <w:t>[insert out-of-pocket threshold]</w:t>
      </w:r>
      <w:r w:rsidRPr="006D6F87">
        <w:rPr>
          <w:rFonts w:eastAsia="PMingLiU" w:hint="eastAsia"/>
          <w:spacing w:val="-4"/>
          <w:lang w:eastAsia="zh-TW"/>
        </w:rPr>
        <w:t xml:space="preserve"> </w:t>
      </w:r>
      <w:r w:rsidRPr="006D6F87">
        <w:rPr>
          <w:rFonts w:eastAsia="PMingLiU" w:hint="eastAsia"/>
          <w:spacing w:val="-4"/>
          <w:lang w:eastAsia="zh-TW"/>
        </w:rPr>
        <w:t>的自付費用上限。</w:t>
      </w:r>
    </w:p>
    <w:p w14:paraId="6857DD58" w14:textId="2BC35211" w:rsidR="00675612" w:rsidRPr="004762BB" w:rsidRDefault="00675612" w:rsidP="00167F82">
      <w:pPr>
        <w:overflowPunct w:val="0"/>
        <w:autoSpaceDE w:val="0"/>
        <w:autoSpaceDN w:val="0"/>
        <w:jc w:val="both"/>
        <w:rPr>
          <w:rFonts w:eastAsia="PMingLiU"/>
          <w:lang w:eastAsia="zh-TW"/>
        </w:rPr>
      </w:pPr>
      <w:r w:rsidRPr="004762BB">
        <w:rPr>
          <w:rFonts w:eastAsia="PMingLiU" w:hint="eastAsia"/>
          <w:lang w:eastAsia="zh-TW"/>
        </w:rPr>
        <w:lastRenderedPageBreak/>
        <w:t>如果您達到此金額，我們會通知您。如果您確實達到了此金額，您將會離開初始承保階段，進入重大傷病承保階段。請參閱第</w:t>
      </w:r>
      <w:r w:rsidRPr="004762BB">
        <w:rPr>
          <w:rFonts w:eastAsia="PMingLiU" w:hint="eastAsia"/>
          <w:lang w:eastAsia="zh-TW"/>
        </w:rPr>
        <w:t xml:space="preserve"> 1.3 </w:t>
      </w:r>
      <w:r w:rsidRPr="004762BB">
        <w:rPr>
          <w:rFonts w:eastAsia="PMingLiU" w:hint="eastAsia"/>
          <w:lang w:eastAsia="zh-TW"/>
        </w:rPr>
        <w:t>節，瞭解</w:t>
      </w:r>
      <w:r w:rsidRPr="004762BB">
        <w:rPr>
          <w:rFonts w:eastAsia="PMingLiU" w:hint="eastAsia"/>
          <w:lang w:eastAsia="zh-TW"/>
        </w:rPr>
        <w:t xml:space="preserve"> Medicare </w:t>
      </w:r>
      <w:r w:rsidRPr="004762BB">
        <w:rPr>
          <w:rFonts w:eastAsia="PMingLiU" w:hint="eastAsia"/>
          <w:lang w:eastAsia="zh-TW"/>
        </w:rPr>
        <w:t>如何計算您的自付費用。</w:t>
      </w:r>
    </w:p>
    <w:p w14:paraId="3FEBEE65" w14:textId="4A700961" w:rsidR="00675612" w:rsidRPr="004762BB" w:rsidRDefault="00675612" w:rsidP="00167F82">
      <w:pPr>
        <w:pStyle w:val="Heading3"/>
        <w:overflowPunct w:val="0"/>
        <w:autoSpaceDE w:val="0"/>
        <w:autoSpaceDN w:val="0"/>
        <w:jc w:val="both"/>
        <w:rPr>
          <w:rFonts w:eastAsia="PMingLiU"/>
          <w:szCs w:val="28"/>
          <w:lang w:eastAsia="zh-TW"/>
        </w:rPr>
      </w:pPr>
      <w:bookmarkStart w:id="506" w:name="_Toc102341993"/>
      <w:bookmarkStart w:id="507" w:name="_Toc68605576"/>
      <w:bookmarkStart w:id="508" w:name="_Toc471767051"/>
      <w:bookmarkStart w:id="509" w:name="_Toc228559038"/>
      <w:bookmarkStart w:id="510" w:name="_Toc109315896"/>
      <w:bookmarkStart w:id="511" w:name="_Toc172212210"/>
      <w:r w:rsidRPr="006D6F87">
        <w:rPr>
          <w:rFonts w:eastAsia="PMingLiU" w:hint="eastAsia"/>
          <w:lang w:eastAsia="zh-TW"/>
        </w:rPr>
        <w:t>第</w:t>
      </w:r>
      <w:r w:rsidRPr="006D6F87">
        <w:rPr>
          <w:rFonts w:eastAsia="PMingLiU" w:hint="eastAsia"/>
          <w:lang w:eastAsia="zh-TW"/>
        </w:rPr>
        <w:t xml:space="preserve"> 6 </w:t>
      </w:r>
      <w:r w:rsidRPr="006D6F87">
        <w:rPr>
          <w:rFonts w:eastAsia="PMingLiU" w:hint="eastAsia"/>
          <w:lang w:eastAsia="zh-TW"/>
        </w:rPr>
        <w:t>節</w:t>
      </w:r>
      <w:r w:rsidRPr="006D6F87">
        <w:rPr>
          <w:rFonts w:eastAsia="PMingLiU" w:hint="eastAsia"/>
          <w:lang w:eastAsia="zh-TW"/>
        </w:rPr>
        <w:tab/>
      </w:r>
      <w:r w:rsidRPr="006D6F87">
        <w:rPr>
          <w:rFonts w:eastAsia="PMingLiU" w:hint="eastAsia"/>
          <w:lang w:eastAsia="zh-TW"/>
        </w:rPr>
        <w:t>在重大傷病承保階段期間，您無需為</w:t>
      </w:r>
      <w:r w:rsidRPr="006D6F87">
        <w:rPr>
          <w:rFonts w:eastAsia="PMingLiU" w:hint="eastAsia"/>
          <w:lang w:eastAsia="zh-TW"/>
        </w:rPr>
        <w:t xml:space="preserve"> D </w:t>
      </w:r>
      <w:r w:rsidRPr="006D6F87">
        <w:rPr>
          <w:rFonts w:eastAsia="PMingLiU" w:hint="eastAsia"/>
          <w:lang w:eastAsia="zh-TW"/>
        </w:rPr>
        <w:t>部分承保藥物支付</w:t>
      </w:r>
      <w:r w:rsidRPr="004762BB">
        <w:rPr>
          <w:rFonts w:eastAsia="PMingLiU" w:hint="eastAsia"/>
          <w:lang w:eastAsia="zh-TW"/>
        </w:rPr>
        <w:t>任何費用</w:t>
      </w:r>
      <w:bookmarkEnd w:id="506"/>
      <w:bookmarkEnd w:id="507"/>
      <w:bookmarkEnd w:id="508"/>
      <w:bookmarkEnd w:id="509"/>
      <w:bookmarkEnd w:id="510"/>
      <w:bookmarkEnd w:id="511"/>
    </w:p>
    <w:p w14:paraId="0EB5A56A" w14:textId="62C7A1A3" w:rsidR="00675612" w:rsidRPr="004762BB" w:rsidRDefault="00675612" w:rsidP="00167F82">
      <w:pPr>
        <w:overflowPunct w:val="0"/>
        <w:autoSpaceDE w:val="0"/>
        <w:autoSpaceDN w:val="0"/>
        <w:jc w:val="both"/>
        <w:rPr>
          <w:rFonts w:eastAsia="PMingLiU"/>
          <w:lang w:eastAsia="zh-TW"/>
        </w:rPr>
      </w:pPr>
      <w:r w:rsidRPr="004762BB">
        <w:rPr>
          <w:rFonts w:eastAsia="PMingLiU" w:hint="eastAsia"/>
          <w:lang w:eastAsia="zh-TW"/>
        </w:rPr>
        <w:t>當您的自付費用在日曆年內達到</w:t>
      </w:r>
      <w:r w:rsidRPr="004762BB">
        <w:rPr>
          <w:rFonts w:eastAsia="PMingLiU" w:hint="eastAsia"/>
          <w:lang w:eastAsia="zh-TW"/>
        </w:rPr>
        <w:t xml:space="preserve"> $</w:t>
      </w:r>
      <w:r w:rsidRPr="004762BB">
        <w:rPr>
          <w:rFonts w:eastAsia="PMingLiU" w:hint="eastAsia"/>
          <w:i/>
          <w:iCs/>
          <w:color w:val="0000FF"/>
          <w:lang w:eastAsia="zh-TW"/>
        </w:rPr>
        <w:t>[insert 2025 out-of-pocket threshold]</w:t>
      </w:r>
      <w:r w:rsidRPr="004762BB">
        <w:rPr>
          <w:rFonts w:eastAsia="PMingLiU" w:hint="eastAsia"/>
          <w:color w:val="0000FF"/>
          <w:lang w:eastAsia="zh-TW"/>
        </w:rPr>
        <w:t xml:space="preserve"> </w:t>
      </w:r>
      <w:r w:rsidRPr="004762BB">
        <w:rPr>
          <w:rFonts w:eastAsia="PMingLiU" w:hint="eastAsia"/>
          <w:lang w:eastAsia="zh-TW"/>
        </w:rPr>
        <w:t>的上限時，您將進入重大傷病承保階段。一旦您進入了重大傷病承保階段，您將會維持在此付款階段，直到該日曆年結束。</w:t>
      </w:r>
    </w:p>
    <w:p w14:paraId="7D585A5F" w14:textId="2928609C" w:rsidR="000C4E6A" w:rsidRPr="004762BB" w:rsidRDefault="00255F89" w:rsidP="00167F82">
      <w:pPr>
        <w:pStyle w:val="ListParagraph"/>
        <w:numPr>
          <w:ilvl w:val="0"/>
          <w:numId w:val="47"/>
        </w:numPr>
        <w:overflowPunct w:val="0"/>
        <w:autoSpaceDE w:val="0"/>
        <w:autoSpaceDN w:val="0"/>
        <w:spacing w:before="0" w:beforeAutospacing="0" w:after="120" w:afterAutospacing="0"/>
        <w:jc w:val="both"/>
        <w:rPr>
          <w:rFonts w:eastAsia="PMingLiU"/>
          <w:color w:val="0000FF"/>
          <w:lang w:eastAsia="zh-TW"/>
        </w:rPr>
      </w:pPr>
      <w:r w:rsidRPr="004762BB">
        <w:rPr>
          <w:rFonts w:eastAsia="PMingLiU" w:hint="eastAsia"/>
          <w:color w:val="0000FF"/>
          <w:lang w:eastAsia="zh-TW"/>
        </w:rPr>
        <w:t>[</w:t>
      </w:r>
      <w:r w:rsidRPr="004762BB">
        <w:rPr>
          <w:rFonts w:eastAsia="PMingLiU" w:hint="eastAsia"/>
          <w:i/>
          <w:iCs/>
          <w:color w:val="0000FF"/>
          <w:lang w:eastAsia="zh-TW"/>
        </w:rPr>
        <w:t xml:space="preserve">Plans that do not cover excluded drugs under an enhanced benefit, OR plans that cover excluded drugs under an enhanced benefit but with the same cost sharing as covered Part D drugs in this stage (i.e., no cost sharing), insert the following: </w:t>
      </w:r>
      <w:r w:rsidRPr="004762BB">
        <w:rPr>
          <w:rFonts w:eastAsia="PMingLiU" w:hint="eastAsia"/>
          <w:color w:val="0000FF"/>
          <w:lang w:eastAsia="zh-TW"/>
        </w:rPr>
        <w:t>在此付款階段，您無需支付</w:t>
      </w:r>
      <w:r w:rsidRPr="004762BB">
        <w:rPr>
          <w:rFonts w:eastAsia="PMingLiU" w:hint="eastAsia"/>
          <w:color w:val="0000FF"/>
          <w:lang w:eastAsia="zh-TW"/>
        </w:rPr>
        <w:t xml:space="preserve"> D </w:t>
      </w:r>
      <w:r w:rsidRPr="004762BB">
        <w:rPr>
          <w:rFonts w:eastAsia="PMingLiU" w:hint="eastAsia"/>
          <w:color w:val="0000FF"/>
          <w:lang w:eastAsia="zh-TW"/>
        </w:rPr>
        <w:t>部分承保藥物</w:t>
      </w:r>
      <w:r w:rsidR="006D6F87">
        <w:rPr>
          <w:rFonts w:eastAsiaTheme="minorEastAsia" w:hint="eastAsia"/>
          <w:color w:val="0000FF"/>
          <w:lang w:eastAsia="zh-CN"/>
        </w:rPr>
        <w:t xml:space="preserve"> </w:t>
      </w:r>
      <w:r w:rsidRPr="004762BB">
        <w:rPr>
          <w:rFonts w:eastAsia="PMingLiU" w:hint="eastAsia"/>
          <w:color w:val="0000FF"/>
          <w:lang w:eastAsia="zh-TW"/>
        </w:rPr>
        <w:t>[</w:t>
      </w:r>
      <w:r w:rsidRPr="004762BB">
        <w:rPr>
          <w:rFonts w:eastAsia="PMingLiU" w:hint="eastAsia"/>
          <w:i/>
          <w:iCs/>
          <w:color w:val="0000FF"/>
          <w:lang w:eastAsia="zh-TW"/>
        </w:rPr>
        <w:t>insert as applicable</w:t>
      </w:r>
      <w:r w:rsidR="00652FE2">
        <w:rPr>
          <w:rFonts w:eastAsiaTheme="minorEastAsia" w:hint="eastAsia"/>
          <w:color w:val="0000FF"/>
          <w:lang w:eastAsia="zh-CN"/>
        </w:rPr>
        <w:t xml:space="preserve">: </w:t>
      </w:r>
      <w:proofErr w:type="gramStart"/>
      <w:r w:rsidRPr="004762BB">
        <w:rPr>
          <w:rFonts w:eastAsia="PMingLiU" w:hint="eastAsia"/>
          <w:color w:val="0000FF"/>
          <w:lang w:eastAsia="zh-TW"/>
        </w:rPr>
        <w:t>以及我們增強型福利承保的不保藥物</w:t>
      </w:r>
      <w:r w:rsidRPr="004762BB">
        <w:rPr>
          <w:rFonts w:eastAsia="PMingLiU" w:hint="eastAsia"/>
          <w:color w:val="0000FF"/>
          <w:lang w:eastAsia="zh-TW"/>
        </w:rPr>
        <w:t>]</w:t>
      </w:r>
      <w:r w:rsidRPr="004762BB">
        <w:rPr>
          <w:rFonts w:eastAsia="PMingLiU" w:hint="eastAsia"/>
          <w:color w:val="0000FF"/>
          <w:lang w:eastAsia="zh-TW"/>
        </w:rPr>
        <w:t>的費用</w:t>
      </w:r>
      <w:proofErr w:type="gramEnd"/>
      <w:r w:rsidRPr="004762BB">
        <w:rPr>
          <w:rFonts w:eastAsia="PMingLiU" w:hint="eastAsia"/>
          <w:color w:val="0000FF"/>
          <w:lang w:eastAsia="zh-TW"/>
        </w:rPr>
        <w:t>。</w:t>
      </w:r>
      <w:r w:rsidRPr="004762BB">
        <w:rPr>
          <w:rFonts w:eastAsia="PMingLiU" w:hint="eastAsia"/>
          <w:color w:val="0000FF"/>
          <w:lang w:eastAsia="zh-TW"/>
        </w:rPr>
        <w:t>]</w:t>
      </w:r>
    </w:p>
    <w:p w14:paraId="124D2467" w14:textId="137CD38D" w:rsidR="006359FA" w:rsidRPr="004762BB" w:rsidRDefault="006359FA" w:rsidP="00167F82">
      <w:pPr>
        <w:pStyle w:val="ListParagraph"/>
        <w:numPr>
          <w:ilvl w:val="0"/>
          <w:numId w:val="47"/>
        </w:numPr>
        <w:overflowPunct w:val="0"/>
        <w:autoSpaceDE w:val="0"/>
        <w:autoSpaceDN w:val="0"/>
        <w:spacing w:before="0" w:beforeAutospacing="0" w:after="120" w:afterAutospacing="0"/>
        <w:jc w:val="both"/>
        <w:rPr>
          <w:rFonts w:eastAsia="PMingLiU"/>
          <w:color w:val="0000FF"/>
          <w:lang w:eastAsia="zh-TW"/>
        </w:rPr>
      </w:pPr>
      <w:r w:rsidRPr="004762BB">
        <w:rPr>
          <w:rFonts w:eastAsia="PMingLiU" w:hint="eastAsia"/>
          <w:i/>
          <w:iCs/>
          <w:color w:val="0000FF"/>
          <w:lang w:eastAsia="zh-TW"/>
        </w:rPr>
        <w:t>[Plans that cover excluded drugs under an enhanced benefit with cost sharing in this stage, insert the following two bullets:</w:t>
      </w:r>
    </w:p>
    <w:p w14:paraId="36CC80B8" w14:textId="41B4B669" w:rsidR="006359FA" w:rsidRPr="004762BB" w:rsidRDefault="006359FA" w:rsidP="00167F82">
      <w:pPr>
        <w:pStyle w:val="ListParagraph"/>
        <w:numPr>
          <w:ilvl w:val="1"/>
          <w:numId w:val="47"/>
        </w:numPr>
        <w:overflowPunct w:val="0"/>
        <w:autoSpaceDE w:val="0"/>
        <w:autoSpaceDN w:val="0"/>
        <w:spacing w:before="0" w:beforeAutospacing="0" w:after="120" w:afterAutospacing="0"/>
        <w:jc w:val="both"/>
        <w:rPr>
          <w:rFonts w:eastAsia="PMingLiU"/>
          <w:color w:val="0000FF"/>
          <w:lang w:eastAsia="zh-TW"/>
        </w:rPr>
      </w:pPr>
      <w:r w:rsidRPr="004762BB">
        <w:rPr>
          <w:rFonts w:eastAsia="PMingLiU" w:hint="eastAsia"/>
          <w:color w:val="0000FF"/>
          <w:lang w:eastAsia="zh-TW"/>
        </w:rPr>
        <w:t>在此付款階段，您無需支付</w:t>
      </w:r>
      <w:r w:rsidRPr="004762BB">
        <w:rPr>
          <w:rFonts w:eastAsia="PMingLiU" w:hint="eastAsia"/>
          <w:color w:val="0000FF"/>
          <w:lang w:eastAsia="zh-TW"/>
        </w:rPr>
        <w:t xml:space="preserve"> D </w:t>
      </w:r>
      <w:r w:rsidRPr="004762BB">
        <w:rPr>
          <w:rFonts w:eastAsia="PMingLiU" w:hint="eastAsia"/>
          <w:color w:val="0000FF"/>
          <w:lang w:eastAsia="zh-TW"/>
        </w:rPr>
        <w:t>部分承保藥物的費用。</w:t>
      </w:r>
    </w:p>
    <w:p w14:paraId="2FFDBB54" w14:textId="4C110B34" w:rsidR="006359FA" w:rsidRPr="004762BB" w:rsidRDefault="006359FA" w:rsidP="00167F82">
      <w:pPr>
        <w:pStyle w:val="ListParagraph"/>
        <w:numPr>
          <w:ilvl w:val="1"/>
          <w:numId w:val="47"/>
        </w:numPr>
        <w:overflowPunct w:val="0"/>
        <w:autoSpaceDE w:val="0"/>
        <w:autoSpaceDN w:val="0"/>
        <w:spacing w:before="0" w:beforeAutospacing="0" w:after="120" w:afterAutospacing="0"/>
        <w:jc w:val="both"/>
        <w:rPr>
          <w:rFonts w:eastAsia="PMingLiU"/>
          <w:color w:val="0000FF"/>
          <w:lang w:eastAsia="zh-TW"/>
        </w:rPr>
      </w:pPr>
      <w:r w:rsidRPr="004762BB">
        <w:rPr>
          <w:rFonts w:eastAsia="PMingLiU" w:hint="eastAsia"/>
          <w:color w:val="0000FF"/>
          <w:lang w:eastAsia="zh-TW"/>
        </w:rPr>
        <w:t>對於我們增強型福利下承保的被排除在外的藥物，您需支付</w:t>
      </w:r>
      <w:r w:rsidRPr="004762BB">
        <w:rPr>
          <w:rFonts w:eastAsia="PMingLiU" w:hint="eastAsia"/>
          <w:color w:val="0000FF"/>
          <w:lang w:eastAsia="zh-TW"/>
        </w:rPr>
        <w:t xml:space="preserve"> </w:t>
      </w:r>
      <w:r w:rsidRPr="004762BB">
        <w:rPr>
          <w:rFonts w:eastAsia="PMingLiU" w:hint="eastAsia"/>
          <w:i/>
          <w:iCs/>
          <w:color w:val="0000FF"/>
          <w:lang w:eastAsia="zh-TW"/>
        </w:rPr>
        <w:t>[insert copay or coinsurance amount]</w:t>
      </w:r>
      <w:r w:rsidRPr="004762BB">
        <w:rPr>
          <w:rFonts w:eastAsia="PMingLiU" w:hint="eastAsia"/>
          <w:color w:val="0000FF"/>
          <w:lang w:eastAsia="zh-TW"/>
        </w:rPr>
        <w:t>。</w:t>
      </w:r>
      <w:r w:rsidRPr="004762BB">
        <w:rPr>
          <w:rFonts w:eastAsia="PMingLiU" w:hint="eastAsia"/>
          <w:i/>
          <w:iCs/>
          <w:color w:val="0000FF"/>
          <w:lang w:eastAsia="zh-TW"/>
        </w:rPr>
        <w:t>]</w:t>
      </w:r>
    </w:p>
    <w:p w14:paraId="418FF815" w14:textId="08D373CA" w:rsidR="00675612" w:rsidRPr="000116C7" w:rsidRDefault="00675612" w:rsidP="00167F82">
      <w:pPr>
        <w:pStyle w:val="Heading3"/>
        <w:overflowPunct w:val="0"/>
        <w:autoSpaceDE w:val="0"/>
        <w:autoSpaceDN w:val="0"/>
        <w:jc w:val="both"/>
        <w:rPr>
          <w:rFonts w:eastAsia="PMingLiU"/>
          <w:sz w:val="12"/>
          <w:szCs w:val="12"/>
          <w:lang w:eastAsia="zh-TW"/>
        </w:rPr>
      </w:pPr>
      <w:bookmarkStart w:id="512" w:name="_Toc102341994"/>
      <w:bookmarkStart w:id="513" w:name="_Toc68605578"/>
      <w:bookmarkStart w:id="514" w:name="_Toc471767053"/>
      <w:bookmarkStart w:id="515" w:name="_Toc228559040"/>
      <w:bookmarkStart w:id="516" w:name="_Toc109315898"/>
      <w:bookmarkStart w:id="517" w:name="_Toc172212211"/>
      <w:r w:rsidRPr="000116C7">
        <w:rPr>
          <w:rFonts w:eastAsia="PMingLiU" w:hint="eastAsia"/>
          <w:lang w:eastAsia="zh-TW"/>
        </w:rPr>
        <w:t>第</w:t>
      </w:r>
      <w:r w:rsidRPr="000116C7">
        <w:rPr>
          <w:rFonts w:eastAsia="PMingLiU" w:hint="eastAsia"/>
          <w:lang w:eastAsia="zh-TW"/>
        </w:rPr>
        <w:t xml:space="preserve"> 7 </w:t>
      </w:r>
      <w:r w:rsidRPr="000116C7">
        <w:rPr>
          <w:rFonts w:eastAsia="PMingLiU" w:hint="eastAsia"/>
          <w:lang w:eastAsia="zh-TW"/>
        </w:rPr>
        <w:t>節</w:t>
      </w:r>
      <w:r w:rsidRPr="000116C7">
        <w:rPr>
          <w:rFonts w:eastAsia="PMingLiU" w:hint="eastAsia"/>
          <w:lang w:eastAsia="zh-TW"/>
        </w:rPr>
        <w:tab/>
      </w:r>
      <w:r w:rsidRPr="000116C7">
        <w:rPr>
          <w:rFonts w:eastAsia="PMingLiU" w:hint="eastAsia"/>
          <w:lang w:eastAsia="zh-TW"/>
        </w:rPr>
        <w:t>附加福利資訊</w:t>
      </w:r>
      <w:bookmarkEnd w:id="512"/>
      <w:bookmarkEnd w:id="513"/>
      <w:bookmarkEnd w:id="514"/>
      <w:bookmarkEnd w:id="515"/>
      <w:bookmarkEnd w:id="516"/>
      <w:bookmarkEnd w:id="517"/>
    </w:p>
    <w:p w14:paraId="18FEC9E5" w14:textId="16C7C06F" w:rsidR="00675612" w:rsidRPr="004762BB" w:rsidRDefault="00675612" w:rsidP="00167F82">
      <w:pPr>
        <w:overflowPunct w:val="0"/>
        <w:autoSpaceDE w:val="0"/>
        <w:autoSpaceDN w:val="0"/>
        <w:jc w:val="both"/>
        <w:rPr>
          <w:rFonts w:eastAsia="PMingLiU"/>
          <w:i/>
          <w:color w:val="0000FF"/>
          <w:lang w:eastAsia="zh-TW"/>
        </w:rPr>
      </w:pPr>
      <w:r w:rsidRPr="004762BB">
        <w:rPr>
          <w:rFonts w:eastAsia="PMingLiU" w:hint="eastAsia"/>
          <w:i/>
          <w:iCs/>
          <w:color w:val="0000FF"/>
          <w:lang w:eastAsia="zh-TW"/>
        </w:rPr>
        <w:t>[Optional: Insert any additional benefits information based on the plan</w:t>
      </w:r>
      <w:r w:rsidR="00FE6438" w:rsidRPr="004762BB">
        <w:rPr>
          <w:rFonts w:eastAsia="PMingLiU"/>
          <w:i/>
          <w:iCs/>
          <w:color w:val="0000FF"/>
          <w:lang w:eastAsia="zh-TW"/>
        </w:rPr>
        <w:t>’</w:t>
      </w:r>
      <w:r w:rsidRPr="004762BB">
        <w:rPr>
          <w:rFonts w:eastAsia="PMingLiU" w:hint="eastAsia"/>
          <w:i/>
          <w:iCs/>
          <w:color w:val="0000FF"/>
          <w:lang w:eastAsia="zh-TW"/>
        </w:rPr>
        <w:t>s approved bid that is not captured in the sections above.]</w:t>
      </w:r>
    </w:p>
    <w:p w14:paraId="01940686" w14:textId="0CEBCF89" w:rsidR="00675612" w:rsidRPr="000116C7" w:rsidRDefault="00675612" w:rsidP="00167F82">
      <w:pPr>
        <w:pStyle w:val="Heading3"/>
        <w:overflowPunct w:val="0"/>
        <w:autoSpaceDE w:val="0"/>
        <w:autoSpaceDN w:val="0"/>
        <w:jc w:val="both"/>
        <w:rPr>
          <w:rFonts w:eastAsia="PMingLiU"/>
          <w:szCs w:val="28"/>
          <w:lang w:eastAsia="zh-TW"/>
        </w:rPr>
      </w:pPr>
      <w:bookmarkStart w:id="518" w:name="_Toc102341995"/>
      <w:bookmarkStart w:id="519" w:name="_Toc68605580"/>
      <w:bookmarkStart w:id="520" w:name="_Toc471767055"/>
      <w:bookmarkStart w:id="521" w:name="_Toc228559042"/>
      <w:bookmarkStart w:id="522" w:name="_Toc109315900"/>
      <w:bookmarkStart w:id="523" w:name="_Toc172212212"/>
      <w:r w:rsidRPr="000116C7">
        <w:rPr>
          <w:rFonts w:eastAsia="PMingLiU" w:hint="eastAsia"/>
          <w:lang w:eastAsia="zh-TW"/>
        </w:rPr>
        <w:t>第</w:t>
      </w:r>
      <w:r w:rsidRPr="000116C7">
        <w:rPr>
          <w:rFonts w:eastAsia="PMingLiU" w:hint="eastAsia"/>
          <w:lang w:eastAsia="zh-TW"/>
        </w:rPr>
        <w:t xml:space="preserve"> 8 </w:t>
      </w:r>
      <w:r w:rsidRPr="000116C7">
        <w:rPr>
          <w:rFonts w:eastAsia="PMingLiU" w:hint="eastAsia"/>
          <w:lang w:eastAsia="zh-TW"/>
        </w:rPr>
        <w:t>節</w:t>
      </w:r>
      <w:r w:rsidRPr="000116C7">
        <w:rPr>
          <w:rFonts w:eastAsia="PMingLiU" w:hint="eastAsia"/>
          <w:lang w:eastAsia="zh-TW"/>
        </w:rPr>
        <w:tab/>
        <w:t xml:space="preserve">D </w:t>
      </w:r>
      <w:r w:rsidRPr="000116C7">
        <w:rPr>
          <w:rFonts w:eastAsia="PMingLiU" w:hint="eastAsia"/>
          <w:lang w:eastAsia="zh-TW"/>
        </w:rPr>
        <w:t>部分疫苗。您支付的費用取決於您接種疫苗的方式和</w:t>
      </w:r>
      <w:r w:rsidR="000116C7">
        <w:rPr>
          <w:rFonts w:eastAsiaTheme="minorEastAsia"/>
          <w:lang w:eastAsia="zh-TW"/>
        </w:rPr>
        <w:br/>
      </w:r>
      <w:r w:rsidRPr="000116C7">
        <w:rPr>
          <w:rFonts w:eastAsia="PMingLiU" w:hint="eastAsia"/>
          <w:lang w:eastAsia="zh-TW"/>
        </w:rPr>
        <w:t>地點</w:t>
      </w:r>
      <w:bookmarkEnd w:id="518"/>
      <w:bookmarkEnd w:id="519"/>
      <w:bookmarkEnd w:id="520"/>
      <w:bookmarkEnd w:id="521"/>
      <w:bookmarkEnd w:id="522"/>
      <w:bookmarkEnd w:id="523"/>
    </w:p>
    <w:p w14:paraId="5FE83F6E" w14:textId="51A3036E" w:rsidR="00177144" w:rsidRPr="004762BB" w:rsidRDefault="00CD3AEE" w:rsidP="00167F82">
      <w:pPr>
        <w:overflowPunct w:val="0"/>
        <w:autoSpaceDE w:val="0"/>
        <w:autoSpaceDN w:val="0"/>
        <w:jc w:val="both"/>
        <w:rPr>
          <w:rFonts w:eastAsia="PMingLiU"/>
          <w:lang w:eastAsia="zh-TW"/>
        </w:rPr>
      </w:pPr>
      <w:r w:rsidRPr="004762BB">
        <w:rPr>
          <w:rFonts w:eastAsia="PMingLiU" w:hint="eastAsia"/>
          <w:b/>
          <w:bCs/>
          <w:lang w:eastAsia="zh-TW"/>
        </w:rPr>
        <w:t>關於您支付疫苗費用的重要資訊</w:t>
      </w:r>
      <w:r w:rsidR="000116C7">
        <w:rPr>
          <w:rFonts w:eastAsia="PMingLiU" w:hint="eastAsia"/>
          <w:lang w:eastAsia="zh-TW"/>
        </w:rPr>
        <w:t xml:space="preserve"> </w:t>
      </w:r>
      <w:r w:rsidR="000116C7">
        <w:rPr>
          <w:rFonts w:eastAsia="PMingLiU" w:hint="eastAsia"/>
          <w:lang w:eastAsia="zh-TW"/>
        </w:rPr>
        <w:t>－</w:t>
      </w:r>
      <w:r w:rsidR="000116C7">
        <w:rPr>
          <w:rFonts w:eastAsia="PMingLiU" w:hint="eastAsia"/>
          <w:lang w:eastAsia="zh-TW"/>
        </w:rPr>
        <w:t xml:space="preserve"> </w:t>
      </w:r>
      <w:r w:rsidRPr="004762BB">
        <w:rPr>
          <w:rFonts w:eastAsia="PMingLiU" w:hint="eastAsia"/>
          <w:lang w:eastAsia="zh-TW"/>
        </w:rPr>
        <w:t>某些疫苗被視作醫療福利，由</w:t>
      </w:r>
      <w:r w:rsidRPr="004762BB">
        <w:rPr>
          <w:rFonts w:eastAsia="PMingLiU" w:hint="eastAsia"/>
          <w:lang w:eastAsia="zh-TW"/>
        </w:rPr>
        <w:t xml:space="preserve"> B </w:t>
      </w:r>
      <w:r w:rsidRPr="004762BB">
        <w:rPr>
          <w:rFonts w:eastAsia="PMingLiU" w:hint="eastAsia"/>
          <w:lang w:eastAsia="zh-TW"/>
        </w:rPr>
        <w:t>部分進行承保。其他疫苗則被視作</w:t>
      </w:r>
      <w:r w:rsidRPr="004762BB">
        <w:rPr>
          <w:rFonts w:eastAsia="PMingLiU" w:hint="eastAsia"/>
          <w:lang w:eastAsia="zh-TW"/>
        </w:rPr>
        <w:t xml:space="preserve"> D </w:t>
      </w:r>
      <w:r w:rsidRPr="004762BB">
        <w:rPr>
          <w:rFonts w:eastAsia="PMingLiU" w:hint="eastAsia"/>
          <w:lang w:eastAsia="zh-TW"/>
        </w:rPr>
        <w:t>部分藥物。您可以在計劃的「藥物清單」中找到這些疫苗。</w:t>
      </w:r>
      <w:r w:rsidRPr="004762BB">
        <w:rPr>
          <w:rFonts w:eastAsia="PMingLiU" w:hint="eastAsia"/>
          <w:color w:val="0000FF"/>
          <w:lang w:eastAsia="zh-TW"/>
        </w:rPr>
        <w:t>[</w:t>
      </w:r>
      <w:r w:rsidRPr="004762BB">
        <w:rPr>
          <w:rFonts w:eastAsia="PMingLiU" w:hint="eastAsia"/>
          <w:i/>
          <w:iCs/>
          <w:color w:val="0000FF"/>
          <w:lang w:eastAsia="zh-TW"/>
        </w:rPr>
        <w:t>insert only if plan</w:t>
      </w:r>
      <w:r w:rsidR="00FE6438" w:rsidRPr="004762BB">
        <w:rPr>
          <w:rFonts w:eastAsia="PMingLiU"/>
          <w:i/>
          <w:iCs/>
          <w:color w:val="0000FF"/>
          <w:lang w:eastAsia="zh-TW"/>
        </w:rPr>
        <w:t>’</w:t>
      </w:r>
      <w:r w:rsidRPr="004762BB">
        <w:rPr>
          <w:rFonts w:eastAsia="PMingLiU" w:hint="eastAsia"/>
          <w:i/>
          <w:iCs/>
          <w:color w:val="0000FF"/>
          <w:lang w:eastAsia="zh-TW"/>
        </w:rPr>
        <w:t xml:space="preserve">s benefit design includes a deductible: </w:t>
      </w:r>
      <w:r w:rsidRPr="004762BB">
        <w:rPr>
          <w:rFonts w:eastAsia="PMingLiU" w:hint="eastAsia"/>
          <w:color w:val="0000FF"/>
          <w:lang w:eastAsia="zh-TW"/>
        </w:rPr>
        <w:t>即使您沒有支付您的自付扣除金，</w:t>
      </w:r>
      <w:r w:rsidRPr="004762BB">
        <w:rPr>
          <w:rFonts w:eastAsia="PMingLiU" w:hint="eastAsia"/>
          <w:color w:val="0000FF"/>
          <w:lang w:eastAsia="zh-TW"/>
        </w:rPr>
        <w:t>]</w:t>
      </w:r>
      <w:r w:rsidRPr="004762BB">
        <w:rPr>
          <w:rFonts w:eastAsia="PMingLiU" w:hint="eastAsia"/>
          <w:lang w:eastAsia="zh-TW"/>
        </w:rPr>
        <w:t>我們的計劃也免費為您承保大多數成人</w:t>
      </w:r>
      <w:r w:rsidRPr="004762BB">
        <w:rPr>
          <w:rFonts w:eastAsia="PMingLiU" w:hint="eastAsia"/>
          <w:lang w:eastAsia="zh-TW"/>
        </w:rPr>
        <w:t xml:space="preserve"> D </w:t>
      </w:r>
      <w:r w:rsidRPr="004762BB">
        <w:rPr>
          <w:rFonts w:eastAsia="PMingLiU" w:hint="eastAsia"/>
          <w:lang w:eastAsia="zh-TW"/>
        </w:rPr>
        <w:t>部分疫苗。欲瞭解有關特定疫苗的承保和分攤費用詳情，請參閱您的計劃的「藥物清單」或聯絡會員服務部</w:t>
      </w:r>
      <w:r w:rsidR="00FE6438">
        <w:rPr>
          <w:rFonts w:eastAsia="PMingLiU" w:hint="eastAsia"/>
          <w:lang w:eastAsia="zh-TW"/>
        </w:rPr>
        <w:t>。</w:t>
      </w:r>
    </w:p>
    <w:p w14:paraId="7AFDF52B" w14:textId="52B409C9" w:rsidR="00BD4F02" w:rsidRPr="004762BB" w:rsidRDefault="00BD4F02" w:rsidP="00167F82">
      <w:pPr>
        <w:overflowPunct w:val="0"/>
        <w:autoSpaceDE w:val="0"/>
        <w:autoSpaceDN w:val="0"/>
        <w:jc w:val="both"/>
        <w:rPr>
          <w:rFonts w:eastAsia="PMingLiU"/>
          <w:lang w:eastAsia="zh-TW"/>
        </w:rPr>
      </w:pPr>
      <w:r w:rsidRPr="004762BB">
        <w:rPr>
          <w:rFonts w:eastAsia="PMingLiU" w:hint="eastAsia"/>
          <w:lang w:eastAsia="zh-TW"/>
        </w:rPr>
        <w:t>我們的</w:t>
      </w:r>
      <w:r w:rsidRPr="004762BB">
        <w:rPr>
          <w:rFonts w:eastAsia="PMingLiU" w:hint="eastAsia"/>
          <w:lang w:eastAsia="zh-TW"/>
        </w:rPr>
        <w:t xml:space="preserve"> D </w:t>
      </w:r>
      <w:r w:rsidRPr="004762BB">
        <w:rPr>
          <w:rFonts w:eastAsia="PMingLiU" w:hint="eastAsia"/>
          <w:lang w:eastAsia="zh-TW"/>
        </w:rPr>
        <w:t>部分疫苗接種承保包含了兩個部分：</w:t>
      </w:r>
    </w:p>
    <w:p w14:paraId="7BB35EBD" w14:textId="6C851A97" w:rsidR="00BD4F02" w:rsidRPr="004762BB" w:rsidRDefault="00BD4F02" w:rsidP="00167F82">
      <w:pPr>
        <w:pStyle w:val="ListBullet"/>
        <w:overflowPunct w:val="0"/>
        <w:autoSpaceDE w:val="0"/>
        <w:autoSpaceDN w:val="0"/>
        <w:jc w:val="both"/>
        <w:rPr>
          <w:rFonts w:eastAsia="PMingLiU"/>
          <w:lang w:eastAsia="zh-TW"/>
        </w:rPr>
      </w:pPr>
      <w:r w:rsidRPr="004762BB">
        <w:rPr>
          <w:rFonts w:eastAsia="PMingLiU" w:hint="eastAsia"/>
          <w:lang w:eastAsia="zh-TW"/>
        </w:rPr>
        <w:t>承保的第一個部分為</w:t>
      </w:r>
      <w:r w:rsidRPr="004762BB">
        <w:rPr>
          <w:rFonts w:eastAsia="PMingLiU" w:hint="eastAsia"/>
          <w:b/>
          <w:bCs/>
          <w:lang w:eastAsia="zh-TW"/>
        </w:rPr>
        <w:t>疫苗本身</w:t>
      </w:r>
      <w:r w:rsidRPr="004762BB">
        <w:rPr>
          <w:rFonts w:eastAsia="PMingLiU" w:hint="eastAsia"/>
          <w:lang w:eastAsia="zh-TW"/>
        </w:rPr>
        <w:t>的費用</w:t>
      </w:r>
      <w:r w:rsidR="00FE6438">
        <w:rPr>
          <w:rFonts w:eastAsia="PMingLiU" w:hint="eastAsia"/>
          <w:lang w:eastAsia="zh-TW"/>
        </w:rPr>
        <w:t>。</w:t>
      </w:r>
    </w:p>
    <w:p w14:paraId="2B467D0F" w14:textId="1D507F0C" w:rsidR="00BD4F02" w:rsidRPr="004762BB" w:rsidRDefault="00BD4F02" w:rsidP="00167F82">
      <w:pPr>
        <w:pStyle w:val="ListBullet"/>
        <w:overflowPunct w:val="0"/>
        <w:autoSpaceDE w:val="0"/>
        <w:autoSpaceDN w:val="0"/>
        <w:jc w:val="both"/>
        <w:rPr>
          <w:rFonts w:eastAsia="PMingLiU"/>
          <w:lang w:eastAsia="zh-TW"/>
        </w:rPr>
      </w:pPr>
      <w:r w:rsidRPr="004762BB">
        <w:rPr>
          <w:rFonts w:eastAsia="PMingLiU" w:hint="eastAsia"/>
          <w:lang w:eastAsia="zh-TW"/>
        </w:rPr>
        <w:t>承保的第二個部分為</w:t>
      </w:r>
      <w:r w:rsidRPr="004762BB">
        <w:rPr>
          <w:rFonts w:eastAsia="PMingLiU" w:hint="eastAsia"/>
          <w:b/>
          <w:bCs/>
          <w:lang w:eastAsia="zh-TW"/>
        </w:rPr>
        <w:t>疫苗接種</w:t>
      </w:r>
      <w:r w:rsidRPr="004762BB">
        <w:rPr>
          <w:rFonts w:eastAsia="PMingLiU" w:hint="eastAsia"/>
          <w:lang w:eastAsia="zh-TW"/>
        </w:rPr>
        <w:t>的費用。（有時將其稱為疫苗的「施打」。</w:t>
      </w:r>
      <w:r w:rsidR="00E14502">
        <w:rPr>
          <w:rFonts w:eastAsia="PMingLiU" w:hint="eastAsia"/>
          <w:lang w:eastAsia="zh-TW"/>
        </w:rPr>
        <w:t>）</w:t>
      </w:r>
    </w:p>
    <w:p w14:paraId="74B1A523" w14:textId="5E7BF2F3" w:rsidR="00675612" w:rsidRPr="004762BB" w:rsidRDefault="00BD4F02" w:rsidP="00167F82">
      <w:pPr>
        <w:keepNext/>
        <w:overflowPunct w:val="0"/>
        <w:autoSpaceDE w:val="0"/>
        <w:autoSpaceDN w:val="0"/>
        <w:jc w:val="both"/>
        <w:rPr>
          <w:rFonts w:eastAsia="PMingLiU"/>
          <w:lang w:eastAsia="zh-TW"/>
        </w:rPr>
      </w:pPr>
      <w:r w:rsidRPr="004762BB">
        <w:rPr>
          <w:rFonts w:eastAsia="PMingLiU" w:hint="eastAsia"/>
          <w:lang w:eastAsia="zh-TW"/>
        </w:rPr>
        <w:lastRenderedPageBreak/>
        <w:t>您為</w:t>
      </w:r>
      <w:r w:rsidRPr="004762BB">
        <w:rPr>
          <w:rFonts w:eastAsia="PMingLiU" w:hint="eastAsia"/>
          <w:lang w:eastAsia="zh-TW"/>
        </w:rPr>
        <w:t xml:space="preserve"> D </w:t>
      </w:r>
      <w:r w:rsidRPr="004762BB">
        <w:rPr>
          <w:rFonts w:eastAsia="PMingLiU" w:hint="eastAsia"/>
          <w:lang w:eastAsia="zh-TW"/>
        </w:rPr>
        <w:t>部分疫苗接種支付的費用，視以下三者而定：</w:t>
      </w:r>
    </w:p>
    <w:p w14:paraId="00B0E383" w14:textId="58A7A5C9" w:rsidR="00A90455" w:rsidRPr="004762BB" w:rsidRDefault="00424E5B" w:rsidP="00167F82">
      <w:pPr>
        <w:overflowPunct w:val="0"/>
        <w:autoSpaceDE w:val="0"/>
        <w:autoSpaceDN w:val="0"/>
        <w:spacing w:before="120" w:beforeAutospacing="0" w:after="120" w:afterAutospacing="0"/>
        <w:ind w:left="360"/>
        <w:jc w:val="both"/>
        <w:rPr>
          <w:rFonts w:eastAsia="PMingLiU"/>
          <w:lang w:eastAsia="zh-TW"/>
        </w:rPr>
      </w:pPr>
      <w:r w:rsidRPr="004762BB">
        <w:rPr>
          <w:rFonts w:eastAsia="PMingLiU" w:hint="eastAsia"/>
          <w:b/>
          <w:bCs/>
          <w:lang w:eastAsia="zh-TW"/>
        </w:rPr>
        <w:t>1.</w:t>
      </w:r>
      <w:r w:rsidR="00FE21D2">
        <w:rPr>
          <w:rFonts w:eastAsiaTheme="minorEastAsia"/>
          <w:b/>
          <w:bCs/>
          <w:lang w:eastAsia="zh-TW"/>
        </w:rPr>
        <w:tab/>
      </w:r>
      <w:r w:rsidRPr="004762BB">
        <w:rPr>
          <w:rFonts w:eastAsia="PMingLiU" w:hint="eastAsia"/>
          <w:b/>
          <w:bCs/>
          <w:lang w:eastAsia="zh-TW"/>
        </w:rPr>
        <w:t>免疫接種諮詢委員會</w:t>
      </w:r>
      <w:r w:rsidRPr="004762BB">
        <w:rPr>
          <w:rFonts w:eastAsia="PMingLiU" w:hint="eastAsia"/>
          <w:b/>
          <w:bCs/>
          <w:lang w:eastAsia="zh-TW"/>
        </w:rPr>
        <w:t xml:space="preserve"> (ACIP) </w:t>
      </w:r>
      <w:r w:rsidRPr="004762BB">
        <w:rPr>
          <w:rFonts w:eastAsia="PMingLiU" w:hint="eastAsia"/>
          <w:b/>
          <w:bCs/>
          <w:lang w:eastAsia="zh-TW"/>
        </w:rPr>
        <w:t>為成人提供是否需要接種疫苗的建議。</w:t>
      </w:r>
    </w:p>
    <w:p w14:paraId="43CADD05" w14:textId="1ABD5046" w:rsidR="00424E5B" w:rsidRPr="004762BB" w:rsidRDefault="00424E5B" w:rsidP="00167F82">
      <w:pPr>
        <w:pStyle w:val="ListParagraph"/>
        <w:numPr>
          <w:ilvl w:val="0"/>
          <w:numId w:val="49"/>
        </w:numPr>
        <w:overflowPunct w:val="0"/>
        <w:autoSpaceDE w:val="0"/>
        <w:autoSpaceDN w:val="0"/>
        <w:spacing w:before="120" w:beforeAutospacing="0" w:after="120" w:afterAutospacing="0"/>
        <w:jc w:val="both"/>
        <w:rPr>
          <w:rFonts w:eastAsia="PMingLiU"/>
          <w:lang w:eastAsia="zh-TW"/>
        </w:rPr>
      </w:pPr>
      <w:r w:rsidRPr="004762BB">
        <w:rPr>
          <w:rFonts w:eastAsia="PMingLiU" w:hint="eastAsia"/>
          <w:lang w:eastAsia="zh-TW"/>
        </w:rPr>
        <w:t>大多數成人</w:t>
      </w:r>
      <w:r w:rsidRPr="004762BB">
        <w:rPr>
          <w:rFonts w:eastAsia="PMingLiU" w:hint="eastAsia"/>
          <w:lang w:eastAsia="zh-TW"/>
        </w:rPr>
        <w:t xml:space="preserve"> D </w:t>
      </w:r>
      <w:r w:rsidRPr="004762BB">
        <w:rPr>
          <w:rFonts w:eastAsia="PMingLiU" w:hint="eastAsia"/>
          <w:lang w:eastAsia="zh-TW"/>
        </w:rPr>
        <w:t>部分疫苗接種都是</w:t>
      </w:r>
      <w:r w:rsidRPr="004762BB">
        <w:rPr>
          <w:rFonts w:eastAsia="PMingLiU" w:hint="eastAsia"/>
          <w:lang w:eastAsia="zh-TW"/>
        </w:rPr>
        <w:t xml:space="preserve"> ACIP </w:t>
      </w:r>
      <w:r w:rsidRPr="004762BB">
        <w:rPr>
          <w:rFonts w:eastAsia="PMingLiU" w:hint="eastAsia"/>
          <w:lang w:eastAsia="zh-TW"/>
        </w:rPr>
        <w:t>推薦的，並且無需付費</w:t>
      </w:r>
      <w:r w:rsidR="00FE6438">
        <w:rPr>
          <w:rFonts w:eastAsia="PMingLiU" w:hint="eastAsia"/>
          <w:lang w:eastAsia="zh-TW"/>
        </w:rPr>
        <w:t>。</w:t>
      </w:r>
    </w:p>
    <w:p w14:paraId="31F01B47" w14:textId="124189DD" w:rsidR="00BD4F02" w:rsidRPr="000116C7" w:rsidRDefault="00BD4F02" w:rsidP="00167F82">
      <w:pPr>
        <w:overflowPunct w:val="0"/>
        <w:autoSpaceDE w:val="0"/>
        <w:autoSpaceDN w:val="0"/>
        <w:spacing w:before="120" w:beforeAutospacing="0" w:after="120" w:afterAutospacing="0"/>
        <w:ind w:left="720" w:hanging="360"/>
        <w:jc w:val="both"/>
        <w:rPr>
          <w:rFonts w:eastAsia="PMingLiU"/>
          <w:b/>
          <w:bCs/>
          <w:lang w:eastAsia="zh-TW"/>
        </w:rPr>
      </w:pPr>
      <w:r w:rsidRPr="000116C7">
        <w:rPr>
          <w:rFonts w:eastAsia="PMingLiU" w:hint="eastAsia"/>
          <w:b/>
          <w:bCs/>
          <w:lang w:eastAsia="zh-TW"/>
        </w:rPr>
        <w:t>2.</w:t>
      </w:r>
      <w:r w:rsidRPr="000116C7">
        <w:rPr>
          <w:rFonts w:eastAsia="PMingLiU" w:hint="eastAsia"/>
          <w:b/>
          <w:bCs/>
          <w:lang w:eastAsia="zh-TW"/>
        </w:rPr>
        <w:tab/>
      </w:r>
      <w:r w:rsidRPr="000116C7">
        <w:rPr>
          <w:rFonts w:eastAsia="PMingLiU" w:hint="eastAsia"/>
          <w:b/>
          <w:bCs/>
          <w:lang w:eastAsia="zh-TW"/>
        </w:rPr>
        <w:t>您在何處取得疫苗。</w:t>
      </w:r>
    </w:p>
    <w:p w14:paraId="63532E95" w14:textId="77777777" w:rsidR="00BD4F02" w:rsidRPr="004762BB" w:rsidRDefault="00BD4F02" w:rsidP="00167F82">
      <w:pPr>
        <w:pStyle w:val="ListParagraph"/>
        <w:numPr>
          <w:ilvl w:val="0"/>
          <w:numId w:val="49"/>
        </w:numPr>
        <w:overflowPunct w:val="0"/>
        <w:autoSpaceDE w:val="0"/>
        <w:autoSpaceDN w:val="0"/>
        <w:spacing w:before="120" w:beforeAutospacing="0" w:after="120" w:afterAutospacing="0"/>
        <w:jc w:val="both"/>
        <w:rPr>
          <w:rFonts w:eastAsia="PMingLiU"/>
          <w:lang w:eastAsia="zh-TW"/>
        </w:rPr>
      </w:pPr>
      <w:r w:rsidRPr="004762BB">
        <w:rPr>
          <w:rFonts w:eastAsia="PMingLiU" w:hint="eastAsia"/>
          <w:lang w:eastAsia="zh-TW"/>
        </w:rPr>
        <w:t>疫苗本身可以由藥房分發或由醫生辦公室提供。</w:t>
      </w:r>
    </w:p>
    <w:p w14:paraId="092F0863" w14:textId="77777777" w:rsidR="00675612" w:rsidRPr="000116C7" w:rsidRDefault="00675612" w:rsidP="00167F82">
      <w:pPr>
        <w:keepNext/>
        <w:overflowPunct w:val="0"/>
        <w:autoSpaceDE w:val="0"/>
        <w:autoSpaceDN w:val="0"/>
        <w:spacing w:before="120" w:beforeAutospacing="0" w:after="120" w:afterAutospacing="0"/>
        <w:ind w:left="720" w:hanging="360"/>
        <w:jc w:val="both"/>
        <w:rPr>
          <w:rFonts w:eastAsia="PMingLiU"/>
          <w:b/>
          <w:bCs/>
          <w:lang w:eastAsia="zh-TW"/>
        </w:rPr>
      </w:pPr>
      <w:r w:rsidRPr="000116C7">
        <w:rPr>
          <w:rFonts w:eastAsia="PMingLiU" w:hint="eastAsia"/>
          <w:b/>
          <w:bCs/>
          <w:lang w:eastAsia="zh-TW"/>
        </w:rPr>
        <w:t>3.</w:t>
      </w:r>
      <w:r w:rsidRPr="000116C7">
        <w:rPr>
          <w:rFonts w:eastAsia="PMingLiU" w:hint="eastAsia"/>
          <w:b/>
          <w:bCs/>
          <w:lang w:eastAsia="zh-TW"/>
        </w:rPr>
        <w:tab/>
      </w:r>
      <w:r w:rsidRPr="000116C7">
        <w:rPr>
          <w:rFonts w:eastAsia="PMingLiU" w:hint="eastAsia"/>
          <w:b/>
          <w:bCs/>
          <w:lang w:eastAsia="zh-TW"/>
        </w:rPr>
        <w:t>誰為您接種疫苗。</w:t>
      </w:r>
    </w:p>
    <w:p w14:paraId="6C6173E9" w14:textId="2804D0B4" w:rsidR="00BD4F02" w:rsidRPr="004762BB" w:rsidRDefault="00BD4F02" w:rsidP="00167F82">
      <w:pPr>
        <w:pStyle w:val="ListParagraph"/>
        <w:numPr>
          <w:ilvl w:val="0"/>
          <w:numId w:val="49"/>
        </w:numPr>
        <w:overflowPunct w:val="0"/>
        <w:autoSpaceDE w:val="0"/>
        <w:autoSpaceDN w:val="0"/>
        <w:spacing w:before="120" w:beforeAutospacing="0" w:after="120" w:afterAutospacing="0"/>
        <w:jc w:val="both"/>
        <w:rPr>
          <w:rFonts w:eastAsia="PMingLiU"/>
          <w:lang w:eastAsia="zh-TW"/>
        </w:rPr>
      </w:pPr>
      <w:r w:rsidRPr="004762BB">
        <w:rPr>
          <w:rFonts w:eastAsia="PMingLiU" w:hint="eastAsia"/>
          <w:lang w:eastAsia="zh-TW"/>
        </w:rPr>
        <w:t>藥劑師或其他提供者可能會在藥房接種疫苗。或者，提供者也可以在醫生的診室接種疫苗。</w:t>
      </w:r>
    </w:p>
    <w:p w14:paraId="71A8A974" w14:textId="55A97EE0" w:rsidR="00675612" w:rsidRPr="004762BB" w:rsidRDefault="00675612" w:rsidP="00167F82">
      <w:pPr>
        <w:keepNext/>
        <w:overflowPunct w:val="0"/>
        <w:autoSpaceDE w:val="0"/>
        <w:autoSpaceDN w:val="0"/>
        <w:jc w:val="both"/>
        <w:rPr>
          <w:rFonts w:eastAsia="PMingLiU"/>
          <w:lang w:eastAsia="zh-TW"/>
        </w:rPr>
      </w:pPr>
      <w:r w:rsidRPr="004762BB">
        <w:rPr>
          <w:rFonts w:eastAsia="PMingLiU" w:hint="eastAsia"/>
          <w:lang w:eastAsia="zh-TW"/>
        </w:rPr>
        <w:t>您取得</w:t>
      </w:r>
      <w:r w:rsidRPr="004762BB">
        <w:rPr>
          <w:rFonts w:eastAsia="PMingLiU" w:hint="eastAsia"/>
          <w:lang w:eastAsia="zh-TW"/>
        </w:rPr>
        <w:t xml:space="preserve"> D </w:t>
      </w:r>
      <w:r w:rsidRPr="004762BB">
        <w:rPr>
          <w:rFonts w:eastAsia="PMingLiU" w:hint="eastAsia"/>
          <w:lang w:eastAsia="zh-TW"/>
        </w:rPr>
        <w:t>部分疫苗接種時須支付的金額將視情況以及您所處的</w:t>
      </w:r>
      <w:r w:rsidRPr="004762BB">
        <w:rPr>
          <w:rFonts w:eastAsia="PMingLiU" w:hint="eastAsia"/>
          <w:b/>
          <w:bCs/>
          <w:lang w:eastAsia="zh-TW"/>
        </w:rPr>
        <w:t>藥物付款階</w:t>
      </w:r>
      <w:r w:rsidRPr="000116C7">
        <w:rPr>
          <w:rFonts w:eastAsia="PMingLiU" w:hint="eastAsia"/>
          <w:b/>
          <w:bCs/>
          <w:lang w:eastAsia="zh-TW"/>
        </w:rPr>
        <w:t>段</w:t>
      </w:r>
      <w:r w:rsidRPr="004762BB">
        <w:rPr>
          <w:rFonts w:eastAsia="PMingLiU" w:hint="eastAsia"/>
          <w:lang w:eastAsia="zh-TW"/>
        </w:rPr>
        <w:t>而定</w:t>
      </w:r>
      <w:r w:rsidR="00FE6438">
        <w:rPr>
          <w:rFonts w:eastAsia="PMingLiU" w:hint="eastAsia"/>
          <w:lang w:eastAsia="zh-TW"/>
        </w:rPr>
        <w:t>。</w:t>
      </w:r>
    </w:p>
    <w:p w14:paraId="6E79B210" w14:textId="473E0203" w:rsidR="00675612" w:rsidRPr="004762BB" w:rsidRDefault="00675612" w:rsidP="00167F82">
      <w:pPr>
        <w:pStyle w:val="ListBullet"/>
        <w:overflowPunct w:val="0"/>
        <w:autoSpaceDE w:val="0"/>
        <w:autoSpaceDN w:val="0"/>
        <w:jc w:val="both"/>
        <w:rPr>
          <w:rFonts w:eastAsia="PMingLiU"/>
          <w:lang w:eastAsia="zh-TW"/>
        </w:rPr>
      </w:pPr>
      <w:r w:rsidRPr="004762BB">
        <w:rPr>
          <w:rFonts w:eastAsia="PMingLiU" w:hint="eastAsia"/>
          <w:lang w:eastAsia="zh-TW"/>
        </w:rPr>
        <w:t>有些時候，當您接種疫苗時，您必須支付疫苗本身的全部費用以及提供者為您施打</w:t>
      </w:r>
      <w:r w:rsidRPr="000116C7">
        <w:rPr>
          <w:rFonts w:eastAsia="PMingLiU" w:hint="eastAsia"/>
          <w:spacing w:val="-4"/>
          <w:lang w:eastAsia="zh-TW"/>
        </w:rPr>
        <w:t>疫苗的費用。您可以要求我們計劃償付我們應承擔的費用。對於大多數成人</w:t>
      </w:r>
      <w:r w:rsidRPr="000116C7">
        <w:rPr>
          <w:rFonts w:eastAsia="PMingLiU" w:hint="eastAsia"/>
          <w:spacing w:val="-4"/>
          <w:lang w:eastAsia="zh-TW"/>
        </w:rPr>
        <w:t xml:space="preserve"> D </w:t>
      </w:r>
      <w:r w:rsidRPr="000116C7">
        <w:rPr>
          <w:rFonts w:eastAsia="PMingLiU" w:hint="eastAsia"/>
          <w:spacing w:val="-4"/>
          <w:lang w:eastAsia="zh-TW"/>
        </w:rPr>
        <w:t>部分</w:t>
      </w:r>
      <w:r w:rsidRPr="004762BB">
        <w:rPr>
          <w:rFonts w:eastAsia="PMingLiU" w:hint="eastAsia"/>
          <w:lang w:eastAsia="zh-TW"/>
        </w:rPr>
        <w:t>疫苗，這意味著您將獲得所支付全部費用的報銷</w:t>
      </w:r>
      <w:r w:rsidR="00FE6438">
        <w:rPr>
          <w:rFonts w:eastAsia="PMingLiU" w:hint="eastAsia"/>
          <w:lang w:eastAsia="zh-TW"/>
        </w:rPr>
        <w:t>。</w:t>
      </w:r>
    </w:p>
    <w:p w14:paraId="4DB0F172" w14:textId="1CA7B372" w:rsidR="00675612" w:rsidRPr="004762BB" w:rsidRDefault="00675612" w:rsidP="00167F82">
      <w:pPr>
        <w:pStyle w:val="ListBullet"/>
        <w:overflowPunct w:val="0"/>
        <w:autoSpaceDE w:val="0"/>
        <w:autoSpaceDN w:val="0"/>
        <w:jc w:val="both"/>
        <w:rPr>
          <w:rFonts w:eastAsia="PMingLiU"/>
          <w:lang w:eastAsia="zh-TW"/>
        </w:rPr>
      </w:pPr>
      <w:r w:rsidRPr="004762BB">
        <w:rPr>
          <w:rFonts w:eastAsia="PMingLiU" w:hint="eastAsia"/>
          <w:lang w:eastAsia="zh-TW"/>
        </w:rPr>
        <w:t>其他時候，當您接種疫苗時，您只需支付您在</w:t>
      </w:r>
      <w:r w:rsidRPr="004762BB">
        <w:rPr>
          <w:rFonts w:eastAsia="PMingLiU" w:hint="eastAsia"/>
          <w:lang w:eastAsia="zh-TW"/>
        </w:rPr>
        <w:t xml:space="preserve"> D </w:t>
      </w:r>
      <w:r w:rsidRPr="004762BB">
        <w:rPr>
          <w:rFonts w:eastAsia="PMingLiU" w:hint="eastAsia"/>
          <w:lang w:eastAsia="zh-TW"/>
        </w:rPr>
        <w:t>部分福利下的分攤費用。對於大多數成人</w:t>
      </w:r>
      <w:r w:rsidRPr="004762BB">
        <w:rPr>
          <w:rFonts w:eastAsia="PMingLiU" w:hint="eastAsia"/>
          <w:lang w:eastAsia="zh-TW"/>
        </w:rPr>
        <w:t xml:space="preserve"> D </w:t>
      </w:r>
      <w:r w:rsidRPr="004762BB">
        <w:rPr>
          <w:rFonts w:eastAsia="PMingLiU" w:hint="eastAsia"/>
          <w:lang w:eastAsia="zh-TW"/>
        </w:rPr>
        <w:t>部分疫苗，您不需要支付任何費用</w:t>
      </w:r>
      <w:r w:rsidR="00FE6438">
        <w:rPr>
          <w:rFonts w:eastAsia="PMingLiU" w:hint="eastAsia"/>
          <w:lang w:eastAsia="zh-TW"/>
        </w:rPr>
        <w:t>。</w:t>
      </w:r>
    </w:p>
    <w:p w14:paraId="182B6FF8" w14:textId="40AABFA6" w:rsidR="00675612" w:rsidRPr="004762BB" w:rsidRDefault="00E77F21" w:rsidP="00167F82">
      <w:pPr>
        <w:overflowPunct w:val="0"/>
        <w:autoSpaceDE w:val="0"/>
        <w:autoSpaceDN w:val="0"/>
        <w:jc w:val="both"/>
        <w:rPr>
          <w:rFonts w:eastAsia="PMingLiU"/>
          <w:lang w:eastAsia="zh-TW"/>
        </w:rPr>
      </w:pPr>
      <w:r w:rsidRPr="004762BB">
        <w:rPr>
          <w:rFonts w:eastAsia="PMingLiU" w:hint="eastAsia"/>
          <w:lang w:eastAsia="zh-TW"/>
        </w:rPr>
        <w:t>以下是您可能接種</w:t>
      </w:r>
      <w:r w:rsidRPr="004762BB">
        <w:rPr>
          <w:rFonts w:eastAsia="PMingLiU" w:hint="eastAsia"/>
          <w:lang w:eastAsia="zh-TW"/>
        </w:rPr>
        <w:t xml:space="preserve"> D </w:t>
      </w:r>
      <w:r w:rsidRPr="004762BB">
        <w:rPr>
          <w:rFonts w:eastAsia="PMingLiU" w:hint="eastAsia"/>
          <w:lang w:eastAsia="zh-TW"/>
        </w:rPr>
        <w:t>部分疫苗的三個範例</w:t>
      </w:r>
      <w:r w:rsidR="00FE6438">
        <w:rPr>
          <w:rFonts w:eastAsia="PMingLiU" w:hint="eastAsia"/>
          <w:lang w:eastAsia="zh-TW"/>
        </w:rPr>
        <w:t>。</w:t>
      </w:r>
    </w:p>
    <w:p w14:paraId="5573307E" w14:textId="33E5ABE4" w:rsidR="00BD4F02" w:rsidRPr="004762BB" w:rsidRDefault="00BD4F02" w:rsidP="000116C7">
      <w:pPr>
        <w:overflowPunct w:val="0"/>
        <w:autoSpaceDE w:val="0"/>
        <w:autoSpaceDN w:val="0"/>
        <w:spacing w:after="0" w:afterAutospacing="0"/>
        <w:ind w:left="1806" w:hanging="1446"/>
        <w:jc w:val="both"/>
        <w:rPr>
          <w:rFonts w:eastAsia="PMingLiU"/>
          <w:lang w:eastAsia="zh-TW"/>
        </w:rPr>
      </w:pPr>
      <w:r w:rsidRPr="004762BB">
        <w:rPr>
          <w:rFonts w:eastAsia="PMingLiU" w:hint="eastAsia"/>
          <w:i/>
          <w:iCs/>
          <w:lang w:eastAsia="zh-TW"/>
        </w:rPr>
        <w:t>第</w:t>
      </w:r>
      <w:r w:rsidRPr="004762BB">
        <w:rPr>
          <w:rFonts w:eastAsia="PMingLiU" w:hint="eastAsia"/>
          <w:i/>
          <w:iCs/>
          <w:lang w:eastAsia="zh-TW"/>
        </w:rPr>
        <w:t xml:space="preserve"> 1 </w:t>
      </w:r>
      <w:r w:rsidRPr="004762BB">
        <w:rPr>
          <w:rFonts w:eastAsia="PMingLiU" w:hint="eastAsia"/>
          <w:i/>
          <w:iCs/>
          <w:lang w:eastAsia="zh-TW"/>
        </w:rPr>
        <w:t>種情形：</w:t>
      </w:r>
      <w:r w:rsidRPr="004762BB">
        <w:rPr>
          <w:rFonts w:eastAsia="PMingLiU" w:hint="eastAsia"/>
          <w:lang w:eastAsia="zh-TW"/>
        </w:rPr>
        <w:tab/>
      </w:r>
      <w:r w:rsidRPr="004762BB">
        <w:rPr>
          <w:rFonts w:eastAsia="PMingLiU" w:hint="eastAsia"/>
          <w:lang w:eastAsia="zh-TW"/>
        </w:rPr>
        <w:t>您在網絡內藥房接受</w:t>
      </w:r>
      <w:r w:rsidRPr="004762BB">
        <w:rPr>
          <w:rFonts w:eastAsia="PMingLiU" w:hint="eastAsia"/>
          <w:lang w:eastAsia="zh-TW"/>
        </w:rPr>
        <w:t xml:space="preserve"> D </w:t>
      </w:r>
      <w:r w:rsidRPr="004762BB">
        <w:rPr>
          <w:rFonts w:eastAsia="PMingLiU" w:hint="eastAsia"/>
          <w:lang w:eastAsia="zh-TW"/>
        </w:rPr>
        <w:t>部分疫苗接種。（此選項視您的居住地而定。某些州不允許藥房施打某些疫苗。）</w:t>
      </w:r>
    </w:p>
    <w:p w14:paraId="02873702" w14:textId="68DA5613" w:rsidR="00E02751" w:rsidRPr="004762BB" w:rsidRDefault="00E02751" w:rsidP="00167F82">
      <w:pPr>
        <w:pStyle w:val="ListParagraph"/>
        <w:numPr>
          <w:ilvl w:val="0"/>
          <w:numId w:val="48"/>
        </w:numPr>
        <w:overflowPunct w:val="0"/>
        <w:autoSpaceDE w:val="0"/>
        <w:autoSpaceDN w:val="0"/>
        <w:spacing w:after="0" w:afterAutospacing="0"/>
        <w:jc w:val="both"/>
        <w:rPr>
          <w:rFonts w:eastAsia="PMingLiU"/>
          <w:lang w:eastAsia="zh-TW"/>
        </w:rPr>
      </w:pPr>
      <w:r w:rsidRPr="004762BB">
        <w:rPr>
          <w:rFonts w:eastAsia="PMingLiU" w:hint="eastAsia"/>
          <w:lang w:eastAsia="zh-TW"/>
        </w:rPr>
        <w:t>對於大多數成人</w:t>
      </w:r>
      <w:r w:rsidRPr="004762BB">
        <w:rPr>
          <w:rFonts w:eastAsia="PMingLiU" w:hint="eastAsia"/>
          <w:lang w:eastAsia="zh-TW"/>
        </w:rPr>
        <w:t xml:space="preserve"> D </w:t>
      </w:r>
      <w:r w:rsidRPr="004762BB">
        <w:rPr>
          <w:rFonts w:eastAsia="PMingLiU" w:hint="eastAsia"/>
          <w:lang w:eastAsia="zh-TW"/>
        </w:rPr>
        <w:t>部分疫苗，您不需要支付任何費用</w:t>
      </w:r>
      <w:r w:rsidR="00FE6438">
        <w:rPr>
          <w:rFonts w:eastAsia="PMingLiU" w:hint="eastAsia"/>
          <w:lang w:eastAsia="zh-TW"/>
        </w:rPr>
        <w:t>。</w:t>
      </w:r>
    </w:p>
    <w:p w14:paraId="3F1842D7" w14:textId="77114E34" w:rsidR="00BD4F02" w:rsidRPr="004762BB" w:rsidRDefault="00E02751" w:rsidP="00167F82">
      <w:pPr>
        <w:numPr>
          <w:ilvl w:val="0"/>
          <w:numId w:val="4"/>
        </w:numPr>
        <w:overflowPunct w:val="0"/>
        <w:autoSpaceDE w:val="0"/>
        <w:autoSpaceDN w:val="0"/>
        <w:spacing w:before="120" w:beforeAutospacing="0" w:after="0" w:afterAutospacing="0"/>
        <w:ind w:left="2520"/>
        <w:jc w:val="both"/>
        <w:rPr>
          <w:rFonts w:eastAsia="PMingLiU"/>
          <w:lang w:eastAsia="zh-TW"/>
        </w:rPr>
      </w:pPr>
      <w:r w:rsidRPr="004762BB">
        <w:rPr>
          <w:rFonts w:eastAsia="PMingLiU" w:hint="eastAsia"/>
          <w:lang w:eastAsia="zh-TW"/>
        </w:rPr>
        <w:t>對於</w:t>
      </w:r>
      <w:r w:rsidRPr="004762BB">
        <w:rPr>
          <w:rFonts w:eastAsia="PMingLiU" w:hint="eastAsia"/>
          <w:lang w:eastAsia="zh-TW"/>
        </w:rPr>
        <w:t xml:space="preserve"> D </w:t>
      </w:r>
      <w:r w:rsidRPr="004762BB">
        <w:rPr>
          <w:rFonts w:eastAsia="PMingLiU" w:hint="eastAsia"/>
          <w:lang w:eastAsia="zh-TW"/>
        </w:rPr>
        <w:t>部分疫苗，您須向該藥房支付疫苗本身的</w:t>
      </w:r>
      <w:r w:rsidRPr="004762BB">
        <w:rPr>
          <w:rFonts w:eastAsia="PMingLiU" w:hint="eastAsia"/>
          <w:color w:val="0000FF"/>
          <w:lang w:eastAsia="zh-TW"/>
        </w:rPr>
        <w:t>[</w:t>
      </w:r>
      <w:r w:rsidRPr="004762BB">
        <w:rPr>
          <w:rFonts w:eastAsia="PMingLiU" w:hint="eastAsia"/>
          <w:i/>
          <w:iCs/>
          <w:color w:val="0000FF"/>
          <w:lang w:eastAsia="zh-TW"/>
        </w:rPr>
        <w:t>insert as appropriate:</w:t>
      </w:r>
      <w:r w:rsidRPr="004762BB">
        <w:rPr>
          <w:rFonts w:eastAsia="PMingLiU" w:hint="eastAsia"/>
          <w:color w:val="0000FF"/>
          <w:lang w:eastAsia="zh-TW"/>
        </w:rPr>
        <w:t xml:space="preserve"> </w:t>
      </w:r>
      <w:r w:rsidRPr="004762BB">
        <w:rPr>
          <w:rFonts w:eastAsia="PMingLiU" w:hint="eastAsia"/>
          <w:color w:val="0000FF"/>
          <w:lang w:eastAsia="zh-TW"/>
        </w:rPr>
        <w:t>共同保險</w:t>
      </w:r>
      <w:r w:rsidRPr="004762BB">
        <w:rPr>
          <w:rFonts w:eastAsia="PMingLiU" w:hint="eastAsia"/>
          <w:color w:val="0000FF"/>
          <w:lang w:eastAsia="zh-TW"/>
        </w:rPr>
        <w:t xml:space="preserve"> </w:t>
      </w:r>
      <w:r w:rsidRPr="004762BB">
        <w:rPr>
          <w:rFonts w:eastAsia="PMingLiU" w:hint="eastAsia"/>
          <w:i/>
          <w:iCs/>
          <w:color w:val="0000FF"/>
          <w:lang w:eastAsia="zh-TW"/>
        </w:rPr>
        <w:t>OR</w:t>
      </w:r>
      <w:r w:rsidRPr="004762BB">
        <w:rPr>
          <w:rFonts w:eastAsia="PMingLiU" w:hint="eastAsia"/>
          <w:color w:val="0000FF"/>
          <w:lang w:eastAsia="zh-TW"/>
        </w:rPr>
        <w:t xml:space="preserve"> </w:t>
      </w:r>
      <w:r w:rsidRPr="004762BB">
        <w:rPr>
          <w:rFonts w:eastAsia="PMingLiU" w:hint="eastAsia"/>
          <w:color w:val="0000FF"/>
          <w:lang w:eastAsia="zh-TW"/>
        </w:rPr>
        <w:t>定額手續費</w:t>
      </w:r>
      <w:r w:rsidRPr="004762BB">
        <w:rPr>
          <w:rFonts w:eastAsia="PMingLiU" w:hint="eastAsia"/>
          <w:color w:val="0000FF"/>
          <w:lang w:eastAsia="zh-TW"/>
        </w:rPr>
        <w:t>]</w:t>
      </w:r>
      <w:r w:rsidRPr="004762BB">
        <w:rPr>
          <w:rFonts w:eastAsia="PMingLiU" w:hint="eastAsia"/>
          <w:lang w:eastAsia="zh-TW"/>
        </w:rPr>
        <w:t>以及疫苗接種的費用</w:t>
      </w:r>
      <w:r w:rsidR="00FE6438">
        <w:rPr>
          <w:rFonts w:eastAsia="PMingLiU" w:hint="eastAsia"/>
          <w:lang w:eastAsia="zh-TW"/>
        </w:rPr>
        <w:t>。</w:t>
      </w:r>
    </w:p>
    <w:p w14:paraId="20C90F9E" w14:textId="7D202522" w:rsidR="00BD4F02" w:rsidRPr="004762BB" w:rsidRDefault="00BD4F02" w:rsidP="00167F82">
      <w:pPr>
        <w:numPr>
          <w:ilvl w:val="0"/>
          <w:numId w:val="4"/>
        </w:numPr>
        <w:overflowPunct w:val="0"/>
        <w:autoSpaceDE w:val="0"/>
        <w:autoSpaceDN w:val="0"/>
        <w:spacing w:before="120" w:beforeAutospacing="0" w:after="0" w:afterAutospacing="0"/>
        <w:ind w:left="2520"/>
        <w:jc w:val="both"/>
        <w:rPr>
          <w:rFonts w:eastAsia="PMingLiU"/>
          <w:i/>
          <w:lang w:eastAsia="zh-TW"/>
        </w:rPr>
      </w:pPr>
      <w:r w:rsidRPr="004762BB">
        <w:rPr>
          <w:rFonts w:eastAsia="PMingLiU" w:hint="eastAsia"/>
          <w:lang w:eastAsia="zh-TW"/>
        </w:rPr>
        <w:t>我們的計劃將支付其餘的費用</w:t>
      </w:r>
      <w:r w:rsidR="00FE6438">
        <w:rPr>
          <w:rFonts w:eastAsia="PMingLiU" w:hint="eastAsia"/>
          <w:lang w:eastAsia="zh-TW"/>
        </w:rPr>
        <w:t>。</w:t>
      </w:r>
    </w:p>
    <w:p w14:paraId="5C68EE3F" w14:textId="36318E8E" w:rsidR="00675612" w:rsidRPr="004762BB" w:rsidRDefault="642E3A51" w:rsidP="000116C7">
      <w:pPr>
        <w:overflowPunct w:val="0"/>
        <w:autoSpaceDE w:val="0"/>
        <w:autoSpaceDN w:val="0"/>
        <w:spacing w:after="0" w:afterAutospacing="0"/>
        <w:ind w:left="1806" w:hanging="1446"/>
        <w:jc w:val="both"/>
        <w:rPr>
          <w:rFonts w:eastAsia="PMingLiU"/>
          <w:lang w:eastAsia="zh-TW"/>
        </w:rPr>
      </w:pPr>
      <w:r w:rsidRPr="004762BB">
        <w:rPr>
          <w:rFonts w:eastAsia="PMingLiU" w:hint="eastAsia"/>
          <w:i/>
          <w:iCs/>
          <w:lang w:eastAsia="zh-TW"/>
        </w:rPr>
        <w:t>第</w:t>
      </w:r>
      <w:r w:rsidRPr="004762BB">
        <w:rPr>
          <w:rFonts w:eastAsia="PMingLiU" w:hint="eastAsia"/>
          <w:i/>
          <w:iCs/>
          <w:lang w:eastAsia="zh-TW"/>
        </w:rPr>
        <w:t xml:space="preserve"> 2 </w:t>
      </w:r>
      <w:r w:rsidRPr="004762BB">
        <w:rPr>
          <w:rFonts w:eastAsia="PMingLiU" w:hint="eastAsia"/>
          <w:i/>
          <w:iCs/>
          <w:lang w:eastAsia="zh-TW"/>
        </w:rPr>
        <w:t>種情形：</w:t>
      </w:r>
      <w:r w:rsidRPr="004762BB">
        <w:rPr>
          <w:rFonts w:eastAsia="PMingLiU" w:hint="eastAsia"/>
          <w:lang w:eastAsia="zh-TW"/>
        </w:rPr>
        <w:tab/>
      </w:r>
      <w:r w:rsidRPr="004762BB">
        <w:rPr>
          <w:rFonts w:eastAsia="PMingLiU" w:hint="eastAsia"/>
          <w:lang w:eastAsia="zh-TW"/>
        </w:rPr>
        <w:t>您在醫生的診所接種</w:t>
      </w:r>
      <w:r w:rsidRPr="004762BB">
        <w:rPr>
          <w:rFonts w:eastAsia="PMingLiU" w:hint="eastAsia"/>
          <w:lang w:eastAsia="zh-TW"/>
        </w:rPr>
        <w:t xml:space="preserve"> D </w:t>
      </w:r>
      <w:r w:rsidRPr="004762BB">
        <w:rPr>
          <w:rFonts w:eastAsia="PMingLiU" w:hint="eastAsia"/>
          <w:lang w:eastAsia="zh-TW"/>
        </w:rPr>
        <w:t>部分疫苗</w:t>
      </w:r>
      <w:r w:rsidR="00FE6438">
        <w:rPr>
          <w:rFonts w:eastAsia="PMingLiU" w:hint="eastAsia"/>
          <w:lang w:eastAsia="zh-TW"/>
        </w:rPr>
        <w:t>。</w:t>
      </w:r>
    </w:p>
    <w:p w14:paraId="4088DC86" w14:textId="1C867E01" w:rsidR="00675612" w:rsidRPr="004762BB" w:rsidRDefault="00675612" w:rsidP="00167F82">
      <w:pPr>
        <w:numPr>
          <w:ilvl w:val="0"/>
          <w:numId w:val="4"/>
        </w:numPr>
        <w:overflowPunct w:val="0"/>
        <w:autoSpaceDE w:val="0"/>
        <w:autoSpaceDN w:val="0"/>
        <w:spacing w:before="120" w:beforeAutospacing="0" w:after="0" w:afterAutospacing="0"/>
        <w:ind w:left="2520"/>
        <w:jc w:val="both"/>
        <w:rPr>
          <w:rFonts w:eastAsia="PMingLiU"/>
          <w:b/>
          <w:bCs/>
          <w:lang w:eastAsia="zh-TW"/>
        </w:rPr>
      </w:pPr>
      <w:r w:rsidRPr="004762BB">
        <w:rPr>
          <w:rFonts w:eastAsia="PMingLiU" w:hint="eastAsia"/>
          <w:lang w:eastAsia="zh-TW"/>
        </w:rPr>
        <w:t>當您接種疫苗時，您可能需要支付疫苗本身的全部費用以及提供者為您施打疫苗的費用</w:t>
      </w:r>
      <w:r w:rsidR="00FE6438">
        <w:rPr>
          <w:rFonts w:eastAsia="PMingLiU" w:hint="eastAsia"/>
          <w:lang w:eastAsia="zh-TW"/>
        </w:rPr>
        <w:t>。</w:t>
      </w:r>
    </w:p>
    <w:p w14:paraId="5D80E143" w14:textId="0C394F6D" w:rsidR="00675612" w:rsidRPr="004762BB" w:rsidRDefault="00675612" w:rsidP="00167F82">
      <w:pPr>
        <w:numPr>
          <w:ilvl w:val="0"/>
          <w:numId w:val="4"/>
        </w:numPr>
        <w:overflowPunct w:val="0"/>
        <w:autoSpaceDE w:val="0"/>
        <w:autoSpaceDN w:val="0"/>
        <w:spacing w:before="120" w:beforeAutospacing="0" w:after="0" w:afterAutospacing="0"/>
        <w:ind w:left="2520"/>
        <w:jc w:val="both"/>
        <w:rPr>
          <w:rFonts w:eastAsia="PMingLiU"/>
          <w:b/>
          <w:bCs/>
          <w:lang w:eastAsia="zh-TW"/>
        </w:rPr>
      </w:pPr>
      <w:r w:rsidRPr="004762BB">
        <w:rPr>
          <w:rFonts w:eastAsia="PMingLiU" w:hint="eastAsia"/>
          <w:lang w:eastAsia="zh-TW"/>
        </w:rPr>
        <w:t>接下來，您可以利用第</w:t>
      </w:r>
      <w:r w:rsidRPr="004762BB">
        <w:rPr>
          <w:rFonts w:eastAsia="PMingLiU" w:hint="eastAsia"/>
          <w:lang w:eastAsia="zh-TW"/>
        </w:rPr>
        <w:t xml:space="preserve"> 5 </w:t>
      </w:r>
      <w:r w:rsidRPr="004762BB">
        <w:rPr>
          <w:rFonts w:eastAsia="PMingLiU" w:hint="eastAsia"/>
          <w:lang w:eastAsia="zh-TW"/>
        </w:rPr>
        <w:t>章所述的程序，要求我們的計劃支付我們應承擔的費用</w:t>
      </w:r>
      <w:r w:rsidR="00FE6438">
        <w:rPr>
          <w:rFonts w:eastAsia="PMingLiU" w:hint="eastAsia"/>
          <w:lang w:eastAsia="zh-TW"/>
        </w:rPr>
        <w:t>。</w:t>
      </w:r>
    </w:p>
    <w:p w14:paraId="344EA65A" w14:textId="3A2163EF" w:rsidR="00675612" w:rsidRPr="004762BB" w:rsidRDefault="00AE0093" w:rsidP="00167F82">
      <w:pPr>
        <w:numPr>
          <w:ilvl w:val="0"/>
          <w:numId w:val="4"/>
        </w:numPr>
        <w:overflowPunct w:val="0"/>
        <w:autoSpaceDE w:val="0"/>
        <w:autoSpaceDN w:val="0"/>
        <w:spacing w:before="120" w:beforeAutospacing="0" w:after="0" w:afterAutospacing="0"/>
        <w:ind w:left="2520"/>
        <w:jc w:val="both"/>
        <w:rPr>
          <w:rFonts w:eastAsia="PMingLiU"/>
          <w:b/>
          <w:bCs/>
          <w:color w:val="000000"/>
          <w:lang w:eastAsia="zh-TW"/>
        </w:rPr>
      </w:pPr>
      <w:r w:rsidRPr="004762BB">
        <w:rPr>
          <w:rFonts w:eastAsia="PMingLiU" w:hint="eastAsia"/>
          <w:lang w:eastAsia="zh-TW"/>
        </w:rPr>
        <w:t>對於大多數成人</w:t>
      </w:r>
      <w:r w:rsidRPr="004762BB">
        <w:rPr>
          <w:rFonts w:eastAsia="PMingLiU" w:hint="eastAsia"/>
          <w:lang w:eastAsia="zh-TW"/>
        </w:rPr>
        <w:t xml:space="preserve"> D </w:t>
      </w:r>
      <w:r w:rsidRPr="004762BB">
        <w:rPr>
          <w:rFonts w:eastAsia="PMingLiU" w:hint="eastAsia"/>
          <w:lang w:eastAsia="zh-TW"/>
        </w:rPr>
        <w:t>部分疫苗，我們將為您全額報銷您支付的金額。對於其他</w:t>
      </w:r>
      <w:r w:rsidRPr="004762BB">
        <w:rPr>
          <w:rFonts w:eastAsia="PMingLiU" w:hint="eastAsia"/>
          <w:lang w:eastAsia="zh-TW"/>
        </w:rPr>
        <w:t xml:space="preserve"> D </w:t>
      </w:r>
      <w:r w:rsidRPr="004762BB">
        <w:rPr>
          <w:rFonts w:eastAsia="PMingLiU" w:hint="eastAsia"/>
          <w:lang w:eastAsia="zh-TW"/>
        </w:rPr>
        <w:t>部分疫苗，我們將為您報銷您支付的金額，其中扣除疫苗（含疫苗施打）</w:t>
      </w:r>
      <w:r w:rsidRPr="004762BB">
        <w:rPr>
          <w:rFonts w:eastAsia="PMingLiU" w:hint="eastAsia"/>
          <w:color w:val="0000FF"/>
          <w:lang w:eastAsia="zh-TW"/>
        </w:rPr>
        <w:t>[</w:t>
      </w:r>
      <w:r w:rsidRPr="004762BB">
        <w:rPr>
          <w:rFonts w:eastAsia="PMingLiU" w:hint="eastAsia"/>
          <w:i/>
          <w:iCs/>
          <w:color w:val="0000FF"/>
          <w:lang w:eastAsia="zh-TW"/>
        </w:rPr>
        <w:t>insert as appropriate:</w:t>
      </w:r>
      <w:r w:rsidRPr="004762BB">
        <w:rPr>
          <w:rFonts w:eastAsia="PMingLiU" w:hint="eastAsia"/>
          <w:color w:val="0000FF"/>
          <w:lang w:eastAsia="zh-TW"/>
        </w:rPr>
        <w:t xml:space="preserve"> </w:t>
      </w:r>
      <w:r w:rsidRPr="004762BB">
        <w:rPr>
          <w:rFonts w:eastAsia="PMingLiU" w:hint="eastAsia"/>
          <w:color w:val="0000FF"/>
          <w:lang w:eastAsia="zh-TW"/>
        </w:rPr>
        <w:t>共同保險</w:t>
      </w:r>
      <w:r w:rsidRPr="004762BB">
        <w:rPr>
          <w:rFonts w:eastAsia="PMingLiU" w:hint="eastAsia"/>
          <w:color w:val="0000FF"/>
          <w:lang w:eastAsia="zh-TW"/>
        </w:rPr>
        <w:t xml:space="preserve"> </w:t>
      </w:r>
      <w:r w:rsidRPr="004762BB">
        <w:rPr>
          <w:rFonts w:eastAsia="PMingLiU" w:hint="eastAsia"/>
          <w:i/>
          <w:iCs/>
          <w:color w:val="0000FF"/>
          <w:lang w:eastAsia="zh-TW"/>
        </w:rPr>
        <w:t>OR</w:t>
      </w:r>
      <w:r w:rsidRPr="004762BB">
        <w:rPr>
          <w:rFonts w:eastAsia="PMingLiU" w:hint="eastAsia"/>
          <w:color w:val="0000FF"/>
          <w:lang w:eastAsia="zh-TW"/>
        </w:rPr>
        <w:t xml:space="preserve"> </w:t>
      </w:r>
      <w:r w:rsidRPr="004762BB">
        <w:rPr>
          <w:rFonts w:eastAsia="PMingLiU" w:hint="eastAsia"/>
          <w:color w:val="0000FF"/>
          <w:lang w:eastAsia="zh-TW"/>
        </w:rPr>
        <w:t>定額手續費</w:t>
      </w:r>
      <w:r w:rsidRPr="004762BB">
        <w:rPr>
          <w:rFonts w:eastAsia="PMingLiU" w:hint="eastAsia"/>
          <w:color w:val="0000FF"/>
          <w:lang w:eastAsia="zh-TW"/>
        </w:rPr>
        <w:t>]</w:t>
      </w:r>
      <w:r w:rsidRPr="004762BB">
        <w:rPr>
          <w:rFonts w:eastAsia="PMingLiU" w:hint="eastAsia"/>
          <w:lang w:eastAsia="zh-TW"/>
        </w:rPr>
        <w:t>，</w:t>
      </w:r>
      <w:r w:rsidRPr="004762BB">
        <w:rPr>
          <w:rFonts w:eastAsia="PMingLiU" w:hint="eastAsia"/>
          <w:color w:val="0000FF"/>
          <w:lang w:eastAsia="zh-TW"/>
        </w:rPr>
        <w:t>[</w:t>
      </w:r>
      <w:r w:rsidRPr="004762BB">
        <w:rPr>
          <w:rFonts w:eastAsia="PMingLiU" w:hint="eastAsia"/>
          <w:i/>
          <w:iCs/>
          <w:color w:val="0000FF"/>
          <w:lang w:eastAsia="zh-TW"/>
        </w:rPr>
        <w:t xml:space="preserve">Only insert the following if an out-of-network differential is </w:t>
      </w:r>
      <w:r w:rsidRPr="004762BB">
        <w:rPr>
          <w:rFonts w:eastAsia="PMingLiU" w:hint="eastAsia"/>
          <w:i/>
          <w:iCs/>
          <w:color w:val="0000FF"/>
          <w:lang w:eastAsia="zh-TW"/>
        </w:rPr>
        <w:lastRenderedPageBreak/>
        <w:t>charged for a vaccine not identified as an adult ACIP-recommended $0 cost-sharing vaccine:</w:t>
      </w:r>
      <w:r w:rsidR="00FE6438">
        <w:rPr>
          <w:rFonts w:eastAsia="PMingLiU" w:hint="eastAsia"/>
          <w:color w:val="0000FF"/>
          <w:lang w:eastAsia="zh-TW"/>
        </w:rPr>
        <w:t xml:space="preserve"> </w:t>
      </w:r>
      <w:r w:rsidRPr="004762BB">
        <w:rPr>
          <w:rFonts w:eastAsia="PMingLiU" w:hint="eastAsia"/>
          <w:color w:val="0000FF"/>
          <w:lang w:eastAsia="zh-TW"/>
        </w:rPr>
        <w:t>再扣除任何該名醫生收取之金額和我們通常支付之金額的差額。（如果您有接受「額外補助」，我們將向您報銷此差額。）</w:t>
      </w:r>
      <w:r w:rsidRPr="004762BB">
        <w:rPr>
          <w:rFonts w:eastAsia="PMingLiU" w:hint="eastAsia"/>
          <w:color w:val="0000FF"/>
          <w:lang w:eastAsia="zh-TW"/>
        </w:rPr>
        <w:t>]</w:t>
      </w:r>
      <w:r w:rsidRPr="004762BB">
        <w:rPr>
          <w:rFonts w:eastAsia="PMingLiU" w:hint="eastAsia"/>
          <w:lang w:eastAsia="zh-TW"/>
        </w:rPr>
        <w:t>。</w:t>
      </w:r>
    </w:p>
    <w:p w14:paraId="48508A76" w14:textId="2DEC36B2" w:rsidR="00BD4F02" w:rsidRPr="004762BB" w:rsidRDefault="00BD4F02" w:rsidP="000116C7">
      <w:pPr>
        <w:overflowPunct w:val="0"/>
        <w:autoSpaceDE w:val="0"/>
        <w:autoSpaceDN w:val="0"/>
        <w:spacing w:after="0" w:afterAutospacing="0"/>
        <w:ind w:left="1806" w:hanging="1446"/>
        <w:jc w:val="both"/>
        <w:rPr>
          <w:rFonts w:eastAsia="PMingLiU"/>
          <w:lang w:eastAsia="zh-TW"/>
        </w:rPr>
      </w:pPr>
      <w:r w:rsidRPr="004762BB">
        <w:rPr>
          <w:rFonts w:eastAsia="PMingLiU" w:hint="eastAsia"/>
          <w:i/>
          <w:iCs/>
          <w:lang w:eastAsia="zh-TW"/>
        </w:rPr>
        <w:t>第</w:t>
      </w:r>
      <w:r w:rsidRPr="004762BB">
        <w:rPr>
          <w:rFonts w:eastAsia="PMingLiU" w:hint="eastAsia"/>
          <w:i/>
          <w:iCs/>
          <w:lang w:eastAsia="zh-TW"/>
        </w:rPr>
        <w:t xml:space="preserve"> 3 </w:t>
      </w:r>
      <w:r w:rsidRPr="004762BB">
        <w:rPr>
          <w:rFonts w:eastAsia="PMingLiU" w:hint="eastAsia"/>
          <w:i/>
          <w:iCs/>
          <w:lang w:eastAsia="zh-TW"/>
        </w:rPr>
        <w:t>種情形：</w:t>
      </w:r>
      <w:r w:rsidRPr="004762BB">
        <w:rPr>
          <w:rFonts w:eastAsia="PMingLiU" w:hint="eastAsia"/>
          <w:lang w:eastAsia="zh-TW"/>
        </w:rPr>
        <w:tab/>
      </w:r>
      <w:r w:rsidRPr="004762BB">
        <w:rPr>
          <w:rFonts w:eastAsia="PMingLiU" w:hint="eastAsia"/>
          <w:lang w:eastAsia="zh-TW"/>
        </w:rPr>
        <w:t>您在網絡內藥房自行購買</w:t>
      </w:r>
      <w:r w:rsidRPr="004762BB">
        <w:rPr>
          <w:rFonts w:eastAsia="PMingLiU" w:hint="eastAsia"/>
          <w:lang w:eastAsia="zh-TW"/>
        </w:rPr>
        <w:t xml:space="preserve"> D </w:t>
      </w:r>
      <w:r w:rsidRPr="004762BB">
        <w:rPr>
          <w:rFonts w:eastAsia="PMingLiU" w:hint="eastAsia"/>
          <w:lang w:eastAsia="zh-TW"/>
        </w:rPr>
        <w:t>部分疫苗，然後帶去您醫生的診室接種</w:t>
      </w:r>
      <w:r w:rsidR="000116C7">
        <w:rPr>
          <w:rFonts w:eastAsiaTheme="minorEastAsia"/>
          <w:lang w:eastAsia="zh-TW"/>
        </w:rPr>
        <w:br/>
      </w:r>
      <w:r w:rsidRPr="004762BB">
        <w:rPr>
          <w:rFonts w:eastAsia="PMingLiU" w:hint="eastAsia"/>
          <w:lang w:eastAsia="zh-TW"/>
        </w:rPr>
        <w:t>疫苗</w:t>
      </w:r>
      <w:r w:rsidR="00FE6438">
        <w:rPr>
          <w:rFonts w:eastAsia="PMingLiU" w:hint="eastAsia"/>
          <w:lang w:eastAsia="zh-TW"/>
        </w:rPr>
        <w:t>。</w:t>
      </w:r>
    </w:p>
    <w:p w14:paraId="3F89CC47" w14:textId="59FB1DC2" w:rsidR="00002E16" w:rsidRPr="004762BB" w:rsidRDefault="00002E16" w:rsidP="00167F82">
      <w:pPr>
        <w:numPr>
          <w:ilvl w:val="0"/>
          <w:numId w:val="4"/>
        </w:numPr>
        <w:overflowPunct w:val="0"/>
        <w:autoSpaceDE w:val="0"/>
        <w:autoSpaceDN w:val="0"/>
        <w:spacing w:before="120" w:beforeAutospacing="0" w:after="0" w:afterAutospacing="0"/>
        <w:ind w:left="2520"/>
        <w:jc w:val="both"/>
        <w:rPr>
          <w:rFonts w:eastAsia="PMingLiU"/>
          <w:lang w:eastAsia="zh-TW"/>
        </w:rPr>
      </w:pPr>
      <w:r w:rsidRPr="004762BB">
        <w:rPr>
          <w:rFonts w:eastAsia="PMingLiU" w:hint="eastAsia"/>
          <w:lang w:eastAsia="zh-TW"/>
        </w:rPr>
        <w:t>對於大多數成人</w:t>
      </w:r>
      <w:r w:rsidRPr="004762BB">
        <w:rPr>
          <w:rFonts w:eastAsia="PMingLiU" w:hint="eastAsia"/>
          <w:lang w:eastAsia="zh-TW"/>
        </w:rPr>
        <w:t xml:space="preserve"> D </w:t>
      </w:r>
      <w:r w:rsidRPr="004762BB">
        <w:rPr>
          <w:rFonts w:eastAsia="PMingLiU" w:hint="eastAsia"/>
          <w:lang w:eastAsia="zh-TW"/>
        </w:rPr>
        <w:t>部分疫苗，您不需要為疫苗本身支付任何</w:t>
      </w:r>
      <w:r w:rsidR="000116C7">
        <w:rPr>
          <w:rFonts w:eastAsiaTheme="minorEastAsia"/>
          <w:lang w:eastAsia="zh-TW"/>
        </w:rPr>
        <w:br/>
      </w:r>
      <w:r w:rsidRPr="004762BB">
        <w:rPr>
          <w:rFonts w:eastAsia="PMingLiU" w:hint="eastAsia"/>
          <w:lang w:eastAsia="zh-TW"/>
        </w:rPr>
        <w:t>費用。</w:t>
      </w:r>
    </w:p>
    <w:p w14:paraId="54DC9A72" w14:textId="3AD97703" w:rsidR="00675612" w:rsidRPr="004762BB" w:rsidRDefault="00002E16" w:rsidP="00167F82">
      <w:pPr>
        <w:numPr>
          <w:ilvl w:val="0"/>
          <w:numId w:val="4"/>
        </w:numPr>
        <w:overflowPunct w:val="0"/>
        <w:autoSpaceDE w:val="0"/>
        <w:autoSpaceDN w:val="0"/>
        <w:spacing w:before="120" w:beforeAutospacing="0" w:after="0" w:afterAutospacing="0"/>
        <w:ind w:left="2520"/>
        <w:jc w:val="both"/>
        <w:rPr>
          <w:rFonts w:eastAsia="PMingLiU"/>
          <w:lang w:eastAsia="zh-TW"/>
        </w:rPr>
      </w:pPr>
      <w:r w:rsidRPr="004762BB">
        <w:rPr>
          <w:rFonts w:eastAsia="PMingLiU" w:hint="eastAsia"/>
          <w:lang w:eastAsia="zh-TW"/>
        </w:rPr>
        <w:t>對於其他</w:t>
      </w:r>
      <w:r w:rsidRPr="004762BB">
        <w:rPr>
          <w:rFonts w:eastAsia="PMingLiU" w:hint="eastAsia"/>
          <w:lang w:eastAsia="zh-TW"/>
        </w:rPr>
        <w:t xml:space="preserve"> D </w:t>
      </w:r>
      <w:r w:rsidRPr="004762BB">
        <w:rPr>
          <w:rFonts w:eastAsia="PMingLiU" w:hint="eastAsia"/>
          <w:lang w:eastAsia="zh-TW"/>
        </w:rPr>
        <w:t>部分疫苗，您須向該藥房支付疫苗本身的</w:t>
      </w:r>
      <w:r w:rsidRPr="004762BB">
        <w:rPr>
          <w:rFonts w:eastAsia="PMingLiU" w:hint="eastAsia"/>
          <w:color w:val="0000FF"/>
          <w:lang w:eastAsia="zh-TW"/>
        </w:rPr>
        <w:t>[</w:t>
      </w:r>
      <w:r w:rsidRPr="004762BB">
        <w:rPr>
          <w:rFonts w:eastAsia="PMingLiU" w:hint="eastAsia"/>
          <w:i/>
          <w:iCs/>
          <w:color w:val="0000FF"/>
          <w:lang w:eastAsia="zh-TW"/>
        </w:rPr>
        <w:t>insert as appropriate:</w:t>
      </w:r>
      <w:r w:rsidRPr="004762BB">
        <w:rPr>
          <w:rFonts w:eastAsia="PMingLiU" w:hint="eastAsia"/>
          <w:color w:val="0000FF"/>
          <w:lang w:eastAsia="zh-TW"/>
        </w:rPr>
        <w:t xml:space="preserve"> </w:t>
      </w:r>
      <w:r w:rsidRPr="004762BB">
        <w:rPr>
          <w:rFonts w:eastAsia="PMingLiU" w:hint="eastAsia"/>
          <w:color w:val="0000FF"/>
          <w:lang w:eastAsia="zh-TW"/>
        </w:rPr>
        <w:t>共同保險</w:t>
      </w:r>
      <w:r w:rsidRPr="004762BB">
        <w:rPr>
          <w:rFonts w:eastAsia="PMingLiU" w:hint="eastAsia"/>
          <w:color w:val="0000FF"/>
          <w:lang w:eastAsia="zh-TW"/>
        </w:rPr>
        <w:t xml:space="preserve"> </w:t>
      </w:r>
      <w:r w:rsidRPr="004762BB">
        <w:rPr>
          <w:rFonts w:eastAsia="PMingLiU" w:hint="eastAsia"/>
          <w:i/>
          <w:iCs/>
          <w:color w:val="0000FF"/>
          <w:lang w:eastAsia="zh-TW"/>
        </w:rPr>
        <w:t>OR</w:t>
      </w:r>
      <w:r w:rsidRPr="004762BB">
        <w:rPr>
          <w:rFonts w:eastAsia="PMingLiU" w:hint="eastAsia"/>
          <w:color w:val="0000FF"/>
          <w:lang w:eastAsia="zh-TW"/>
        </w:rPr>
        <w:t xml:space="preserve"> </w:t>
      </w:r>
      <w:r w:rsidRPr="004762BB">
        <w:rPr>
          <w:rFonts w:eastAsia="PMingLiU" w:hint="eastAsia"/>
          <w:color w:val="0000FF"/>
          <w:lang w:eastAsia="zh-TW"/>
        </w:rPr>
        <w:t>定額手續費</w:t>
      </w:r>
      <w:r w:rsidRPr="004762BB">
        <w:rPr>
          <w:rFonts w:eastAsia="PMingLiU" w:hint="eastAsia"/>
          <w:color w:val="0000FF"/>
          <w:lang w:eastAsia="zh-TW"/>
        </w:rPr>
        <w:t>]</w:t>
      </w:r>
      <w:r w:rsidR="00FE6438">
        <w:rPr>
          <w:rFonts w:eastAsia="PMingLiU" w:hint="eastAsia"/>
          <w:lang w:eastAsia="zh-TW"/>
        </w:rPr>
        <w:t>。</w:t>
      </w:r>
    </w:p>
    <w:p w14:paraId="00FF4DAD" w14:textId="11B1862D" w:rsidR="00ED1745" w:rsidRPr="004762BB" w:rsidRDefault="00675612" w:rsidP="00167F82">
      <w:pPr>
        <w:numPr>
          <w:ilvl w:val="0"/>
          <w:numId w:val="4"/>
        </w:numPr>
        <w:overflowPunct w:val="0"/>
        <w:autoSpaceDE w:val="0"/>
        <w:autoSpaceDN w:val="0"/>
        <w:spacing w:before="120" w:beforeAutospacing="0" w:after="0" w:afterAutospacing="0"/>
        <w:ind w:left="2520"/>
        <w:jc w:val="both"/>
        <w:rPr>
          <w:rFonts w:eastAsia="PMingLiU"/>
          <w:lang w:eastAsia="zh-TW"/>
        </w:rPr>
      </w:pPr>
      <w:r w:rsidRPr="004762BB">
        <w:rPr>
          <w:rFonts w:eastAsia="PMingLiU" w:hint="eastAsia"/>
          <w:lang w:eastAsia="zh-TW"/>
        </w:rPr>
        <w:t>當您的醫生替您接種疫苗時，您可能須支付此項服務的全部</w:t>
      </w:r>
      <w:r w:rsidR="000116C7">
        <w:rPr>
          <w:rFonts w:eastAsiaTheme="minorEastAsia"/>
          <w:lang w:eastAsia="zh-TW"/>
        </w:rPr>
        <w:br/>
      </w:r>
      <w:r w:rsidRPr="004762BB">
        <w:rPr>
          <w:rFonts w:eastAsia="PMingLiU" w:hint="eastAsia"/>
          <w:lang w:eastAsia="zh-TW"/>
        </w:rPr>
        <w:t>費用</w:t>
      </w:r>
      <w:r w:rsidR="00FE6438">
        <w:rPr>
          <w:rFonts w:eastAsia="PMingLiU" w:hint="eastAsia"/>
          <w:lang w:eastAsia="zh-TW"/>
        </w:rPr>
        <w:t>。</w:t>
      </w:r>
    </w:p>
    <w:p w14:paraId="6836F8F7" w14:textId="64F30592" w:rsidR="00ED1745" w:rsidRPr="004762BB" w:rsidRDefault="00675612" w:rsidP="00167F82">
      <w:pPr>
        <w:numPr>
          <w:ilvl w:val="0"/>
          <w:numId w:val="4"/>
        </w:numPr>
        <w:overflowPunct w:val="0"/>
        <w:autoSpaceDE w:val="0"/>
        <w:autoSpaceDN w:val="0"/>
        <w:spacing w:before="120" w:beforeAutospacing="0" w:after="0" w:afterAutospacing="0"/>
        <w:ind w:left="2520"/>
        <w:jc w:val="both"/>
        <w:rPr>
          <w:rFonts w:eastAsia="PMingLiU"/>
          <w:lang w:eastAsia="zh-TW"/>
        </w:rPr>
      </w:pPr>
      <w:r w:rsidRPr="004762BB">
        <w:rPr>
          <w:rFonts w:eastAsia="PMingLiU" w:hint="eastAsia"/>
          <w:lang w:eastAsia="zh-TW"/>
        </w:rPr>
        <w:t>接下來，您可以利用第</w:t>
      </w:r>
      <w:r w:rsidRPr="004762BB">
        <w:rPr>
          <w:rFonts w:eastAsia="PMingLiU" w:hint="eastAsia"/>
          <w:lang w:eastAsia="zh-TW"/>
        </w:rPr>
        <w:t xml:space="preserve"> 5 </w:t>
      </w:r>
      <w:r w:rsidRPr="004762BB">
        <w:rPr>
          <w:rFonts w:eastAsia="PMingLiU" w:hint="eastAsia"/>
          <w:lang w:eastAsia="zh-TW"/>
        </w:rPr>
        <w:t>章所述的程序，要求我們的計劃支付我們應承擔的費用</w:t>
      </w:r>
      <w:r w:rsidR="00FE6438">
        <w:rPr>
          <w:rFonts w:eastAsia="PMingLiU" w:hint="eastAsia"/>
          <w:lang w:eastAsia="zh-TW"/>
        </w:rPr>
        <w:t>。</w:t>
      </w:r>
    </w:p>
    <w:p w14:paraId="4D7973B6" w14:textId="13CA504A" w:rsidR="004319A3" w:rsidRPr="004762BB" w:rsidRDefault="006B2070" w:rsidP="00167F82">
      <w:pPr>
        <w:numPr>
          <w:ilvl w:val="0"/>
          <w:numId w:val="4"/>
        </w:numPr>
        <w:overflowPunct w:val="0"/>
        <w:autoSpaceDE w:val="0"/>
        <w:autoSpaceDN w:val="0"/>
        <w:spacing w:before="120" w:beforeAutospacing="0" w:after="0" w:afterAutospacing="0"/>
        <w:ind w:left="2520"/>
        <w:jc w:val="both"/>
        <w:rPr>
          <w:rFonts w:eastAsia="PMingLiU"/>
          <w:lang w:eastAsia="zh-TW"/>
        </w:rPr>
      </w:pPr>
      <w:r w:rsidRPr="004762BB">
        <w:rPr>
          <w:rFonts w:eastAsia="PMingLiU" w:hint="eastAsia"/>
          <w:lang w:eastAsia="zh-TW"/>
        </w:rPr>
        <w:t>對於大多數成人</w:t>
      </w:r>
      <w:r w:rsidRPr="004762BB">
        <w:rPr>
          <w:rFonts w:eastAsia="PMingLiU" w:hint="eastAsia"/>
          <w:lang w:eastAsia="zh-TW"/>
        </w:rPr>
        <w:t xml:space="preserve"> D </w:t>
      </w:r>
      <w:r w:rsidRPr="004762BB">
        <w:rPr>
          <w:rFonts w:eastAsia="PMingLiU" w:hint="eastAsia"/>
          <w:lang w:eastAsia="zh-TW"/>
        </w:rPr>
        <w:t>部分疫苗，我們將為您全額報銷您支付的金額。</w:t>
      </w:r>
      <w:bookmarkStart w:id="524" w:name="_Hlk134606438"/>
      <w:r w:rsidRPr="004762BB">
        <w:rPr>
          <w:rFonts w:eastAsia="PMingLiU" w:hint="eastAsia"/>
          <w:color w:val="0000FF"/>
          <w:lang w:eastAsia="zh-TW"/>
        </w:rPr>
        <w:t>[</w:t>
      </w:r>
      <w:r w:rsidRPr="004762BB">
        <w:rPr>
          <w:rFonts w:eastAsia="PMingLiU" w:hint="eastAsia"/>
          <w:i/>
          <w:iCs/>
          <w:color w:val="0000FF"/>
          <w:lang w:eastAsia="zh-TW"/>
        </w:rPr>
        <w:t>Insert as appropriate:</w:t>
      </w:r>
      <w:r w:rsidRPr="004762BB">
        <w:rPr>
          <w:rFonts w:eastAsia="PMingLiU" w:hint="eastAsia"/>
          <w:lang w:eastAsia="zh-TW"/>
        </w:rPr>
        <w:t xml:space="preserve"> </w:t>
      </w:r>
      <w:r w:rsidRPr="004762BB">
        <w:rPr>
          <w:rFonts w:eastAsia="PMingLiU" w:hint="eastAsia"/>
          <w:color w:val="0000FF"/>
          <w:lang w:eastAsia="zh-TW"/>
        </w:rPr>
        <w:t>對於其他</w:t>
      </w:r>
      <w:r w:rsidRPr="004762BB">
        <w:rPr>
          <w:rFonts w:eastAsia="PMingLiU" w:hint="eastAsia"/>
          <w:color w:val="0000FF"/>
          <w:lang w:eastAsia="zh-TW"/>
        </w:rPr>
        <w:t xml:space="preserve"> D </w:t>
      </w:r>
      <w:r w:rsidRPr="004762BB">
        <w:rPr>
          <w:rFonts w:eastAsia="PMingLiU" w:hint="eastAsia"/>
          <w:color w:val="0000FF"/>
          <w:lang w:eastAsia="zh-TW"/>
        </w:rPr>
        <w:t>部分疫苗，我們將為您報銷您支付的金額扣除疫苗施打費用的任何共同保險，</w:t>
      </w:r>
      <w:bookmarkEnd w:id="524"/>
      <w:r w:rsidR="00E14502">
        <w:rPr>
          <w:rFonts w:eastAsia="PMingLiU" w:hint="eastAsia"/>
          <w:color w:val="0000FF"/>
          <w:lang w:eastAsia="zh-TW"/>
        </w:rPr>
        <w:t>] [</w:t>
      </w:r>
      <w:r w:rsidRPr="004762BB">
        <w:rPr>
          <w:rFonts w:eastAsia="PMingLiU" w:hint="eastAsia"/>
          <w:i/>
          <w:iCs/>
          <w:color w:val="0000FF"/>
          <w:lang w:eastAsia="zh-TW"/>
        </w:rPr>
        <w:t>Only, insert the following if an out-of-network differential is charged for a vaccine that is not an adult ACIP-recommended $0 cost-sharing vaccine:</w:t>
      </w:r>
      <w:r w:rsidRPr="004762BB">
        <w:rPr>
          <w:rFonts w:eastAsia="PMingLiU" w:hint="eastAsia"/>
          <w:color w:val="0000FF"/>
          <w:lang w:eastAsia="zh-TW"/>
        </w:rPr>
        <w:t>再扣除任何該名醫生收取之金額和我們通常支付之金額的差額。（如果您有接受「額外補助」，我們將向您報銷此差額。）</w:t>
      </w:r>
      <w:r w:rsidRPr="00FE21D2">
        <w:rPr>
          <w:rFonts w:eastAsia="PMingLiU" w:hint="eastAsia"/>
          <w:color w:val="0000FF"/>
          <w:lang w:eastAsia="zh-TW"/>
        </w:rPr>
        <w:t>]</w:t>
      </w:r>
    </w:p>
    <w:p w14:paraId="76557C07" w14:textId="4758FD23" w:rsidR="00675612" w:rsidRPr="004762BB" w:rsidRDefault="00675612" w:rsidP="00167F82">
      <w:pPr>
        <w:overflowPunct w:val="0"/>
        <w:autoSpaceDE w:val="0"/>
        <w:autoSpaceDN w:val="0"/>
        <w:jc w:val="both"/>
        <w:rPr>
          <w:rFonts w:eastAsia="PMingLiU"/>
          <w:i/>
          <w:color w:val="0000FF"/>
          <w:lang w:eastAsia="zh-TW"/>
        </w:rPr>
      </w:pPr>
      <w:r w:rsidRPr="004762BB">
        <w:rPr>
          <w:rFonts w:eastAsia="PMingLiU" w:hint="eastAsia"/>
          <w:i/>
          <w:iCs/>
          <w:color w:val="0000FF"/>
          <w:lang w:eastAsia="zh-TW"/>
        </w:rPr>
        <w:t>[Insert any additional information about your coverage of vaccines and vaccine administration.]</w:t>
      </w:r>
    </w:p>
    <w:p w14:paraId="0225E720" w14:textId="77777777" w:rsidR="00A87278" w:rsidRPr="004762BB" w:rsidRDefault="00A87278" w:rsidP="00167F82">
      <w:pPr>
        <w:overflowPunct w:val="0"/>
        <w:autoSpaceDE w:val="0"/>
        <w:autoSpaceDN w:val="0"/>
        <w:spacing w:before="0" w:beforeAutospacing="0" w:after="0" w:afterAutospacing="0"/>
        <w:jc w:val="both"/>
        <w:rPr>
          <w:rFonts w:eastAsia="PMingLiU"/>
          <w:lang w:eastAsia="zh-TW"/>
        </w:rPr>
      </w:pPr>
      <w:bookmarkStart w:id="525" w:name="_Toc110614054"/>
      <w:bookmarkStart w:id="526" w:name="s5"/>
      <w:bookmarkEnd w:id="434"/>
    </w:p>
    <w:p w14:paraId="05B575BB" w14:textId="77777777" w:rsidR="00A87278" w:rsidRPr="004762BB" w:rsidRDefault="00A87278" w:rsidP="00167F82">
      <w:pPr>
        <w:overflowPunct w:val="0"/>
        <w:autoSpaceDE w:val="0"/>
        <w:autoSpaceDN w:val="0"/>
        <w:spacing w:before="0" w:beforeAutospacing="0" w:after="0" w:afterAutospacing="0"/>
        <w:jc w:val="both"/>
        <w:rPr>
          <w:rFonts w:eastAsia="PMingLiU"/>
          <w:lang w:eastAsia="zh-TW"/>
        </w:rPr>
        <w:sectPr w:rsidR="00A87278" w:rsidRPr="004762BB" w:rsidSect="0028679E">
          <w:headerReference w:type="default" r:id="rId33"/>
          <w:footerReference w:type="even" r:id="rId34"/>
          <w:headerReference w:type="first" r:id="rId35"/>
          <w:endnotePr>
            <w:numFmt w:val="decimal"/>
          </w:endnotePr>
          <w:pgSz w:w="12240" w:h="15840" w:code="1"/>
          <w:pgMar w:top="1440" w:right="1440" w:bottom="1152" w:left="1440" w:header="619" w:footer="720" w:gutter="0"/>
          <w:cols w:space="720"/>
          <w:titlePg/>
          <w:docGrid w:linePitch="360"/>
        </w:sectPr>
      </w:pPr>
    </w:p>
    <w:p w14:paraId="1D7235B1" w14:textId="77777777" w:rsidR="00860A3D" w:rsidRPr="004762BB" w:rsidRDefault="00860A3D" w:rsidP="00A01D4D">
      <w:pPr>
        <w:overflowPunct w:val="0"/>
        <w:autoSpaceDE w:val="0"/>
        <w:autoSpaceDN w:val="0"/>
        <w:jc w:val="both"/>
        <w:rPr>
          <w:rFonts w:eastAsia="PMingLiU"/>
          <w:lang w:eastAsia="zh-TW"/>
        </w:rPr>
      </w:pPr>
    </w:p>
    <w:p w14:paraId="47A6DF34" w14:textId="647A843A" w:rsidR="00860A3D" w:rsidRPr="004762BB" w:rsidRDefault="001E28A9" w:rsidP="00FE21D2">
      <w:pPr>
        <w:pStyle w:val="Heading2"/>
        <w:overflowPunct w:val="0"/>
        <w:autoSpaceDE w:val="0"/>
        <w:autoSpaceDN w:val="0"/>
        <w:ind w:left="426"/>
        <w:rPr>
          <w:rFonts w:eastAsia="PMingLiU"/>
          <w:i/>
          <w:sz w:val="56"/>
          <w:szCs w:val="56"/>
          <w:lang w:eastAsia="zh-TW"/>
        </w:rPr>
      </w:pPr>
      <w:bookmarkStart w:id="527" w:name="_Toc102341996"/>
      <w:bookmarkStart w:id="528" w:name="_Toc172212213"/>
      <w:r w:rsidRPr="004762BB">
        <w:rPr>
          <w:rFonts w:eastAsia="PMingLiU" w:hint="eastAsia"/>
          <w:bCs w:val="0"/>
          <w:iCs w:val="0"/>
          <w:lang w:eastAsia="zh-TW"/>
        </w:rPr>
        <w:t>第</w:t>
      </w:r>
      <w:r w:rsidRPr="004762BB">
        <w:rPr>
          <w:rFonts w:eastAsia="PMingLiU" w:hint="eastAsia"/>
          <w:bCs w:val="0"/>
          <w:iCs w:val="0"/>
          <w:lang w:eastAsia="zh-TW"/>
        </w:rPr>
        <w:t xml:space="preserve"> 5 </w:t>
      </w:r>
      <w:r w:rsidRPr="004762BB">
        <w:rPr>
          <w:rFonts w:eastAsia="PMingLiU" w:hint="eastAsia"/>
          <w:bCs w:val="0"/>
          <w:iCs w:val="0"/>
          <w:lang w:eastAsia="zh-TW"/>
        </w:rPr>
        <w:t>章：</w:t>
      </w:r>
      <w:r w:rsidRPr="004762BB">
        <w:rPr>
          <w:rFonts w:eastAsia="PMingLiU" w:hint="eastAsia"/>
          <w:bCs w:val="0"/>
          <w:iCs w:val="0"/>
          <w:lang w:eastAsia="zh-TW"/>
        </w:rPr>
        <w:br/>
      </w:r>
      <w:r w:rsidRPr="000116C7">
        <w:rPr>
          <w:rFonts w:eastAsia="PMingLiU" w:hint="eastAsia"/>
          <w:bCs w:val="0"/>
          <w:i/>
          <w:sz w:val="56"/>
          <w:szCs w:val="56"/>
          <w:lang w:eastAsia="zh-TW"/>
        </w:rPr>
        <w:t>要求我們支付我們對您的承保藥物應</w:t>
      </w:r>
      <w:r w:rsidRPr="004762BB">
        <w:rPr>
          <w:rFonts w:eastAsia="PMingLiU" w:hint="eastAsia"/>
          <w:bCs w:val="0"/>
          <w:i/>
          <w:sz w:val="56"/>
          <w:szCs w:val="56"/>
          <w:lang w:eastAsia="zh-TW"/>
        </w:rPr>
        <w:t>承擔的費用</w:t>
      </w:r>
      <w:bookmarkEnd w:id="527"/>
      <w:bookmarkEnd w:id="528"/>
    </w:p>
    <w:p w14:paraId="35D18398" w14:textId="5BB6D051" w:rsidR="00675612" w:rsidRPr="000116C7" w:rsidRDefault="00EB2AA5" w:rsidP="00167F82">
      <w:pPr>
        <w:pStyle w:val="Heading3"/>
        <w:overflowPunct w:val="0"/>
        <w:autoSpaceDE w:val="0"/>
        <w:autoSpaceDN w:val="0"/>
        <w:jc w:val="both"/>
        <w:rPr>
          <w:rFonts w:eastAsia="PMingLiU"/>
          <w:lang w:eastAsia="zh-TW"/>
        </w:rPr>
      </w:pPr>
      <w:bookmarkStart w:id="529" w:name="_Toc68605583"/>
      <w:bookmarkStart w:id="530" w:name="_Toc472678330"/>
      <w:bookmarkStart w:id="531" w:name="_Toc228559055"/>
      <w:bookmarkStart w:id="532" w:name="_Toc109316581"/>
      <w:bookmarkEnd w:id="525"/>
      <w:r w:rsidRPr="004762BB">
        <w:rPr>
          <w:rFonts w:eastAsia="PMingLiU" w:hint="eastAsia"/>
          <w:b w:val="0"/>
          <w:bCs w:val="0"/>
          <w:lang w:eastAsia="zh-TW"/>
        </w:rPr>
        <w:br w:type="page"/>
      </w:r>
      <w:bookmarkStart w:id="533" w:name="_Toc102341997"/>
      <w:bookmarkStart w:id="534" w:name="_Toc172212214"/>
      <w:r w:rsidRPr="000116C7">
        <w:rPr>
          <w:rFonts w:eastAsia="PMingLiU" w:hint="eastAsia"/>
          <w:lang w:eastAsia="zh-TW"/>
        </w:rPr>
        <w:lastRenderedPageBreak/>
        <w:t>第</w:t>
      </w:r>
      <w:r w:rsidRPr="000116C7">
        <w:rPr>
          <w:rFonts w:eastAsia="PMingLiU" w:hint="eastAsia"/>
          <w:lang w:eastAsia="zh-TW"/>
        </w:rPr>
        <w:t xml:space="preserve"> 1 </w:t>
      </w:r>
      <w:r w:rsidRPr="000116C7">
        <w:rPr>
          <w:rFonts w:eastAsia="PMingLiU" w:hint="eastAsia"/>
          <w:lang w:eastAsia="zh-TW"/>
        </w:rPr>
        <w:t>節</w:t>
      </w:r>
      <w:r w:rsidRPr="000116C7">
        <w:rPr>
          <w:rFonts w:eastAsia="PMingLiU" w:hint="eastAsia"/>
          <w:lang w:eastAsia="zh-TW"/>
        </w:rPr>
        <w:tab/>
      </w:r>
      <w:r w:rsidRPr="000116C7">
        <w:rPr>
          <w:rFonts w:eastAsia="PMingLiU" w:hint="eastAsia"/>
          <w:lang w:eastAsia="zh-TW"/>
        </w:rPr>
        <w:t>要求我們支付我們對您的承保藥物應承擔的費用的情況</w:t>
      </w:r>
      <w:bookmarkEnd w:id="529"/>
      <w:bookmarkEnd w:id="530"/>
      <w:bookmarkEnd w:id="531"/>
      <w:bookmarkEnd w:id="532"/>
      <w:bookmarkEnd w:id="533"/>
      <w:bookmarkEnd w:id="534"/>
    </w:p>
    <w:p w14:paraId="6D6B05A0" w14:textId="5DE78D0E" w:rsidR="00675612" w:rsidRPr="004762BB" w:rsidRDefault="00675612" w:rsidP="00167F82">
      <w:pPr>
        <w:overflowPunct w:val="0"/>
        <w:autoSpaceDE w:val="0"/>
        <w:autoSpaceDN w:val="0"/>
        <w:adjustRightInd w:val="0"/>
        <w:spacing w:after="120"/>
        <w:jc w:val="both"/>
        <w:rPr>
          <w:rFonts w:eastAsia="PMingLiU"/>
          <w:lang w:eastAsia="zh-TW"/>
        </w:rPr>
      </w:pPr>
      <w:r w:rsidRPr="004762BB">
        <w:rPr>
          <w:rFonts w:eastAsia="PMingLiU" w:hint="eastAsia"/>
          <w:lang w:eastAsia="zh-TW"/>
        </w:rPr>
        <w:t>在某些情況下，當您獲得處方藥時，您可能需要支付全額費用。在其他情況下，您可能發現您支付的費用超過計劃的承保規則下您預計要支付的費用，或者您可能會收到醫療服務提供者開出的賬單。在這些情況下，您都可以要求我們計劃對您進行償付（償付通常被稱為給您</w:t>
      </w:r>
      <w:r w:rsidRPr="004762BB">
        <w:rPr>
          <w:rFonts w:eastAsia="PMingLiU" w:hint="eastAsia"/>
          <w:i/>
          <w:iCs/>
          <w:lang w:eastAsia="zh-TW"/>
        </w:rPr>
        <w:t>報銷</w:t>
      </w:r>
      <w:r w:rsidRPr="004762BB">
        <w:rPr>
          <w:rFonts w:eastAsia="PMingLiU" w:hint="eastAsia"/>
          <w:lang w:eastAsia="zh-TW"/>
        </w:rPr>
        <w:t>）。您可能要在截止日期之前提出才能獲得償付。請參見本章第</w:t>
      </w:r>
      <w:r w:rsidRPr="004762BB">
        <w:rPr>
          <w:rFonts w:eastAsia="PMingLiU" w:hint="eastAsia"/>
          <w:lang w:eastAsia="zh-TW"/>
        </w:rPr>
        <w:t xml:space="preserve"> 2 </w:t>
      </w:r>
      <w:r w:rsidRPr="004762BB">
        <w:rPr>
          <w:rFonts w:eastAsia="PMingLiU" w:hint="eastAsia"/>
          <w:lang w:eastAsia="zh-TW"/>
        </w:rPr>
        <w:t>節。</w:t>
      </w:r>
    </w:p>
    <w:p w14:paraId="3DC3CEB3" w14:textId="4F28308A" w:rsidR="00675612" w:rsidRPr="004762BB" w:rsidRDefault="642E3A51" w:rsidP="000116C7">
      <w:pPr>
        <w:overflowPunct w:val="0"/>
        <w:autoSpaceDE w:val="0"/>
        <w:autoSpaceDN w:val="0"/>
        <w:adjustRightInd w:val="0"/>
        <w:jc w:val="both"/>
        <w:rPr>
          <w:rFonts w:ascii="Arial" w:eastAsia="PMingLiU" w:hAnsi="Arial" w:cs="Arial"/>
          <w:lang w:eastAsia="zh-TW"/>
        </w:rPr>
      </w:pPr>
      <w:r w:rsidRPr="004762BB">
        <w:rPr>
          <w:rFonts w:eastAsia="PMingLiU" w:hint="eastAsia"/>
          <w:lang w:eastAsia="zh-TW"/>
        </w:rPr>
        <w:t>以下是您可能需要求我們的計劃向您償付費用的一些情況。</w:t>
      </w:r>
      <w:r w:rsidRPr="004762BB">
        <w:rPr>
          <w:rFonts w:eastAsia="PMingLiU" w:hint="eastAsia"/>
          <w:color w:val="000000" w:themeColor="text1"/>
          <w:lang w:eastAsia="zh-TW"/>
        </w:rPr>
        <w:t>所有這些範例均是承保範圍裁決的類型（有關承保範圍裁決的詳細資訊，請參見第</w:t>
      </w:r>
      <w:r w:rsidRPr="004762BB">
        <w:rPr>
          <w:rFonts w:eastAsia="PMingLiU" w:hint="eastAsia"/>
          <w:color w:val="000000" w:themeColor="text1"/>
          <w:lang w:eastAsia="zh-TW"/>
        </w:rPr>
        <w:t xml:space="preserve"> 7 </w:t>
      </w:r>
      <w:r w:rsidRPr="004762BB">
        <w:rPr>
          <w:rFonts w:eastAsia="PMingLiU" w:hint="eastAsia"/>
          <w:color w:val="000000" w:themeColor="text1"/>
          <w:lang w:eastAsia="zh-TW"/>
        </w:rPr>
        <w:t>章）。</w:t>
      </w:r>
    </w:p>
    <w:p w14:paraId="1BDD815F" w14:textId="77777777" w:rsidR="00675612" w:rsidRPr="000116C7" w:rsidRDefault="00675612" w:rsidP="00167F82">
      <w:pPr>
        <w:keepNext/>
        <w:tabs>
          <w:tab w:val="left" w:pos="360"/>
        </w:tabs>
        <w:overflowPunct w:val="0"/>
        <w:autoSpaceDE w:val="0"/>
        <w:autoSpaceDN w:val="0"/>
        <w:adjustRightInd w:val="0"/>
        <w:spacing w:before="360" w:beforeAutospacing="0" w:after="120" w:afterAutospacing="0"/>
        <w:ind w:left="360" w:hanging="360"/>
        <w:jc w:val="both"/>
        <w:outlineLvl w:val="3"/>
        <w:rPr>
          <w:rFonts w:ascii="Arial" w:eastAsia="PMingLiU" w:hAnsi="Arial" w:cs="Arial"/>
          <w:b/>
          <w:bCs/>
          <w:lang w:eastAsia="zh-TW"/>
        </w:rPr>
      </w:pPr>
      <w:r w:rsidRPr="000116C7">
        <w:rPr>
          <w:rFonts w:ascii="Arial" w:eastAsia="PMingLiU" w:hAnsi="Arial" w:cs="Arial" w:hint="eastAsia"/>
          <w:b/>
          <w:bCs/>
          <w:lang w:eastAsia="zh-TW"/>
        </w:rPr>
        <w:t>1.</w:t>
      </w:r>
      <w:r w:rsidRPr="000116C7">
        <w:rPr>
          <w:rFonts w:ascii="Arial" w:eastAsia="PMingLiU" w:hAnsi="Arial" w:cs="Arial" w:hint="eastAsia"/>
          <w:b/>
          <w:bCs/>
          <w:lang w:eastAsia="zh-TW"/>
        </w:rPr>
        <w:tab/>
      </w:r>
      <w:r w:rsidRPr="000116C7">
        <w:rPr>
          <w:rFonts w:ascii="Arial" w:eastAsia="PMingLiU" w:hAnsi="Arial" w:cs="Arial" w:hint="eastAsia"/>
          <w:b/>
          <w:bCs/>
          <w:lang w:eastAsia="zh-TW"/>
        </w:rPr>
        <w:t>當您使用網絡外藥房配取處方藥時</w:t>
      </w:r>
    </w:p>
    <w:p w14:paraId="1BB8D2E9" w14:textId="15A82B37" w:rsidR="004E1446" w:rsidRPr="004762BB" w:rsidRDefault="00675612" w:rsidP="00167F82">
      <w:pPr>
        <w:overflowPunct w:val="0"/>
        <w:autoSpaceDE w:val="0"/>
        <w:autoSpaceDN w:val="0"/>
        <w:adjustRightInd w:val="0"/>
        <w:spacing w:before="120" w:beforeAutospacing="0" w:after="0" w:afterAutospacing="0"/>
        <w:ind w:left="360"/>
        <w:jc w:val="both"/>
        <w:rPr>
          <w:rFonts w:eastAsia="PMingLiU"/>
          <w:lang w:eastAsia="zh-TW"/>
        </w:rPr>
      </w:pPr>
      <w:r w:rsidRPr="004762BB">
        <w:rPr>
          <w:rFonts w:eastAsia="PMingLiU" w:hint="eastAsia"/>
          <w:lang w:eastAsia="zh-TW"/>
        </w:rPr>
        <w:t>如果您前往網絡外藥房，該藥房可能無法直接向我們提交償付要求。當發生這種情況時，您將須支付處方藥的全額費用。</w:t>
      </w:r>
    </w:p>
    <w:p w14:paraId="1C7FED5E" w14:textId="5E59DD85" w:rsidR="00675612" w:rsidRPr="004762BB" w:rsidRDefault="00675612" w:rsidP="00167F82">
      <w:pPr>
        <w:overflowPunct w:val="0"/>
        <w:autoSpaceDE w:val="0"/>
        <w:autoSpaceDN w:val="0"/>
        <w:adjustRightInd w:val="0"/>
        <w:spacing w:before="120" w:beforeAutospacing="0" w:after="0" w:afterAutospacing="0"/>
        <w:ind w:left="360"/>
        <w:jc w:val="both"/>
        <w:rPr>
          <w:rFonts w:eastAsia="PMingLiU"/>
          <w:lang w:eastAsia="zh-TW"/>
        </w:rPr>
      </w:pPr>
      <w:r w:rsidRPr="004762BB">
        <w:rPr>
          <w:rFonts w:eastAsia="PMingLiU" w:hint="eastAsia"/>
          <w:lang w:eastAsia="zh-TW"/>
        </w:rPr>
        <w:t>請保留您的收據，並在您要求就我們應承擔的費用向您償付時寄送一份副本給我們。請記住，我們僅在有限情況下承保網絡外藥房。有關這些情況的討論，請參見第</w:t>
      </w:r>
      <w:r w:rsidRPr="004762BB">
        <w:rPr>
          <w:rFonts w:eastAsia="PMingLiU" w:hint="eastAsia"/>
          <w:lang w:eastAsia="zh-TW"/>
        </w:rPr>
        <w:t xml:space="preserve"> 3 </w:t>
      </w:r>
      <w:r w:rsidRPr="004762BB">
        <w:rPr>
          <w:rFonts w:eastAsia="PMingLiU" w:hint="eastAsia"/>
          <w:lang w:eastAsia="zh-TW"/>
        </w:rPr>
        <w:t>章第</w:t>
      </w:r>
      <w:r w:rsidRPr="004762BB">
        <w:rPr>
          <w:rFonts w:eastAsia="PMingLiU" w:hint="eastAsia"/>
          <w:lang w:eastAsia="zh-TW"/>
        </w:rPr>
        <w:t xml:space="preserve"> 2.5 </w:t>
      </w:r>
      <w:r w:rsidRPr="004762BB">
        <w:rPr>
          <w:rFonts w:eastAsia="PMingLiU" w:hint="eastAsia"/>
          <w:lang w:eastAsia="zh-TW"/>
        </w:rPr>
        <w:t>節。我們可能不會向您償付您在網絡外藥房支付的藥費與我們在網絡內藥房應支付金額之間的差額。</w:t>
      </w:r>
    </w:p>
    <w:p w14:paraId="72C1F5E1" w14:textId="77777777" w:rsidR="00675612" w:rsidRPr="000116C7" w:rsidRDefault="00675612" w:rsidP="00167F82">
      <w:pPr>
        <w:tabs>
          <w:tab w:val="left" w:pos="360"/>
        </w:tabs>
        <w:overflowPunct w:val="0"/>
        <w:autoSpaceDE w:val="0"/>
        <w:autoSpaceDN w:val="0"/>
        <w:adjustRightInd w:val="0"/>
        <w:spacing w:before="360" w:beforeAutospacing="0" w:after="120" w:afterAutospacing="0"/>
        <w:ind w:left="360" w:hanging="360"/>
        <w:jc w:val="both"/>
        <w:outlineLvl w:val="3"/>
        <w:rPr>
          <w:rFonts w:ascii="Arial" w:eastAsia="PMingLiU" w:hAnsi="Arial" w:cs="Arial"/>
          <w:b/>
          <w:bCs/>
          <w:lang w:eastAsia="zh-TW"/>
        </w:rPr>
      </w:pPr>
      <w:r w:rsidRPr="000116C7">
        <w:rPr>
          <w:rFonts w:ascii="Arial" w:eastAsia="PMingLiU" w:hAnsi="Arial" w:cs="Arial" w:hint="eastAsia"/>
          <w:b/>
          <w:bCs/>
          <w:lang w:eastAsia="zh-TW"/>
        </w:rPr>
        <w:t>2.</w:t>
      </w:r>
      <w:r w:rsidRPr="000116C7">
        <w:rPr>
          <w:rFonts w:ascii="Arial" w:eastAsia="PMingLiU" w:hAnsi="Arial" w:cs="Arial" w:hint="eastAsia"/>
          <w:b/>
          <w:bCs/>
          <w:lang w:eastAsia="zh-TW"/>
        </w:rPr>
        <w:tab/>
      </w:r>
      <w:r w:rsidRPr="000116C7">
        <w:rPr>
          <w:rFonts w:ascii="Arial" w:eastAsia="PMingLiU" w:hAnsi="Arial" w:cs="Arial" w:hint="eastAsia"/>
          <w:b/>
          <w:bCs/>
          <w:lang w:eastAsia="zh-TW"/>
        </w:rPr>
        <w:t>當您因未攜帶計劃會員卡，而支付全額的處方藥費用時</w:t>
      </w:r>
    </w:p>
    <w:p w14:paraId="1602A490" w14:textId="77777777" w:rsidR="004E1446" w:rsidRPr="004762BB" w:rsidRDefault="00D81F4A" w:rsidP="00167F82">
      <w:pPr>
        <w:overflowPunct w:val="0"/>
        <w:autoSpaceDE w:val="0"/>
        <w:autoSpaceDN w:val="0"/>
        <w:adjustRightInd w:val="0"/>
        <w:spacing w:before="120" w:beforeAutospacing="0" w:after="0" w:afterAutospacing="0"/>
        <w:ind w:left="360"/>
        <w:jc w:val="both"/>
        <w:rPr>
          <w:rFonts w:eastAsia="PMingLiU"/>
          <w:lang w:eastAsia="zh-TW"/>
        </w:rPr>
      </w:pPr>
      <w:r w:rsidRPr="004762BB">
        <w:rPr>
          <w:rFonts w:eastAsia="PMingLiU" w:hint="eastAsia"/>
          <w:lang w:eastAsia="zh-TW"/>
        </w:rPr>
        <w:t>如果您沒有攜帶計劃會員卡，您可以要求該藥房致電本計劃，或查閱您的參保資訊。然而，如果該藥房無法立即取得所需的參保資訊，您可能需要自行支付處方藥的全額費用。</w:t>
      </w:r>
    </w:p>
    <w:p w14:paraId="7E6FEA78" w14:textId="096F9E82" w:rsidR="00675612" w:rsidRPr="004762BB" w:rsidRDefault="00675612" w:rsidP="00167F82">
      <w:pPr>
        <w:overflowPunct w:val="0"/>
        <w:autoSpaceDE w:val="0"/>
        <w:autoSpaceDN w:val="0"/>
        <w:adjustRightInd w:val="0"/>
        <w:spacing w:before="120" w:beforeAutospacing="0" w:after="0" w:afterAutospacing="0"/>
        <w:ind w:left="360"/>
        <w:jc w:val="both"/>
        <w:rPr>
          <w:rFonts w:eastAsia="PMingLiU"/>
          <w:lang w:eastAsia="zh-TW"/>
        </w:rPr>
      </w:pPr>
      <w:r w:rsidRPr="004762BB">
        <w:rPr>
          <w:rFonts w:eastAsia="PMingLiU" w:hint="eastAsia"/>
          <w:lang w:eastAsia="zh-TW"/>
        </w:rPr>
        <w:t>請保留您的收據，並在您要求就我們應承擔的費用向您償付時寄送一份副本給我們。如果您支付的現金價格高於我們的處方藥議定價格，我們可能不會向您償付所支付的全額費用。</w:t>
      </w:r>
    </w:p>
    <w:p w14:paraId="26830CB5" w14:textId="77777777" w:rsidR="00675612" w:rsidRPr="000116C7" w:rsidRDefault="00675612" w:rsidP="00167F82">
      <w:pPr>
        <w:keepNext/>
        <w:tabs>
          <w:tab w:val="left" w:pos="360"/>
        </w:tabs>
        <w:overflowPunct w:val="0"/>
        <w:autoSpaceDE w:val="0"/>
        <w:autoSpaceDN w:val="0"/>
        <w:adjustRightInd w:val="0"/>
        <w:spacing w:before="360" w:beforeAutospacing="0" w:after="120" w:afterAutospacing="0"/>
        <w:ind w:left="360" w:hanging="360"/>
        <w:jc w:val="both"/>
        <w:outlineLvl w:val="3"/>
        <w:rPr>
          <w:rFonts w:ascii="Arial" w:eastAsia="PMingLiU" w:hAnsi="Arial" w:cs="Arial"/>
          <w:b/>
          <w:bCs/>
          <w:lang w:eastAsia="zh-TW"/>
        </w:rPr>
      </w:pPr>
      <w:r w:rsidRPr="000116C7">
        <w:rPr>
          <w:rFonts w:ascii="Arial" w:eastAsia="PMingLiU" w:hAnsi="Arial" w:cs="Arial" w:hint="eastAsia"/>
          <w:b/>
          <w:bCs/>
          <w:lang w:eastAsia="zh-TW"/>
        </w:rPr>
        <w:t>3.</w:t>
      </w:r>
      <w:r w:rsidRPr="000116C7">
        <w:rPr>
          <w:rFonts w:ascii="Arial" w:eastAsia="PMingLiU" w:hAnsi="Arial" w:cs="Arial" w:hint="eastAsia"/>
          <w:b/>
          <w:bCs/>
          <w:lang w:eastAsia="zh-TW"/>
        </w:rPr>
        <w:tab/>
      </w:r>
      <w:r w:rsidRPr="000116C7">
        <w:rPr>
          <w:rFonts w:ascii="Arial" w:eastAsia="PMingLiU" w:hAnsi="Arial" w:cs="Arial" w:hint="eastAsia"/>
          <w:b/>
          <w:bCs/>
          <w:lang w:eastAsia="zh-TW"/>
        </w:rPr>
        <w:t>當您在其他情況下支付處方藥的全額費用</w:t>
      </w:r>
      <w:r w:rsidRPr="000116C7">
        <w:rPr>
          <w:rFonts w:ascii="Arial" w:eastAsia="PMingLiU" w:hAnsi="Arial" w:cs="Arial" w:hint="eastAsia"/>
          <w:b/>
          <w:bCs/>
          <w:lang w:eastAsia="zh-TW"/>
        </w:rPr>
        <w:t xml:space="preserve"> </w:t>
      </w:r>
    </w:p>
    <w:p w14:paraId="0C8B5333" w14:textId="0A1583D1" w:rsidR="00675612" w:rsidRPr="004762BB" w:rsidRDefault="00675612" w:rsidP="00167F82">
      <w:pPr>
        <w:overflowPunct w:val="0"/>
        <w:autoSpaceDE w:val="0"/>
        <w:autoSpaceDN w:val="0"/>
        <w:spacing w:before="0" w:beforeAutospacing="0" w:after="120" w:afterAutospacing="0"/>
        <w:ind w:left="360"/>
        <w:jc w:val="both"/>
        <w:rPr>
          <w:rFonts w:eastAsia="PMingLiU"/>
          <w:lang w:eastAsia="zh-TW"/>
        </w:rPr>
      </w:pPr>
      <w:r w:rsidRPr="004762BB">
        <w:rPr>
          <w:rFonts w:eastAsia="PMingLiU" w:hint="eastAsia"/>
          <w:lang w:eastAsia="zh-TW"/>
        </w:rPr>
        <w:t>您可能會因為處方藥由於某些因素未受承保，而需要支付處方藥的全額費用</w:t>
      </w:r>
      <w:r w:rsidR="00FE6438">
        <w:rPr>
          <w:rFonts w:eastAsia="PMingLiU" w:hint="eastAsia"/>
          <w:lang w:eastAsia="zh-TW"/>
        </w:rPr>
        <w:t>。</w:t>
      </w:r>
    </w:p>
    <w:p w14:paraId="58037E07" w14:textId="627538FF" w:rsidR="00675612" w:rsidRPr="004762BB" w:rsidRDefault="00675612" w:rsidP="00167F82">
      <w:pPr>
        <w:numPr>
          <w:ilvl w:val="0"/>
          <w:numId w:val="5"/>
        </w:numPr>
        <w:tabs>
          <w:tab w:val="left" w:pos="900"/>
        </w:tabs>
        <w:overflowPunct w:val="0"/>
        <w:autoSpaceDE w:val="0"/>
        <w:autoSpaceDN w:val="0"/>
        <w:spacing w:before="0" w:beforeAutospacing="0" w:after="120" w:afterAutospacing="0"/>
        <w:jc w:val="both"/>
        <w:rPr>
          <w:rFonts w:eastAsia="PMingLiU"/>
          <w:lang w:eastAsia="zh-TW"/>
        </w:rPr>
      </w:pPr>
      <w:r w:rsidRPr="004762BB">
        <w:rPr>
          <w:rFonts w:eastAsia="PMingLiU" w:hint="eastAsia"/>
          <w:lang w:eastAsia="zh-TW"/>
        </w:rPr>
        <w:t>例如，該藥可能未列於計劃的「藥物清單」上；或者可能有某項您不知道或不認為適用於您的要求或限制。如果您決定您需要立即獲得藥物，您可能需要支付全部</w:t>
      </w:r>
      <w:r w:rsidR="000116C7">
        <w:rPr>
          <w:rFonts w:eastAsiaTheme="minorEastAsia"/>
          <w:lang w:eastAsia="zh-TW"/>
        </w:rPr>
        <w:br/>
      </w:r>
      <w:r w:rsidRPr="004762BB">
        <w:rPr>
          <w:rFonts w:eastAsia="PMingLiU" w:hint="eastAsia"/>
          <w:lang w:eastAsia="zh-TW"/>
        </w:rPr>
        <w:t>藥費</w:t>
      </w:r>
      <w:r w:rsidR="00FE6438">
        <w:rPr>
          <w:rFonts w:eastAsia="PMingLiU" w:hint="eastAsia"/>
          <w:lang w:eastAsia="zh-TW"/>
        </w:rPr>
        <w:t>。</w:t>
      </w:r>
    </w:p>
    <w:p w14:paraId="1906BCB8" w14:textId="66FE3CD8" w:rsidR="00675612" w:rsidRPr="004762BB" w:rsidRDefault="00675612" w:rsidP="00167F82">
      <w:pPr>
        <w:numPr>
          <w:ilvl w:val="0"/>
          <w:numId w:val="5"/>
        </w:numPr>
        <w:tabs>
          <w:tab w:val="left" w:pos="900"/>
        </w:tabs>
        <w:overflowPunct w:val="0"/>
        <w:autoSpaceDE w:val="0"/>
        <w:autoSpaceDN w:val="0"/>
        <w:spacing w:before="0" w:beforeAutospacing="0" w:after="120" w:afterAutospacing="0"/>
        <w:jc w:val="both"/>
        <w:rPr>
          <w:rFonts w:eastAsia="PMingLiU"/>
          <w:i/>
          <w:lang w:eastAsia="zh-TW"/>
        </w:rPr>
      </w:pPr>
      <w:r w:rsidRPr="004762BB">
        <w:rPr>
          <w:rFonts w:eastAsia="PMingLiU" w:hint="eastAsia"/>
          <w:lang w:eastAsia="zh-TW"/>
        </w:rPr>
        <w:t>請保留您的收據，並在您要求我們向您償付時寄送一份副本給我們。在某些情況下，我們可能會需要向您的醫生取得更多資訊，以便就我們應承擔的費用向您償付。如果您支付的現金價格高於我們的處方藥議定價格，我們可能不會向您償付所支付的全額費用。</w:t>
      </w:r>
    </w:p>
    <w:p w14:paraId="3282A115" w14:textId="77777777" w:rsidR="00675612" w:rsidRPr="000116C7" w:rsidRDefault="00675612" w:rsidP="00167F82">
      <w:pPr>
        <w:keepNext/>
        <w:tabs>
          <w:tab w:val="left" w:pos="360"/>
        </w:tabs>
        <w:overflowPunct w:val="0"/>
        <w:autoSpaceDE w:val="0"/>
        <w:autoSpaceDN w:val="0"/>
        <w:adjustRightInd w:val="0"/>
        <w:spacing w:before="360" w:beforeAutospacing="0" w:after="120" w:afterAutospacing="0"/>
        <w:ind w:left="360" w:hanging="360"/>
        <w:jc w:val="both"/>
        <w:outlineLvl w:val="3"/>
        <w:rPr>
          <w:rFonts w:ascii="Arial" w:eastAsia="PMingLiU" w:hAnsi="Arial" w:cs="Arial"/>
          <w:b/>
          <w:bCs/>
          <w:lang w:eastAsia="zh-TW"/>
        </w:rPr>
      </w:pPr>
      <w:r w:rsidRPr="000116C7">
        <w:rPr>
          <w:rFonts w:ascii="Arial" w:eastAsia="PMingLiU" w:hAnsi="Arial" w:cs="Arial" w:hint="eastAsia"/>
          <w:b/>
          <w:bCs/>
          <w:lang w:eastAsia="zh-TW"/>
        </w:rPr>
        <w:lastRenderedPageBreak/>
        <w:t>4.</w:t>
      </w:r>
      <w:r w:rsidRPr="000116C7">
        <w:rPr>
          <w:rFonts w:ascii="Arial" w:eastAsia="PMingLiU" w:hAnsi="Arial" w:cs="Arial" w:hint="eastAsia"/>
          <w:b/>
          <w:bCs/>
          <w:lang w:eastAsia="zh-TW"/>
        </w:rPr>
        <w:tab/>
      </w:r>
      <w:r w:rsidRPr="000116C7">
        <w:rPr>
          <w:rFonts w:ascii="Arial" w:eastAsia="PMingLiU" w:hAnsi="Arial" w:cs="Arial" w:hint="eastAsia"/>
          <w:b/>
          <w:bCs/>
          <w:lang w:eastAsia="zh-TW"/>
        </w:rPr>
        <w:t>如果您是以追溯性的方式加入我們的計劃</w:t>
      </w:r>
      <w:r w:rsidRPr="000116C7">
        <w:rPr>
          <w:rFonts w:ascii="Arial" w:eastAsia="PMingLiU" w:hAnsi="Arial" w:cs="Arial" w:hint="eastAsia"/>
          <w:b/>
          <w:bCs/>
          <w:lang w:eastAsia="zh-TW"/>
        </w:rPr>
        <w:t xml:space="preserve"> </w:t>
      </w:r>
    </w:p>
    <w:p w14:paraId="586A6BFC" w14:textId="4C2D1BCA" w:rsidR="00675612" w:rsidRPr="004762BB" w:rsidRDefault="00675612" w:rsidP="00167F82">
      <w:pPr>
        <w:overflowPunct w:val="0"/>
        <w:autoSpaceDE w:val="0"/>
        <w:autoSpaceDN w:val="0"/>
        <w:spacing w:before="0" w:beforeAutospacing="0" w:after="120" w:afterAutospacing="0"/>
        <w:ind w:left="360"/>
        <w:jc w:val="both"/>
        <w:rPr>
          <w:rFonts w:eastAsia="PMingLiU"/>
          <w:lang w:eastAsia="zh-TW"/>
        </w:rPr>
      </w:pPr>
      <w:r w:rsidRPr="004762BB">
        <w:rPr>
          <w:rFonts w:eastAsia="PMingLiU" w:hint="eastAsia"/>
          <w:lang w:eastAsia="zh-TW"/>
        </w:rPr>
        <w:t>有時，人們是以追溯性的方式加入計劃。（這是指參保的第一天已過。參保日期甚至可能已於上一年度開始。</w:t>
      </w:r>
      <w:r w:rsidR="00E14502">
        <w:rPr>
          <w:rFonts w:eastAsia="PMingLiU" w:hint="eastAsia"/>
          <w:lang w:eastAsia="zh-TW"/>
        </w:rPr>
        <w:t>）</w:t>
      </w:r>
    </w:p>
    <w:p w14:paraId="05BD75B9" w14:textId="158886B4" w:rsidR="004E1446" w:rsidRPr="004762BB" w:rsidRDefault="00675612" w:rsidP="00167F82">
      <w:pPr>
        <w:tabs>
          <w:tab w:val="left" w:pos="900"/>
        </w:tabs>
        <w:overflowPunct w:val="0"/>
        <w:autoSpaceDE w:val="0"/>
        <w:autoSpaceDN w:val="0"/>
        <w:spacing w:before="0" w:beforeAutospacing="0" w:after="120" w:afterAutospacing="0"/>
        <w:ind w:left="360"/>
        <w:jc w:val="both"/>
        <w:rPr>
          <w:rFonts w:eastAsia="PMingLiU"/>
          <w:color w:val="000000"/>
          <w:lang w:eastAsia="zh-TW"/>
        </w:rPr>
      </w:pPr>
      <w:r w:rsidRPr="004762BB">
        <w:rPr>
          <w:rFonts w:eastAsia="PMingLiU" w:hint="eastAsia"/>
          <w:lang w:eastAsia="zh-TW"/>
        </w:rPr>
        <w:t>如果您是以追溯性方式加入我們的計劃且在參保日期後已就您的藥物支付了自付費用，則您可要求我們償付我們應承擔的費用。您將需要向我們</w:t>
      </w:r>
      <w:r w:rsidRPr="004762BB">
        <w:rPr>
          <w:rFonts w:eastAsia="PMingLiU" w:hint="eastAsia"/>
          <w:color w:val="000000"/>
          <w:lang w:eastAsia="zh-TW"/>
        </w:rPr>
        <w:t>提交書面材料，以便處理報銷</w:t>
      </w:r>
      <w:r w:rsidR="00FE6438">
        <w:rPr>
          <w:rFonts w:eastAsia="PMingLiU" w:hint="eastAsia"/>
          <w:color w:val="000000"/>
          <w:lang w:eastAsia="zh-TW"/>
        </w:rPr>
        <w:t>。</w:t>
      </w:r>
    </w:p>
    <w:p w14:paraId="22D27D56" w14:textId="77777777" w:rsidR="00675612" w:rsidRPr="004762BB" w:rsidRDefault="00675612" w:rsidP="00167F82">
      <w:pPr>
        <w:overflowPunct w:val="0"/>
        <w:autoSpaceDE w:val="0"/>
        <w:autoSpaceDN w:val="0"/>
        <w:jc w:val="both"/>
        <w:rPr>
          <w:rFonts w:eastAsia="PMingLiU" w:cs="Arial"/>
          <w:i/>
          <w:color w:val="0000FF"/>
          <w:lang w:eastAsia="zh-TW"/>
        </w:rPr>
      </w:pPr>
      <w:r w:rsidRPr="004762BB">
        <w:rPr>
          <w:rFonts w:eastAsia="PMingLiU" w:cs="Arial" w:hint="eastAsia"/>
          <w:i/>
          <w:iCs/>
          <w:color w:val="0000FF"/>
          <w:lang w:eastAsia="zh-TW"/>
        </w:rPr>
        <w:t>[Plans should insert additional circumstances under which they will accept a paper claim from a member.]</w:t>
      </w:r>
    </w:p>
    <w:p w14:paraId="001F1F7E" w14:textId="6D6F8251" w:rsidR="00675612" w:rsidRPr="004762BB" w:rsidRDefault="00675612" w:rsidP="00167F82">
      <w:pPr>
        <w:tabs>
          <w:tab w:val="left" w:pos="900"/>
        </w:tabs>
        <w:overflowPunct w:val="0"/>
        <w:autoSpaceDE w:val="0"/>
        <w:autoSpaceDN w:val="0"/>
        <w:jc w:val="both"/>
        <w:rPr>
          <w:rFonts w:eastAsia="PMingLiU"/>
          <w:lang w:eastAsia="zh-TW"/>
        </w:rPr>
      </w:pPr>
      <w:r w:rsidRPr="004762BB">
        <w:rPr>
          <w:rFonts w:eastAsia="PMingLiU" w:hint="eastAsia"/>
          <w:color w:val="000000"/>
          <w:lang w:eastAsia="zh-TW"/>
        </w:rPr>
        <w:t>所有上述範例均屬於承保範圍裁決的類型。這表示，如果我們拒絕您的付款請求，您可對我們的裁決提出上訴。本文件的第</w:t>
      </w:r>
      <w:r w:rsidRPr="004762BB">
        <w:rPr>
          <w:rFonts w:eastAsia="PMingLiU" w:hint="eastAsia"/>
          <w:color w:val="000000"/>
          <w:lang w:eastAsia="zh-TW"/>
        </w:rPr>
        <w:t xml:space="preserve"> </w:t>
      </w:r>
      <w:r w:rsidRPr="004762BB">
        <w:rPr>
          <w:rFonts w:eastAsia="PMingLiU" w:hint="eastAsia"/>
          <w:lang w:eastAsia="zh-TW"/>
        </w:rPr>
        <w:t>7</w:t>
      </w:r>
      <w:r w:rsidRPr="004762BB">
        <w:rPr>
          <w:rFonts w:eastAsia="PMingLiU" w:hint="eastAsia"/>
          <w:color w:val="000000"/>
          <w:lang w:eastAsia="zh-TW"/>
        </w:rPr>
        <w:t xml:space="preserve"> </w:t>
      </w:r>
      <w:r w:rsidRPr="004762BB">
        <w:rPr>
          <w:rFonts w:eastAsia="PMingLiU" w:hint="eastAsia"/>
          <w:color w:val="000000"/>
          <w:lang w:eastAsia="zh-TW"/>
        </w:rPr>
        <w:t>章</w:t>
      </w:r>
      <w:r w:rsidRPr="004762BB">
        <w:rPr>
          <w:rFonts w:eastAsia="PMingLiU" w:hint="eastAsia"/>
          <w:lang w:eastAsia="zh-TW"/>
        </w:rPr>
        <w:t>包含有關如何提出上訴的資訊。</w:t>
      </w:r>
    </w:p>
    <w:p w14:paraId="4507D0AE" w14:textId="458E3868" w:rsidR="00675612" w:rsidRPr="00F94B70" w:rsidRDefault="00675612" w:rsidP="00167F82">
      <w:pPr>
        <w:pStyle w:val="Heading3"/>
        <w:overflowPunct w:val="0"/>
        <w:autoSpaceDE w:val="0"/>
        <w:autoSpaceDN w:val="0"/>
        <w:jc w:val="both"/>
        <w:rPr>
          <w:rFonts w:eastAsiaTheme="minorEastAsia"/>
          <w:sz w:val="12"/>
          <w:szCs w:val="12"/>
          <w:lang w:eastAsia="zh-TW"/>
        </w:rPr>
      </w:pPr>
      <w:bookmarkStart w:id="535" w:name="_Toc102341998"/>
      <w:bookmarkStart w:id="536" w:name="_Toc68605585"/>
      <w:bookmarkStart w:id="537" w:name="_Toc472678332"/>
      <w:bookmarkStart w:id="538" w:name="_Toc228559057"/>
      <w:bookmarkStart w:id="539" w:name="_Toc109316583"/>
      <w:bookmarkStart w:id="540" w:name="_Toc172212215"/>
      <w:r w:rsidRPr="00F94B70">
        <w:rPr>
          <w:rFonts w:eastAsia="PMingLiU" w:hint="eastAsia"/>
          <w:lang w:eastAsia="zh-TW"/>
        </w:rPr>
        <w:t>第</w:t>
      </w:r>
      <w:r w:rsidRPr="00F94B70">
        <w:rPr>
          <w:rFonts w:eastAsia="PMingLiU" w:hint="eastAsia"/>
          <w:lang w:eastAsia="zh-TW"/>
        </w:rPr>
        <w:t xml:space="preserve"> 2 </w:t>
      </w:r>
      <w:r w:rsidRPr="00F94B70">
        <w:rPr>
          <w:rFonts w:eastAsia="PMingLiU" w:hint="eastAsia"/>
          <w:lang w:eastAsia="zh-TW"/>
        </w:rPr>
        <w:t>節</w:t>
      </w:r>
      <w:r w:rsidRPr="00F94B70">
        <w:rPr>
          <w:rFonts w:eastAsia="PMingLiU" w:hint="eastAsia"/>
          <w:lang w:eastAsia="zh-TW"/>
        </w:rPr>
        <w:tab/>
      </w:r>
      <w:r w:rsidRPr="00F94B70">
        <w:rPr>
          <w:rFonts w:eastAsia="PMingLiU" w:hint="eastAsia"/>
          <w:lang w:eastAsia="zh-TW"/>
        </w:rPr>
        <w:t>如何要求我們作出償付</w:t>
      </w:r>
      <w:bookmarkEnd w:id="535"/>
      <w:bookmarkEnd w:id="536"/>
      <w:bookmarkEnd w:id="537"/>
      <w:bookmarkEnd w:id="538"/>
      <w:bookmarkEnd w:id="539"/>
      <w:bookmarkEnd w:id="540"/>
    </w:p>
    <w:p w14:paraId="699CDE8D" w14:textId="5DF8D5EF" w:rsidR="00676F8A" w:rsidRPr="00F94B70" w:rsidRDefault="00676F8A" w:rsidP="00167F82">
      <w:pPr>
        <w:overflowPunct w:val="0"/>
        <w:autoSpaceDE w:val="0"/>
        <w:autoSpaceDN w:val="0"/>
        <w:adjustRightInd w:val="0"/>
        <w:jc w:val="both"/>
        <w:rPr>
          <w:rFonts w:eastAsia="PMingLiU"/>
          <w:color w:val="0000FF"/>
          <w:lang w:eastAsia="zh-TW"/>
        </w:rPr>
      </w:pPr>
      <w:r w:rsidRPr="004762BB">
        <w:rPr>
          <w:rFonts w:eastAsia="PMingLiU" w:hint="eastAsia"/>
          <w:lang w:eastAsia="zh-TW"/>
        </w:rPr>
        <w:t>您可以</w:t>
      </w:r>
      <w:r w:rsidRPr="00FE21D2">
        <w:rPr>
          <w:rFonts w:eastAsia="PMingLiU" w:hint="eastAsia"/>
          <w:i/>
          <w:iCs/>
          <w:color w:val="0000FF"/>
          <w:lang w:eastAsia="zh-TW"/>
        </w:rPr>
        <w:t xml:space="preserve">[If the plan allows members to submit oral payment requests, insert the following language: </w:t>
      </w:r>
      <w:r w:rsidRPr="00FE21D2">
        <w:rPr>
          <w:rFonts w:eastAsia="PMingLiU" w:hint="eastAsia"/>
          <w:i/>
          <w:iCs/>
          <w:color w:val="0000FF"/>
          <w:lang w:eastAsia="zh-TW"/>
        </w:rPr>
        <w:t>致電我們或</w:t>
      </w:r>
      <w:r w:rsidRPr="00FE21D2">
        <w:rPr>
          <w:rFonts w:eastAsia="PMingLiU" w:hint="eastAsia"/>
          <w:i/>
          <w:iCs/>
          <w:color w:val="0000FF"/>
          <w:lang w:eastAsia="zh-TW"/>
        </w:rPr>
        <w:t>]</w:t>
      </w:r>
      <w:r w:rsidRPr="004762BB">
        <w:rPr>
          <w:rFonts w:eastAsia="PMingLiU" w:hint="eastAsia"/>
          <w:lang w:eastAsia="zh-TW"/>
        </w:rPr>
        <w:t>向</w:t>
      </w:r>
      <w:r w:rsidRPr="00145E2C">
        <w:rPr>
          <w:rFonts w:eastAsia="PMingLiU" w:hint="eastAsia"/>
          <w:lang w:eastAsia="zh-TW"/>
        </w:rPr>
        <w:t>我們寄送書</w:t>
      </w:r>
      <w:r w:rsidRPr="004762BB">
        <w:rPr>
          <w:rFonts w:eastAsia="PMingLiU" w:hint="eastAsia"/>
          <w:lang w:eastAsia="zh-TW"/>
        </w:rPr>
        <w:t>面請求，要求我們償付您的費用。如果寄送書面請求，請將記錄您已付款項的收據寄送給我們。最好備份您的收據以作記錄。</w:t>
      </w:r>
      <w:r w:rsidRPr="004762BB">
        <w:rPr>
          <w:rFonts w:eastAsia="PMingLiU" w:hint="eastAsia"/>
          <w:color w:val="0000FF"/>
          <w:lang w:eastAsia="zh-TW"/>
        </w:rPr>
        <w:t>[</w:t>
      </w:r>
      <w:r w:rsidRPr="004762BB">
        <w:rPr>
          <w:rFonts w:eastAsia="PMingLiU" w:hint="eastAsia"/>
          <w:i/>
          <w:iCs/>
          <w:color w:val="0000FF"/>
          <w:lang w:eastAsia="zh-TW"/>
        </w:rPr>
        <w:t>Insert if applicable:</w:t>
      </w:r>
      <w:r w:rsidRPr="004762BB">
        <w:rPr>
          <w:rFonts w:eastAsia="PMingLiU" w:hint="eastAsia"/>
          <w:color w:val="0000FF"/>
          <w:lang w:eastAsia="zh-TW"/>
        </w:rPr>
        <w:t xml:space="preserve"> </w:t>
      </w:r>
      <w:r w:rsidRPr="00F94B70">
        <w:rPr>
          <w:rFonts w:eastAsia="PMingLiU" w:hint="eastAsia"/>
          <w:b/>
          <w:bCs/>
          <w:color w:val="0000FF"/>
          <w:lang w:eastAsia="zh-TW"/>
        </w:rPr>
        <w:t>您必須在獲得服務、服務項目或藥物之日起</w:t>
      </w:r>
      <w:r w:rsidR="00FE6438">
        <w:rPr>
          <w:rFonts w:eastAsia="PMingLiU" w:hint="eastAsia"/>
          <w:color w:val="0000FF"/>
          <w:lang w:eastAsia="zh-TW"/>
        </w:rPr>
        <w:t xml:space="preserve"> </w:t>
      </w:r>
      <w:r w:rsidRPr="004762BB">
        <w:rPr>
          <w:rFonts w:eastAsia="PMingLiU" w:hint="eastAsia"/>
          <w:b/>
          <w:bCs/>
          <w:i/>
          <w:iCs/>
          <w:color w:val="0000FF"/>
          <w:lang w:eastAsia="zh-TW"/>
        </w:rPr>
        <w:t>[insert timeframe]</w:t>
      </w:r>
      <w:r w:rsidRPr="004762BB">
        <w:rPr>
          <w:rFonts w:eastAsia="PMingLiU" w:hint="eastAsia"/>
          <w:color w:val="0000FF"/>
          <w:lang w:eastAsia="zh-TW"/>
        </w:rPr>
        <w:t xml:space="preserve"> </w:t>
      </w:r>
      <w:r w:rsidRPr="004762BB">
        <w:rPr>
          <w:rFonts w:eastAsia="PMingLiU" w:hint="eastAsia"/>
          <w:color w:val="0000FF"/>
          <w:lang w:eastAsia="zh-TW"/>
        </w:rPr>
        <w:t>內向我們提</w:t>
      </w:r>
      <w:r w:rsidRPr="00F94B70">
        <w:rPr>
          <w:rFonts w:eastAsia="PMingLiU" w:hint="eastAsia"/>
          <w:color w:val="0000FF"/>
          <w:lang w:eastAsia="zh-TW"/>
        </w:rPr>
        <w:t>交償付申請。</w:t>
      </w:r>
      <w:r w:rsidRPr="00F94B70">
        <w:rPr>
          <w:rFonts w:eastAsia="PMingLiU" w:hint="eastAsia"/>
          <w:color w:val="0000FF"/>
          <w:lang w:eastAsia="zh-TW"/>
        </w:rPr>
        <w:t>]</w:t>
      </w:r>
    </w:p>
    <w:p w14:paraId="63180DAF" w14:textId="122B6278" w:rsidR="00675612" w:rsidRPr="00F94B70" w:rsidRDefault="00675612" w:rsidP="00167F82">
      <w:pPr>
        <w:overflowPunct w:val="0"/>
        <w:autoSpaceDE w:val="0"/>
        <w:autoSpaceDN w:val="0"/>
        <w:jc w:val="both"/>
        <w:rPr>
          <w:rFonts w:eastAsia="PMingLiU"/>
          <w:color w:val="0000FF"/>
          <w:spacing w:val="-4"/>
          <w:lang w:eastAsia="zh-TW"/>
        </w:rPr>
      </w:pPr>
      <w:r w:rsidRPr="00F94B70">
        <w:rPr>
          <w:rFonts w:eastAsia="PMingLiU" w:hint="eastAsia"/>
          <w:color w:val="0000FF"/>
          <w:spacing w:val="-4"/>
          <w:lang w:eastAsia="zh-TW"/>
        </w:rPr>
        <w:t>[</w:t>
      </w:r>
      <w:r w:rsidRPr="00F94B70">
        <w:rPr>
          <w:rFonts w:eastAsia="PMingLiU" w:hint="eastAsia"/>
          <w:i/>
          <w:iCs/>
          <w:color w:val="0000FF"/>
          <w:spacing w:val="-4"/>
          <w:lang w:eastAsia="zh-TW"/>
        </w:rPr>
        <w:t xml:space="preserve">If the plan has developed a specific form for requesting payment, insert the following language: </w:t>
      </w:r>
      <w:r w:rsidRPr="00F94B70">
        <w:rPr>
          <w:rFonts w:eastAsia="PMingLiU" w:hint="eastAsia"/>
          <w:color w:val="0000FF"/>
          <w:spacing w:val="-4"/>
          <w:lang w:eastAsia="zh-TW"/>
        </w:rPr>
        <w:t>為確保您向我們提供我們作出決定所需的所有資訊，您可填寫我們的賠付表格，以請求付款</w:t>
      </w:r>
      <w:r w:rsidR="00FE6438" w:rsidRPr="00F94B70">
        <w:rPr>
          <w:rFonts w:eastAsia="PMingLiU" w:hint="eastAsia"/>
          <w:color w:val="0000FF"/>
          <w:spacing w:val="-4"/>
          <w:lang w:eastAsia="zh-TW"/>
        </w:rPr>
        <w:t>。</w:t>
      </w:r>
    </w:p>
    <w:p w14:paraId="2CD1E9A3" w14:textId="77777777" w:rsidR="00675612" w:rsidRPr="004762BB" w:rsidRDefault="00675612" w:rsidP="00167F82">
      <w:pPr>
        <w:pStyle w:val="ListBullet"/>
        <w:numPr>
          <w:ilvl w:val="0"/>
          <w:numId w:val="42"/>
        </w:numPr>
        <w:overflowPunct w:val="0"/>
        <w:autoSpaceDE w:val="0"/>
        <w:autoSpaceDN w:val="0"/>
        <w:jc w:val="both"/>
        <w:rPr>
          <w:rFonts w:eastAsia="PMingLiU"/>
          <w:color w:val="0000FF"/>
          <w:lang w:eastAsia="zh-TW"/>
        </w:rPr>
      </w:pPr>
      <w:r w:rsidRPr="004762BB">
        <w:rPr>
          <w:rFonts w:eastAsia="PMingLiU" w:hint="eastAsia"/>
          <w:color w:val="0000FF"/>
          <w:lang w:eastAsia="zh-TW"/>
        </w:rPr>
        <w:t>您並非必須使用該表格，但使用會有助於我們更快地處理資訊。</w:t>
      </w:r>
    </w:p>
    <w:p w14:paraId="7ED39F75" w14:textId="7B6CE2A9" w:rsidR="006B4A09" w:rsidRPr="004762BB" w:rsidRDefault="00675612" w:rsidP="00167F82">
      <w:pPr>
        <w:pStyle w:val="ListBullet"/>
        <w:numPr>
          <w:ilvl w:val="0"/>
          <w:numId w:val="42"/>
        </w:numPr>
        <w:overflowPunct w:val="0"/>
        <w:autoSpaceDE w:val="0"/>
        <w:autoSpaceDN w:val="0"/>
        <w:jc w:val="both"/>
        <w:rPr>
          <w:rFonts w:eastAsia="PMingLiU"/>
          <w:color w:val="0000FF"/>
          <w:lang w:eastAsia="zh-TW"/>
        </w:rPr>
      </w:pPr>
      <w:r w:rsidRPr="004762BB">
        <w:rPr>
          <w:rFonts w:eastAsia="PMingLiU" w:hint="eastAsia"/>
          <w:color w:val="0000FF"/>
          <w:lang w:eastAsia="zh-TW"/>
        </w:rPr>
        <w:t>可從我們的網站</w:t>
      </w:r>
      <w:r w:rsidRPr="004762BB">
        <w:rPr>
          <w:rFonts w:eastAsia="PMingLiU" w:hint="eastAsia"/>
          <w:color w:val="0000FF"/>
          <w:lang w:eastAsia="zh-TW"/>
        </w:rPr>
        <w:t xml:space="preserve"> (</w:t>
      </w:r>
      <w:r w:rsidRPr="004762BB">
        <w:rPr>
          <w:rFonts w:eastAsia="PMingLiU" w:hint="eastAsia"/>
          <w:i/>
          <w:iCs/>
          <w:color w:val="0000FF"/>
          <w:lang w:eastAsia="zh-TW"/>
        </w:rPr>
        <w:t>[insert URL]</w:t>
      </w:r>
      <w:r w:rsidRPr="004762BB">
        <w:rPr>
          <w:rFonts w:eastAsia="PMingLiU" w:hint="eastAsia"/>
          <w:color w:val="0000FF"/>
          <w:lang w:eastAsia="zh-TW"/>
        </w:rPr>
        <w:t xml:space="preserve">) </w:t>
      </w:r>
      <w:r w:rsidRPr="004762BB">
        <w:rPr>
          <w:rFonts w:eastAsia="PMingLiU" w:hint="eastAsia"/>
          <w:color w:val="0000FF"/>
          <w:lang w:eastAsia="zh-TW"/>
        </w:rPr>
        <w:t>下載表格副本或致電會員服務部索取表格。</w:t>
      </w:r>
      <w:r w:rsidRPr="004762BB">
        <w:rPr>
          <w:rFonts w:eastAsia="PMingLiU" w:hint="eastAsia"/>
          <w:color w:val="0000FF"/>
          <w:lang w:eastAsia="zh-TW"/>
        </w:rPr>
        <w:t>]</w:t>
      </w:r>
    </w:p>
    <w:p w14:paraId="179938C1" w14:textId="77777777" w:rsidR="008A0301" w:rsidRPr="004762BB" w:rsidRDefault="00675612" w:rsidP="00167F82">
      <w:pPr>
        <w:pStyle w:val="ListBullet"/>
        <w:numPr>
          <w:ilvl w:val="0"/>
          <w:numId w:val="0"/>
        </w:numPr>
        <w:overflowPunct w:val="0"/>
        <w:autoSpaceDE w:val="0"/>
        <w:autoSpaceDN w:val="0"/>
        <w:ind w:left="360"/>
        <w:jc w:val="both"/>
        <w:rPr>
          <w:rFonts w:eastAsia="PMingLiU"/>
          <w:lang w:eastAsia="zh-TW"/>
        </w:rPr>
      </w:pPr>
      <w:r w:rsidRPr="004762BB">
        <w:rPr>
          <w:rFonts w:eastAsia="PMingLiU" w:hint="eastAsia"/>
          <w:lang w:eastAsia="zh-TW"/>
        </w:rPr>
        <w:t>將您的付款請求及任何賬單或付款收據郵寄至以下地址：</w:t>
      </w:r>
    </w:p>
    <w:p w14:paraId="10A45AC4" w14:textId="7EAFB75F" w:rsidR="00675612" w:rsidRPr="004762BB" w:rsidRDefault="00675612" w:rsidP="00167F82">
      <w:pPr>
        <w:overflowPunct w:val="0"/>
        <w:autoSpaceDE w:val="0"/>
        <w:autoSpaceDN w:val="0"/>
        <w:spacing w:before="0" w:beforeAutospacing="0" w:after="0" w:afterAutospacing="0"/>
        <w:ind w:left="720"/>
        <w:jc w:val="both"/>
        <w:rPr>
          <w:rFonts w:eastAsia="PMingLiU"/>
          <w:i/>
          <w:color w:val="0000FF"/>
          <w:lang w:eastAsia="zh-TW"/>
        </w:rPr>
      </w:pPr>
      <w:r w:rsidRPr="004762BB">
        <w:rPr>
          <w:rFonts w:eastAsia="PMingLiU" w:hint="eastAsia"/>
          <w:i/>
          <w:iCs/>
          <w:color w:val="0000FF"/>
          <w:lang w:eastAsia="zh-TW"/>
        </w:rPr>
        <w:t>[Insert address]</w:t>
      </w:r>
    </w:p>
    <w:p w14:paraId="0C3ABC11" w14:textId="77777777" w:rsidR="00675612" w:rsidRPr="00F94B70" w:rsidRDefault="00675612" w:rsidP="00167F82">
      <w:pPr>
        <w:pStyle w:val="Heading3"/>
        <w:overflowPunct w:val="0"/>
        <w:autoSpaceDE w:val="0"/>
        <w:autoSpaceDN w:val="0"/>
        <w:jc w:val="both"/>
        <w:rPr>
          <w:rFonts w:eastAsia="PMingLiU"/>
          <w:sz w:val="12"/>
          <w:szCs w:val="12"/>
          <w:lang w:eastAsia="zh-TW"/>
        </w:rPr>
      </w:pPr>
      <w:bookmarkStart w:id="541" w:name="_Toc102341999"/>
      <w:bookmarkStart w:id="542" w:name="_Toc68605587"/>
      <w:bookmarkStart w:id="543" w:name="_Toc472678334"/>
      <w:bookmarkStart w:id="544" w:name="_Toc228559059"/>
      <w:bookmarkStart w:id="545" w:name="_Toc109316585"/>
      <w:bookmarkStart w:id="546" w:name="_Toc172212216"/>
      <w:r w:rsidRPr="00F94B70">
        <w:rPr>
          <w:rFonts w:eastAsia="PMingLiU" w:hint="eastAsia"/>
          <w:lang w:eastAsia="zh-TW"/>
        </w:rPr>
        <w:t>第</w:t>
      </w:r>
      <w:r w:rsidRPr="00F94B70">
        <w:rPr>
          <w:rFonts w:eastAsia="PMingLiU" w:hint="eastAsia"/>
          <w:lang w:eastAsia="zh-TW"/>
        </w:rPr>
        <w:t xml:space="preserve"> 3 </w:t>
      </w:r>
      <w:r w:rsidRPr="00F94B70">
        <w:rPr>
          <w:rFonts w:eastAsia="PMingLiU" w:hint="eastAsia"/>
          <w:lang w:eastAsia="zh-TW"/>
        </w:rPr>
        <w:t>節</w:t>
      </w:r>
      <w:r w:rsidRPr="00F94B70">
        <w:rPr>
          <w:rFonts w:eastAsia="PMingLiU" w:hint="eastAsia"/>
          <w:lang w:eastAsia="zh-TW"/>
        </w:rPr>
        <w:tab/>
      </w:r>
      <w:r w:rsidRPr="00F94B70">
        <w:rPr>
          <w:rFonts w:eastAsia="PMingLiU" w:hint="eastAsia"/>
          <w:lang w:eastAsia="zh-TW"/>
        </w:rPr>
        <w:t>我們將考慮您的付款請求並作出回覆</w:t>
      </w:r>
      <w:bookmarkEnd w:id="541"/>
      <w:bookmarkEnd w:id="542"/>
      <w:bookmarkEnd w:id="543"/>
      <w:bookmarkEnd w:id="544"/>
      <w:bookmarkEnd w:id="545"/>
      <w:bookmarkEnd w:id="546"/>
    </w:p>
    <w:p w14:paraId="444D87C1" w14:textId="77777777" w:rsidR="00675612" w:rsidRPr="00F94B70" w:rsidRDefault="00675612" w:rsidP="00167F82">
      <w:pPr>
        <w:pStyle w:val="Heading4"/>
        <w:overflowPunct w:val="0"/>
        <w:autoSpaceDE w:val="0"/>
        <w:autoSpaceDN w:val="0"/>
        <w:jc w:val="both"/>
        <w:rPr>
          <w:rFonts w:eastAsia="PMingLiU"/>
          <w:bCs/>
          <w:lang w:eastAsia="zh-TW"/>
        </w:rPr>
      </w:pPr>
      <w:bookmarkStart w:id="547" w:name="_Toc68605588"/>
      <w:bookmarkStart w:id="548" w:name="_Toc472678335"/>
      <w:bookmarkStart w:id="549" w:name="_Toc228559060"/>
      <w:bookmarkStart w:id="550" w:name="_Toc109316586"/>
      <w:r w:rsidRPr="00F94B70">
        <w:rPr>
          <w:rFonts w:eastAsia="PMingLiU" w:hint="eastAsia"/>
          <w:bCs/>
          <w:lang w:eastAsia="zh-TW"/>
        </w:rPr>
        <w:t>第</w:t>
      </w:r>
      <w:r w:rsidRPr="00F94B70">
        <w:rPr>
          <w:rFonts w:eastAsia="PMingLiU" w:hint="eastAsia"/>
          <w:bCs/>
          <w:lang w:eastAsia="zh-TW"/>
        </w:rPr>
        <w:t xml:space="preserve"> 3.1 </w:t>
      </w:r>
      <w:r w:rsidRPr="00F94B70">
        <w:rPr>
          <w:rFonts w:eastAsia="PMingLiU" w:hint="eastAsia"/>
          <w:bCs/>
          <w:lang w:eastAsia="zh-TW"/>
        </w:rPr>
        <w:t>節</w:t>
      </w:r>
      <w:r w:rsidRPr="00F94B70">
        <w:rPr>
          <w:rFonts w:eastAsia="PMingLiU" w:hint="eastAsia"/>
          <w:bCs/>
          <w:lang w:eastAsia="zh-TW"/>
        </w:rPr>
        <w:tab/>
      </w:r>
      <w:r w:rsidRPr="00F94B70">
        <w:rPr>
          <w:rFonts w:eastAsia="PMingLiU" w:hint="eastAsia"/>
          <w:bCs/>
          <w:lang w:eastAsia="zh-TW"/>
        </w:rPr>
        <w:t>我們會核對我們是否應承保有關藥物以及我們應支付的金額</w:t>
      </w:r>
      <w:bookmarkEnd w:id="547"/>
      <w:bookmarkEnd w:id="548"/>
      <w:bookmarkEnd w:id="549"/>
      <w:bookmarkEnd w:id="550"/>
    </w:p>
    <w:p w14:paraId="6D5DDE10" w14:textId="0A39C569" w:rsidR="00675612" w:rsidRPr="004762BB" w:rsidRDefault="00675612" w:rsidP="00167F82">
      <w:pPr>
        <w:overflowPunct w:val="0"/>
        <w:autoSpaceDE w:val="0"/>
        <w:autoSpaceDN w:val="0"/>
        <w:jc w:val="both"/>
        <w:rPr>
          <w:rFonts w:eastAsia="PMingLiU"/>
          <w:lang w:eastAsia="zh-TW"/>
        </w:rPr>
      </w:pPr>
      <w:r w:rsidRPr="004762BB">
        <w:rPr>
          <w:rFonts w:eastAsia="PMingLiU" w:hint="eastAsia"/>
          <w:lang w:eastAsia="zh-TW"/>
        </w:rPr>
        <w:t>收到您的付款請求時，如果我們需要任何額外資訊，將通知您提供。如果不需要，我們將考慮您的請求，並作出承保範圍裁決。</w:t>
      </w:r>
    </w:p>
    <w:p w14:paraId="451CFBAE" w14:textId="50619A53" w:rsidR="00675612" w:rsidRPr="004762BB" w:rsidRDefault="00675612" w:rsidP="00167F82">
      <w:pPr>
        <w:pStyle w:val="ListBullet"/>
        <w:overflowPunct w:val="0"/>
        <w:autoSpaceDE w:val="0"/>
        <w:autoSpaceDN w:val="0"/>
        <w:jc w:val="both"/>
        <w:rPr>
          <w:rFonts w:eastAsia="PMingLiU"/>
          <w:lang w:eastAsia="zh-TW"/>
        </w:rPr>
      </w:pPr>
      <w:r w:rsidRPr="004762BB">
        <w:rPr>
          <w:rFonts w:eastAsia="PMingLiU" w:hint="eastAsia"/>
          <w:lang w:eastAsia="zh-TW"/>
        </w:rPr>
        <w:t>如果我們決定有關藥物獲承保，且您遵守了所有規則，我們將支付我們應承擔的費用。</w:t>
      </w:r>
      <w:bookmarkStart w:id="551" w:name="_Hlk159949997"/>
      <w:r w:rsidRPr="004762BB">
        <w:rPr>
          <w:rFonts w:eastAsia="PMingLiU" w:hint="eastAsia"/>
          <w:lang w:eastAsia="zh-TW"/>
        </w:rPr>
        <w:t>我們應承擔的費用可能不會是您支付的全部金額（例如，如果您在網絡外藥房</w:t>
      </w:r>
      <w:r w:rsidRPr="004762BB">
        <w:rPr>
          <w:rFonts w:eastAsia="PMingLiU" w:hint="eastAsia"/>
          <w:lang w:eastAsia="zh-TW"/>
        </w:rPr>
        <w:lastRenderedPageBreak/>
        <w:t>取得藥物，或您為藥物支付的現金價格高於我們的議定價格）。</w:t>
      </w:r>
      <w:bookmarkEnd w:id="551"/>
      <w:r w:rsidRPr="004762BB">
        <w:rPr>
          <w:rFonts w:eastAsia="PMingLiU" w:hint="eastAsia"/>
          <w:lang w:eastAsia="zh-TW"/>
        </w:rPr>
        <w:t>我們會以郵寄方式為您報銷我們需要承擔的費用。我們將在收到您的請求後</w:t>
      </w:r>
      <w:r w:rsidRPr="004762BB">
        <w:rPr>
          <w:rFonts w:eastAsia="PMingLiU" w:hint="eastAsia"/>
          <w:lang w:eastAsia="zh-TW"/>
        </w:rPr>
        <w:t xml:space="preserve"> 30 </w:t>
      </w:r>
      <w:r w:rsidRPr="004762BB">
        <w:rPr>
          <w:rFonts w:eastAsia="PMingLiU" w:hint="eastAsia"/>
          <w:lang w:eastAsia="zh-TW"/>
        </w:rPr>
        <w:t>日內向您付款。</w:t>
      </w:r>
    </w:p>
    <w:p w14:paraId="03F02366" w14:textId="54E0857F" w:rsidR="00675612" w:rsidRPr="004762BB" w:rsidRDefault="00675612" w:rsidP="00167F82">
      <w:pPr>
        <w:pStyle w:val="ListBullet"/>
        <w:overflowPunct w:val="0"/>
        <w:autoSpaceDE w:val="0"/>
        <w:autoSpaceDN w:val="0"/>
        <w:jc w:val="both"/>
        <w:rPr>
          <w:rFonts w:eastAsia="PMingLiU"/>
          <w:lang w:eastAsia="zh-TW"/>
        </w:rPr>
      </w:pPr>
      <w:r w:rsidRPr="004762BB">
        <w:rPr>
          <w:rFonts w:eastAsia="PMingLiU" w:hint="eastAsia"/>
          <w:lang w:eastAsia="zh-TW"/>
        </w:rPr>
        <w:t>如果我們決定有關藥物</w:t>
      </w:r>
      <w:r w:rsidRPr="004762BB">
        <w:rPr>
          <w:rFonts w:eastAsia="PMingLiU" w:hint="eastAsia"/>
          <w:i/>
          <w:iCs/>
          <w:lang w:eastAsia="zh-TW"/>
        </w:rPr>
        <w:t>不獲</w:t>
      </w:r>
      <w:r w:rsidRPr="004762BB">
        <w:rPr>
          <w:rFonts w:eastAsia="PMingLiU" w:hint="eastAsia"/>
          <w:lang w:eastAsia="zh-TW"/>
        </w:rPr>
        <w:t>承保，或您</w:t>
      </w:r>
      <w:r w:rsidRPr="004762BB">
        <w:rPr>
          <w:rFonts w:eastAsia="PMingLiU" w:hint="eastAsia"/>
          <w:i/>
          <w:iCs/>
          <w:lang w:eastAsia="zh-TW"/>
        </w:rPr>
        <w:t>未</w:t>
      </w:r>
      <w:r w:rsidRPr="004762BB">
        <w:rPr>
          <w:rFonts w:eastAsia="PMingLiU" w:hint="eastAsia"/>
          <w:lang w:eastAsia="zh-TW"/>
        </w:rPr>
        <w:t>遵守任何規則，我們將不會支付我們應承擔的費用。我們將向您發送一封信函，解釋我們未寄出付款的原因並說明您有權對該決定提出上訴。</w:t>
      </w:r>
    </w:p>
    <w:p w14:paraId="2E8AA3B9" w14:textId="77777777" w:rsidR="00675612" w:rsidRPr="004762BB" w:rsidRDefault="00675612" w:rsidP="00167F82">
      <w:pPr>
        <w:pStyle w:val="Heading4"/>
        <w:overflowPunct w:val="0"/>
        <w:autoSpaceDE w:val="0"/>
        <w:autoSpaceDN w:val="0"/>
        <w:jc w:val="both"/>
        <w:rPr>
          <w:rFonts w:eastAsia="PMingLiU"/>
          <w:lang w:eastAsia="zh-TW"/>
        </w:rPr>
      </w:pPr>
      <w:bookmarkStart w:id="552" w:name="_Toc68605589"/>
      <w:bookmarkStart w:id="553" w:name="_Toc472678336"/>
      <w:bookmarkStart w:id="554" w:name="_Toc228559061"/>
      <w:bookmarkStart w:id="555" w:name="_Toc109316587"/>
      <w:r w:rsidRPr="00F94B70">
        <w:rPr>
          <w:rFonts w:eastAsia="PMingLiU" w:hint="eastAsia"/>
          <w:bCs/>
          <w:lang w:eastAsia="zh-TW"/>
        </w:rPr>
        <w:t>第</w:t>
      </w:r>
      <w:r w:rsidRPr="00F94B70">
        <w:rPr>
          <w:rFonts w:eastAsia="PMingLiU" w:hint="eastAsia"/>
          <w:bCs/>
          <w:lang w:eastAsia="zh-TW"/>
        </w:rPr>
        <w:t xml:space="preserve"> 3.2 </w:t>
      </w:r>
      <w:r w:rsidRPr="00F94B70">
        <w:rPr>
          <w:rFonts w:eastAsia="PMingLiU" w:hint="eastAsia"/>
          <w:bCs/>
          <w:lang w:eastAsia="zh-TW"/>
        </w:rPr>
        <w:t>節</w:t>
      </w:r>
      <w:r w:rsidRPr="00F94B70">
        <w:rPr>
          <w:rFonts w:eastAsia="PMingLiU" w:hint="eastAsia"/>
          <w:bCs/>
          <w:lang w:eastAsia="zh-TW"/>
        </w:rPr>
        <w:tab/>
      </w:r>
      <w:r w:rsidRPr="00F94B70">
        <w:rPr>
          <w:rFonts w:eastAsia="PMingLiU" w:hint="eastAsia"/>
          <w:bCs/>
          <w:lang w:eastAsia="zh-TW"/>
        </w:rPr>
        <w:t>如果我們通知您我們不會支付有關藥物的全部或部分費用，您可提</w:t>
      </w:r>
      <w:r w:rsidRPr="004762BB">
        <w:rPr>
          <w:rFonts w:eastAsia="PMingLiU" w:hint="eastAsia"/>
          <w:bCs/>
          <w:lang w:eastAsia="zh-TW"/>
        </w:rPr>
        <w:t>出上訴</w:t>
      </w:r>
      <w:bookmarkEnd w:id="552"/>
      <w:bookmarkEnd w:id="553"/>
      <w:bookmarkEnd w:id="554"/>
      <w:bookmarkEnd w:id="555"/>
    </w:p>
    <w:p w14:paraId="17B7B55E" w14:textId="031D7998" w:rsidR="000168D6" w:rsidRPr="004762BB" w:rsidRDefault="00675612" w:rsidP="00167F82">
      <w:pPr>
        <w:overflowPunct w:val="0"/>
        <w:autoSpaceDE w:val="0"/>
        <w:autoSpaceDN w:val="0"/>
        <w:jc w:val="both"/>
        <w:rPr>
          <w:rFonts w:eastAsia="PMingLiU"/>
          <w:lang w:eastAsia="zh-TW"/>
        </w:rPr>
      </w:pPr>
      <w:r w:rsidRPr="004762BB">
        <w:rPr>
          <w:rFonts w:eastAsia="PMingLiU" w:hint="eastAsia"/>
          <w:lang w:eastAsia="zh-TW"/>
        </w:rPr>
        <w:t>如果您認為我們拒絕您的付款請求或我們支付的金額有誤，您可以提出上訴。如果您提出上訴，即表明您要求我們更改在駁回您的付款請求時所作出的決定。上訴程序是一項流程複雜、時限明確的正式程序。有關如何提出上訴的詳細資訊，請參閱本文件第</w:t>
      </w:r>
      <w:r w:rsidRPr="004762BB">
        <w:rPr>
          <w:rFonts w:eastAsia="PMingLiU" w:hint="eastAsia"/>
          <w:lang w:eastAsia="zh-TW"/>
        </w:rPr>
        <w:t xml:space="preserve"> 7 </w:t>
      </w:r>
      <w:r w:rsidRPr="004762BB">
        <w:rPr>
          <w:rFonts w:eastAsia="PMingLiU" w:hint="eastAsia"/>
          <w:lang w:eastAsia="zh-TW"/>
        </w:rPr>
        <w:t>章。</w:t>
      </w:r>
    </w:p>
    <w:bookmarkEnd w:id="526"/>
    <w:p w14:paraId="1A4C6A76" w14:textId="77777777" w:rsidR="00675612" w:rsidRDefault="00675612" w:rsidP="00167F82">
      <w:pPr>
        <w:tabs>
          <w:tab w:val="left" w:pos="900"/>
        </w:tabs>
        <w:overflowPunct w:val="0"/>
        <w:autoSpaceDE w:val="0"/>
        <w:autoSpaceDN w:val="0"/>
        <w:spacing w:before="240" w:beforeAutospacing="0" w:after="120" w:afterAutospacing="0"/>
        <w:jc w:val="both"/>
        <w:rPr>
          <w:rFonts w:ascii="Arial" w:eastAsiaTheme="minorEastAsia" w:hAnsi="Arial"/>
          <w:b/>
          <w:u w:val="single"/>
          <w:lang w:eastAsia="zh-TW"/>
        </w:rPr>
      </w:pPr>
    </w:p>
    <w:p w14:paraId="6DCAFC00" w14:textId="62DB52BD" w:rsidR="009A0700" w:rsidRPr="009A0700" w:rsidRDefault="009A0700" w:rsidP="00167F82">
      <w:pPr>
        <w:tabs>
          <w:tab w:val="left" w:pos="900"/>
        </w:tabs>
        <w:overflowPunct w:val="0"/>
        <w:autoSpaceDE w:val="0"/>
        <w:autoSpaceDN w:val="0"/>
        <w:spacing w:before="240" w:beforeAutospacing="0" w:after="120" w:afterAutospacing="0"/>
        <w:jc w:val="both"/>
        <w:rPr>
          <w:rFonts w:ascii="Arial" w:eastAsiaTheme="minorEastAsia" w:hAnsi="Arial"/>
          <w:b/>
          <w:u w:val="single"/>
          <w:lang w:eastAsia="zh-TW"/>
        </w:rPr>
        <w:sectPr w:rsidR="009A0700" w:rsidRPr="009A0700" w:rsidSect="0028679E">
          <w:headerReference w:type="default" r:id="rId36"/>
          <w:headerReference w:type="first" r:id="rId37"/>
          <w:endnotePr>
            <w:numFmt w:val="decimal"/>
          </w:endnotePr>
          <w:pgSz w:w="12240" w:h="15840" w:code="1"/>
          <w:pgMar w:top="1440" w:right="1440" w:bottom="1152" w:left="1440" w:header="619" w:footer="720" w:gutter="0"/>
          <w:cols w:space="720"/>
          <w:titlePg/>
          <w:docGrid w:linePitch="360"/>
        </w:sectPr>
      </w:pPr>
    </w:p>
    <w:p w14:paraId="1F327820" w14:textId="77777777" w:rsidR="000E42BE" w:rsidRPr="004762BB" w:rsidRDefault="000E42BE" w:rsidP="00A01D4D">
      <w:pPr>
        <w:overflowPunct w:val="0"/>
        <w:autoSpaceDE w:val="0"/>
        <w:autoSpaceDN w:val="0"/>
        <w:jc w:val="both"/>
        <w:rPr>
          <w:rFonts w:eastAsia="PMingLiU"/>
          <w:lang w:eastAsia="zh-TW"/>
        </w:rPr>
      </w:pPr>
      <w:bookmarkStart w:id="556" w:name="_Toc110614055"/>
      <w:bookmarkStart w:id="557" w:name="s6"/>
    </w:p>
    <w:p w14:paraId="531F0AE0" w14:textId="4B2F9A68" w:rsidR="000E42BE" w:rsidRPr="006456E6" w:rsidRDefault="001E28A9" w:rsidP="004762BB">
      <w:pPr>
        <w:pStyle w:val="Heading2"/>
        <w:overflowPunct w:val="0"/>
        <w:autoSpaceDE w:val="0"/>
        <w:autoSpaceDN w:val="0"/>
        <w:rPr>
          <w:rFonts w:eastAsia="PMingLiU"/>
          <w:i/>
          <w:sz w:val="56"/>
          <w:szCs w:val="56"/>
          <w:lang w:eastAsia="zh-TW"/>
        </w:rPr>
      </w:pPr>
      <w:bookmarkStart w:id="558" w:name="_Toc102342000"/>
      <w:bookmarkStart w:id="559" w:name="_Toc172212217"/>
      <w:r w:rsidRPr="004762BB">
        <w:rPr>
          <w:rFonts w:eastAsia="PMingLiU" w:hint="eastAsia"/>
          <w:bCs w:val="0"/>
          <w:iCs w:val="0"/>
          <w:lang w:eastAsia="zh-TW"/>
        </w:rPr>
        <w:t>第</w:t>
      </w:r>
      <w:r w:rsidRPr="004762BB">
        <w:rPr>
          <w:rFonts w:eastAsia="PMingLiU" w:hint="eastAsia"/>
          <w:bCs w:val="0"/>
          <w:iCs w:val="0"/>
          <w:lang w:eastAsia="zh-TW"/>
        </w:rPr>
        <w:t xml:space="preserve"> 6 </w:t>
      </w:r>
      <w:r w:rsidRPr="004762BB">
        <w:rPr>
          <w:rFonts w:eastAsia="PMingLiU" w:hint="eastAsia"/>
          <w:bCs w:val="0"/>
          <w:iCs w:val="0"/>
          <w:lang w:eastAsia="zh-TW"/>
        </w:rPr>
        <w:t>章：</w:t>
      </w:r>
      <w:r w:rsidRPr="004762BB">
        <w:rPr>
          <w:rFonts w:eastAsia="PMingLiU" w:hint="eastAsia"/>
          <w:bCs w:val="0"/>
          <w:iCs w:val="0"/>
          <w:lang w:eastAsia="zh-TW"/>
        </w:rPr>
        <w:br/>
      </w:r>
      <w:r w:rsidRPr="006456E6">
        <w:rPr>
          <w:rFonts w:eastAsia="PMingLiU" w:hint="eastAsia"/>
          <w:bCs w:val="0"/>
          <w:i/>
          <w:sz w:val="56"/>
          <w:szCs w:val="56"/>
          <w:lang w:eastAsia="zh-TW"/>
        </w:rPr>
        <w:t>您的權利與責任</w:t>
      </w:r>
      <w:bookmarkEnd w:id="558"/>
      <w:bookmarkEnd w:id="559"/>
    </w:p>
    <w:p w14:paraId="1CB5280A" w14:textId="49DBFFA2" w:rsidR="008A0301" w:rsidRPr="004762BB" w:rsidRDefault="008A0301" w:rsidP="00167F82">
      <w:pPr>
        <w:overflowPunct w:val="0"/>
        <w:autoSpaceDE w:val="0"/>
        <w:autoSpaceDN w:val="0"/>
        <w:jc w:val="both"/>
        <w:rPr>
          <w:rFonts w:eastAsia="PMingLiU"/>
          <w:i/>
          <w:color w:val="0000FF"/>
          <w:lang w:eastAsia="zh-TW"/>
        </w:rPr>
      </w:pPr>
      <w:bookmarkStart w:id="560" w:name="_Toc228559086"/>
      <w:bookmarkStart w:id="561" w:name="_Toc109316666"/>
      <w:bookmarkEnd w:id="556"/>
      <w:r w:rsidRPr="004762BB">
        <w:rPr>
          <w:rFonts w:eastAsia="PMingLiU" w:hint="eastAsia"/>
          <w:lang w:eastAsia="zh-TW"/>
        </w:rPr>
        <w:br w:type="page"/>
      </w:r>
      <w:r w:rsidRPr="004762BB">
        <w:rPr>
          <w:rFonts w:eastAsia="PMingLiU" w:hint="eastAsia"/>
          <w:i/>
          <w:iCs/>
          <w:color w:val="0000FF"/>
          <w:lang w:eastAsia="zh-TW"/>
        </w:rPr>
        <w:lastRenderedPageBreak/>
        <w:t>[</w:t>
      </w:r>
      <w:r w:rsidRPr="004762BB">
        <w:rPr>
          <w:rFonts w:eastAsia="PMingLiU" w:hint="eastAsia"/>
          <w:b/>
          <w:bCs/>
          <w:i/>
          <w:iCs/>
          <w:color w:val="0000FF"/>
          <w:lang w:eastAsia="zh-TW"/>
        </w:rPr>
        <w:t>Note:</w:t>
      </w:r>
      <w:r w:rsidRPr="004762BB">
        <w:rPr>
          <w:rFonts w:eastAsia="PMingLiU" w:hint="eastAsia"/>
          <w:i/>
          <w:iCs/>
          <w:color w:val="0000FF"/>
          <w:lang w:eastAsia="zh-TW"/>
        </w:rPr>
        <w:t xml:space="preserve"> Plans may add to or revise this chapter as needed to reflect NCQA-required language.]</w:t>
      </w:r>
    </w:p>
    <w:p w14:paraId="6CCDD15C" w14:textId="5B9A9909" w:rsidR="00675612" w:rsidRPr="006456E6" w:rsidRDefault="00675612" w:rsidP="00167F82">
      <w:pPr>
        <w:pStyle w:val="Heading3"/>
        <w:overflowPunct w:val="0"/>
        <w:autoSpaceDE w:val="0"/>
        <w:autoSpaceDN w:val="0"/>
        <w:jc w:val="both"/>
        <w:rPr>
          <w:rFonts w:eastAsia="PMingLiU"/>
          <w:lang w:eastAsia="zh-TW"/>
        </w:rPr>
      </w:pPr>
      <w:bookmarkStart w:id="562" w:name="_Toc102342001"/>
      <w:bookmarkStart w:id="563" w:name="_Toc68605592"/>
      <w:bookmarkStart w:id="564" w:name="_Toc471768034"/>
      <w:bookmarkStart w:id="565" w:name="_Toc172212218"/>
      <w:r w:rsidRPr="006456E6">
        <w:rPr>
          <w:rFonts w:eastAsia="PMingLiU" w:hint="eastAsia"/>
          <w:lang w:eastAsia="zh-TW"/>
        </w:rPr>
        <w:t>第</w:t>
      </w:r>
      <w:r w:rsidRPr="006456E6">
        <w:rPr>
          <w:rFonts w:eastAsia="PMingLiU" w:hint="eastAsia"/>
          <w:lang w:eastAsia="zh-TW"/>
        </w:rPr>
        <w:t xml:space="preserve"> 1 </w:t>
      </w:r>
      <w:r w:rsidRPr="006456E6">
        <w:rPr>
          <w:rFonts w:eastAsia="PMingLiU" w:hint="eastAsia"/>
          <w:lang w:eastAsia="zh-TW"/>
        </w:rPr>
        <w:t>節</w:t>
      </w:r>
      <w:r w:rsidRPr="006456E6">
        <w:rPr>
          <w:rFonts w:eastAsia="PMingLiU" w:hint="eastAsia"/>
          <w:lang w:eastAsia="zh-TW"/>
        </w:rPr>
        <w:tab/>
      </w:r>
      <w:r w:rsidRPr="006456E6">
        <w:rPr>
          <w:rFonts w:eastAsia="PMingLiU" w:hint="eastAsia"/>
          <w:lang w:eastAsia="zh-TW"/>
        </w:rPr>
        <w:t>我們的計劃必須尊重您作為計劃會員的權利和文化敏感性</w:t>
      </w:r>
      <w:bookmarkEnd w:id="560"/>
      <w:bookmarkEnd w:id="561"/>
      <w:bookmarkEnd w:id="562"/>
      <w:bookmarkEnd w:id="563"/>
      <w:bookmarkEnd w:id="564"/>
      <w:bookmarkEnd w:id="565"/>
    </w:p>
    <w:p w14:paraId="2EE5AC6F" w14:textId="70FD9791" w:rsidR="004319A3" w:rsidRPr="001D26C0" w:rsidRDefault="00120B5D" w:rsidP="00167F82">
      <w:pPr>
        <w:pStyle w:val="Heading4"/>
        <w:overflowPunct w:val="0"/>
        <w:autoSpaceDE w:val="0"/>
        <w:autoSpaceDN w:val="0"/>
        <w:jc w:val="both"/>
        <w:rPr>
          <w:rFonts w:eastAsia="PMingLiU" w:cs="Arial"/>
          <w:bCs/>
          <w:lang w:eastAsia="zh-TW"/>
        </w:rPr>
      </w:pPr>
      <w:bookmarkStart w:id="566" w:name="_Toc68605593"/>
      <w:bookmarkStart w:id="567" w:name="_Toc471768035"/>
      <w:r w:rsidRPr="004762BB">
        <w:rPr>
          <w:rFonts w:eastAsia="PMingLiU" w:hint="eastAsia"/>
          <w:bCs/>
          <w:lang w:eastAsia="zh-TW"/>
        </w:rPr>
        <w:t>第</w:t>
      </w:r>
      <w:r w:rsidRPr="004762BB">
        <w:rPr>
          <w:rFonts w:eastAsia="PMingLiU" w:hint="eastAsia"/>
          <w:bCs/>
          <w:lang w:eastAsia="zh-TW"/>
        </w:rPr>
        <w:t xml:space="preserve"> 1.1 </w:t>
      </w:r>
      <w:r w:rsidRPr="004762BB">
        <w:rPr>
          <w:rFonts w:eastAsia="PMingLiU" w:hint="eastAsia"/>
          <w:bCs/>
          <w:lang w:eastAsia="zh-TW"/>
        </w:rPr>
        <w:t>節</w:t>
      </w:r>
      <w:r w:rsidRPr="004762BB">
        <w:rPr>
          <w:rFonts w:eastAsia="PMingLiU" w:hint="eastAsia"/>
          <w:b w:val="0"/>
          <w:lang w:eastAsia="zh-TW"/>
        </w:rPr>
        <w:tab/>
      </w:r>
      <w:r w:rsidRPr="004762BB">
        <w:rPr>
          <w:rFonts w:eastAsia="PMingLiU" w:hint="eastAsia"/>
          <w:b w:val="0"/>
          <w:i/>
          <w:iCs/>
          <w:color w:val="0000FF"/>
          <w:lang w:eastAsia="zh-TW"/>
        </w:rPr>
        <w:t>[Plans may edit the section heading and content to reflect the types of alternate format materials available to plan members. Plans may not edit references to language except as noted below.]</w:t>
      </w:r>
      <w:r w:rsidR="006456E6">
        <w:rPr>
          <w:rFonts w:eastAsiaTheme="minorEastAsia" w:hint="eastAsia"/>
          <w:b w:val="0"/>
          <w:i/>
          <w:iCs/>
          <w:color w:val="0000FF"/>
          <w:lang w:eastAsia="zh-CN"/>
        </w:rPr>
        <w:t xml:space="preserve"> </w:t>
      </w:r>
      <w:r w:rsidRPr="001D26C0">
        <w:rPr>
          <w:rFonts w:eastAsia="PMingLiU" w:hint="eastAsia"/>
          <w:bCs/>
          <w:lang w:eastAsia="zh-TW"/>
        </w:rPr>
        <w:t>我們必須以適合您且符合您的文化敏感性的方式提供資訊（以除英語外的語言、盲文、大號字體印刷版或其他可選形式等）</w:t>
      </w:r>
      <w:bookmarkEnd w:id="566"/>
      <w:bookmarkEnd w:id="567"/>
    </w:p>
    <w:p w14:paraId="3C14FB76" w14:textId="77777777" w:rsidR="00160A6D" w:rsidRPr="004762BB" w:rsidRDefault="00160A6D" w:rsidP="00167F82">
      <w:pPr>
        <w:overflowPunct w:val="0"/>
        <w:autoSpaceDE w:val="0"/>
        <w:autoSpaceDN w:val="0"/>
        <w:jc w:val="both"/>
        <w:rPr>
          <w:rFonts w:eastAsia="PMingLiU"/>
          <w:i/>
          <w:color w:val="0000FF"/>
          <w:lang w:eastAsia="zh-TW"/>
        </w:rPr>
      </w:pPr>
      <w:r w:rsidRPr="004762BB">
        <w:rPr>
          <w:rFonts w:eastAsia="PMingLiU" w:hint="eastAsia"/>
          <w:i/>
          <w:iCs/>
          <w:color w:val="0000FF"/>
          <w:lang w:eastAsia="zh-TW"/>
        </w:rPr>
        <w:t>[Plans must insert a translation of Section 1.1 in all languages that meet the language threshold.]</w:t>
      </w:r>
    </w:p>
    <w:p w14:paraId="70C6309E" w14:textId="77777777" w:rsidR="00343064" w:rsidRPr="004762BB" w:rsidRDefault="00343064" w:rsidP="00167F82">
      <w:pPr>
        <w:overflowPunct w:val="0"/>
        <w:autoSpaceDE w:val="0"/>
        <w:autoSpaceDN w:val="0"/>
        <w:jc w:val="both"/>
        <w:rPr>
          <w:rFonts w:eastAsia="PMingLiU"/>
          <w:lang w:eastAsia="zh-TW"/>
        </w:rPr>
      </w:pPr>
      <w:r w:rsidRPr="004762BB">
        <w:rPr>
          <w:rFonts w:eastAsia="PMingLiU" w:hint="eastAsia"/>
          <w:lang w:eastAsia="zh-TW"/>
        </w:rPr>
        <w:t>我們的計劃需要確保所有臨床和非臨床服務都以符合文化背景的方式提供，並且面向所有參保人提供，包括英語水平有限、閱讀能力有限、有聽力障礙或具有不同文化和種族背景的人士。計劃如何滿足這些無障礙要求的範例，包括但不限於提供筆譯服務、口譯服務、電傳打字機或</w:t>
      </w:r>
      <w:r w:rsidRPr="004762BB">
        <w:rPr>
          <w:rFonts w:eastAsia="PMingLiU" w:hint="eastAsia"/>
          <w:lang w:eastAsia="zh-TW"/>
        </w:rPr>
        <w:t xml:space="preserve"> TTY</w:t>
      </w:r>
      <w:r w:rsidRPr="004762BB">
        <w:rPr>
          <w:rFonts w:eastAsia="PMingLiU" w:hint="eastAsia"/>
          <w:lang w:eastAsia="zh-TW"/>
        </w:rPr>
        <w:t>（文本電話或電傳打字機電話）連接服務。</w:t>
      </w:r>
    </w:p>
    <w:p w14:paraId="6AF29B0A" w14:textId="36F58ECB" w:rsidR="00675612" w:rsidRPr="004762BB" w:rsidRDefault="00675612" w:rsidP="00167F82">
      <w:pPr>
        <w:overflowPunct w:val="0"/>
        <w:autoSpaceDE w:val="0"/>
        <w:autoSpaceDN w:val="0"/>
        <w:jc w:val="both"/>
        <w:rPr>
          <w:rFonts w:eastAsia="PMingLiU"/>
          <w:lang w:eastAsia="zh-TW"/>
        </w:rPr>
      </w:pPr>
      <w:r w:rsidRPr="004762BB">
        <w:rPr>
          <w:rFonts w:eastAsia="PMingLiU" w:hint="eastAsia"/>
          <w:lang w:eastAsia="zh-TW"/>
        </w:rPr>
        <w:t>我們的計劃提供免費的翻譯服務，以回答不說英語的會員提出的問題。</w:t>
      </w:r>
      <w:r w:rsidRPr="004762BB">
        <w:rPr>
          <w:rFonts w:eastAsia="PMingLiU" w:hint="eastAsia"/>
          <w:i/>
          <w:iCs/>
          <w:color w:val="0000FF"/>
          <w:lang w:eastAsia="zh-TW"/>
        </w:rPr>
        <w:t>[If applicable, plans may insert information about the availability of written materials in languages other than English.]</w:t>
      </w:r>
      <w:r w:rsidR="00FE21D2">
        <w:rPr>
          <w:rFonts w:eastAsiaTheme="minorEastAsia" w:hint="eastAsia"/>
          <w:i/>
          <w:iCs/>
          <w:color w:val="0000FF"/>
          <w:lang w:eastAsia="zh-TW"/>
        </w:rPr>
        <w:t xml:space="preserve"> </w:t>
      </w:r>
      <w:r w:rsidRPr="004762BB">
        <w:rPr>
          <w:rFonts w:eastAsia="PMingLiU" w:hint="eastAsia"/>
          <w:lang w:eastAsia="zh-TW"/>
        </w:rPr>
        <w:t>我們也可以盲文、大號字體印刷版或您需要的其他可選形式免費向您提供資訊。我們必須以方便您查閱及適合您的形式為您提供計劃福利的相關資訊。如需我們以適合您的方式提供資訊，請致電會員服務部。</w:t>
      </w:r>
    </w:p>
    <w:p w14:paraId="7832AD57" w14:textId="3E900D33" w:rsidR="00675612" w:rsidRPr="004762BB" w:rsidRDefault="00675612" w:rsidP="00167F82">
      <w:pPr>
        <w:overflowPunct w:val="0"/>
        <w:autoSpaceDE w:val="0"/>
        <w:autoSpaceDN w:val="0"/>
        <w:jc w:val="both"/>
        <w:rPr>
          <w:rFonts w:eastAsia="PMingLiU"/>
          <w:lang w:eastAsia="zh-TW"/>
        </w:rPr>
      </w:pPr>
      <w:r w:rsidRPr="004762BB">
        <w:rPr>
          <w:rFonts w:eastAsia="PMingLiU" w:hint="eastAsia"/>
          <w:lang w:eastAsia="zh-TW"/>
        </w:rPr>
        <w:t>如果您無法以方便您查閱和適合您的方式獲取計劃資訊，請致電</w:t>
      </w:r>
      <w:r w:rsidRPr="004762BB">
        <w:rPr>
          <w:rFonts w:eastAsia="PMingLiU" w:hint="eastAsia"/>
          <w:lang w:eastAsia="zh-TW"/>
        </w:rPr>
        <w:t xml:space="preserve"> </w:t>
      </w:r>
      <w:r w:rsidRPr="004762BB">
        <w:rPr>
          <w:rFonts w:eastAsia="PMingLiU" w:hint="eastAsia"/>
          <w:i/>
          <w:iCs/>
          <w:color w:val="0000FF"/>
          <w:lang w:eastAsia="zh-TW"/>
        </w:rPr>
        <w:t>[insert plan contact information]</w:t>
      </w:r>
      <w:r w:rsidRPr="004762BB">
        <w:rPr>
          <w:rFonts w:eastAsia="PMingLiU" w:hint="eastAsia"/>
          <w:lang w:eastAsia="zh-TW"/>
        </w:rPr>
        <w:t xml:space="preserve"> </w:t>
      </w:r>
      <w:r w:rsidRPr="004762BB">
        <w:rPr>
          <w:rFonts w:eastAsia="PMingLiU" w:hint="eastAsia"/>
          <w:lang w:eastAsia="zh-TW"/>
        </w:rPr>
        <w:t>提出申訴。您也可致電</w:t>
      </w:r>
      <w:r w:rsidRPr="004762BB">
        <w:rPr>
          <w:rFonts w:eastAsia="PMingLiU" w:hint="eastAsia"/>
          <w:lang w:eastAsia="zh-TW"/>
        </w:rPr>
        <w:t xml:space="preserve"> 1-800-MEDICARE (1-800-633-4227) </w:t>
      </w:r>
      <w:r w:rsidRPr="004762BB">
        <w:rPr>
          <w:rFonts w:eastAsia="PMingLiU" w:hint="eastAsia"/>
          <w:lang w:eastAsia="zh-TW"/>
        </w:rPr>
        <w:t>向</w:t>
      </w:r>
      <w:r w:rsidRPr="004762BB">
        <w:rPr>
          <w:rFonts w:eastAsia="PMingLiU" w:hint="eastAsia"/>
          <w:lang w:eastAsia="zh-TW"/>
        </w:rPr>
        <w:t xml:space="preserve"> Medicare </w:t>
      </w:r>
      <w:r w:rsidRPr="004762BB">
        <w:rPr>
          <w:rFonts w:eastAsia="PMingLiU" w:hint="eastAsia"/>
          <w:lang w:eastAsia="zh-TW"/>
        </w:rPr>
        <w:t>提出投訴，或致電</w:t>
      </w:r>
      <w:r w:rsidRPr="004762BB">
        <w:rPr>
          <w:rFonts w:eastAsia="PMingLiU" w:hint="eastAsia"/>
          <w:lang w:eastAsia="zh-TW"/>
        </w:rPr>
        <w:t xml:space="preserve"> 1-800-368-1019</w:t>
      </w:r>
      <w:r w:rsidRPr="004762BB">
        <w:rPr>
          <w:rFonts w:eastAsia="PMingLiU" w:hint="eastAsia"/>
          <w:lang w:eastAsia="zh-TW"/>
        </w:rPr>
        <w:t>（聽障專線</w:t>
      </w:r>
      <w:r w:rsidRPr="004762BB">
        <w:rPr>
          <w:rFonts w:eastAsia="PMingLiU" w:hint="eastAsia"/>
          <w:lang w:eastAsia="zh-TW"/>
        </w:rPr>
        <w:t xml:space="preserve"> 1-800-537-7697</w:t>
      </w:r>
      <w:r w:rsidRPr="004762BB">
        <w:rPr>
          <w:rFonts w:eastAsia="PMingLiU" w:hint="eastAsia"/>
          <w:lang w:eastAsia="zh-TW"/>
        </w:rPr>
        <w:t>）直接向民權辦公室提出投訴。</w:t>
      </w:r>
    </w:p>
    <w:p w14:paraId="4B30D339" w14:textId="77777777" w:rsidR="00675612" w:rsidRPr="006F242F" w:rsidRDefault="00675612" w:rsidP="00167F82">
      <w:pPr>
        <w:pStyle w:val="Heading4"/>
        <w:overflowPunct w:val="0"/>
        <w:autoSpaceDE w:val="0"/>
        <w:autoSpaceDN w:val="0"/>
        <w:jc w:val="both"/>
        <w:rPr>
          <w:rFonts w:eastAsia="PMingLiU"/>
          <w:bCs/>
          <w:lang w:eastAsia="zh-TW"/>
        </w:rPr>
      </w:pPr>
      <w:bookmarkStart w:id="568" w:name="_Toc68605594"/>
      <w:bookmarkStart w:id="569" w:name="_Toc471768037"/>
      <w:bookmarkStart w:id="570" w:name="_Toc228559089"/>
      <w:bookmarkStart w:id="571" w:name="_Toc109316669"/>
      <w:r w:rsidRPr="006F242F">
        <w:rPr>
          <w:rFonts w:eastAsia="PMingLiU" w:hint="eastAsia"/>
          <w:bCs/>
          <w:lang w:eastAsia="zh-TW"/>
        </w:rPr>
        <w:t>第</w:t>
      </w:r>
      <w:r w:rsidRPr="006F242F">
        <w:rPr>
          <w:rFonts w:eastAsia="PMingLiU" w:hint="eastAsia"/>
          <w:bCs/>
          <w:lang w:eastAsia="zh-TW"/>
        </w:rPr>
        <w:t xml:space="preserve"> 1.2 </w:t>
      </w:r>
      <w:r w:rsidRPr="006F242F">
        <w:rPr>
          <w:rFonts w:eastAsia="PMingLiU" w:hint="eastAsia"/>
          <w:bCs/>
          <w:lang w:eastAsia="zh-TW"/>
        </w:rPr>
        <w:t>節</w:t>
      </w:r>
      <w:r w:rsidRPr="006F242F">
        <w:rPr>
          <w:rFonts w:eastAsia="PMingLiU" w:hint="eastAsia"/>
          <w:bCs/>
          <w:lang w:eastAsia="zh-TW"/>
        </w:rPr>
        <w:tab/>
      </w:r>
      <w:r w:rsidRPr="006F242F">
        <w:rPr>
          <w:rFonts w:eastAsia="PMingLiU" w:hint="eastAsia"/>
          <w:bCs/>
          <w:lang w:eastAsia="zh-TW"/>
        </w:rPr>
        <w:t>我們必須確保您及時獲得承保藥物</w:t>
      </w:r>
      <w:bookmarkEnd w:id="568"/>
      <w:bookmarkEnd w:id="569"/>
      <w:bookmarkEnd w:id="570"/>
      <w:r w:rsidRPr="006F242F">
        <w:rPr>
          <w:rFonts w:eastAsia="PMingLiU" w:hint="eastAsia"/>
          <w:bCs/>
          <w:lang w:eastAsia="zh-TW"/>
        </w:rPr>
        <w:t xml:space="preserve"> </w:t>
      </w:r>
      <w:bookmarkEnd w:id="571"/>
    </w:p>
    <w:p w14:paraId="2B240BD9" w14:textId="6D5605F5" w:rsidR="00675612" w:rsidRPr="004762BB" w:rsidRDefault="00E012C4" w:rsidP="00167F82">
      <w:pPr>
        <w:overflowPunct w:val="0"/>
        <w:autoSpaceDE w:val="0"/>
        <w:autoSpaceDN w:val="0"/>
        <w:jc w:val="both"/>
        <w:rPr>
          <w:rFonts w:eastAsia="PMingLiU"/>
          <w:lang w:eastAsia="zh-TW"/>
        </w:rPr>
      </w:pPr>
      <w:r w:rsidRPr="004762BB">
        <w:rPr>
          <w:rFonts w:eastAsia="PMingLiU" w:hint="eastAsia"/>
          <w:lang w:eastAsia="zh-TW"/>
        </w:rPr>
        <w:t>您也有權向我們的任何網絡內藥房取得處方配藥或重新配藥，而不會出現長時間拖延的情況。如果您認為您沒有在合理的時間範圍內取得醫療護理或</w:t>
      </w:r>
      <w:r w:rsidRPr="004762BB">
        <w:rPr>
          <w:rFonts w:eastAsia="PMingLiU" w:hint="eastAsia"/>
          <w:lang w:eastAsia="zh-TW"/>
        </w:rPr>
        <w:t xml:space="preserve"> D </w:t>
      </w:r>
      <w:r w:rsidRPr="004762BB">
        <w:rPr>
          <w:rFonts w:eastAsia="PMingLiU" w:hint="eastAsia"/>
          <w:lang w:eastAsia="zh-TW"/>
        </w:rPr>
        <w:t>部分藥物，本文件第</w:t>
      </w:r>
      <w:r w:rsidRPr="004762BB">
        <w:rPr>
          <w:rFonts w:eastAsia="PMingLiU" w:hint="eastAsia"/>
          <w:lang w:eastAsia="zh-TW"/>
        </w:rPr>
        <w:t xml:space="preserve"> 7 </w:t>
      </w:r>
      <w:r w:rsidRPr="004762BB">
        <w:rPr>
          <w:rFonts w:eastAsia="PMingLiU" w:hint="eastAsia"/>
          <w:lang w:eastAsia="zh-TW"/>
        </w:rPr>
        <w:t>章會告訴您怎麼做。</w:t>
      </w:r>
    </w:p>
    <w:p w14:paraId="70F3DD4F" w14:textId="77777777" w:rsidR="00473753" w:rsidRPr="006F242F" w:rsidRDefault="00473753" w:rsidP="00167F82">
      <w:pPr>
        <w:pStyle w:val="Heading4"/>
        <w:overflowPunct w:val="0"/>
        <w:autoSpaceDE w:val="0"/>
        <w:autoSpaceDN w:val="0"/>
        <w:jc w:val="both"/>
        <w:rPr>
          <w:rFonts w:eastAsia="PMingLiU"/>
          <w:bCs/>
          <w:lang w:eastAsia="zh-TW"/>
        </w:rPr>
      </w:pPr>
      <w:r w:rsidRPr="006F242F">
        <w:rPr>
          <w:rFonts w:eastAsia="PMingLiU" w:hint="eastAsia"/>
          <w:bCs/>
          <w:lang w:eastAsia="zh-TW"/>
        </w:rPr>
        <w:t>第</w:t>
      </w:r>
      <w:r w:rsidRPr="006F242F">
        <w:rPr>
          <w:rFonts w:eastAsia="PMingLiU" w:hint="eastAsia"/>
          <w:bCs/>
          <w:lang w:eastAsia="zh-TW"/>
        </w:rPr>
        <w:t xml:space="preserve"> 1.3 </w:t>
      </w:r>
      <w:r w:rsidRPr="006F242F">
        <w:rPr>
          <w:rFonts w:eastAsia="PMingLiU" w:hint="eastAsia"/>
          <w:bCs/>
          <w:lang w:eastAsia="zh-TW"/>
        </w:rPr>
        <w:t>節</w:t>
      </w:r>
      <w:r w:rsidRPr="006F242F">
        <w:rPr>
          <w:rFonts w:eastAsia="PMingLiU" w:hint="eastAsia"/>
          <w:bCs/>
          <w:lang w:eastAsia="zh-TW"/>
        </w:rPr>
        <w:tab/>
      </w:r>
      <w:r w:rsidRPr="006F242F">
        <w:rPr>
          <w:rFonts w:eastAsia="PMingLiU" w:hint="eastAsia"/>
          <w:bCs/>
          <w:lang w:eastAsia="zh-TW"/>
        </w:rPr>
        <w:t>我們必須為您的個人健康資訊保密</w:t>
      </w:r>
    </w:p>
    <w:p w14:paraId="567E0CA5" w14:textId="4C27A9C5" w:rsidR="00473753" w:rsidRPr="004762BB" w:rsidRDefault="00473753" w:rsidP="00167F82">
      <w:pPr>
        <w:overflowPunct w:val="0"/>
        <w:autoSpaceDE w:val="0"/>
        <w:autoSpaceDN w:val="0"/>
        <w:jc w:val="both"/>
        <w:rPr>
          <w:rFonts w:eastAsia="PMingLiU"/>
          <w:lang w:eastAsia="zh-TW"/>
        </w:rPr>
      </w:pPr>
      <w:r w:rsidRPr="004762BB">
        <w:rPr>
          <w:rFonts w:eastAsia="PMingLiU" w:hint="eastAsia"/>
          <w:lang w:eastAsia="zh-TW"/>
        </w:rPr>
        <w:t>聯邦和州法律保護您醫療記錄與個人健康資訊的隱私。我們按照此類法律的規定，保護您的個人健康資訊</w:t>
      </w:r>
      <w:r w:rsidR="00FE6438">
        <w:rPr>
          <w:rFonts w:eastAsia="PMingLiU" w:hint="eastAsia"/>
          <w:lang w:eastAsia="zh-TW"/>
        </w:rPr>
        <w:t>。</w:t>
      </w:r>
    </w:p>
    <w:p w14:paraId="3CB7F3FA" w14:textId="77777777" w:rsidR="00473753" w:rsidRPr="004762BB" w:rsidRDefault="00473753" w:rsidP="00167F82">
      <w:pPr>
        <w:pStyle w:val="ListBullet"/>
        <w:overflowPunct w:val="0"/>
        <w:autoSpaceDE w:val="0"/>
        <w:autoSpaceDN w:val="0"/>
        <w:jc w:val="both"/>
        <w:rPr>
          <w:rFonts w:eastAsia="PMingLiU"/>
          <w:lang w:eastAsia="zh-TW"/>
        </w:rPr>
      </w:pPr>
      <w:r w:rsidRPr="004762BB">
        <w:rPr>
          <w:rFonts w:eastAsia="PMingLiU" w:hint="eastAsia"/>
          <w:lang w:eastAsia="zh-TW"/>
        </w:rPr>
        <w:t>您的個人健康資訊包括您在加入本計劃時提供給我們的個人資訊，以及您的醫療記錄和其他醫療與健康資訊。</w:t>
      </w:r>
    </w:p>
    <w:p w14:paraId="78179615" w14:textId="77777777" w:rsidR="00473753" w:rsidRPr="004762BB" w:rsidRDefault="00473753" w:rsidP="00167F82">
      <w:pPr>
        <w:pStyle w:val="ListBullet"/>
        <w:overflowPunct w:val="0"/>
        <w:autoSpaceDE w:val="0"/>
        <w:autoSpaceDN w:val="0"/>
        <w:jc w:val="both"/>
        <w:rPr>
          <w:rFonts w:eastAsia="PMingLiU"/>
          <w:lang w:eastAsia="zh-TW"/>
        </w:rPr>
      </w:pPr>
      <w:r w:rsidRPr="004762BB">
        <w:rPr>
          <w:rFonts w:eastAsia="PMingLiU" w:hint="eastAsia"/>
          <w:lang w:eastAsia="zh-TW"/>
        </w:rPr>
        <w:lastRenderedPageBreak/>
        <w:t>您擁有與您的資訊相關的權利，並有權控制您的健康資訊的使用方式。我們會向您發出書面的</w:t>
      </w:r>
      <w:r w:rsidRPr="004762BB">
        <w:rPr>
          <w:rFonts w:eastAsia="PMingLiU" w:hint="eastAsia"/>
          <w:i/>
          <w:iCs/>
          <w:lang w:eastAsia="zh-TW"/>
        </w:rPr>
        <w:t>隱私條例通知</w:t>
      </w:r>
      <w:r w:rsidRPr="004762BB">
        <w:rPr>
          <w:rFonts w:eastAsia="PMingLiU" w:hint="eastAsia"/>
          <w:lang w:eastAsia="zh-TW"/>
        </w:rPr>
        <w:t>，其中有相關權利並說明我們如何為您的健康資訊保密。</w:t>
      </w:r>
    </w:p>
    <w:p w14:paraId="3BE5A2C8" w14:textId="77777777" w:rsidR="00473753" w:rsidRPr="004762BB" w:rsidRDefault="00473753" w:rsidP="00167F82">
      <w:pPr>
        <w:pStyle w:val="subheading"/>
        <w:overflowPunct w:val="0"/>
        <w:autoSpaceDE w:val="0"/>
        <w:autoSpaceDN w:val="0"/>
        <w:jc w:val="both"/>
        <w:rPr>
          <w:rFonts w:eastAsia="PMingLiU"/>
          <w:lang w:eastAsia="zh-TW"/>
        </w:rPr>
      </w:pPr>
      <w:r w:rsidRPr="004762BB">
        <w:rPr>
          <w:rFonts w:eastAsia="PMingLiU" w:hint="eastAsia"/>
          <w:bCs/>
          <w:lang w:eastAsia="zh-TW"/>
        </w:rPr>
        <w:t>我們如何保護您健康資訊的隱私？</w:t>
      </w:r>
    </w:p>
    <w:p w14:paraId="73A2B5EF" w14:textId="6CFF6166" w:rsidR="00473753" w:rsidRPr="004762BB" w:rsidRDefault="00473753" w:rsidP="00167F82">
      <w:pPr>
        <w:pStyle w:val="ListBullet"/>
        <w:overflowPunct w:val="0"/>
        <w:autoSpaceDE w:val="0"/>
        <w:autoSpaceDN w:val="0"/>
        <w:jc w:val="both"/>
        <w:rPr>
          <w:rFonts w:eastAsia="PMingLiU"/>
          <w:lang w:eastAsia="zh-TW"/>
        </w:rPr>
      </w:pPr>
      <w:r w:rsidRPr="004762BB">
        <w:rPr>
          <w:rFonts w:eastAsia="PMingLiU" w:hint="eastAsia"/>
          <w:lang w:eastAsia="zh-TW"/>
        </w:rPr>
        <w:t>我們確保未經授權人士不能查看或更改您的記錄</w:t>
      </w:r>
      <w:r w:rsidR="00FE6438">
        <w:rPr>
          <w:rFonts w:eastAsia="PMingLiU" w:hint="eastAsia"/>
          <w:lang w:eastAsia="zh-TW"/>
        </w:rPr>
        <w:t>。</w:t>
      </w:r>
    </w:p>
    <w:p w14:paraId="442A8583" w14:textId="24EBE862" w:rsidR="00473753" w:rsidRPr="004762BB" w:rsidRDefault="00473753" w:rsidP="00167F82">
      <w:pPr>
        <w:pStyle w:val="ListBullet"/>
        <w:overflowPunct w:val="0"/>
        <w:autoSpaceDE w:val="0"/>
        <w:autoSpaceDN w:val="0"/>
        <w:jc w:val="both"/>
        <w:rPr>
          <w:rFonts w:eastAsia="PMingLiU"/>
          <w:lang w:eastAsia="zh-TW"/>
        </w:rPr>
      </w:pPr>
      <w:r w:rsidRPr="004762BB">
        <w:rPr>
          <w:rFonts w:eastAsia="PMingLiU" w:hint="eastAsia"/>
          <w:lang w:eastAsia="zh-TW"/>
        </w:rPr>
        <w:t>除下述情況外，如果我們打算向任何不為您提供護理或不為您支付護理費用的人士提供您的健康資訊，</w:t>
      </w:r>
      <w:r w:rsidRPr="004762BB">
        <w:rPr>
          <w:rFonts w:eastAsia="PMingLiU" w:hint="eastAsia"/>
          <w:i/>
          <w:iCs/>
          <w:lang w:eastAsia="zh-TW"/>
        </w:rPr>
        <w:t>我們必須先獲得您或您賦予其法律權力替您做出決定的代表的書面許可</w:t>
      </w:r>
      <w:r w:rsidR="00FE6438" w:rsidRPr="00634A84">
        <w:rPr>
          <w:rFonts w:eastAsia="PMingLiU" w:hint="eastAsia"/>
          <w:lang w:eastAsia="zh-TW"/>
        </w:rPr>
        <w:t>。</w:t>
      </w:r>
    </w:p>
    <w:p w14:paraId="2E50DDD0" w14:textId="65BA879A" w:rsidR="00473753" w:rsidRPr="004762BB" w:rsidRDefault="00473753" w:rsidP="00167F82">
      <w:pPr>
        <w:pStyle w:val="ListBullet"/>
        <w:overflowPunct w:val="0"/>
        <w:autoSpaceDE w:val="0"/>
        <w:autoSpaceDN w:val="0"/>
        <w:jc w:val="both"/>
        <w:rPr>
          <w:rFonts w:eastAsia="PMingLiU"/>
          <w:lang w:eastAsia="zh-TW"/>
        </w:rPr>
      </w:pPr>
      <w:r w:rsidRPr="004762BB">
        <w:rPr>
          <w:rFonts w:eastAsia="PMingLiU" w:hint="eastAsia"/>
          <w:lang w:eastAsia="zh-TW"/>
        </w:rPr>
        <w:t>在某些例外情況下，我們無需事先獲得您的書面許可。這些例外情況是法律所允許或所要求的。</w:t>
      </w:r>
    </w:p>
    <w:p w14:paraId="6F5A4BA0" w14:textId="515807CC" w:rsidR="00473753" w:rsidRPr="004762BB" w:rsidRDefault="00473753" w:rsidP="00167F82">
      <w:pPr>
        <w:pStyle w:val="ListBullet2"/>
        <w:overflowPunct w:val="0"/>
        <w:autoSpaceDE w:val="0"/>
        <w:autoSpaceDN w:val="0"/>
        <w:spacing w:before="0"/>
        <w:jc w:val="both"/>
        <w:rPr>
          <w:rFonts w:eastAsia="PMingLiU"/>
          <w:lang w:eastAsia="zh-TW"/>
        </w:rPr>
      </w:pPr>
      <w:r w:rsidRPr="004762BB">
        <w:rPr>
          <w:rFonts w:eastAsia="PMingLiU" w:hint="eastAsia"/>
          <w:lang w:eastAsia="zh-TW"/>
        </w:rPr>
        <w:t>我們需向正在檢查護理品質的政府機構披露健康資訊。</w:t>
      </w:r>
    </w:p>
    <w:p w14:paraId="76143BDF" w14:textId="77777777" w:rsidR="00473753" w:rsidRPr="004762BB" w:rsidRDefault="00473753" w:rsidP="00167F82">
      <w:pPr>
        <w:pStyle w:val="ListBullet2"/>
        <w:overflowPunct w:val="0"/>
        <w:autoSpaceDE w:val="0"/>
        <w:autoSpaceDN w:val="0"/>
        <w:spacing w:before="0"/>
        <w:jc w:val="both"/>
        <w:rPr>
          <w:rFonts w:eastAsia="PMingLiU"/>
          <w:lang w:eastAsia="zh-TW"/>
        </w:rPr>
      </w:pPr>
      <w:r w:rsidRPr="004762BB">
        <w:rPr>
          <w:rFonts w:eastAsia="PMingLiU" w:hint="eastAsia"/>
          <w:lang w:eastAsia="zh-TW"/>
        </w:rPr>
        <w:t>由於您透過</w:t>
      </w:r>
      <w:r w:rsidRPr="004762BB">
        <w:rPr>
          <w:rFonts w:eastAsia="PMingLiU" w:hint="eastAsia"/>
          <w:lang w:eastAsia="zh-TW"/>
        </w:rPr>
        <w:t xml:space="preserve"> Medicare </w:t>
      </w:r>
      <w:r w:rsidRPr="004762BB">
        <w:rPr>
          <w:rFonts w:eastAsia="PMingLiU" w:hint="eastAsia"/>
          <w:lang w:eastAsia="zh-TW"/>
        </w:rPr>
        <w:t>加入我們的計劃，我們需向</w:t>
      </w:r>
      <w:r w:rsidRPr="004762BB">
        <w:rPr>
          <w:rFonts w:eastAsia="PMingLiU" w:hint="eastAsia"/>
          <w:lang w:eastAsia="zh-TW"/>
        </w:rPr>
        <w:t xml:space="preserve"> Medicare </w:t>
      </w:r>
      <w:r w:rsidRPr="004762BB">
        <w:rPr>
          <w:rFonts w:eastAsia="PMingLiU" w:hint="eastAsia"/>
          <w:lang w:eastAsia="zh-TW"/>
        </w:rPr>
        <w:t>提供您的健康資訊，包括您的</w:t>
      </w:r>
      <w:r w:rsidRPr="004762BB">
        <w:rPr>
          <w:rFonts w:eastAsia="PMingLiU" w:hint="eastAsia"/>
          <w:lang w:eastAsia="zh-TW"/>
        </w:rPr>
        <w:t xml:space="preserve"> D </w:t>
      </w:r>
      <w:r w:rsidRPr="004762BB">
        <w:rPr>
          <w:rFonts w:eastAsia="PMingLiU" w:hint="eastAsia"/>
          <w:lang w:eastAsia="zh-TW"/>
        </w:rPr>
        <w:t>部分處方藥資訊。如果</w:t>
      </w:r>
      <w:r w:rsidRPr="004762BB">
        <w:rPr>
          <w:rFonts w:eastAsia="PMingLiU" w:hint="eastAsia"/>
          <w:lang w:eastAsia="zh-TW"/>
        </w:rPr>
        <w:t xml:space="preserve"> Medicare </w:t>
      </w:r>
      <w:r w:rsidRPr="004762BB">
        <w:rPr>
          <w:rFonts w:eastAsia="PMingLiU" w:hint="eastAsia"/>
          <w:lang w:eastAsia="zh-TW"/>
        </w:rPr>
        <w:t>出於研究或其他目的公開您的資訊，將根據聯邦法令和法規執行；一般而言，能夠識別您個人身份的資訊是不會用來分享的。</w:t>
      </w:r>
    </w:p>
    <w:p w14:paraId="0149D8DF" w14:textId="77777777" w:rsidR="00473753" w:rsidRPr="004762BB" w:rsidRDefault="00473753" w:rsidP="00167F82">
      <w:pPr>
        <w:pStyle w:val="subheading"/>
        <w:overflowPunct w:val="0"/>
        <w:autoSpaceDE w:val="0"/>
        <w:autoSpaceDN w:val="0"/>
        <w:jc w:val="both"/>
        <w:rPr>
          <w:rFonts w:eastAsia="PMingLiU"/>
          <w:lang w:eastAsia="zh-TW"/>
        </w:rPr>
      </w:pPr>
      <w:r w:rsidRPr="004762BB">
        <w:rPr>
          <w:rFonts w:eastAsia="PMingLiU" w:hint="eastAsia"/>
          <w:bCs/>
          <w:lang w:eastAsia="zh-TW"/>
        </w:rPr>
        <w:t>您可以檢閱您記錄內的資訊，瞭解其分享給他人的情況</w:t>
      </w:r>
      <w:r w:rsidRPr="004762BB">
        <w:rPr>
          <w:rFonts w:eastAsia="PMingLiU" w:hint="eastAsia"/>
          <w:bCs/>
          <w:lang w:eastAsia="zh-TW"/>
        </w:rPr>
        <w:t xml:space="preserve"> </w:t>
      </w:r>
    </w:p>
    <w:p w14:paraId="0911840F" w14:textId="77777777" w:rsidR="00473753" w:rsidRPr="004762BB" w:rsidRDefault="00473753" w:rsidP="00167F82">
      <w:pPr>
        <w:overflowPunct w:val="0"/>
        <w:autoSpaceDE w:val="0"/>
        <w:autoSpaceDN w:val="0"/>
        <w:jc w:val="both"/>
        <w:rPr>
          <w:rFonts w:eastAsia="PMingLiU"/>
          <w:lang w:eastAsia="zh-TW"/>
        </w:rPr>
      </w:pPr>
      <w:r w:rsidRPr="004762BB">
        <w:rPr>
          <w:rFonts w:eastAsia="PMingLiU" w:hint="eastAsia"/>
          <w:lang w:eastAsia="zh-TW"/>
        </w:rPr>
        <w:t>您有權查閱由計劃保存的醫療記錄，並有權獲得記錄的副本。我們不會向您收取副本的費用。您也有權要求我們增添或更改您的醫療記錄。若您向我們提出這些要求，我們將與您的醫療服務提供者共同決定是否應作出更正。</w:t>
      </w:r>
    </w:p>
    <w:p w14:paraId="0003EAE7" w14:textId="446C8D7B" w:rsidR="00473753" w:rsidRPr="004762BB" w:rsidRDefault="00473753" w:rsidP="00167F82">
      <w:pPr>
        <w:overflowPunct w:val="0"/>
        <w:autoSpaceDE w:val="0"/>
        <w:autoSpaceDN w:val="0"/>
        <w:jc w:val="both"/>
        <w:rPr>
          <w:rFonts w:eastAsia="PMingLiU"/>
          <w:lang w:eastAsia="zh-TW"/>
        </w:rPr>
      </w:pPr>
      <w:r w:rsidRPr="004762BB">
        <w:rPr>
          <w:rFonts w:eastAsia="PMingLiU" w:hint="eastAsia"/>
          <w:lang w:eastAsia="zh-TW"/>
        </w:rPr>
        <w:t>若您的健康資訊因任何非常規目的而與他人共用，您有權瞭解共用的方式</w:t>
      </w:r>
      <w:r w:rsidR="00FE6438">
        <w:rPr>
          <w:rFonts w:eastAsia="PMingLiU" w:hint="eastAsia"/>
          <w:lang w:eastAsia="zh-TW"/>
        </w:rPr>
        <w:t>。</w:t>
      </w:r>
    </w:p>
    <w:p w14:paraId="3157486B" w14:textId="77777777" w:rsidR="00473753" w:rsidRPr="004762BB" w:rsidRDefault="00473753" w:rsidP="00167F82">
      <w:pPr>
        <w:overflowPunct w:val="0"/>
        <w:autoSpaceDE w:val="0"/>
        <w:autoSpaceDN w:val="0"/>
        <w:jc w:val="both"/>
        <w:rPr>
          <w:rFonts w:eastAsia="PMingLiU"/>
          <w:lang w:eastAsia="zh-TW"/>
        </w:rPr>
      </w:pPr>
      <w:r w:rsidRPr="004762BB">
        <w:rPr>
          <w:rFonts w:eastAsia="PMingLiU" w:hint="eastAsia"/>
          <w:lang w:eastAsia="zh-TW"/>
        </w:rPr>
        <w:t>若您有任何關於您個人健康資訊隱私方面的疑問或顧慮，請聯絡會員服務。</w:t>
      </w:r>
    </w:p>
    <w:p w14:paraId="7C81FE4F" w14:textId="77777777" w:rsidR="00473753" w:rsidRPr="004762BB" w:rsidRDefault="00473753" w:rsidP="00167F82">
      <w:pPr>
        <w:overflowPunct w:val="0"/>
        <w:autoSpaceDE w:val="0"/>
        <w:autoSpaceDN w:val="0"/>
        <w:jc w:val="both"/>
        <w:rPr>
          <w:rFonts w:eastAsia="PMingLiU"/>
          <w:i/>
          <w:color w:val="0000FF"/>
          <w:lang w:eastAsia="zh-TW"/>
        </w:rPr>
      </w:pPr>
      <w:r w:rsidRPr="004762BB">
        <w:rPr>
          <w:rFonts w:eastAsia="PMingLiU" w:hint="eastAsia"/>
          <w:i/>
          <w:iCs/>
          <w:color w:val="0000FF"/>
          <w:lang w:eastAsia="zh-TW"/>
        </w:rPr>
        <w:t>[</w:t>
      </w:r>
      <w:r w:rsidRPr="004762BB">
        <w:rPr>
          <w:rFonts w:eastAsia="PMingLiU" w:hint="eastAsia"/>
          <w:b/>
          <w:bCs/>
          <w:i/>
          <w:iCs/>
          <w:color w:val="0000FF"/>
          <w:lang w:eastAsia="zh-TW"/>
        </w:rPr>
        <w:t>Note:</w:t>
      </w:r>
      <w:r w:rsidRPr="004762BB">
        <w:rPr>
          <w:rFonts w:eastAsia="PMingLiU" w:hint="eastAsia"/>
          <w:i/>
          <w:iCs/>
          <w:color w:val="0000FF"/>
          <w:lang w:eastAsia="zh-TW"/>
        </w:rPr>
        <w:t xml:space="preserve"> Plans may insert custom privacy practices.]</w:t>
      </w:r>
    </w:p>
    <w:p w14:paraId="6FAD2258" w14:textId="77777777" w:rsidR="00675612" w:rsidRPr="00634A84" w:rsidRDefault="00675612" w:rsidP="00167F82">
      <w:pPr>
        <w:pStyle w:val="Heading4"/>
        <w:overflowPunct w:val="0"/>
        <w:autoSpaceDE w:val="0"/>
        <w:autoSpaceDN w:val="0"/>
        <w:jc w:val="both"/>
        <w:rPr>
          <w:rFonts w:eastAsia="PMingLiU"/>
          <w:bCs/>
          <w:lang w:eastAsia="zh-TW"/>
        </w:rPr>
      </w:pPr>
      <w:bookmarkStart w:id="572" w:name="_Toc109316671"/>
      <w:bookmarkStart w:id="573" w:name="_Toc68605596"/>
      <w:bookmarkStart w:id="574" w:name="_Toc471768039"/>
      <w:bookmarkStart w:id="575" w:name="_Toc228559091"/>
      <w:r w:rsidRPr="00634A84">
        <w:rPr>
          <w:rFonts w:eastAsia="PMingLiU" w:hint="eastAsia"/>
          <w:bCs/>
          <w:lang w:eastAsia="zh-TW"/>
        </w:rPr>
        <w:t>第</w:t>
      </w:r>
      <w:r w:rsidRPr="00634A84">
        <w:rPr>
          <w:rFonts w:eastAsia="PMingLiU" w:hint="eastAsia"/>
          <w:bCs/>
          <w:lang w:eastAsia="zh-TW"/>
        </w:rPr>
        <w:t xml:space="preserve"> 1.4 </w:t>
      </w:r>
      <w:r w:rsidRPr="00634A84">
        <w:rPr>
          <w:rFonts w:eastAsia="PMingLiU" w:hint="eastAsia"/>
          <w:bCs/>
          <w:lang w:eastAsia="zh-TW"/>
        </w:rPr>
        <w:t>節</w:t>
      </w:r>
      <w:r w:rsidRPr="00634A84">
        <w:rPr>
          <w:rFonts w:eastAsia="PMingLiU" w:hint="eastAsia"/>
          <w:bCs/>
          <w:lang w:eastAsia="zh-TW"/>
        </w:rPr>
        <w:tab/>
      </w:r>
      <w:r w:rsidRPr="00634A84">
        <w:rPr>
          <w:rFonts w:eastAsia="PMingLiU" w:hint="eastAsia"/>
          <w:bCs/>
          <w:lang w:eastAsia="zh-TW"/>
        </w:rPr>
        <w:t>我們必須向您提供計劃、其藥房網絡以及您的承保藥物的相關資訊</w:t>
      </w:r>
      <w:bookmarkEnd w:id="572"/>
      <w:bookmarkEnd w:id="573"/>
      <w:bookmarkEnd w:id="574"/>
      <w:bookmarkEnd w:id="575"/>
    </w:p>
    <w:p w14:paraId="600B72CB" w14:textId="77777777" w:rsidR="00675612" w:rsidRPr="004762BB" w:rsidRDefault="00675612" w:rsidP="00167F82">
      <w:pPr>
        <w:overflowPunct w:val="0"/>
        <w:autoSpaceDE w:val="0"/>
        <w:autoSpaceDN w:val="0"/>
        <w:jc w:val="both"/>
        <w:rPr>
          <w:rFonts w:eastAsia="PMingLiU"/>
          <w:i/>
          <w:color w:val="0000FF"/>
          <w:lang w:eastAsia="zh-TW"/>
        </w:rPr>
      </w:pPr>
      <w:r w:rsidRPr="004762BB">
        <w:rPr>
          <w:rFonts w:eastAsia="PMingLiU" w:hint="eastAsia"/>
          <w:i/>
          <w:iCs/>
          <w:color w:val="0000FF"/>
          <w:lang w:eastAsia="zh-TW"/>
        </w:rPr>
        <w:t>[Plans may edit the section to reflect the types of alternate format materials available to plan members and/or language primarily spoken in the plan service area.]</w:t>
      </w:r>
    </w:p>
    <w:p w14:paraId="323FB415" w14:textId="43D803D7" w:rsidR="00675612" w:rsidRPr="004762BB" w:rsidRDefault="00675612" w:rsidP="00167F82">
      <w:pPr>
        <w:overflowPunct w:val="0"/>
        <w:autoSpaceDE w:val="0"/>
        <w:autoSpaceDN w:val="0"/>
        <w:jc w:val="both"/>
        <w:rPr>
          <w:rFonts w:eastAsia="PMingLiU"/>
          <w:lang w:eastAsia="zh-TW"/>
        </w:rPr>
      </w:pPr>
      <w:r w:rsidRPr="004762BB">
        <w:rPr>
          <w:rFonts w:eastAsia="PMingLiU" w:hint="eastAsia"/>
          <w:lang w:eastAsia="zh-TW"/>
        </w:rPr>
        <w:t>作為</w:t>
      </w:r>
      <w:r w:rsidRPr="004762BB">
        <w:rPr>
          <w:rFonts w:eastAsia="PMingLiU" w:hint="eastAsia"/>
          <w:lang w:eastAsia="zh-TW"/>
        </w:rPr>
        <w:t xml:space="preserve"> </w:t>
      </w:r>
      <w:r w:rsidRPr="004762BB">
        <w:rPr>
          <w:rFonts w:eastAsia="PMingLiU" w:hint="eastAsia"/>
          <w:i/>
          <w:iCs/>
          <w:color w:val="0000FF"/>
          <w:lang w:eastAsia="zh-TW"/>
        </w:rPr>
        <w:t>[insert 2025 plan name]</w:t>
      </w:r>
      <w:r w:rsidRPr="004762BB">
        <w:rPr>
          <w:rFonts w:eastAsia="PMingLiU" w:hint="eastAsia"/>
          <w:lang w:eastAsia="zh-TW"/>
        </w:rPr>
        <w:t xml:space="preserve"> </w:t>
      </w:r>
      <w:r w:rsidRPr="004762BB">
        <w:rPr>
          <w:rFonts w:eastAsia="PMingLiU" w:hint="eastAsia"/>
          <w:lang w:eastAsia="zh-TW"/>
        </w:rPr>
        <w:t>的會員，您有權向我們索取多種資訊。</w:t>
      </w:r>
    </w:p>
    <w:p w14:paraId="50EC5767" w14:textId="2DFEE587" w:rsidR="00675612" w:rsidRPr="004762BB" w:rsidRDefault="00675612" w:rsidP="00167F82">
      <w:pPr>
        <w:overflowPunct w:val="0"/>
        <w:autoSpaceDE w:val="0"/>
        <w:autoSpaceDN w:val="0"/>
        <w:jc w:val="both"/>
        <w:rPr>
          <w:rFonts w:eastAsia="PMingLiU"/>
          <w:lang w:eastAsia="zh-TW"/>
        </w:rPr>
      </w:pPr>
      <w:r w:rsidRPr="004762BB">
        <w:rPr>
          <w:rFonts w:eastAsia="PMingLiU" w:hint="eastAsia"/>
          <w:lang w:eastAsia="zh-TW"/>
        </w:rPr>
        <w:t>如果您需要以下任何類型的資訊，請致電會員服務部。</w:t>
      </w:r>
    </w:p>
    <w:p w14:paraId="15E1F917" w14:textId="2A3426D8" w:rsidR="00675612" w:rsidRPr="004762BB" w:rsidRDefault="00675612" w:rsidP="00167F82">
      <w:pPr>
        <w:pStyle w:val="ListBullet"/>
        <w:overflowPunct w:val="0"/>
        <w:autoSpaceDE w:val="0"/>
        <w:autoSpaceDN w:val="0"/>
        <w:jc w:val="both"/>
        <w:rPr>
          <w:rFonts w:eastAsia="PMingLiU"/>
          <w:lang w:eastAsia="zh-TW"/>
        </w:rPr>
      </w:pPr>
      <w:r w:rsidRPr="00634A84">
        <w:rPr>
          <w:rStyle w:val="Strong"/>
          <w:rFonts w:eastAsia="PMingLiU" w:hint="eastAsia"/>
          <w:lang w:eastAsia="zh-TW"/>
        </w:rPr>
        <w:t>計</w:t>
      </w:r>
      <w:r w:rsidRPr="004762BB">
        <w:rPr>
          <w:rStyle w:val="Strong"/>
          <w:rFonts w:eastAsia="PMingLiU" w:hint="eastAsia"/>
          <w:lang w:eastAsia="zh-TW"/>
        </w:rPr>
        <w:t>劃的相關資訊。</w:t>
      </w:r>
      <w:r w:rsidRPr="004762BB">
        <w:rPr>
          <w:rFonts w:eastAsia="PMingLiU" w:hint="eastAsia"/>
          <w:lang w:eastAsia="zh-TW"/>
        </w:rPr>
        <w:t>例如，包括計劃財務狀況的相關資訊</w:t>
      </w:r>
      <w:r w:rsidR="00FE6438">
        <w:rPr>
          <w:rFonts w:eastAsia="PMingLiU" w:hint="eastAsia"/>
          <w:lang w:eastAsia="zh-TW"/>
        </w:rPr>
        <w:t>。</w:t>
      </w:r>
    </w:p>
    <w:p w14:paraId="216A7C4D" w14:textId="1624B832" w:rsidR="00E012C4" w:rsidRPr="004762BB" w:rsidRDefault="00675612" w:rsidP="00167F82">
      <w:pPr>
        <w:pStyle w:val="ListBullet"/>
        <w:overflowPunct w:val="0"/>
        <w:autoSpaceDE w:val="0"/>
        <w:autoSpaceDN w:val="0"/>
        <w:jc w:val="both"/>
        <w:rPr>
          <w:rStyle w:val="Strong"/>
          <w:rFonts w:eastAsia="PMingLiU"/>
          <w:lang w:eastAsia="zh-TW"/>
        </w:rPr>
      </w:pPr>
      <w:r w:rsidRPr="00634A84">
        <w:rPr>
          <w:rStyle w:val="Strong"/>
          <w:rFonts w:eastAsia="PMingLiU" w:hint="eastAsia"/>
          <w:lang w:eastAsia="zh-TW"/>
        </w:rPr>
        <w:lastRenderedPageBreak/>
        <w:t>關</w:t>
      </w:r>
      <w:r w:rsidRPr="004762BB">
        <w:rPr>
          <w:rStyle w:val="Strong"/>
          <w:rFonts w:eastAsia="PMingLiU" w:hint="eastAsia"/>
          <w:lang w:eastAsia="zh-TW"/>
        </w:rPr>
        <w:t>於我們的網絡內藥房的資訊。</w:t>
      </w:r>
      <w:r w:rsidRPr="004762BB">
        <w:rPr>
          <w:rFonts w:eastAsia="PMingLiU" w:hint="eastAsia"/>
          <w:lang w:eastAsia="zh-TW"/>
        </w:rPr>
        <w:t>您有權索取關於我們網絡內藥房的資格以及我們如何向網絡內藥房付款的資訊。</w:t>
      </w:r>
    </w:p>
    <w:p w14:paraId="2F2A9DA2" w14:textId="2A9422E6" w:rsidR="00675612" w:rsidRPr="004762BB" w:rsidRDefault="00675612" w:rsidP="00167F82">
      <w:pPr>
        <w:pStyle w:val="ListBullet"/>
        <w:overflowPunct w:val="0"/>
        <w:autoSpaceDE w:val="0"/>
        <w:autoSpaceDN w:val="0"/>
        <w:jc w:val="both"/>
        <w:rPr>
          <w:rStyle w:val="Strong"/>
          <w:rFonts w:eastAsia="PMingLiU"/>
          <w:lang w:eastAsia="zh-TW"/>
        </w:rPr>
      </w:pPr>
      <w:r w:rsidRPr="004762BB">
        <w:rPr>
          <w:rFonts w:eastAsia="PMingLiU" w:hint="eastAsia"/>
          <w:b/>
          <w:bCs/>
          <w:lang w:eastAsia="zh-TW"/>
        </w:rPr>
        <w:t>您的保險及您在使用保險時必須遵循的規則的相關資訊。</w:t>
      </w:r>
      <w:r w:rsidRPr="004762BB">
        <w:rPr>
          <w:rFonts w:eastAsia="PMingLiU" w:hint="eastAsia"/>
          <w:lang w:eastAsia="zh-TW"/>
        </w:rPr>
        <w:t>第</w:t>
      </w:r>
      <w:r w:rsidRPr="004762BB">
        <w:rPr>
          <w:rFonts w:eastAsia="PMingLiU" w:hint="eastAsia"/>
          <w:lang w:eastAsia="zh-TW"/>
        </w:rPr>
        <w:t xml:space="preserve"> 3 </w:t>
      </w:r>
      <w:r w:rsidRPr="004762BB">
        <w:rPr>
          <w:rFonts w:eastAsia="PMingLiU" w:hint="eastAsia"/>
          <w:lang w:eastAsia="zh-TW"/>
        </w:rPr>
        <w:t>章與第</w:t>
      </w:r>
      <w:r w:rsidRPr="004762BB">
        <w:rPr>
          <w:rFonts w:eastAsia="PMingLiU" w:hint="eastAsia"/>
          <w:lang w:eastAsia="zh-TW"/>
        </w:rPr>
        <w:t xml:space="preserve"> 4 </w:t>
      </w:r>
      <w:r w:rsidRPr="004762BB">
        <w:rPr>
          <w:rFonts w:eastAsia="PMingLiU" w:hint="eastAsia"/>
          <w:lang w:eastAsia="zh-TW"/>
        </w:rPr>
        <w:t>章介紹了</w:t>
      </w:r>
      <w:r w:rsidRPr="004762BB">
        <w:rPr>
          <w:rFonts w:eastAsia="PMingLiU" w:hint="eastAsia"/>
          <w:lang w:eastAsia="zh-TW"/>
        </w:rPr>
        <w:t xml:space="preserve"> </w:t>
      </w:r>
      <w:r w:rsidR="00634A84">
        <w:rPr>
          <w:rFonts w:eastAsiaTheme="minorEastAsia"/>
          <w:lang w:eastAsia="zh-TW"/>
        </w:rPr>
        <w:br/>
      </w:r>
      <w:r w:rsidRPr="004762BB">
        <w:rPr>
          <w:rFonts w:eastAsia="PMingLiU" w:hint="eastAsia"/>
          <w:lang w:eastAsia="zh-TW"/>
        </w:rPr>
        <w:t xml:space="preserve">D </w:t>
      </w:r>
      <w:r w:rsidRPr="004762BB">
        <w:rPr>
          <w:rFonts w:eastAsia="PMingLiU" w:hint="eastAsia"/>
          <w:lang w:eastAsia="zh-TW"/>
        </w:rPr>
        <w:t>部分處方藥保險</w:t>
      </w:r>
      <w:r w:rsidR="00FE6438">
        <w:rPr>
          <w:rFonts w:eastAsia="PMingLiU" w:hint="eastAsia"/>
          <w:lang w:eastAsia="zh-TW"/>
        </w:rPr>
        <w:t>。</w:t>
      </w:r>
    </w:p>
    <w:p w14:paraId="1FF80512" w14:textId="43093796" w:rsidR="00675612" w:rsidRPr="004762BB" w:rsidRDefault="00675612" w:rsidP="00167F82">
      <w:pPr>
        <w:pStyle w:val="ListBullet"/>
        <w:overflowPunct w:val="0"/>
        <w:autoSpaceDE w:val="0"/>
        <w:autoSpaceDN w:val="0"/>
        <w:jc w:val="both"/>
        <w:rPr>
          <w:rStyle w:val="Strong"/>
          <w:rFonts w:eastAsia="PMingLiU"/>
          <w:lang w:eastAsia="zh-TW"/>
        </w:rPr>
      </w:pPr>
      <w:r w:rsidRPr="004762BB">
        <w:rPr>
          <w:rFonts w:eastAsia="PMingLiU" w:hint="eastAsia"/>
          <w:b/>
          <w:bCs/>
          <w:lang w:eastAsia="zh-TW"/>
        </w:rPr>
        <w:t>服務或藥物不獲承保的原因及您對此可如何處理的相關資訊。</w:t>
      </w:r>
      <w:r w:rsidRPr="004762BB">
        <w:rPr>
          <w:rFonts w:eastAsia="PMingLiU" w:hint="eastAsia"/>
          <w:lang w:eastAsia="zh-TW"/>
        </w:rPr>
        <w:t>第</w:t>
      </w:r>
      <w:r w:rsidRPr="004762BB">
        <w:rPr>
          <w:rFonts w:eastAsia="PMingLiU" w:hint="eastAsia"/>
          <w:lang w:eastAsia="zh-TW"/>
        </w:rPr>
        <w:t xml:space="preserve"> 7 </w:t>
      </w:r>
      <w:r w:rsidRPr="004762BB">
        <w:rPr>
          <w:rFonts w:eastAsia="PMingLiU" w:hint="eastAsia"/>
          <w:lang w:eastAsia="zh-TW"/>
        </w:rPr>
        <w:t>章提供關於要求我們就某種</w:t>
      </w:r>
      <w:r w:rsidRPr="004762BB">
        <w:rPr>
          <w:rFonts w:eastAsia="PMingLiU" w:hint="eastAsia"/>
          <w:lang w:eastAsia="zh-TW"/>
        </w:rPr>
        <w:t xml:space="preserve"> D </w:t>
      </w:r>
      <w:r w:rsidRPr="004762BB">
        <w:rPr>
          <w:rFonts w:eastAsia="PMingLiU" w:hint="eastAsia"/>
          <w:lang w:eastAsia="zh-TW"/>
        </w:rPr>
        <w:t>部分藥物不獲承保的原因或您的保險受到限制的情況作出書面解釋的資訊。第</w:t>
      </w:r>
      <w:r w:rsidRPr="004762BB">
        <w:rPr>
          <w:rFonts w:eastAsia="PMingLiU" w:hint="eastAsia"/>
          <w:lang w:eastAsia="zh-TW"/>
        </w:rPr>
        <w:t xml:space="preserve"> 7 </w:t>
      </w:r>
      <w:r w:rsidRPr="004762BB">
        <w:rPr>
          <w:rFonts w:eastAsia="PMingLiU" w:hint="eastAsia"/>
          <w:lang w:eastAsia="zh-TW"/>
        </w:rPr>
        <w:t>章還提供關於要求我們所作決定（也稱為上訴）的資訊</w:t>
      </w:r>
      <w:r w:rsidR="00FE6438">
        <w:rPr>
          <w:rFonts w:eastAsia="PMingLiU" w:hint="eastAsia"/>
          <w:lang w:eastAsia="zh-TW"/>
        </w:rPr>
        <w:t>。</w:t>
      </w:r>
    </w:p>
    <w:p w14:paraId="485AF04D" w14:textId="77777777" w:rsidR="00675612" w:rsidRPr="00634A84" w:rsidRDefault="00675612" w:rsidP="00167F82">
      <w:pPr>
        <w:pStyle w:val="Heading4"/>
        <w:overflowPunct w:val="0"/>
        <w:autoSpaceDE w:val="0"/>
        <w:autoSpaceDN w:val="0"/>
        <w:jc w:val="both"/>
        <w:rPr>
          <w:rFonts w:eastAsia="PMingLiU"/>
          <w:bCs/>
          <w:lang w:eastAsia="zh-TW"/>
        </w:rPr>
      </w:pPr>
      <w:bookmarkStart w:id="576" w:name="_Toc68605597"/>
      <w:bookmarkStart w:id="577" w:name="_Toc471768040"/>
      <w:bookmarkStart w:id="578" w:name="_Toc228559092"/>
      <w:bookmarkStart w:id="579" w:name="_Toc109316672"/>
      <w:r w:rsidRPr="00634A84">
        <w:rPr>
          <w:rFonts w:eastAsia="PMingLiU" w:hint="eastAsia"/>
          <w:bCs/>
          <w:lang w:eastAsia="zh-TW"/>
        </w:rPr>
        <w:t>第</w:t>
      </w:r>
      <w:r w:rsidRPr="00634A84">
        <w:rPr>
          <w:rFonts w:eastAsia="PMingLiU" w:hint="eastAsia"/>
          <w:bCs/>
          <w:lang w:eastAsia="zh-TW"/>
        </w:rPr>
        <w:t xml:space="preserve"> 1.5 </w:t>
      </w:r>
      <w:r w:rsidRPr="00634A84">
        <w:rPr>
          <w:rFonts w:eastAsia="PMingLiU" w:hint="eastAsia"/>
          <w:bCs/>
          <w:lang w:eastAsia="zh-TW"/>
        </w:rPr>
        <w:t>節</w:t>
      </w:r>
      <w:r w:rsidRPr="00634A84">
        <w:rPr>
          <w:rFonts w:eastAsia="PMingLiU" w:hint="eastAsia"/>
          <w:bCs/>
          <w:lang w:eastAsia="zh-TW"/>
        </w:rPr>
        <w:tab/>
      </w:r>
      <w:r w:rsidRPr="00634A84">
        <w:rPr>
          <w:rFonts w:eastAsia="PMingLiU" w:hint="eastAsia"/>
          <w:bCs/>
          <w:lang w:eastAsia="zh-TW"/>
        </w:rPr>
        <w:t>我們必須支援您作出護理決定的權利</w:t>
      </w:r>
      <w:bookmarkEnd w:id="576"/>
      <w:bookmarkEnd w:id="577"/>
      <w:bookmarkEnd w:id="578"/>
      <w:bookmarkEnd w:id="579"/>
    </w:p>
    <w:p w14:paraId="63C18FEA" w14:textId="77777777" w:rsidR="00675612" w:rsidRPr="004762BB" w:rsidRDefault="00675612" w:rsidP="00167F82">
      <w:pPr>
        <w:pStyle w:val="subheading"/>
        <w:overflowPunct w:val="0"/>
        <w:autoSpaceDE w:val="0"/>
        <w:autoSpaceDN w:val="0"/>
        <w:jc w:val="both"/>
        <w:rPr>
          <w:rFonts w:eastAsia="PMingLiU"/>
          <w:lang w:eastAsia="zh-TW"/>
        </w:rPr>
      </w:pPr>
      <w:r w:rsidRPr="004762BB">
        <w:rPr>
          <w:rFonts w:eastAsia="PMingLiU" w:hint="eastAsia"/>
          <w:bCs/>
          <w:lang w:eastAsia="zh-TW"/>
        </w:rPr>
        <w:t>您有權說明在您無法自行作出醫療決定時的處理方式</w:t>
      </w:r>
    </w:p>
    <w:p w14:paraId="13BAEAF6" w14:textId="77777777" w:rsidR="00675612" w:rsidRPr="004762BB" w:rsidRDefault="00675612" w:rsidP="00167F82">
      <w:pPr>
        <w:overflowPunct w:val="0"/>
        <w:autoSpaceDE w:val="0"/>
        <w:autoSpaceDN w:val="0"/>
        <w:spacing w:after="120" w:afterAutospacing="0"/>
        <w:jc w:val="both"/>
        <w:rPr>
          <w:rFonts w:eastAsia="PMingLiU"/>
          <w:i/>
          <w:color w:val="0000FF"/>
          <w:lang w:eastAsia="zh-TW"/>
        </w:rPr>
      </w:pPr>
      <w:r w:rsidRPr="004762BB">
        <w:rPr>
          <w:rFonts w:eastAsia="PMingLiU" w:hint="eastAsia"/>
          <w:i/>
          <w:iCs/>
          <w:color w:val="0000FF"/>
          <w:lang w:eastAsia="zh-TW"/>
        </w:rPr>
        <w:t>[</w:t>
      </w:r>
      <w:r w:rsidRPr="004762BB">
        <w:rPr>
          <w:rFonts w:eastAsia="PMingLiU" w:hint="eastAsia"/>
          <w:b/>
          <w:bCs/>
          <w:i/>
          <w:iCs/>
          <w:color w:val="0000FF"/>
          <w:lang w:eastAsia="zh-TW"/>
        </w:rPr>
        <w:t xml:space="preserve">Note: </w:t>
      </w:r>
      <w:r w:rsidRPr="004762BB">
        <w:rPr>
          <w:rFonts w:eastAsia="PMingLiU" w:hint="eastAsia"/>
          <w:i/>
          <w:iCs/>
          <w:color w:val="0000FF"/>
          <w:lang w:eastAsia="zh-TW"/>
        </w:rPr>
        <w:t>Plans that would like to provide members with state-specific information about advanced directives, including contact information for the appropriate state agency, may do so.]</w:t>
      </w:r>
    </w:p>
    <w:p w14:paraId="04D4A8E0" w14:textId="77777777" w:rsidR="00675612" w:rsidRPr="004762BB" w:rsidRDefault="00675612" w:rsidP="00167F82">
      <w:pPr>
        <w:overflowPunct w:val="0"/>
        <w:autoSpaceDE w:val="0"/>
        <w:autoSpaceDN w:val="0"/>
        <w:jc w:val="both"/>
        <w:rPr>
          <w:rFonts w:eastAsia="PMingLiU"/>
          <w:lang w:eastAsia="zh-TW"/>
        </w:rPr>
      </w:pPr>
      <w:r w:rsidRPr="004762BB">
        <w:rPr>
          <w:rFonts w:eastAsia="PMingLiU" w:hint="eastAsia"/>
          <w:lang w:eastAsia="zh-TW"/>
        </w:rPr>
        <w:t>有時，有些人可能會因為事故或重病而無法自行作出醫療護理決定。您有權說明出現這種情況時希望採取的處理方式。這表明，您可</w:t>
      </w:r>
      <w:r w:rsidRPr="004762BB">
        <w:rPr>
          <w:rFonts w:eastAsia="PMingLiU" w:hint="eastAsia"/>
          <w:i/>
          <w:iCs/>
          <w:lang w:eastAsia="zh-TW"/>
        </w:rPr>
        <w:t>酌情</w:t>
      </w:r>
      <w:r w:rsidRPr="004762BB">
        <w:rPr>
          <w:rFonts w:eastAsia="PMingLiU" w:hint="eastAsia"/>
          <w:lang w:eastAsia="zh-TW"/>
        </w:rPr>
        <w:t>：</w:t>
      </w:r>
    </w:p>
    <w:p w14:paraId="6D5F541E" w14:textId="100B893B" w:rsidR="00675612" w:rsidRPr="004762BB" w:rsidRDefault="00675612" w:rsidP="00167F82">
      <w:pPr>
        <w:pStyle w:val="ListBullet"/>
        <w:overflowPunct w:val="0"/>
        <w:autoSpaceDE w:val="0"/>
        <w:autoSpaceDN w:val="0"/>
        <w:jc w:val="both"/>
        <w:rPr>
          <w:rFonts w:eastAsia="PMingLiU"/>
          <w:lang w:eastAsia="zh-TW"/>
        </w:rPr>
      </w:pPr>
      <w:r w:rsidRPr="004762BB">
        <w:rPr>
          <w:rFonts w:eastAsia="PMingLiU" w:hint="eastAsia"/>
          <w:lang w:eastAsia="zh-TW"/>
        </w:rPr>
        <w:t>填寫書面表格，</w:t>
      </w:r>
      <w:r w:rsidRPr="004762BB">
        <w:rPr>
          <w:rFonts w:eastAsia="PMingLiU" w:hint="eastAsia"/>
          <w:b/>
          <w:bCs/>
          <w:lang w:eastAsia="zh-TW"/>
        </w:rPr>
        <w:t>賦予某人合法權利</w:t>
      </w:r>
      <w:r w:rsidRPr="004762BB">
        <w:rPr>
          <w:rFonts w:eastAsia="PMingLiU" w:hint="eastAsia"/>
          <w:lang w:eastAsia="zh-TW"/>
        </w:rPr>
        <w:t>，以在您不能自行決定時，</w:t>
      </w:r>
      <w:r w:rsidRPr="004762BB">
        <w:rPr>
          <w:rFonts w:eastAsia="PMingLiU" w:hint="eastAsia"/>
          <w:b/>
          <w:bCs/>
          <w:lang w:eastAsia="zh-TW"/>
        </w:rPr>
        <w:t>代您作出醫療</w:t>
      </w:r>
      <w:r w:rsidR="00634A84">
        <w:rPr>
          <w:rFonts w:eastAsiaTheme="minorEastAsia"/>
          <w:b/>
          <w:bCs/>
          <w:lang w:eastAsia="zh-TW"/>
        </w:rPr>
        <w:br/>
      </w:r>
      <w:r w:rsidRPr="004762BB">
        <w:rPr>
          <w:rFonts w:eastAsia="PMingLiU" w:hint="eastAsia"/>
          <w:b/>
          <w:bCs/>
          <w:lang w:eastAsia="zh-TW"/>
        </w:rPr>
        <w:t>決定</w:t>
      </w:r>
      <w:r w:rsidR="00FE6438">
        <w:rPr>
          <w:rFonts w:eastAsia="PMingLiU" w:hint="eastAsia"/>
          <w:lang w:eastAsia="zh-TW"/>
        </w:rPr>
        <w:t>。</w:t>
      </w:r>
    </w:p>
    <w:p w14:paraId="7D2AEC52" w14:textId="77777777" w:rsidR="00675612" w:rsidRPr="004762BB" w:rsidRDefault="00675612" w:rsidP="00167F82">
      <w:pPr>
        <w:pStyle w:val="ListBullet"/>
        <w:overflowPunct w:val="0"/>
        <w:autoSpaceDE w:val="0"/>
        <w:autoSpaceDN w:val="0"/>
        <w:jc w:val="both"/>
        <w:rPr>
          <w:rFonts w:eastAsia="PMingLiU"/>
          <w:lang w:eastAsia="zh-TW"/>
        </w:rPr>
      </w:pPr>
      <w:r w:rsidRPr="004762BB">
        <w:rPr>
          <w:rFonts w:eastAsia="PMingLiU" w:hint="eastAsia"/>
          <w:b/>
          <w:bCs/>
          <w:lang w:eastAsia="zh-TW"/>
        </w:rPr>
        <w:t>向您的醫生提供書面指示</w:t>
      </w:r>
      <w:r w:rsidRPr="004762BB">
        <w:rPr>
          <w:rFonts w:eastAsia="PMingLiU" w:hint="eastAsia"/>
          <w:lang w:eastAsia="zh-TW"/>
        </w:rPr>
        <w:t>，說明您希望他們在您無法自行決定的情況下，如何處理您的醫療護理。</w:t>
      </w:r>
    </w:p>
    <w:p w14:paraId="72B8F581" w14:textId="5C2DA464" w:rsidR="00675612" w:rsidRPr="004762BB" w:rsidRDefault="00675612" w:rsidP="00167F82">
      <w:pPr>
        <w:overflowPunct w:val="0"/>
        <w:autoSpaceDE w:val="0"/>
        <w:autoSpaceDN w:val="0"/>
        <w:jc w:val="both"/>
        <w:rPr>
          <w:rFonts w:eastAsia="PMingLiU"/>
          <w:lang w:eastAsia="zh-TW"/>
        </w:rPr>
      </w:pPr>
      <w:r w:rsidRPr="004762BB">
        <w:rPr>
          <w:rFonts w:eastAsia="PMingLiU" w:hint="eastAsia"/>
          <w:lang w:eastAsia="zh-TW"/>
        </w:rPr>
        <w:t>這些情況下，您可以用來事先作出指示的法律文件稱為</w:t>
      </w:r>
      <w:r w:rsidRPr="004762BB">
        <w:rPr>
          <w:rFonts w:eastAsia="PMingLiU" w:hint="eastAsia"/>
          <w:b/>
          <w:bCs/>
          <w:lang w:eastAsia="zh-TW"/>
        </w:rPr>
        <w:t>預立醫療指示</w:t>
      </w:r>
      <w:r w:rsidRPr="004762BB">
        <w:rPr>
          <w:rFonts w:eastAsia="PMingLiU" w:hint="eastAsia"/>
          <w:lang w:eastAsia="zh-TW"/>
        </w:rPr>
        <w:t>。預立醫療指示有多種類型及多種名稱，</w:t>
      </w:r>
      <w:r w:rsidRPr="004762BB">
        <w:rPr>
          <w:rFonts w:eastAsia="PMingLiU" w:hint="eastAsia"/>
          <w:b/>
          <w:bCs/>
          <w:lang w:eastAsia="zh-TW"/>
        </w:rPr>
        <w:t>生前預囑</w:t>
      </w:r>
      <w:r w:rsidRPr="004762BB">
        <w:rPr>
          <w:rFonts w:eastAsia="PMingLiU" w:hint="eastAsia"/>
          <w:lang w:eastAsia="zh-TW"/>
        </w:rPr>
        <w:t>和</w:t>
      </w:r>
      <w:r w:rsidRPr="004762BB">
        <w:rPr>
          <w:rFonts w:eastAsia="PMingLiU" w:hint="eastAsia"/>
          <w:b/>
          <w:bCs/>
          <w:lang w:eastAsia="zh-TW"/>
        </w:rPr>
        <w:t>醫療護理授權書</w:t>
      </w:r>
      <w:r w:rsidRPr="004762BB">
        <w:rPr>
          <w:rFonts w:eastAsia="PMingLiU" w:hint="eastAsia"/>
          <w:lang w:eastAsia="zh-TW"/>
        </w:rPr>
        <w:t>是常見的預立醫療指示。</w:t>
      </w:r>
    </w:p>
    <w:p w14:paraId="3CAF4F79" w14:textId="05115776" w:rsidR="00675612" w:rsidRPr="004762BB" w:rsidRDefault="00675612" w:rsidP="00167F82">
      <w:pPr>
        <w:overflowPunct w:val="0"/>
        <w:autoSpaceDE w:val="0"/>
        <w:autoSpaceDN w:val="0"/>
        <w:jc w:val="both"/>
        <w:rPr>
          <w:rFonts w:eastAsia="PMingLiU"/>
          <w:b/>
          <w:bCs/>
          <w:lang w:eastAsia="zh-TW"/>
        </w:rPr>
      </w:pPr>
      <w:r w:rsidRPr="004762BB">
        <w:rPr>
          <w:rFonts w:eastAsia="PMingLiU" w:hint="eastAsia"/>
          <w:b/>
          <w:bCs/>
          <w:lang w:eastAsia="zh-TW"/>
        </w:rPr>
        <w:t>如果您想使用預立醫療指示來進行說明，程序如下：</w:t>
      </w:r>
    </w:p>
    <w:p w14:paraId="2C88A74E" w14:textId="1088A60A" w:rsidR="00675612" w:rsidRPr="004762BB" w:rsidRDefault="00675612" w:rsidP="00167F82">
      <w:pPr>
        <w:pStyle w:val="ListBullet"/>
        <w:overflowPunct w:val="0"/>
        <w:autoSpaceDE w:val="0"/>
        <w:autoSpaceDN w:val="0"/>
        <w:jc w:val="both"/>
        <w:rPr>
          <w:rFonts w:eastAsia="PMingLiU"/>
          <w:lang w:eastAsia="zh-TW"/>
        </w:rPr>
      </w:pPr>
      <w:r w:rsidRPr="004762BB">
        <w:rPr>
          <w:rFonts w:eastAsia="PMingLiU" w:hint="eastAsia"/>
          <w:b/>
          <w:bCs/>
          <w:lang w:eastAsia="zh-TW"/>
        </w:rPr>
        <w:t>獲取表格。</w:t>
      </w:r>
      <w:r w:rsidRPr="004762BB">
        <w:rPr>
          <w:rFonts w:eastAsia="PMingLiU" w:hint="eastAsia"/>
          <w:lang w:eastAsia="zh-TW"/>
        </w:rPr>
        <w:t>您可以從您的律師、社會工作者或某些辦公用品商店獲取預立醫療指示表。有時，您可從向公眾提供</w:t>
      </w:r>
      <w:r w:rsidRPr="004762BB">
        <w:rPr>
          <w:rFonts w:eastAsia="PMingLiU" w:hint="eastAsia"/>
          <w:lang w:eastAsia="zh-TW"/>
        </w:rPr>
        <w:t xml:space="preserve"> Medicare </w:t>
      </w:r>
      <w:r w:rsidRPr="004762BB">
        <w:rPr>
          <w:rFonts w:eastAsia="PMingLiU" w:hint="eastAsia"/>
          <w:lang w:eastAsia="zh-TW"/>
        </w:rPr>
        <w:t>資訊的機構索取預立醫療指示表格。</w:t>
      </w:r>
      <w:r w:rsidRPr="004762BB">
        <w:rPr>
          <w:rFonts w:eastAsia="PMingLiU" w:hint="eastAsia"/>
          <w:color w:val="0000FF"/>
          <w:lang w:eastAsia="zh-TW"/>
        </w:rPr>
        <w:t>[</w:t>
      </w:r>
      <w:r w:rsidRPr="004762BB">
        <w:rPr>
          <w:rFonts w:eastAsia="PMingLiU" w:hint="eastAsia"/>
          <w:i/>
          <w:iCs/>
          <w:color w:val="0000FF"/>
          <w:lang w:eastAsia="zh-TW"/>
        </w:rPr>
        <w:t>Insert if applicable:</w:t>
      </w:r>
      <w:r w:rsidRPr="004762BB">
        <w:rPr>
          <w:rFonts w:eastAsia="PMingLiU" w:hint="eastAsia"/>
          <w:color w:val="0000FF"/>
          <w:lang w:eastAsia="zh-TW"/>
        </w:rPr>
        <w:t xml:space="preserve"> </w:t>
      </w:r>
      <w:r w:rsidRPr="004762BB">
        <w:rPr>
          <w:rFonts w:eastAsia="PMingLiU" w:hint="eastAsia"/>
          <w:color w:val="0000FF"/>
          <w:lang w:eastAsia="zh-TW"/>
        </w:rPr>
        <w:t>您還可聯絡會員服務部索取該表格。</w:t>
      </w:r>
      <w:r w:rsidRPr="004762BB">
        <w:rPr>
          <w:rFonts w:eastAsia="PMingLiU" w:hint="eastAsia"/>
          <w:color w:val="0000FF"/>
          <w:lang w:eastAsia="zh-TW"/>
        </w:rPr>
        <w:t>]</w:t>
      </w:r>
    </w:p>
    <w:p w14:paraId="118726B8" w14:textId="77777777" w:rsidR="00675612" w:rsidRPr="004762BB" w:rsidRDefault="00675612" w:rsidP="00167F82">
      <w:pPr>
        <w:pStyle w:val="ListBullet"/>
        <w:overflowPunct w:val="0"/>
        <w:autoSpaceDE w:val="0"/>
        <w:autoSpaceDN w:val="0"/>
        <w:jc w:val="both"/>
        <w:rPr>
          <w:rFonts w:eastAsia="PMingLiU"/>
          <w:lang w:eastAsia="zh-TW"/>
        </w:rPr>
      </w:pPr>
      <w:r w:rsidRPr="004762BB">
        <w:rPr>
          <w:rFonts w:eastAsia="PMingLiU" w:hint="eastAsia"/>
          <w:b/>
          <w:bCs/>
          <w:lang w:eastAsia="zh-TW"/>
        </w:rPr>
        <w:t>填好表格並簽名。</w:t>
      </w:r>
      <w:r w:rsidRPr="004762BB">
        <w:rPr>
          <w:rFonts w:eastAsia="PMingLiU" w:hint="eastAsia"/>
          <w:lang w:eastAsia="zh-TW"/>
        </w:rPr>
        <w:t>無論從何處獲取此表格，均請切記該表格屬於法律文件。您應考慮請一位律師幫您編製該文件。</w:t>
      </w:r>
    </w:p>
    <w:p w14:paraId="08E509FC" w14:textId="6B2E1855" w:rsidR="00675612" w:rsidRPr="004762BB" w:rsidRDefault="00675612" w:rsidP="00167F82">
      <w:pPr>
        <w:pStyle w:val="ListBullet"/>
        <w:overflowPunct w:val="0"/>
        <w:autoSpaceDE w:val="0"/>
        <w:autoSpaceDN w:val="0"/>
        <w:jc w:val="both"/>
        <w:rPr>
          <w:rFonts w:eastAsia="PMingLiU"/>
          <w:lang w:eastAsia="zh-TW"/>
        </w:rPr>
      </w:pPr>
      <w:r w:rsidRPr="004762BB">
        <w:rPr>
          <w:rFonts w:eastAsia="PMingLiU" w:hint="eastAsia"/>
          <w:b/>
          <w:bCs/>
          <w:lang w:eastAsia="zh-TW"/>
        </w:rPr>
        <w:t>將副本交給適當人士。</w:t>
      </w:r>
      <w:r w:rsidRPr="004762BB">
        <w:rPr>
          <w:rFonts w:eastAsia="PMingLiU" w:hint="eastAsia"/>
          <w:lang w:eastAsia="zh-TW"/>
        </w:rPr>
        <w:t>您應將表格副本交給您的醫生以及您在表格中列出的在您不便時代您做決定的人士。您也可以把副本交給您的好友或家人。在家中保留一份副本。</w:t>
      </w:r>
    </w:p>
    <w:p w14:paraId="55BCB14F" w14:textId="6530E278" w:rsidR="00675612" w:rsidRPr="004762BB" w:rsidRDefault="00675612" w:rsidP="00634A84">
      <w:pPr>
        <w:keepNext/>
        <w:keepLines/>
        <w:overflowPunct w:val="0"/>
        <w:autoSpaceDE w:val="0"/>
        <w:autoSpaceDN w:val="0"/>
        <w:jc w:val="both"/>
        <w:rPr>
          <w:rFonts w:eastAsia="PMingLiU"/>
          <w:lang w:eastAsia="zh-TW"/>
        </w:rPr>
      </w:pPr>
      <w:r w:rsidRPr="004762BB">
        <w:rPr>
          <w:rFonts w:eastAsia="PMingLiU" w:hint="eastAsia"/>
          <w:lang w:eastAsia="zh-TW"/>
        </w:rPr>
        <w:t>如果您事先知曉即將住院，且曾簽署預立醫療指示，</w:t>
      </w:r>
      <w:r w:rsidRPr="004762BB">
        <w:rPr>
          <w:rFonts w:eastAsia="PMingLiU" w:hint="eastAsia"/>
          <w:b/>
          <w:bCs/>
          <w:lang w:eastAsia="zh-TW"/>
        </w:rPr>
        <w:t>請將副本帶至醫院</w:t>
      </w:r>
      <w:r w:rsidR="00FE6438">
        <w:rPr>
          <w:rFonts w:eastAsia="PMingLiU" w:hint="eastAsia"/>
          <w:lang w:eastAsia="zh-TW"/>
        </w:rPr>
        <w:t>。</w:t>
      </w:r>
    </w:p>
    <w:p w14:paraId="42EAF658" w14:textId="36320D0F" w:rsidR="00675612" w:rsidRPr="004762BB" w:rsidRDefault="00D82140" w:rsidP="00167F82">
      <w:pPr>
        <w:pStyle w:val="ListBullet"/>
        <w:overflowPunct w:val="0"/>
        <w:autoSpaceDE w:val="0"/>
        <w:autoSpaceDN w:val="0"/>
        <w:jc w:val="both"/>
        <w:rPr>
          <w:rFonts w:eastAsia="PMingLiU"/>
          <w:lang w:eastAsia="zh-TW"/>
        </w:rPr>
      </w:pPr>
      <w:r w:rsidRPr="004762BB">
        <w:rPr>
          <w:rFonts w:eastAsia="PMingLiU" w:hint="eastAsia"/>
          <w:lang w:eastAsia="zh-TW"/>
        </w:rPr>
        <w:t>醫院會詢問您是否已簽署預立醫療指示表格以及是否攜帶</w:t>
      </w:r>
      <w:r w:rsidR="00FE6438">
        <w:rPr>
          <w:rFonts w:eastAsia="PMingLiU" w:hint="eastAsia"/>
          <w:lang w:eastAsia="zh-TW"/>
        </w:rPr>
        <w:t>。</w:t>
      </w:r>
    </w:p>
    <w:p w14:paraId="4AF97538" w14:textId="77777777" w:rsidR="00675612" w:rsidRPr="004762BB" w:rsidRDefault="00675612" w:rsidP="00167F82">
      <w:pPr>
        <w:pStyle w:val="ListBullet"/>
        <w:overflowPunct w:val="0"/>
        <w:autoSpaceDE w:val="0"/>
        <w:autoSpaceDN w:val="0"/>
        <w:jc w:val="both"/>
        <w:rPr>
          <w:rFonts w:eastAsia="PMingLiU"/>
          <w:lang w:eastAsia="zh-TW"/>
        </w:rPr>
      </w:pPr>
      <w:r w:rsidRPr="004762BB">
        <w:rPr>
          <w:rFonts w:eastAsia="PMingLiU" w:hint="eastAsia"/>
          <w:lang w:eastAsia="zh-TW"/>
        </w:rPr>
        <w:lastRenderedPageBreak/>
        <w:t>如果您尚未簽署預立醫療指示表格，醫院可提供表格並詢問您是否希望簽署。</w:t>
      </w:r>
    </w:p>
    <w:p w14:paraId="5F12CAB8" w14:textId="77777777" w:rsidR="00675612" w:rsidRPr="004762BB" w:rsidRDefault="00675612" w:rsidP="00167F82">
      <w:pPr>
        <w:overflowPunct w:val="0"/>
        <w:autoSpaceDE w:val="0"/>
        <w:autoSpaceDN w:val="0"/>
        <w:jc w:val="both"/>
        <w:rPr>
          <w:rFonts w:eastAsia="PMingLiU"/>
          <w:lang w:eastAsia="zh-TW"/>
        </w:rPr>
      </w:pPr>
      <w:r w:rsidRPr="004762BB">
        <w:rPr>
          <w:rFonts w:eastAsia="PMingLiU" w:hint="eastAsia"/>
          <w:b/>
          <w:bCs/>
          <w:lang w:eastAsia="zh-TW"/>
        </w:rPr>
        <w:t>請記住，是否願意簽署預立醫療指示</w:t>
      </w:r>
      <w:r w:rsidRPr="004762BB">
        <w:rPr>
          <w:rFonts w:eastAsia="PMingLiU" w:hint="eastAsia"/>
          <w:lang w:eastAsia="zh-TW"/>
        </w:rPr>
        <w:t>（包括住院時是否願意簽署）是您的自由。依據法律，任何人均不得根據您是否已簽署預立醫療指示，而拒絕為您提供護理服務或歧視您。</w:t>
      </w:r>
    </w:p>
    <w:p w14:paraId="6EF7EBD4" w14:textId="77777777" w:rsidR="00675612" w:rsidRPr="004762BB" w:rsidRDefault="00675612" w:rsidP="00167F82">
      <w:pPr>
        <w:pStyle w:val="subheading"/>
        <w:overflowPunct w:val="0"/>
        <w:autoSpaceDE w:val="0"/>
        <w:autoSpaceDN w:val="0"/>
        <w:jc w:val="both"/>
        <w:rPr>
          <w:rFonts w:eastAsia="PMingLiU"/>
          <w:lang w:eastAsia="zh-TW"/>
        </w:rPr>
      </w:pPr>
      <w:r w:rsidRPr="004762BB">
        <w:rPr>
          <w:rFonts w:eastAsia="PMingLiU" w:hint="eastAsia"/>
          <w:bCs/>
          <w:lang w:eastAsia="zh-TW"/>
        </w:rPr>
        <w:t>如果未遵從您的指示，該如何處理？</w:t>
      </w:r>
    </w:p>
    <w:p w14:paraId="381F0EF0" w14:textId="5EB41D8E" w:rsidR="00675612" w:rsidRPr="004762BB" w:rsidRDefault="00675612" w:rsidP="00167F82">
      <w:pPr>
        <w:overflowPunct w:val="0"/>
        <w:autoSpaceDE w:val="0"/>
        <w:autoSpaceDN w:val="0"/>
        <w:jc w:val="both"/>
        <w:rPr>
          <w:rFonts w:eastAsia="PMingLiU"/>
          <w:i/>
          <w:lang w:eastAsia="zh-TW"/>
        </w:rPr>
      </w:pPr>
      <w:r w:rsidRPr="004762BB">
        <w:rPr>
          <w:rFonts w:eastAsia="PMingLiU" w:hint="eastAsia"/>
          <w:lang w:eastAsia="zh-TW"/>
        </w:rPr>
        <w:t>如果您已簽署預先醫療指示，且認為醫生或醫院未遵從其中的指示，您可向</w:t>
      </w:r>
      <w:r w:rsidRPr="004762BB">
        <w:rPr>
          <w:rFonts w:eastAsia="PMingLiU" w:hint="eastAsia"/>
          <w:i/>
          <w:iCs/>
          <w:color w:val="0000FF"/>
          <w:lang w:eastAsia="zh-TW"/>
        </w:rPr>
        <w:t>[insert appropriate state-specific agency (such as the State Department of Health)]</w:t>
      </w:r>
      <w:r w:rsidRPr="00B76572">
        <w:rPr>
          <w:rFonts w:eastAsia="PMingLiU" w:hint="eastAsia"/>
          <w:lang w:eastAsia="zh-TW"/>
        </w:rPr>
        <w:t>提出投訴。</w:t>
      </w:r>
      <w:r w:rsidRPr="004762BB">
        <w:rPr>
          <w:rFonts w:eastAsia="PMingLiU" w:hint="eastAsia"/>
          <w:i/>
          <w:iCs/>
          <w:color w:val="0000FF"/>
          <w:lang w:eastAsia="zh-TW"/>
        </w:rPr>
        <w:t>[Plans also have the option to include a separate exhibit to list the state-specific agency in all states, or in all states in which the plan is filed, and then should revise the previous sentence to refer to that exhibit.]</w:t>
      </w:r>
    </w:p>
    <w:p w14:paraId="1A8CEED2" w14:textId="77777777" w:rsidR="00675612" w:rsidRPr="00634A84" w:rsidRDefault="00675612" w:rsidP="00167F82">
      <w:pPr>
        <w:pStyle w:val="Heading4"/>
        <w:overflowPunct w:val="0"/>
        <w:autoSpaceDE w:val="0"/>
        <w:autoSpaceDN w:val="0"/>
        <w:jc w:val="both"/>
        <w:rPr>
          <w:rFonts w:eastAsia="PMingLiU"/>
          <w:bCs/>
          <w:lang w:eastAsia="zh-TW"/>
        </w:rPr>
      </w:pPr>
      <w:bookmarkStart w:id="580" w:name="_Toc68605598"/>
      <w:bookmarkStart w:id="581" w:name="_Toc471768041"/>
      <w:bookmarkStart w:id="582" w:name="_Toc228559093"/>
      <w:bookmarkStart w:id="583" w:name="_Toc109316673"/>
      <w:r w:rsidRPr="00634A84">
        <w:rPr>
          <w:rFonts w:eastAsia="PMingLiU" w:hint="eastAsia"/>
          <w:bCs/>
          <w:lang w:eastAsia="zh-TW"/>
        </w:rPr>
        <w:t>第</w:t>
      </w:r>
      <w:r w:rsidRPr="00634A84">
        <w:rPr>
          <w:rFonts w:eastAsia="PMingLiU" w:hint="eastAsia"/>
          <w:bCs/>
          <w:lang w:eastAsia="zh-TW"/>
        </w:rPr>
        <w:t xml:space="preserve"> 1.6 </w:t>
      </w:r>
      <w:r w:rsidRPr="00634A84">
        <w:rPr>
          <w:rFonts w:eastAsia="PMingLiU" w:hint="eastAsia"/>
          <w:bCs/>
          <w:lang w:eastAsia="zh-TW"/>
        </w:rPr>
        <w:t>節</w:t>
      </w:r>
      <w:r w:rsidRPr="00634A84">
        <w:rPr>
          <w:rFonts w:eastAsia="PMingLiU" w:hint="eastAsia"/>
          <w:bCs/>
          <w:lang w:eastAsia="zh-TW"/>
        </w:rPr>
        <w:tab/>
      </w:r>
      <w:r w:rsidRPr="00634A84">
        <w:rPr>
          <w:rFonts w:eastAsia="PMingLiU" w:hint="eastAsia"/>
          <w:bCs/>
          <w:lang w:eastAsia="zh-TW"/>
        </w:rPr>
        <w:t>您有權投訴和要求我們重新考慮所作出的決定</w:t>
      </w:r>
      <w:bookmarkEnd w:id="580"/>
      <w:bookmarkEnd w:id="581"/>
      <w:bookmarkEnd w:id="582"/>
      <w:bookmarkEnd w:id="583"/>
    </w:p>
    <w:p w14:paraId="2BB2BBC4" w14:textId="21491BA3" w:rsidR="00675612" w:rsidRPr="004762BB" w:rsidRDefault="00171352" w:rsidP="00167F82">
      <w:pPr>
        <w:overflowPunct w:val="0"/>
        <w:autoSpaceDE w:val="0"/>
        <w:autoSpaceDN w:val="0"/>
        <w:jc w:val="both"/>
        <w:rPr>
          <w:rFonts w:eastAsia="PMingLiU"/>
          <w:b/>
          <w:bCs/>
          <w:lang w:eastAsia="zh-TW"/>
        </w:rPr>
      </w:pPr>
      <w:r w:rsidRPr="004762BB">
        <w:rPr>
          <w:rFonts w:eastAsia="PMingLiU" w:hint="eastAsia"/>
          <w:lang w:eastAsia="zh-TW"/>
        </w:rPr>
        <w:t>如果您有任何問題、疑慮或投訴並需要申請承保或提出上訴，本文件第</w:t>
      </w:r>
      <w:r w:rsidRPr="004762BB">
        <w:rPr>
          <w:rFonts w:eastAsia="PMingLiU" w:hint="eastAsia"/>
          <w:lang w:eastAsia="zh-TW"/>
        </w:rPr>
        <w:t xml:space="preserve"> 7 </w:t>
      </w:r>
      <w:r w:rsidRPr="004762BB">
        <w:rPr>
          <w:rFonts w:eastAsia="PMingLiU" w:hint="eastAsia"/>
          <w:lang w:eastAsia="zh-TW"/>
        </w:rPr>
        <w:t>章會告訴您怎麼做。無論您是要求承保範圍裁決、提出上訴或投訴，</w:t>
      </w:r>
      <w:r w:rsidRPr="004762BB">
        <w:rPr>
          <w:rFonts w:eastAsia="PMingLiU" w:hint="eastAsia"/>
          <w:b/>
          <w:bCs/>
          <w:lang w:eastAsia="zh-TW"/>
        </w:rPr>
        <w:t>我們均需公平對待您</w:t>
      </w:r>
      <w:r w:rsidRPr="00634A84">
        <w:rPr>
          <w:rFonts w:eastAsia="PMingLiU" w:hint="eastAsia"/>
          <w:lang w:eastAsia="zh-TW"/>
        </w:rPr>
        <w:t>。</w:t>
      </w:r>
    </w:p>
    <w:p w14:paraId="0530CBD4" w14:textId="77777777" w:rsidR="00675612" w:rsidRPr="00634A84" w:rsidRDefault="00675612" w:rsidP="00167F82">
      <w:pPr>
        <w:pStyle w:val="Heading4"/>
        <w:overflowPunct w:val="0"/>
        <w:autoSpaceDE w:val="0"/>
        <w:autoSpaceDN w:val="0"/>
        <w:jc w:val="both"/>
        <w:rPr>
          <w:rFonts w:eastAsia="PMingLiU"/>
          <w:bCs/>
          <w:lang w:eastAsia="zh-TW"/>
        </w:rPr>
      </w:pPr>
      <w:bookmarkStart w:id="584" w:name="_Toc68605599"/>
      <w:bookmarkStart w:id="585" w:name="_Toc471768042"/>
      <w:bookmarkStart w:id="586" w:name="_Toc228559094"/>
      <w:bookmarkStart w:id="587" w:name="_Toc109316674"/>
      <w:r w:rsidRPr="00634A84">
        <w:rPr>
          <w:rFonts w:eastAsia="PMingLiU" w:hint="eastAsia"/>
          <w:bCs/>
          <w:lang w:eastAsia="zh-TW"/>
        </w:rPr>
        <w:t>第</w:t>
      </w:r>
      <w:r w:rsidRPr="00634A84">
        <w:rPr>
          <w:rFonts w:eastAsia="PMingLiU" w:hint="eastAsia"/>
          <w:bCs/>
          <w:lang w:eastAsia="zh-TW"/>
        </w:rPr>
        <w:t xml:space="preserve"> 1.7 </w:t>
      </w:r>
      <w:r w:rsidRPr="00634A84">
        <w:rPr>
          <w:rFonts w:eastAsia="PMingLiU" w:hint="eastAsia"/>
          <w:bCs/>
          <w:lang w:eastAsia="zh-TW"/>
        </w:rPr>
        <w:t>節</w:t>
      </w:r>
      <w:r w:rsidRPr="00634A84">
        <w:rPr>
          <w:rFonts w:eastAsia="PMingLiU" w:hint="eastAsia"/>
          <w:bCs/>
          <w:lang w:eastAsia="zh-TW"/>
        </w:rPr>
        <w:tab/>
      </w:r>
      <w:r w:rsidRPr="00634A84">
        <w:rPr>
          <w:rFonts w:eastAsia="PMingLiU" w:hint="eastAsia"/>
          <w:bCs/>
          <w:lang w:eastAsia="zh-TW"/>
        </w:rPr>
        <w:t>如果您認為遭受不公平待遇或權利未獲尊重，該如何處理？</w:t>
      </w:r>
      <w:bookmarkEnd w:id="584"/>
      <w:bookmarkEnd w:id="585"/>
      <w:bookmarkEnd w:id="586"/>
      <w:bookmarkEnd w:id="587"/>
    </w:p>
    <w:p w14:paraId="3C083ACB" w14:textId="77777777" w:rsidR="00675612" w:rsidRPr="004762BB" w:rsidRDefault="00675612" w:rsidP="00167F82">
      <w:pPr>
        <w:pStyle w:val="subheading"/>
        <w:overflowPunct w:val="0"/>
        <w:autoSpaceDE w:val="0"/>
        <w:autoSpaceDN w:val="0"/>
        <w:jc w:val="both"/>
        <w:rPr>
          <w:rFonts w:eastAsia="PMingLiU"/>
          <w:lang w:eastAsia="zh-TW"/>
        </w:rPr>
      </w:pPr>
      <w:r w:rsidRPr="004762BB">
        <w:rPr>
          <w:rFonts w:eastAsia="PMingLiU" w:hint="eastAsia"/>
          <w:bCs/>
          <w:lang w:eastAsia="zh-TW"/>
        </w:rPr>
        <w:t>如果遭受歧視，請致電民權辦公室</w:t>
      </w:r>
    </w:p>
    <w:p w14:paraId="22C43FC0" w14:textId="14CA1B42" w:rsidR="00675612" w:rsidRPr="004762BB" w:rsidRDefault="00675612" w:rsidP="00167F82">
      <w:pPr>
        <w:overflowPunct w:val="0"/>
        <w:autoSpaceDE w:val="0"/>
        <w:autoSpaceDN w:val="0"/>
        <w:jc w:val="both"/>
        <w:rPr>
          <w:rFonts w:eastAsia="PMingLiU"/>
          <w:lang w:eastAsia="zh-TW"/>
        </w:rPr>
      </w:pPr>
      <w:r w:rsidRPr="004762BB">
        <w:rPr>
          <w:rFonts w:eastAsia="PMingLiU" w:hint="eastAsia"/>
          <w:lang w:eastAsia="zh-TW"/>
        </w:rPr>
        <w:t>如果認為因種族、殘障、宗教、性別、健康程度、族群、教條（信仰）、年齡、性取向或原國籍問題而遭受不公平待遇或權利未獲尊重，應致電</w:t>
      </w:r>
      <w:r w:rsidRPr="004762BB">
        <w:rPr>
          <w:rFonts w:eastAsia="PMingLiU" w:hint="eastAsia"/>
          <w:lang w:eastAsia="zh-TW"/>
        </w:rPr>
        <w:t xml:space="preserve"> 1-800-368-1019</w:t>
      </w:r>
      <w:r w:rsidRPr="004762BB">
        <w:rPr>
          <w:rFonts w:eastAsia="PMingLiU" w:hint="eastAsia"/>
          <w:lang w:eastAsia="zh-TW"/>
        </w:rPr>
        <w:t>（聽障專線</w:t>
      </w:r>
      <w:r w:rsidRPr="004762BB">
        <w:rPr>
          <w:rFonts w:eastAsia="PMingLiU" w:hint="eastAsia"/>
          <w:lang w:eastAsia="zh-TW"/>
        </w:rPr>
        <w:t xml:space="preserve"> </w:t>
      </w:r>
      <w:r w:rsidR="00634A84">
        <w:rPr>
          <w:rFonts w:eastAsiaTheme="minorEastAsia"/>
          <w:lang w:eastAsia="zh-TW"/>
        </w:rPr>
        <w:br/>
      </w:r>
      <w:r w:rsidRPr="004762BB">
        <w:rPr>
          <w:rFonts w:eastAsia="PMingLiU" w:hint="eastAsia"/>
          <w:lang w:eastAsia="zh-TW"/>
        </w:rPr>
        <w:t>1-800-537-7697</w:t>
      </w:r>
      <w:r w:rsidRPr="004762BB">
        <w:rPr>
          <w:rFonts w:eastAsia="PMingLiU" w:hint="eastAsia"/>
          <w:lang w:eastAsia="zh-TW"/>
        </w:rPr>
        <w:t>），聯絡衛生與公眾服務部</w:t>
      </w:r>
      <w:r w:rsidRPr="004762BB">
        <w:rPr>
          <w:rFonts w:eastAsia="PMingLiU" w:hint="eastAsia"/>
          <w:b/>
          <w:bCs/>
          <w:lang w:eastAsia="zh-TW"/>
        </w:rPr>
        <w:t>民權辦公室</w:t>
      </w:r>
      <w:r w:rsidRPr="004762BB">
        <w:rPr>
          <w:rFonts w:eastAsia="PMingLiU" w:hint="eastAsia"/>
          <w:lang w:eastAsia="zh-TW"/>
        </w:rPr>
        <w:t>，或致電您當地的民權辦公室。</w:t>
      </w:r>
    </w:p>
    <w:p w14:paraId="544FA53A" w14:textId="77777777" w:rsidR="00675612" w:rsidRPr="004762BB" w:rsidRDefault="00675612" w:rsidP="00167F82">
      <w:pPr>
        <w:pStyle w:val="subheading"/>
        <w:overflowPunct w:val="0"/>
        <w:autoSpaceDE w:val="0"/>
        <w:autoSpaceDN w:val="0"/>
        <w:jc w:val="both"/>
        <w:rPr>
          <w:rFonts w:eastAsia="PMingLiU"/>
          <w:lang w:eastAsia="zh-TW"/>
        </w:rPr>
      </w:pPr>
      <w:r w:rsidRPr="004762BB">
        <w:rPr>
          <w:rFonts w:eastAsia="PMingLiU" w:hint="eastAsia"/>
          <w:bCs/>
          <w:lang w:eastAsia="zh-TW"/>
        </w:rPr>
        <w:t>是否屬於其他問題？</w:t>
      </w:r>
    </w:p>
    <w:p w14:paraId="0E828F52" w14:textId="77777777" w:rsidR="00675612" w:rsidRPr="004762BB" w:rsidRDefault="00675612" w:rsidP="00167F82">
      <w:pPr>
        <w:overflowPunct w:val="0"/>
        <w:autoSpaceDE w:val="0"/>
        <w:autoSpaceDN w:val="0"/>
        <w:jc w:val="both"/>
        <w:rPr>
          <w:rFonts w:eastAsia="PMingLiU"/>
          <w:lang w:eastAsia="zh-TW"/>
        </w:rPr>
      </w:pPr>
      <w:r w:rsidRPr="004762BB">
        <w:rPr>
          <w:rFonts w:eastAsia="PMingLiU" w:hint="eastAsia"/>
          <w:lang w:eastAsia="zh-TW"/>
        </w:rPr>
        <w:t>若認為遭受不公平待遇或權利未獲尊重，但</w:t>
      </w:r>
      <w:r w:rsidRPr="004762BB">
        <w:rPr>
          <w:rFonts w:eastAsia="PMingLiU" w:hint="eastAsia"/>
          <w:i/>
          <w:iCs/>
          <w:lang w:eastAsia="zh-TW"/>
        </w:rPr>
        <w:t>並非</w:t>
      </w:r>
      <w:r w:rsidRPr="004762BB">
        <w:rPr>
          <w:rFonts w:eastAsia="PMingLiU" w:hint="eastAsia"/>
          <w:lang w:eastAsia="zh-TW"/>
        </w:rPr>
        <w:t>遭受歧視，您可透過以下方式尋求幫助：</w:t>
      </w:r>
    </w:p>
    <w:p w14:paraId="41C0E9D2" w14:textId="7B3F289B" w:rsidR="00675612" w:rsidRPr="004762BB" w:rsidRDefault="00675612" w:rsidP="00167F82">
      <w:pPr>
        <w:pStyle w:val="ListBullet"/>
        <w:overflowPunct w:val="0"/>
        <w:autoSpaceDE w:val="0"/>
        <w:autoSpaceDN w:val="0"/>
        <w:jc w:val="both"/>
        <w:rPr>
          <w:rFonts w:eastAsia="PMingLiU"/>
          <w:lang w:eastAsia="zh-TW"/>
        </w:rPr>
      </w:pPr>
      <w:r w:rsidRPr="004762BB">
        <w:rPr>
          <w:rFonts w:eastAsia="PMingLiU" w:hint="eastAsia"/>
          <w:lang w:eastAsia="zh-TW"/>
        </w:rPr>
        <w:t>您可以</w:t>
      </w:r>
      <w:r w:rsidRPr="004762BB">
        <w:rPr>
          <w:rFonts w:eastAsia="PMingLiU" w:hint="eastAsia"/>
          <w:b/>
          <w:bCs/>
          <w:lang w:eastAsia="zh-TW"/>
        </w:rPr>
        <w:t>致電會員服務部</w:t>
      </w:r>
      <w:r w:rsidRPr="004762BB">
        <w:rPr>
          <w:rFonts w:eastAsia="PMingLiU" w:hint="eastAsia"/>
          <w:lang w:eastAsia="zh-TW"/>
        </w:rPr>
        <w:t>。</w:t>
      </w:r>
    </w:p>
    <w:p w14:paraId="20D6FD80" w14:textId="6065FB9B" w:rsidR="00675612" w:rsidRPr="004762BB" w:rsidRDefault="00675612" w:rsidP="00167F82">
      <w:pPr>
        <w:pStyle w:val="ListBullet"/>
        <w:overflowPunct w:val="0"/>
        <w:autoSpaceDE w:val="0"/>
        <w:autoSpaceDN w:val="0"/>
        <w:jc w:val="both"/>
        <w:rPr>
          <w:rFonts w:eastAsia="PMingLiU"/>
          <w:lang w:eastAsia="zh-TW"/>
        </w:rPr>
      </w:pPr>
      <w:r w:rsidRPr="004762BB">
        <w:rPr>
          <w:rFonts w:eastAsia="PMingLiU" w:hint="eastAsia"/>
          <w:lang w:eastAsia="zh-TW"/>
        </w:rPr>
        <w:t>您可</w:t>
      </w:r>
      <w:r w:rsidRPr="004762BB">
        <w:rPr>
          <w:rFonts w:eastAsia="PMingLiU" w:hint="eastAsia"/>
          <w:b/>
          <w:bCs/>
          <w:lang w:eastAsia="zh-TW"/>
        </w:rPr>
        <w:t>致電</w:t>
      </w:r>
      <w:r w:rsidRPr="004762BB">
        <w:rPr>
          <w:rFonts w:eastAsia="PMingLiU" w:hint="eastAsia"/>
          <w:b/>
          <w:bCs/>
          <w:lang w:eastAsia="zh-TW"/>
        </w:rPr>
        <w:t xml:space="preserve"> SHIP</w:t>
      </w:r>
      <w:r w:rsidRPr="004762BB">
        <w:rPr>
          <w:rFonts w:eastAsia="PMingLiU" w:hint="eastAsia"/>
          <w:lang w:eastAsia="zh-TW"/>
        </w:rPr>
        <w:t>。詳情請參見第</w:t>
      </w:r>
      <w:r w:rsidRPr="004762BB">
        <w:rPr>
          <w:rFonts w:eastAsia="PMingLiU" w:hint="eastAsia"/>
          <w:lang w:eastAsia="zh-TW"/>
        </w:rPr>
        <w:t xml:space="preserve"> 2 </w:t>
      </w:r>
      <w:r w:rsidRPr="004762BB">
        <w:rPr>
          <w:rFonts w:eastAsia="PMingLiU" w:hint="eastAsia"/>
          <w:lang w:eastAsia="zh-TW"/>
        </w:rPr>
        <w:t>章第</w:t>
      </w:r>
      <w:r w:rsidRPr="004762BB">
        <w:rPr>
          <w:rFonts w:eastAsia="PMingLiU" w:hint="eastAsia"/>
          <w:lang w:eastAsia="zh-TW"/>
        </w:rPr>
        <w:t xml:space="preserve"> 3 </w:t>
      </w:r>
      <w:r w:rsidRPr="004762BB">
        <w:rPr>
          <w:rFonts w:eastAsia="PMingLiU" w:hint="eastAsia"/>
          <w:lang w:eastAsia="zh-TW"/>
        </w:rPr>
        <w:t>節</w:t>
      </w:r>
      <w:r w:rsidR="00FE6438">
        <w:rPr>
          <w:rFonts w:eastAsia="PMingLiU" w:hint="eastAsia"/>
          <w:lang w:eastAsia="zh-TW"/>
        </w:rPr>
        <w:t>。</w:t>
      </w:r>
    </w:p>
    <w:p w14:paraId="72C7D3AA" w14:textId="3F4E82BA" w:rsidR="00D748E0" w:rsidRPr="004762BB" w:rsidRDefault="00D748E0" w:rsidP="00167F82">
      <w:pPr>
        <w:pStyle w:val="ListBullet"/>
        <w:overflowPunct w:val="0"/>
        <w:autoSpaceDE w:val="0"/>
        <w:autoSpaceDN w:val="0"/>
        <w:jc w:val="both"/>
        <w:rPr>
          <w:rFonts w:eastAsia="PMingLiU"/>
          <w:lang w:eastAsia="zh-TW"/>
        </w:rPr>
      </w:pPr>
      <w:r w:rsidRPr="004762BB">
        <w:rPr>
          <w:rFonts w:eastAsia="PMingLiU" w:hint="eastAsia"/>
          <w:lang w:eastAsia="zh-TW"/>
        </w:rPr>
        <w:t>或者，</w:t>
      </w:r>
      <w:r w:rsidRPr="004762BB">
        <w:rPr>
          <w:rFonts w:eastAsia="PMingLiU" w:hint="eastAsia"/>
          <w:b/>
          <w:bCs/>
          <w:lang w:eastAsia="zh-TW"/>
        </w:rPr>
        <w:t>可致電</w:t>
      </w:r>
      <w:r w:rsidRPr="004762BB">
        <w:rPr>
          <w:rFonts w:eastAsia="PMingLiU" w:hint="eastAsia"/>
          <w:lang w:eastAsia="zh-TW"/>
        </w:rPr>
        <w:t xml:space="preserve"> 1-800-MEDICARE (1-800-633-4227) </w:t>
      </w:r>
      <w:r w:rsidRPr="004762BB">
        <w:rPr>
          <w:rFonts w:eastAsia="PMingLiU" w:hint="eastAsia"/>
          <w:lang w:eastAsia="zh-TW"/>
        </w:rPr>
        <w:t>聯絡</w:t>
      </w:r>
      <w:r w:rsidRPr="004762BB">
        <w:rPr>
          <w:rFonts w:eastAsia="PMingLiU" w:hint="eastAsia"/>
          <w:lang w:eastAsia="zh-TW"/>
        </w:rPr>
        <w:t xml:space="preserve"> </w:t>
      </w:r>
      <w:r w:rsidRPr="004762BB">
        <w:rPr>
          <w:rFonts w:eastAsia="PMingLiU" w:hint="eastAsia"/>
          <w:b/>
          <w:bCs/>
          <w:lang w:eastAsia="zh-TW"/>
        </w:rPr>
        <w:t>Medicare</w:t>
      </w:r>
      <w:r w:rsidRPr="004762BB">
        <w:rPr>
          <w:rFonts w:eastAsia="PMingLiU" w:hint="eastAsia"/>
          <w:lang w:eastAsia="zh-TW"/>
        </w:rPr>
        <w:t>（全天候服務）（聽障專線</w:t>
      </w:r>
      <w:r w:rsidRPr="004762BB">
        <w:rPr>
          <w:rFonts w:eastAsia="PMingLiU" w:hint="eastAsia"/>
          <w:lang w:eastAsia="zh-TW"/>
        </w:rPr>
        <w:t xml:space="preserve"> 1-877-486-2048</w:t>
      </w:r>
      <w:r w:rsidRPr="004762BB">
        <w:rPr>
          <w:rFonts w:eastAsia="PMingLiU" w:hint="eastAsia"/>
          <w:lang w:eastAsia="zh-TW"/>
        </w:rPr>
        <w:t>）。</w:t>
      </w:r>
    </w:p>
    <w:p w14:paraId="77101B7D" w14:textId="77777777" w:rsidR="00675612" w:rsidRPr="00634A84" w:rsidRDefault="00675612" w:rsidP="00167F82">
      <w:pPr>
        <w:pStyle w:val="Heading4"/>
        <w:overflowPunct w:val="0"/>
        <w:autoSpaceDE w:val="0"/>
        <w:autoSpaceDN w:val="0"/>
        <w:jc w:val="both"/>
        <w:rPr>
          <w:rFonts w:eastAsia="PMingLiU"/>
          <w:bCs/>
          <w:lang w:eastAsia="zh-TW"/>
        </w:rPr>
      </w:pPr>
      <w:bookmarkStart w:id="588" w:name="_Toc68605600"/>
      <w:bookmarkStart w:id="589" w:name="_Toc471768043"/>
      <w:bookmarkStart w:id="590" w:name="_Toc228559095"/>
      <w:bookmarkStart w:id="591" w:name="_Toc109316675"/>
      <w:r w:rsidRPr="00634A84">
        <w:rPr>
          <w:rFonts w:eastAsia="PMingLiU" w:hint="eastAsia"/>
          <w:bCs/>
          <w:lang w:eastAsia="zh-TW"/>
        </w:rPr>
        <w:t>第</w:t>
      </w:r>
      <w:r w:rsidRPr="00634A84">
        <w:rPr>
          <w:rFonts w:eastAsia="PMingLiU" w:hint="eastAsia"/>
          <w:bCs/>
          <w:lang w:eastAsia="zh-TW"/>
        </w:rPr>
        <w:t xml:space="preserve"> 1.8 </w:t>
      </w:r>
      <w:r w:rsidRPr="00634A84">
        <w:rPr>
          <w:rFonts w:eastAsia="PMingLiU" w:hint="eastAsia"/>
          <w:bCs/>
          <w:lang w:eastAsia="zh-TW"/>
        </w:rPr>
        <w:t>節</w:t>
      </w:r>
      <w:r w:rsidRPr="00634A84">
        <w:rPr>
          <w:rFonts w:eastAsia="PMingLiU" w:hint="eastAsia"/>
          <w:bCs/>
          <w:lang w:eastAsia="zh-TW"/>
        </w:rPr>
        <w:tab/>
      </w:r>
      <w:r w:rsidRPr="00634A84">
        <w:rPr>
          <w:rFonts w:eastAsia="PMingLiU" w:hint="eastAsia"/>
          <w:bCs/>
          <w:lang w:eastAsia="zh-TW"/>
        </w:rPr>
        <w:t>如何獲得有關您權利的詳細資訊</w:t>
      </w:r>
      <w:bookmarkEnd w:id="588"/>
      <w:bookmarkEnd w:id="589"/>
      <w:bookmarkEnd w:id="590"/>
      <w:bookmarkEnd w:id="591"/>
    </w:p>
    <w:p w14:paraId="3FFB78A1" w14:textId="737546A8" w:rsidR="00675612" w:rsidRPr="004762BB" w:rsidRDefault="00675612" w:rsidP="00167F82">
      <w:pPr>
        <w:overflowPunct w:val="0"/>
        <w:autoSpaceDE w:val="0"/>
        <w:autoSpaceDN w:val="0"/>
        <w:jc w:val="both"/>
        <w:rPr>
          <w:rFonts w:eastAsia="PMingLiU"/>
          <w:lang w:eastAsia="zh-TW"/>
        </w:rPr>
      </w:pPr>
      <w:r w:rsidRPr="004762BB">
        <w:rPr>
          <w:rFonts w:eastAsia="PMingLiU" w:hint="eastAsia"/>
          <w:lang w:eastAsia="zh-TW"/>
        </w:rPr>
        <w:t>您可透過多種途徑瞭解有關您權利的詳細資訊</w:t>
      </w:r>
      <w:r w:rsidR="00FE6438">
        <w:rPr>
          <w:rFonts w:eastAsia="PMingLiU" w:hint="eastAsia"/>
          <w:lang w:eastAsia="zh-TW"/>
        </w:rPr>
        <w:t>：</w:t>
      </w:r>
    </w:p>
    <w:p w14:paraId="2D4F99D2" w14:textId="5990E781" w:rsidR="00675612" w:rsidRPr="004762BB" w:rsidRDefault="00675612" w:rsidP="00167F82">
      <w:pPr>
        <w:pStyle w:val="ListBullet"/>
        <w:overflowPunct w:val="0"/>
        <w:autoSpaceDE w:val="0"/>
        <w:autoSpaceDN w:val="0"/>
        <w:jc w:val="both"/>
        <w:rPr>
          <w:rFonts w:eastAsia="PMingLiU"/>
          <w:lang w:eastAsia="zh-TW"/>
        </w:rPr>
      </w:pPr>
      <w:r w:rsidRPr="004762BB">
        <w:rPr>
          <w:rFonts w:eastAsia="PMingLiU" w:hint="eastAsia"/>
          <w:lang w:eastAsia="zh-TW"/>
        </w:rPr>
        <w:t>您可以</w:t>
      </w:r>
      <w:r w:rsidRPr="004762BB">
        <w:rPr>
          <w:rFonts w:eastAsia="PMingLiU" w:hint="eastAsia"/>
          <w:b/>
          <w:bCs/>
          <w:lang w:eastAsia="zh-TW"/>
        </w:rPr>
        <w:t>致電會員服務部</w:t>
      </w:r>
      <w:r w:rsidRPr="004762BB">
        <w:rPr>
          <w:rFonts w:eastAsia="PMingLiU" w:hint="eastAsia"/>
          <w:lang w:eastAsia="zh-TW"/>
        </w:rPr>
        <w:t>。</w:t>
      </w:r>
    </w:p>
    <w:p w14:paraId="61CCE541" w14:textId="147238DB" w:rsidR="00675612" w:rsidRPr="004762BB" w:rsidRDefault="00675612" w:rsidP="00167F82">
      <w:pPr>
        <w:pStyle w:val="ListBullet"/>
        <w:overflowPunct w:val="0"/>
        <w:autoSpaceDE w:val="0"/>
        <w:autoSpaceDN w:val="0"/>
        <w:jc w:val="both"/>
        <w:rPr>
          <w:rFonts w:eastAsia="PMingLiU"/>
          <w:lang w:eastAsia="zh-TW"/>
        </w:rPr>
      </w:pPr>
      <w:r w:rsidRPr="004762BB">
        <w:rPr>
          <w:rFonts w:eastAsia="PMingLiU" w:hint="eastAsia"/>
          <w:lang w:eastAsia="zh-TW"/>
        </w:rPr>
        <w:lastRenderedPageBreak/>
        <w:t>您可</w:t>
      </w:r>
      <w:r w:rsidRPr="004762BB">
        <w:rPr>
          <w:rFonts w:eastAsia="PMingLiU" w:hint="eastAsia"/>
          <w:b/>
          <w:bCs/>
          <w:lang w:eastAsia="zh-TW"/>
        </w:rPr>
        <w:t>致電</w:t>
      </w:r>
      <w:r w:rsidRPr="004762BB">
        <w:rPr>
          <w:rFonts w:eastAsia="PMingLiU" w:hint="eastAsia"/>
          <w:b/>
          <w:bCs/>
          <w:lang w:eastAsia="zh-TW"/>
        </w:rPr>
        <w:t xml:space="preserve"> SHIP</w:t>
      </w:r>
      <w:r w:rsidRPr="004762BB">
        <w:rPr>
          <w:rFonts w:eastAsia="PMingLiU" w:hint="eastAsia"/>
          <w:lang w:eastAsia="zh-TW"/>
        </w:rPr>
        <w:t>。詳情請參見第</w:t>
      </w:r>
      <w:r w:rsidRPr="004762BB">
        <w:rPr>
          <w:rFonts w:eastAsia="PMingLiU" w:hint="eastAsia"/>
          <w:lang w:eastAsia="zh-TW"/>
        </w:rPr>
        <w:t xml:space="preserve"> 2 </w:t>
      </w:r>
      <w:r w:rsidRPr="004762BB">
        <w:rPr>
          <w:rFonts w:eastAsia="PMingLiU" w:hint="eastAsia"/>
          <w:lang w:eastAsia="zh-TW"/>
        </w:rPr>
        <w:t>章第</w:t>
      </w:r>
      <w:r w:rsidRPr="004762BB">
        <w:rPr>
          <w:rFonts w:eastAsia="PMingLiU" w:hint="eastAsia"/>
          <w:lang w:eastAsia="zh-TW"/>
        </w:rPr>
        <w:t xml:space="preserve"> 3 </w:t>
      </w:r>
      <w:r w:rsidRPr="004762BB">
        <w:rPr>
          <w:rFonts w:eastAsia="PMingLiU" w:hint="eastAsia"/>
          <w:lang w:eastAsia="zh-TW"/>
        </w:rPr>
        <w:t>節</w:t>
      </w:r>
      <w:r w:rsidR="00FE6438">
        <w:rPr>
          <w:rFonts w:eastAsia="PMingLiU" w:hint="eastAsia"/>
          <w:lang w:eastAsia="zh-TW"/>
        </w:rPr>
        <w:t>。</w:t>
      </w:r>
    </w:p>
    <w:p w14:paraId="0C83D1E6" w14:textId="77777777" w:rsidR="00675612" w:rsidRPr="004762BB" w:rsidRDefault="00675612" w:rsidP="00167F82">
      <w:pPr>
        <w:pStyle w:val="ListBullet"/>
        <w:overflowPunct w:val="0"/>
        <w:autoSpaceDE w:val="0"/>
        <w:autoSpaceDN w:val="0"/>
        <w:jc w:val="both"/>
        <w:rPr>
          <w:rFonts w:eastAsia="PMingLiU"/>
          <w:lang w:eastAsia="zh-TW"/>
        </w:rPr>
      </w:pPr>
      <w:r w:rsidRPr="004762BB">
        <w:rPr>
          <w:rFonts w:eastAsia="PMingLiU" w:hint="eastAsia"/>
          <w:lang w:eastAsia="zh-TW"/>
        </w:rPr>
        <w:t>您可聯絡</w:t>
      </w:r>
      <w:r w:rsidRPr="004762BB">
        <w:rPr>
          <w:rFonts w:eastAsia="PMingLiU" w:hint="eastAsia"/>
          <w:lang w:eastAsia="zh-TW"/>
        </w:rPr>
        <w:t xml:space="preserve"> </w:t>
      </w:r>
      <w:r w:rsidRPr="004762BB">
        <w:rPr>
          <w:rFonts w:eastAsia="PMingLiU" w:hint="eastAsia"/>
          <w:b/>
          <w:bCs/>
          <w:lang w:eastAsia="zh-TW"/>
        </w:rPr>
        <w:t>Medicare</w:t>
      </w:r>
      <w:r w:rsidRPr="004762BB">
        <w:rPr>
          <w:rFonts w:eastAsia="PMingLiU" w:hint="eastAsia"/>
          <w:lang w:eastAsia="zh-TW"/>
        </w:rPr>
        <w:t>。</w:t>
      </w:r>
    </w:p>
    <w:p w14:paraId="38180B85" w14:textId="72F17EE0" w:rsidR="00675612" w:rsidRPr="004762BB" w:rsidRDefault="00675612" w:rsidP="00167F82">
      <w:pPr>
        <w:pStyle w:val="ListBullet2"/>
        <w:overflowPunct w:val="0"/>
        <w:autoSpaceDE w:val="0"/>
        <w:autoSpaceDN w:val="0"/>
        <w:spacing w:before="0"/>
        <w:jc w:val="both"/>
        <w:rPr>
          <w:rFonts w:eastAsia="PMingLiU"/>
          <w:lang w:eastAsia="zh-TW"/>
        </w:rPr>
      </w:pPr>
      <w:r w:rsidRPr="004762BB">
        <w:rPr>
          <w:rFonts w:eastAsia="PMingLiU" w:hint="eastAsia"/>
          <w:lang w:eastAsia="zh-TW"/>
        </w:rPr>
        <w:t>您可瀏覽</w:t>
      </w:r>
      <w:r w:rsidRPr="004762BB">
        <w:rPr>
          <w:rFonts w:eastAsia="PMingLiU" w:hint="eastAsia"/>
          <w:lang w:eastAsia="zh-TW"/>
        </w:rPr>
        <w:t xml:space="preserve"> Medicare </w:t>
      </w:r>
      <w:r w:rsidRPr="004762BB">
        <w:rPr>
          <w:rFonts w:eastAsia="PMingLiU" w:hint="eastAsia"/>
          <w:lang w:eastAsia="zh-TW"/>
        </w:rPr>
        <w:t>網站，閱讀或下載刊物</w:t>
      </w:r>
      <w:r w:rsidRPr="004762BB">
        <w:rPr>
          <w:rFonts w:eastAsia="PMingLiU" w:hint="eastAsia"/>
          <w:lang w:eastAsia="zh-TW"/>
        </w:rPr>
        <w:t xml:space="preserve"> </w:t>
      </w:r>
      <w:r w:rsidRPr="004762BB">
        <w:rPr>
          <w:rFonts w:eastAsia="PMingLiU" w:hint="eastAsia"/>
          <w:i/>
          <w:iCs/>
          <w:lang w:eastAsia="zh-TW"/>
        </w:rPr>
        <w:t>Medicare Rights &amp; Protections</w:t>
      </w:r>
      <w:r w:rsidRPr="004762BB">
        <w:rPr>
          <w:rFonts w:eastAsia="PMingLiU" w:hint="eastAsia"/>
          <w:lang w:eastAsia="zh-TW"/>
        </w:rPr>
        <w:t>（</w:t>
      </w:r>
      <w:r w:rsidRPr="004762BB">
        <w:rPr>
          <w:rFonts w:eastAsia="PMingLiU" w:hint="eastAsia"/>
          <w:lang w:eastAsia="zh-TW"/>
        </w:rPr>
        <w:t xml:space="preserve">Medicare </w:t>
      </w:r>
      <w:r w:rsidRPr="004762BB">
        <w:rPr>
          <w:rFonts w:eastAsia="PMingLiU" w:hint="eastAsia"/>
          <w:lang w:eastAsia="zh-TW"/>
        </w:rPr>
        <w:t>權利與保障）。（刊物載於：</w:t>
      </w:r>
      <w:r w:rsidR="009F26F6">
        <w:rPr>
          <w:rFonts w:eastAsia="PMingLiU"/>
          <w:lang w:eastAsia="zh-TW"/>
        </w:rPr>
        <w:fldChar w:fldCharType="begin"/>
      </w:r>
      <w:r w:rsidR="00FB2510">
        <w:rPr>
          <w:rFonts w:eastAsia="PMingLiU"/>
          <w:lang w:eastAsia="zh-TW"/>
        </w:rPr>
        <w:instrText>HYPERLINK "http://www.medicare.gov/Pubs/pdf/11534-Medicare-Rights-and-Protections.pdf"</w:instrText>
      </w:r>
      <w:r w:rsidR="009F26F6">
        <w:rPr>
          <w:rFonts w:eastAsia="PMingLiU"/>
          <w:lang w:eastAsia="zh-TW"/>
        </w:rPr>
      </w:r>
      <w:r w:rsidR="009F26F6">
        <w:rPr>
          <w:rFonts w:eastAsia="PMingLiU"/>
          <w:lang w:eastAsia="zh-TW"/>
        </w:rPr>
        <w:fldChar w:fldCharType="separate"/>
      </w:r>
      <w:r w:rsidR="009F26F6" w:rsidRPr="00617C2A">
        <w:rPr>
          <w:rStyle w:val="Hyperlink"/>
          <w:rFonts w:eastAsia="PMingLiU"/>
          <w:lang w:eastAsia="zh-TW"/>
        </w:rPr>
        <w:t>www.medicare.gov/Pubs/pdf/</w:t>
      </w:r>
      <w:r w:rsidR="009F26F6" w:rsidRPr="00617C2A">
        <w:rPr>
          <w:rStyle w:val="Hyperlink"/>
          <w:rFonts w:eastAsiaTheme="minorEastAsia"/>
          <w:lang w:eastAsia="zh-CN"/>
        </w:rPr>
        <w:br/>
      </w:r>
      <w:r w:rsidR="009F26F6" w:rsidRPr="00617C2A">
        <w:rPr>
          <w:rStyle w:val="Hyperlink"/>
          <w:rFonts w:eastAsia="PMingLiU"/>
          <w:lang w:eastAsia="zh-TW"/>
        </w:rPr>
        <w:t>11534-Medicare-Rights-and-Protections.pdf</w:t>
      </w:r>
      <w:r w:rsidR="009F26F6">
        <w:rPr>
          <w:rFonts w:eastAsia="PMingLiU"/>
          <w:lang w:eastAsia="zh-TW"/>
        </w:rPr>
        <w:fldChar w:fldCharType="end"/>
      </w:r>
      <w:r w:rsidR="009F26F6" w:rsidRPr="009F26F6">
        <w:rPr>
          <w:rStyle w:val="Hyperlink"/>
          <w:rFonts w:eastAsiaTheme="minorEastAsia" w:hint="eastAsia"/>
          <w:sz w:val="2"/>
          <w:szCs w:val="2"/>
          <w:lang w:eastAsia="zh-CN"/>
        </w:rPr>
        <w:t xml:space="preserve"> </w:t>
      </w:r>
      <w:r w:rsidRPr="009F26F6">
        <w:rPr>
          <w:rFonts w:eastAsia="PMingLiU" w:hint="eastAsia"/>
          <w:lang w:eastAsia="zh-TW"/>
        </w:rPr>
        <w:t>。）</w:t>
      </w:r>
    </w:p>
    <w:p w14:paraId="0D7EB22E" w14:textId="61410152" w:rsidR="00675612" w:rsidRPr="004762BB" w:rsidRDefault="00675612" w:rsidP="00167F82">
      <w:pPr>
        <w:pStyle w:val="ListBullet2"/>
        <w:overflowPunct w:val="0"/>
        <w:autoSpaceDE w:val="0"/>
        <w:autoSpaceDN w:val="0"/>
        <w:spacing w:before="0"/>
        <w:jc w:val="both"/>
        <w:rPr>
          <w:rFonts w:eastAsia="PMingLiU"/>
          <w:lang w:eastAsia="zh-TW"/>
        </w:rPr>
      </w:pPr>
      <w:r w:rsidRPr="004762BB">
        <w:rPr>
          <w:rFonts w:eastAsia="PMingLiU" w:hint="eastAsia"/>
          <w:lang w:eastAsia="zh-TW"/>
        </w:rPr>
        <w:t>或者，可致電</w:t>
      </w:r>
      <w:r w:rsidRPr="004762BB">
        <w:rPr>
          <w:rFonts w:eastAsia="PMingLiU" w:hint="eastAsia"/>
          <w:lang w:eastAsia="zh-TW"/>
        </w:rPr>
        <w:t xml:space="preserve"> 1-800-MEDICARE (1-800-633-4227)</w:t>
      </w:r>
      <w:r w:rsidRPr="004762BB">
        <w:rPr>
          <w:rFonts w:eastAsia="PMingLiU" w:hint="eastAsia"/>
          <w:lang w:eastAsia="zh-TW"/>
        </w:rPr>
        <w:t>（聽障專線</w:t>
      </w:r>
      <w:r w:rsidRPr="004762BB">
        <w:rPr>
          <w:rFonts w:eastAsia="PMingLiU" w:hint="eastAsia"/>
          <w:lang w:eastAsia="zh-TW"/>
        </w:rPr>
        <w:t xml:space="preserve"> </w:t>
      </w:r>
      <w:r w:rsidR="009F26F6">
        <w:rPr>
          <w:rFonts w:eastAsiaTheme="minorEastAsia"/>
          <w:lang w:eastAsia="zh-CN"/>
        </w:rPr>
        <w:br/>
      </w:r>
      <w:r w:rsidRPr="004762BB">
        <w:rPr>
          <w:rFonts w:eastAsia="PMingLiU" w:hint="eastAsia"/>
          <w:lang w:eastAsia="zh-TW"/>
        </w:rPr>
        <w:t>1-877-486-2048</w:t>
      </w:r>
      <w:r w:rsidRPr="004762BB">
        <w:rPr>
          <w:rFonts w:eastAsia="PMingLiU" w:hint="eastAsia"/>
          <w:lang w:eastAsia="zh-TW"/>
        </w:rPr>
        <w:t>），全天候服務</w:t>
      </w:r>
      <w:r w:rsidR="00FE6438">
        <w:rPr>
          <w:rFonts w:eastAsia="PMingLiU" w:hint="eastAsia"/>
          <w:lang w:eastAsia="zh-TW"/>
        </w:rPr>
        <w:t>。</w:t>
      </w:r>
    </w:p>
    <w:p w14:paraId="50863F6A" w14:textId="77777777" w:rsidR="00675612" w:rsidRPr="009F26F6" w:rsidRDefault="00675612" w:rsidP="00167F82">
      <w:pPr>
        <w:pStyle w:val="Heading3"/>
        <w:overflowPunct w:val="0"/>
        <w:autoSpaceDE w:val="0"/>
        <w:autoSpaceDN w:val="0"/>
        <w:jc w:val="both"/>
        <w:rPr>
          <w:rFonts w:eastAsia="PMingLiU"/>
          <w:lang w:eastAsia="zh-TW"/>
        </w:rPr>
      </w:pPr>
      <w:bookmarkStart w:id="592" w:name="_Toc102342002"/>
      <w:bookmarkStart w:id="593" w:name="_Toc68605601"/>
      <w:bookmarkStart w:id="594" w:name="_Toc471768044"/>
      <w:bookmarkStart w:id="595" w:name="_Toc228559096"/>
      <w:bookmarkStart w:id="596" w:name="_Toc109316676"/>
      <w:bookmarkStart w:id="597" w:name="_Toc172212219"/>
      <w:r w:rsidRPr="009F26F6">
        <w:rPr>
          <w:rFonts w:eastAsia="PMingLiU" w:hint="eastAsia"/>
          <w:lang w:eastAsia="zh-TW"/>
        </w:rPr>
        <w:t>第</w:t>
      </w:r>
      <w:r w:rsidRPr="009F26F6">
        <w:rPr>
          <w:rFonts w:eastAsia="PMingLiU" w:hint="eastAsia"/>
          <w:lang w:eastAsia="zh-TW"/>
        </w:rPr>
        <w:t xml:space="preserve"> 2 </w:t>
      </w:r>
      <w:r w:rsidRPr="009F26F6">
        <w:rPr>
          <w:rFonts w:eastAsia="PMingLiU" w:hint="eastAsia"/>
          <w:lang w:eastAsia="zh-TW"/>
        </w:rPr>
        <w:t>節</w:t>
      </w:r>
      <w:r w:rsidRPr="009F26F6">
        <w:rPr>
          <w:rFonts w:eastAsia="PMingLiU" w:hint="eastAsia"/>
          <w:lang w:eastAsia="zh-TW"/>
        </w:rPr>
        <w:tab/>
      </w:r>
      <w:r w:rsidRPr="009F26F6">
        <w:rPr>
          <w:rFonts w:eastAsia="PMingLiU" w:hint="eastAsia"/>
          <w:lang w:eastAsia="zh-TW"/>
        </w:rPr>
        <w:t>作為計劃會員，您應履行一些責任</w:t>
      </w:r>
      <w:bookmarkEnd w:id="592"/>
      <w:bookmarkEnd w:id="593"/>
      <w:bookmarkEnd w:id="594"/>
      <w:bookmarkEnd w:id="595"/>
      <w:bookmarkEnd w:id="596"/>
      <w:bookmarkEnd w:id="597"/>
    </w:p>
    <w:p w14:paraId="0FBEA69C" w14:textId="19F34A06" w:rsidR="00675612" w:rsidRPr="004762BB" w:rsidRDefault="00675612" w:rsidP="00167F82">
      <w:pPr>
        <w:overflowPunct w:val="0"/>
        <w:autoSpaceDE w:val="0"/>
        <w:autoSpaceDN w:val="0"/>
        <w:jc w:val="both"/>
        <w:rPr>
          <w:rFonts w:eastAsia="PMingLiU"/>
          <w:lang w:eastAsia="zh-TW"/>
        </w:rPr>
      </w:pPr>
      <w:r w:rsidRPr="004762BB">
        <w:rPr>
          <w:rFonts w:eastAsia="PMingLiU" w:hint="eastAsia"/>
          <w:lang w:eastAsia="zh-TW"/>
        </w:rPr>
        <w:t>以下是作為計劃會員所需執行的事項。如果您有任何疑問，請致電會員服務部。</w:t>
      </w:r>
    </w:p>
    <w:p w14:paraId="200A6F0A" w14:textId="0923FADD" w:rsidR="00675612" w:rsidRPr="004762BB" w:rsidRDefault="00675612" w:rsidP="0022395F">
      <w:pPr>
        <w:pStyle w:val="ListBullet"/>
        <w:overflowPunct w:val="0"/>
        <w:autoSpaceDE w:val="0"/>
        <w:autoSpaceDN w:val="0"/>
        <w:spacing w:after="110"/>
        <w:jc w:val="both"/>
        <w:rPr>
          <w:rFonts w:eastAsia="PMingLiU"/>
          <w:snapToGrid w:val="0"/>
          <w:lang w:eastAsia="zh-TW"/>
        </w:rPr>
      </w:pPr>
      <w:r w:rsidRPr="004762BB">
        <w:rPr>
          <w:rFonts w:eastAsia="PMingLiU" w:hint="eastAsia"/>
          <w:b/>
          <w:bCs/>
          <w:lang w:eastAsia="zh-TW"/>
        </w:rPr>
        <w:t>熟悉您的承保藥物及您獲得此類承保藥物所必須遵守的規則。</w:t>
      </w:r>
      <w:r w:rsidRPr="004762BB">
        <w:rPr>
          <w:rFonts w:eastAsia="PMingLiU" w:hint="eastAsia"/>
          <w:snapToGrid w:val="0"/>
          <w:lang w:eastAsia="zh-TW"/>
        </w:rPr>
        <w:t>閱讀本</w:t>
      </w:r>
      <w:r w:rsidRPr="00A70477">
        <w:rPr>
          <w:rFonts w:eastAsia="PMingLiU" w:hint="eastAsia"/>
          <w:i/>
          <w:iCs/>
          <w:snapToGrid w:val="0"/>
          <w:lang w:eastAsia="zh-TW"/>
        </w:rPr>
        <w:t>承</w:t>
      </w:r>
      <w:r w:rsidRPr="004762BB">
        <w:rPr>
          <w:rFonts w:eastAsia="PMingLiU" w:hint="eastAsia"/>
          <w:i/>
          <w:iCs/>
          <w:snapToGrid w:val="0"/>
          <w:lang w:eastAsia="zh-TW"/>
        </w:rPr>
        <w:t>保範圍說明書</w:t>
      </w:r>
      <w:r w:rsidRPr="003E49E2">
        <w:rPr>
          <w:rFonts w:eastAsia="PMingLiU" w:hint="eastAsia"/>
          <w:snapToGrid w:val="0"/>
          <w:lang w:eastAsia="zh-TW"/>
        </w:rPr>
        <w:t>，</w:t>
      </w:r>
      <w:r w:rsidRPr="004762BB">
        <w:rPr>
          <w:rFonts w:eastAsia="PMingLiU" w:hint="eastAsia"/>
          <w:snapToGrid w:val="0"/>
          <w:lang w:eastAsia="zh-TW"/>
        </w:rPr>
        <w:t>瞭解為您承保的藥物，以及獲得承保藥物所需遵守的規則</w:t>
      </w:r>
      <w:r w:rsidR="00FE6438">
        <w:rPr>
          <w:rFonts w:eastAsia="PMingLiU" w:hint="eastAsia"/>
          <w:snapToGrid w:val="0"/>
          <w:lang w:eastAsia="zh-TW"/>
        </w:rPr>
        <w:t>。</w:t>
      </w:r>
    </w:p>
    <w:p w14:paraId="4B52873B" w14:textId="09F9C946" w:rsidR="00675612" w:rsidRPr="004762BB" w:rsidRDefault="00675612" w:rsidP="0022395F">
      <w:pPr>
        <w:pStyle w:val="ListBullet2"/>
        <w:overflowPunct w:val="0"/>
        <w:autoSpaceDE w:val="0"/>
        <w:autoSpaceDN w:val="0"/>
        <w:spacing w:before="0" w:after="110"/>
        <w:jc w:val="both"/>
        <w:rPr>
          <w:rFonts w:eastAsia="PMingLiU"/>
          <w:lang w:eastAsia="zh-TW"/>
        </w:rPr>
      </w:pPr>
      <w:r w:rsidRPr="004762BB">
        <w:rPr>
          <w:rFonts w:eastAsia="PMingLiU" w:hint="eastAsia"/>
          <w:lang w:eastAsia="zh-TW"/>
        </w:rPr>
        <w:t>第</w:t>
      </w:r>
      <w:r w:rsidRPr="004762BB">
        <w:rPr>
          <w:rFonts w:eastAsia="PMingLiU" w:hint="eastAsia"/>
          <w:lang w:eastAsia="zh-TW"/>
        </w:rPr>
        <w:t xml:space="preserve"> 3 </w:t>
      </w:r>
      <w:r w:rsidRPr="004762BB">
        <w:rPr>
          <w:rFonts w:eastAsia="PMingLiU" w:hint="eastAsia"/>
          <w:lang w:eastAsia="zh-TW"/>
        </w:rPr>
        <w:t>章與第</w:t>
      </w:r>
      <w:r w:rsidRPr="004762BB">
        <w:rPr>
          <w:rFonts w:eastAsia="PMingLiU" w:hint="eastAsia"/>
          <w:lang w:eastAsia="zh-TW"/>
        </w:rPr>
        <w:t xml:space="preserve"> 4 </w:t>
      </w:r>
      <w:r w:rsidRPr="004762BB">
        <w:rPr>
          <w:rFonts w:eastAsia="PMingLiU" w:hint="eastAsia"/>
          <w:lang w:eastAsia="zh-TW"/>
        </w:rPr>
        <w:t>章詳細介紹了您的</w:t>
      </w:r>
      <w:r w:rsidRPr="004762BB">
        <w:rPr>
          <w:rFonts w:eastAsia="PMingLiU" w:hint="eastAsia"/>
          <w:lang w:eastAsia="zh-TW"/>
        </w:rPr>
        <w:t xml:space="preserve"> D </w:t>
      </w:r>
      <w:r w:rsidRPr="004762BB">
        <w:rPr>
          <w:rFonts w:eastAsia="PMingLiU" w:hint="eastAsia"/>
          <w:lang w:eastAsia="zh-TW"/>
        </w:rPr>
        <w:t>部分處方藥保險</w:t>
      </w:r>
      <w:r w:rsidR="00FE6438">
        <w:rPr>
          <w:rFonts w:eastAsia="PMingLiU" w:hint="eastAsia"/>
          <w:lang w:eastAsia="zh-TW"/>
        </w:rPr>
        <w:t>。</w:t>
      </w:r>
    </w:p>
    <w:p w14:paraId="381ACFE8" w14:textId="1BBDFA3F" w:rsidR="00675612" w:rsidRPr="004762BB" w:rsidRDefault="00675612" w:rsidP="0022395F">
      <w:pPr>
        <w:pStyle w:val="ListBullet"/>
        <w:overflowPunct w:val="0"/>
        <w:autoSpaceDE w:val="0"/>
        <w:autoSpaceDN w:val="0"/>
        <w:spacing w:after="110"/>
        <w:jc w:val="both"/>
        <w:rPr>
          <w:rFonts w:eastAsia="PMingLiU"/>
          <w:snapToGrid w:val="0"/>
          <w:lang w:eastAsia="zh-TW"/>
        </w:rPr>
      </w:pPr>
      <w:r w:rsidRPr="0022395F">
        <w:rPr>
          <w:rStyle w:val="Strong"/>
          <w:rFonts w:eastAsia="PMingLiU" w:hint="eastAsia"/>
          <w:spacing w:val="-6"/>
          <w:lang w:eastAsia="zh-TW"/>
        </w:rPr>
        <w:t>如果除我們的計劃外，您還有任何其他處方藥保險，您需將此情況告知我們。</w:t>
      </w:r>
      <w:r w:rsidRPr="0022395F">
        <w:rPr>
          <w:rFonts w:eastAsia="PMingLiU" w:hint="eastAsia"/>
          <w:snapToGrid w:val="0"/>
          <w:spacing w:val="-6"/>
          <w:lang w:eastAsia="zh-TW"/>
        </w:rPr>
        <w:t>第</w:t>
      </w:r>
      <w:r w:rsidRPr="0022395F">
        <w:rPr>
          <w:rFonts w:eastAsia="PMingLiU" w:hint="eastAsia"/>
          <w:snapToGrid w:val="0"/>
          <w:spacing w:val="-6"/>
          <w:lang w:eastAsia="zh-TW"/>
        </w:rPr>
        <w:t xml:space="preserve"> 1 </w:t>
      </w:r>
      <w:r w:rsidRPr="0022395F">
        <w:rPr>
          <w:rFonts w:eastAsia="PMingLiU" w:hint="eastAsia"/>
          <w:snapToGrid w:val="0"/>
          <w:spacing w:val="-6"/>
          <w:lang w:eastAsia="zh-TW"/>
        </w:rPr>
        <w:t>章</w:t>
      </w:r>
      <w:r w:rsidRPr="004762BB">
        <w:rPr>
          <w:rFonts w:eastAsia="PMingLiU" w:hint="eastAsia"/>
          <w:snapToGrid w:val="0"/>
          <w:lang w:eastAsia="zh-TW"/>
        </w:rPr>
        <w:t>介紹如何協調這些福利</w:t>
      </w:r>
      <w:r w:rsidR="00FE6438">
        <w:rPr>
          <w:rFonts w:eastAsia="PMingLiU" w:hint="eastAsia"/>
          <w:snapToGrid w:val="0"/>
          <w:lang w:eastAsia="zh-TW"/>
        </w:rPr>
        <w:t>。</w:t>
      </w:r>
    </w:p>
    <w:p w14:paraId="521C6D30" w14:textId="4C081625" w:rsidR="00675612" w:rsidRPr="004762BB" w:rsidRDefault="00675612" w:rsidP="0022395F">
      <w:pPr>
        <w:pStyle w:val="ListBullet"/>
        <w:overflowPunct w:val="0"/>
        <w:autoSpaceDE w:val="0"/>
        <w:autoSpaceDN w:val="0"/>
        <w:spacing w:after="110"/>
        <w:jc w:val="both"/>
        <w:rPr>
          <w:rFonts w:eastAsia="PMingLiU"/>
          <w:snapToGrid w:val="0"/>
          <w:lang w:eastAsia="zh-TW"/>
        </w:rPr>
      </w:pPr>
      <w:r w:rsidRPr="009F26F6">
        <w:rPr>
          <w:rStyle w:val="Strong"/>
          <w:rFonts w:eastAsia="PMingLiU" w:hint="eastAsia"/>
          <w:lang w:eastAsia="zh-TW"/>
        </w:rPr>
        <w:t>將</w:t>
      </w:r>
      <w:r w:rsidRPr="004762BB">
        <w:rPr>
          <w:rStyle w:val="Strong"/>
          <w:rFonts w:eastAsia="PMingLiU" w:hint="eastAsia"/>
          <w:lang w:eastAsia="zh-TW"/>
        </w:rPr>
        <w:t>您加入我們計劃的情況告知您的醫生及藥房</w:t>
      </w:r>
      <w:r w:rsidRPr="004762BB">
        <w:rPr>
          <w:rFonts w:eastAsia="PMingLiU" w:hint="eastAsia"/>
          <w:b/>
          <w:bCs/>
          <w:lang w:eastAsia="zh-TW"/>
        </w:rPr>
        <w:t>。</w:t>
      </w:r>
      <w:r w:rsidRPr="004762BB">
        <w:rPr>
          <w:rFonts w:eastAsia="PMingLiU" w:hint="eastAsia"/>
          <w:snapToGrid w:val="0"/>
          <w:lang w:eastAsia="zh-TW"/>
        </w:rPr>
        <w:t>獲取您的</w:t>
      </w:r>
      <w:r w:rsidRPr="004762BB">
        <w:rPr>
          <w:rFonts w:eastAsia="PMingLiU" w:hint="eastAsia"/>
          <w:snapToGrid w:val="0"/>
          <w:lang w:eastAsia="zh-TW"/>
        </w:rPr>
        <w:t xml:space="preserve"> D </w:t>
      </w:r>
      <w:r w:rsidRPr="004762BB">
        <w:rPr>
          <w:rFonts w:eastAsia="PMingLiU" w:hint="eastAsia"/>
          <w:snapToGrid w:val="0"/>
          <w:lang w:eastAsia="zh-TW"/>
        </w:rPr>
        <w:t>部分處方藥時，務請出示您的計劃會員卡</w:t>
      </w:r>
      <w:r w:rsidR="00FE6438">
        <w:rPr>
          <w:rFonts w:eastAsia="PMingLiU" w:hint="eastAsia"/>
          <w:snapToGrid w:val="0"/>
          <w:lang w:eastAsia="zh-TW"/>
        </w:rPr>
        <w:t>。</w:t>
      </w:r>
    </w:p>
    <w:p w14:paraId="2795AE2B" w14:textId="41D14204" w:rsidR="00675612" w:rsidRPr="004762BB" w:rsidRDefault="00675612" w:rsidP="0022395F">
      <w:pPr>
        <w:pStyle w:val="ListBullet"/>
        <w:overflowPunct w:val="0"/>
        <w:autoSpaceDE w:val="0"/>
        <w:autoSpaceDN w:val="0"/>
        <w:spacing w:after="110"/>
        <w:jc w:val="both"/>
        <w:rPr>
          <w:rStyle w:val="Strong"/>
          <w:rFonts w:eastAsia="PMingLiU"/>
          <w:lang w:eastAsia="zh-TW"/>
        </w:rPr>
      </w:pPr>
      <w:r w:rsidRPr="004762BB">
        <w:rPr>
          <w:rStyle w:val="Strong"/>
          <w:rFonts w:eastAsia="PMingLiU" w:hint="eastAsia"/>
          <w:lang w:eastAsia="zh-TW"/>
        </w:rPr>
        <w:t>透過向您的醫生及其他提供者提供資訊、詢問問題和跟進您的護理情況，幫助其為您提供服務</w:t>
      </w:r>
      <w:r w:rsidR="00FE6438">
        <w:rPr>
          <w:rStyle w:val="Strong"/>
          <w:rFonts w:eastAsia="PMingLiU" w:hint="eastAsia"/>
          <w:lang w:eastAsia="zh-TW"/>
        </w:rPr>
        <w:t>。</w:t>
      </w:r>
    </w:p>
    <w:p w14:paraId="34477865" w14:textId="6461CF5E" w:rsidR="00675612" w:rsidRPr="004762BB" w:rsidRDefault="00675612" w:rsidP="0022395F">
      <w:pPr>
        <w:pStyle w:val="ListBullet2"/>
        <w:overflowPunct w:val="0"/>
        <w:autoSpaceDE w:val="0"/>
        <w:autoSpaceDN w:val="0"/>
        <w:spacing w:before="0" w:after="110"/>
        <w:jc w:val="both"/>
        <w:rPr>
          <w:rFonts w:eastAsia="PMingLiU"/>
          <w:lang w:eastAsia="zh-TW"/>
        </w:rPr>
      </w:pPr>
      <w:r w:rsidRPr="004762BB">
        <w:rPr>
          <w:rFonts w:eastAsia="PMingLiU" w:hint="eastAsia"/>
          <w:lang w:eastAsia="zh-TW"/>
        </w:rPr>
        <w:t>為了幫助您獲得最好的護理，請將您的健康問題告訴您的醫生和其他醫療服務提供者。遵從您與醫生議定的治療方案及指示。</w:t>
      </w:r>
    </w:p>
    <w:p w14:paraId="34E28D30" w14:textId="77777777" w:rsidR="00173E9F" w:rsidRPr="004762BB" w:rsidRDefault="00173E9F" w:rsidP="0022395F">
      <w:pPr>
        <w:pStyle w:val="ListBullet2"/>
        <w:overflowPunct w:val="0"/>
        <w:autoSpaceDE w:val="0"/>
        <w:autoSpaceDN w:val="0"/>
        <w:spacing w:before="0" w:after="110"/>
        <w:jc w:val="both"/>
        <w:rPr>
          <w:rFonts w:eastAsia="PMingLiU"/>
          <w:lang w:eastAsia="zh-TW"/>
        </w:rPr>
      </w:pPr>
      <w:r w:rsidRPr="004762BB">
        <w:rPr>
          <w:rFonts w:eastAsia="PMingLiU" w:hint="eastAsia"/>
          <w:color w:val="000000"/>
          <w:lang w:eastAsia="zh-TW"/>
        </w:rPr>
        <w:t>確保您的醫生瞭解您使用的所有藥品，包括非處方藥、維生素和補品。</w:t>
      </w:r>
    </w:p>
    <w:p w14:paraId="724F43C0" w14:textId="5736265D" w:rsidR="00675612" w:rsidRPr="004762BB" w:rsidRDefault="00675612" w:rsidP="0022395F">
      <w:pPr>
        <w:pStyle w:val="ListBullet2"/>
        <w:overflowPunct w:val="0"/>
        <w:autoSpaceDE w:val="0"/>
        <w:autoSpaceDN w:val="0"/>
        <w:spacing w:before="0" w:after="110"/>
        <w:jc w:val="both"/>
        <w:rPr>
          <w:rFonts w:eastAsia="PMingLiU"/>
          <w:lang w:eastAsia="zh-TW"/>
        </w:rPr>
      </w:pPr>
      <w:r w:rsidRPr="004762BB">
        <w:rPr>
          <w:rFonts w:eastAsia="PMingLiU" w:hint="eastAsia"/>
          <w:lang w:eastAsia="zh-TW"/>
        </w:rPr>
        <w:t>如果您有任何疑問，請務必提出，並確保獲得您能理解的回答</w:t>
      </w:r>
      <w:r w:rsidR="00FE6438">
        <w:rPr>
          <w:rFonts w:eastAsia="PMingLiU" w:hint="eastAsia"/>
          <w:lang w:eastAsia="zh-TW"/>
        </w:rPr>
        <w:t>。</w:t>
      </w:r>
    </w:p>
    <w:p w14:paraId="65E70A5E" w14:textId="77777777" w:rsidR="00675612" w:rsidRPr="004762BB" w:rsidRDefault="00675612" w:rsidP="0022395F">
      <w:pPr>
        <w:pStyle w:val="ListBullet"/>
        <w:keepNext/>
        <w:overflowPunct w:val="0"/>
        <w:autoSpaceDE w:val="0"/>
        <w:autoSpaceDN w:val="0"/>
        <w:spacing w:after="110"/>
        <w:jc w:val="both"/>
        <w:rPr>
          <w:rFonts w:eastAsia="PMingLiU"/>
          <w:snapToGrid w:val="0"/>
          <w:lang w:eastAsia="zh-TW"/>
        </w:rPr>
      </w:pPr>
      <w:r w:rsidRPr="004762BB">
        <w:rPr>
          <w:rFonts w:eastAsia="PMingLiU" w:hint="eastAsia"/>
          <w:b/>
          <w:bCs/>
          <w:lang w:eastAsia="zh-TW"/>
        </w:rPr>
        <w:t>支付應付的費用。</w:t>
      </w:r>
      <w:r w:rsidRPr="004762BB">
        <w:rPr>
          <w:rFonts w:eastAsia="PMingLiU" w:hint="eastAsia"/>
          <w:snapToGrid w:val="0"/>
          <w:lang w:eastAsia="zh-TW"/>
        </w:rPr>
        <w:t>作為計劃會員，您承擔以下費用：</w:t>
      </w:r>
    </w:p>
    <w:p w14:paraId="45F5C672" w14:textId="45D71BFC" w:rsidR="00425AAB" w:rsidRPr="004762BB" w:rsidRDefault="00255F89" w:rsidP="0022395F">
      <w:pPr>
        <w:pStyle w:val="ListBullet2"/>
        <w:overflowPunct w:val="0"/>
        <w:autoSpaceDE w:val="0"/>
        <w:autoSpaceDN w:val="0"/>
        <w:spacing w:before="0" w:after="110"/>
        <w:jc w:val="both"/>
        <w:rPr>
          <w:rFonts w:eastAsia="PMingLiU"/>
          <w:lang w:eastAsia="zh-TW"/>
        </w:rPr>
      </w:pPr>
      <w:r w:rsidRPr="004762BB">
        <w:rPr>
          <w:rFonts w:eastAsia="PMingLiU" w:hint="eastAsia"/>
          <w:color w:val="0000FF"/>
          <w:lang w:eastAsia="zh-TW"/>
        </w:rPr>
        <w:t>[</w:t>
      </w:r>
      <w:r w:rsidRPr="004762BB">
        <w:rPr>
          <w:rFonts w:eastAsia="PMingLiU" w:hint="eastAsia"/>
          <w:i/>
          <w:iCs/>
          <w:color w:val="0000FF"/>
          <w:lang w:eastAsia="zh-TW"/>
        </w:rPr>
        <w:t xml:space="preserve">Insert if applicable: </w:t>
      </w:r>
      <w:r w:rsidRPr="004762BB">
        <w:rPr>
          <w:rFonts w:eastAsia="PMingLiU" w:hint="eastAsia"/>
          <w:color w:val="0000FF"/>
          <w:lang w:eastAsia="zh-TW"/>
        </w:rPr>
        <w:t>您必須支付您的計劃保費。</w:t>
      </w:r>
      <w:r w:rsidRPr="004762BB">
        <w:rPr>
          <w:rFonts w:eastAsia="PMingLiU" w:hint="eastAsia"/>
          <w:color w:val="0000FF"/>
          <w:lang w:eastAsia="zh-TW"/>
        </w:rPr>
        <w:t>]</w:t>
      </w:r>
    </w:p>
    <w:p w14:paraId="4F89E453" w14:textId="3D37453E" w:rsidR="002A230F" w:rsidRPr="004762BB" w:rsidRDefault="000E42BE" w:rsidP="00167F82">
      <w:pPr>
        <w:overflowPunct w:val="0"/>
        <w:autoSpaceDE w:val="0"/>
        <w:autoSpaceDN w:val="0"/>
        <w:spacing w:before="0" w:beforeAutospacing="0" w:after="120" w:afterAutospacing="0"/>
        <w:ind w:left="1440"/>
        <w:jc w:val="both"/>
        <w:rPr>
          <w:rFonts w:eastAsia="PMingLiU"/>
          <w:i/>
          <w:color w:val="0000FF"/>
          <w:lang w:eastAsia="zh-TW"/>
        </w:rPr>
      </w:pPr>
      <w:r w:rsidRPr="004762BB">
        <w:rPr>
          <w:rFonts w:eastAsia="PMingLiU" w:hint="eastAsia"/>
          <w:lang w:eastAsia="zh-TW"/>
        </w:rPr>
        <w:t>對於大部分由計劃承保的藥物，您在獲取藥物時必須支付應承擔的費用。</w:t>
      </w:r>
      <w:r w:rsidRPr="004762BB">
        <w:rPr>
          <w:rFonts w:eastAsia="PMingLiU" w:hint="eastAsia"/>
          <w:i/>
          <w:iCs/>
          <w:color w:val="0000FF"/>
          <w:lang w:eastAsia="zh-TW"/>
        </w:rPr>
        <w:t>[Plans that do not disenroll members for non-payment may modify this section as needed.]</w:t>
      </w:r>
    </w:p>
    <w:p w14:paraId="7809313F" w14:textId="77777777" w:rsidR="00D81CC1" w:rsidRPr="004762BB" w:rsidRDefault="00D81CC1" w:rsidP="00167F82">
      <w:pPr>
        <w:pStyle w:val="ListBullet2"/>
        <w:overflowPunct w:val="0"/>
        <w:autoSpaceDE w:val="0"/>
        <w:autoSpaceDN w:val="0"/>
        <w:spacing w:before="0"/>
        <w:jc w:val="both"/>
        <w:rPr>
          <w:rFonts w:eastAsia="PMingLiU"/>
          <w:lang w:eastAsia="zh-TW"/>
        </w:rPr>
      </w:pPr>
      <w:r w:rsidRPr="004762BB">
        <w:rPr>
          <w:rFonts w:eastAsia="PMingLiU" w:hint="eastAsia"/>
          <w:lang w:eastAsia="zh-TW"/>
        </w:rPr>
        <w:t>如果您需要支付逾期參保罰金，則您必須支付該罰金才可維持本計劃的會員資格。</w:t>
      </w:r>
    </w:p>
    <w:p w14:paraId="13B329B6" w14:textId="77777777" w:rsidR="00B23A85" w:rsidRPr="004762BB" w:rsidRDefault="00B23A85" w:rsidP="00167F82">
      <w:pPr>
        <w:pStyle w:val="ListBullet2"/>
        <w:overflowPunct w:val="0"/>
        <w:autoSpaceDE w:val="0"/>
        <w:autoSpaceDN w:val="0"/>
        <w:spacing w:before="0"/>
        <w:jc w:val="both"/>
        <w:rPr>
          <w:rFonts w:eastAsia="PMingLiU"/>
          <w:lang w:eastAsia="zh-TW"/>
        </w:rPr>
      </w:pPr>
      <w:r w:rsidRPr="004762BB">
        <w:rPr>
          <w:rFonts w:eastAsia="PMingLiU" w:hint="eastAsia"/>
          <w:lang w:eastAsia="zh-TW"/>
        </w:rPr>
        <w:t>如果您因年收入而須支付額外的</w:t>
      </w:r>
      <w:r w:rsidRPr="004762BB">
        <w:rPr>
          <w:rFonts w:eastAsia="PMingLiU" w:hint="eastAsia"/>
          <w:lang w:eastAsia="zh-TW"/>
        </w:rPr>
        <w:t xml:space="preserve"> D </w:t>
      </w:r>
      <w:r w:rsidRPr="004762BB">
        <w:rPr>
          <w:rFonts w:eastAsia="PMingLiU" w:hint="eastAsia"/>
          <w:lang w:eastAsia="zh-TW"/>
        </w:rPr>
        <w:t>部分金額，您必須直接向政府繼續支付該筆額外的金額，才可維持本計劃的會員資格。</w:t>
      </w:r>
    </w:p>
    <w:p w14:paraId="5B53ED47" w14:textId="0938D3E5" w:rsidR="00D11C36" w:rsidRPr="004762BB" w:rsidRDefault="00910359" w:rsidP="00167F82">
      <w:pPr>
        <w:pStyle w:val="ListBullet"/>
        <w:overflowPunct w:val="0"/>
        <w:autoSpaceDE w:val="0"/>
        <w:autoSpaceDN w:val="0"/>
        <w:jc w:val="both"/>
        <w:rPr>
          <w:rFonts w:eastAsia="PMingLiU"/>
          <w:lang w:eastAsia="zh-TW"/>
        </w:rPr>
      </w:pPr>
      <w:r w:rsidRPr="004762BB">
        <w:rPr>
          <w:rFonts w:eastAsia="PMingLiU" w:hint="eastAsia"/>
          <w:b/>
          <w:bCs/>
          <w:lang w:eastAsia="zh-TW"/>
        </w:rPr>
        <w:lastRenderedPageBreak/>
        <w:t>如果您</w:t>
      </w:r>
      <w:r w:rsidRPr="00D31F91">
        <w:rPr>
          <w:rFonts w:eastAsia="PMingLiU" w:hint="eastAsia"/>
          <w:b/>
          <w:bCs/>
          <w:lang w:eastAsia="zh-TW"/>
        </w:rPr>
        <w:t>在我們計劃的服務</w:t>
      </w:r>
      <w:r w:rsidRPr="00B260FE">
        <w:rPr>
          <w:rFonts w:eastAsia="PMingLiU" w:hint="eastAsia"/>
          <w:b/>
          <w:bCs/>
          <w:lang w:eastAsia="zh-TW"/>
        </w:rPr>
        <w:t>區域</w:t>
      </w:r>
      <w:r w:rsidRPr="00D31F91">
        <w:rPr>
          <w:rFonts w:eastAsia="PMingLiU" w:hint="eastAsia"/>
          <w:b/>
          <w:bCs/>
          <w:i/>
          <w:iCs/>
          <w:lang w:eastAsia="zh-TW"/>
        </w:rPr>
        <w:t>內</w:t>
      </w:r>
      <w:r w:rsidRPr="00B260FE">
        <w:rPr>
          <w:rFonts w:eastAsia="PMingLiU" w:hint="eastAsia"/>
          <w:b/>
          <w:bCs/>
          <w:lang w:eastAsia="zh-TW"/>
        </w:rPr>
        <w:t>搬遷</w:t>
      </w:r>
      <w:r w:rsidRPr="004762BB">
        <w:rPr>
          <w:rFonts w:eastAsia="PMingLiU" w:hint="eastAsia"/>
          <w:b/>
          <w:bCs/>
          <w:lang w:eastAsia="zh-TW"/>
        </w:rPr>
        <w:t>，您需通知我們</w:t>
      </w:r>
      <w:r w:rsidRPr="004762BB">
        <w:rPr>
          <w:rFonts w:eastAsia="PMingLiU" w:hint="eastAsia"/>
          <w:lang w:eastAsia="zh-TW"/>
        </w:rPr>
        <w:t>您的搬遷情況，以便我們更新您的會員記錄及獲得您的聯絡資訊。</w:t>
      </w:r>
    </w:p>
    <w:p w14:paraId="3DC2A58B" w14:textId="3F4CB880" w:rsidR="00675612" w:rsidRPr="004762BB" w:rsidRDefault="00675612" w:rsidP="00167F82">
      <w:pPr>
        <w:pStyle w:val="ListBullet"/>
        <w:overflowPunct w:val="0"/>
        <w:autoSpaceDE w:val="0"/>
        <w:autoSpaceDN w:val="0"/>
        <w:jc w:val="both"/>
        <w:rPr>
          <w:rFonts w:eastAsia="PMingLiU"/>
          <w:lang w:eastAsia="zh-TW"/>
        </w:rPr>
      </w:pPr>
      <w:r w:rsidRPr="004762BB">
        <w:rPr>
          <w:rFonts w:eastAsia="PMingLiU" w:hint="eastAsia"/>
          <w:b/>
          <w:bCs/>
          <w:lang w:eastAsia="zh-TW"/>
        </w:rPr>
        <w:t>如果您</w:t>
      </w:r>
      <w:r w:rsidRPr="005A793B">
        <w:rPr>
          <w:rFonts w:eastAsia="PMingLiU" w:hint="eastAsia"/>
          <w:b/>
          <w:bCs/>
          <w:i/>
          <w:iCs/>
          <w:lang w:eastAsia="zh-TW"/>
        </w:rPr>
        <w:t>搬離了</w:t>
      </w:r>
      <w:r w:rsidRPr="004762BB">
        <w:rPr>
          <w:rFonts w:eastAsia="PMingLiU" w:hint="eastAsia"/>
          <w:b/>
          <w:bCs/>
          <w:lang w:eastAsia="zh-TW"/>
        </w:rPr>
        <w:t>我們計劃的</w:t>
      </w:r>
      <w:r w:rsidRPr="005A793B">
        <w:rPr>
          <w:rFonts w:eastAsia="PMingLiU" w:hint="eastAsia"/>
          <w:b/>
          <w:bCs/>
          <w:lang w:eastAsia="zh-TW"/>
        </w:rPr>
        <w:t>服務區域</w:t>
      </w:r>
      <w:r w:rsidRPr="004762BB">
        <w:rPr>
          <w:rFonts w:eastAsia="PMingLiU" w:hint="eastAsia"/>
          <w:lang w:eastAsia="zh-TW"/>
        </w:rPr>
        <w:t>，則</w:t>
      </w:r>
      <w:r w:rsidRPr="004762BB">
        <w:rPr>
          <w:rFonts w:eastAsia="PMingLiU" w:hint="eastAsia"/>
          <w:b/>
          <w:bCs/>
          <w:lang w:eastAsia="zh-TW"/>
        </w:rPr>
        <w:t>您</w:t>
      </w:r>
      <w:r w:rsidRPr="004762BB">
        <w:rPr>
          <w:rFonts w:eastAsia="PMingLiU" w:hint="eastAsia"/>
          <w:lang w:eastAsia="zh-TW"/>
        </w:rPr>
        <w:t>無法繼續作為我們計劃的會員</w:t>
      </w:r>
      <w:r w:rsidR="00FE6438">
        <w:rPr>
          <w:rFonts w:eastAsia="PMingLiU" w:hint="eastAsia"/>
          <w:lang w:eastAsia="zh-TW"/>
        </w:rPr>
        <w:t>。</w:t>
      </w:r>
    </w:p>
    <w:p w14:paraId="426CBC50" w14:textId="534F5A51" w:rsidR="003B7CF9" w:rsidRPr="004762BB" w:rsidRDefault="00852B01" w:rsidP="00167F82">
      <w:pPr>
        <w:pStyle w:val="ListBullet"/>
        <w:overflowPunct w:val="0"/>
        <w:autoSpaceDE w:val="0"/>
        <w:autoSpaceDN w:val="0"/>
        <w:jc w:val="both"/>
        <w:rPr>
          <w:rFonts w:eastAsia="PMingLiU"/>
          <w:lang w:eastAsia="zh-TW"/>
        </w:rPr>
      </w:pPr>
      <w:r w:rsidRPr="004762BB">
        <w:rPr>
          <w:rFonts w:eastAsia="PMingLiU" w:hint="eastAsia"/>
          <w:lang w:eastAsia="zh-TW"/>
        </w:rPr>
        <w:t>如果您搬遷，同請務必通知社會保障局（或鐵路職工退休委員會）</w:t>
      </w:r>
      <w:r w:rsidR="00FE6438">
        <w:rPr>
          <w:rFonts w:eastAsia="PMingLiU" w:hint="eastAsia"/>
          <w:lang w:eastAsia="zh-TW"/>
        </w:rPr>
        <w:t>。</w:t>
      </w:r>
    </w:p>
    <w:bookmarkEnd w:id="557"/>
    <w:p w14:paraId="5582BCCD" w14:textId="77777777" w:rsidR="00675612" w:rsidRPr="004762BB" w:rsidRDefault="00675612" w:rsidP="00167F82">
      <w:pPr>
        <w:overflowPunct w:val="0"/>
        <w:autoSpaceDE w:val="0"/>
        <w:autoSpaceDN w:val="0"/>
        <w:jc w:val="both"/>
        <w:rPr>
          <w:rFonts w:eastAsia="PMingLiU"/>
          <w:lang w:eastAsia="zh-TW"/>
        </w:rPr>
      </w:pPr>
    </w:p>
    <w:p w14:paraId="1391F265" w14:textId="77777777" w:rsidR="00675612" w:rsidRPr="004762BB" w:rsidRDefault="00675612" w:rsidP="00167F82">
      <w:pPr>
        <w:overflowPunct w:val="0"/>
        <w:autoSpaceDE w:val="0"/>
        <w:autoSpaceDN w:val="0"/>
        <w:spacing w:after="120"/>
        <w:jc w:val="both"/>
        <w:rPr>
          <w:rFonts w:eastAsia="PMingLiU"/>
          <w:szCs w:val="26"/>
          <w:lang w:eastAsia="zh-TW"/>
        </w:rPr>
        <w:sectPr w:rsidR="00675612" w:rsidRPr="004762BB" w:rsidSect="0028679E">
          <w:headerReference w:type="default" r:id="rId38"/>
          <w:headerReference w:type="first" r:id="rId39"/>
          <w:endnotePr>
            <w:numFmt w:val="decimal"/>
          </w:endnotePr>
          <w:pgSz w:w="12240" w:h="15840" w:code="1"/>
          <w:pgMar w:top="1440" w:right="1440" w:bottom="1152" w:left="1440" w:header="619" w:footer="720" w:gutter="0"/>
          <w:cols w:space="720"/>
          <w:titlePg/>
          <w:docGrid w:linePitch="360"/>
        </w:sectPr>
      </w:pPr>
    </w:p>
    <w:p w14:paraId="2988E3CF" w14:textId="77777777" w:rsidR="00A01D4D" w:rsidRPr="00A01D4D" w:rsidRDefault="00A01D4D" w:rsidP="00A01D4D">
      <w:pPr>
        <w:overflowPunct w:val="0"/>
        <w:autoSpaceDE w:val="0"/>
        <w:autoSpaceDN w:val="0"/>
        <w:jc w:val="both"/>
        <w:rPr>
          <w:rFonts w:eastAsia="PMingLiU"/>
          <w:lang w:eastAsia="zh-TW"/>
        </w:rPr>
      </w:pPr>
      <w:bookmarkStart w:id="598" w:name="_Toc102342003"/>
      <w:bookmarkStart w:id="599" w:name="_Toc172212220"/>
      <w:bookmarkStart w:id="600" w:name="_Toc110614056"/>
      <w:bookmarkStart w:id="601" w:name="S7"/>
    </w:p>
    <w:p w14:paraId="43E40462" w14:textId="1C5FFD66" w:rsidR="000E42BE" w:rsidRPr="00D31F91" w:rsidRDefault="001E28A9" w:rsidP="00A01D4D">
      <w:pPr>
        <w:pStyle w:val="Heading2"/>
        <w:overflowPunct w:val="0"/>
        <w:autoSpaceDE w:val="0"/>
        <w:autoSpaceDN w:val="0"/>
        <w:ind w:left="426"/>
        <w:rPr>
          <w:rFonts w:eastAsia="PMingLiU"/>
          <w:i/>
          <w:sz w:val="56"/>
          <w:szCs w:val="56"/>
          <w:lang w:eastAsia="zh-TW"/>
        </w:rPr>
      </w:pPr>
      <w:r w:rsidRPr="004762BB">
        <w:rPr>
          <w:rFonts w:eastAsia="PMingLiU" w:hint="eastAsia"/>
          <w:bCs w:val="0"/>
          <w:iCs w:val="0"/>
          <w:lang w:eastAsia="zh-TW"/>
        </w:rPr>
        <w:t>第</w:t>
      </w:r>
      <w:r w:rsidRPr="004762BB">
        <w:rPr>
          <w:rFonts w:eastAsia="PMingLiU" w:hint="eastAsia"/>
          <w:bCs w:val="0"/>
          <w:iCs w:val="0"/>
          <w:lang w:eastAsia="zh-TW"/>
        </w:rPr>
        <w:t xml:space="preserve"> 7 </w:t>
      </w:r>
      <w:r w:rsidRPr="004762BB">
        <w:rPr>
          <w:rFonts w:eastAsia="PMingLiU" w:hint="eastAsia"/>
          <w:bCs w:val="0"/>
          <w:iCs w:val="0"/>
          <w:lang w:eastAsia="zh-TW"/>
        </w:rPr>
        <w:t>章：</w:t>
      </w:r>
      <w:r w:rsidRPr="004762BB">
        <w:rPr>
          <w:rFonts w:eastAsia="PMingLiU" w:hint="eastAsia"/>
          <w:bCs w:val="0"/>
          <w:iCs w:val="0"/>
          <w:lang w:eastAsia="zh-TW"/>
        </w:rPr>
        <w:br/>
      </w:r>
      <w:r w:rsidRPr="00D31F91">
        <w:rPr>
          <w:rFonts w:eastAsia="PMingLiU" w:hint="eastAsia"/>
          <w:bCs w:val="0"/>
          <w:i/>
          <w:sz w:val="56"/>
          <w:szCs w:val="56"/>
          <w:lang w:eastAsia="zh-TW"/>
        </w:rPr>
        <w:t>遇到問題或想投訴時該如何處理（承保範圍裁決、上訴、投訴）</w:t>
      </w:r>
      <w:bookmarkEnd w:id="598"/>
      <w:bookmarkEnd w:id="599"/>
    </w:p>
    <w:bookmarkEnd w:id="600"/>
    <w:p w14:paraId="4AA4C169" w14:textId="4C678D4E" w:rsidR="00D72C27" w:rsidRPr="004762BB" w:rsidRDefault="00D72C27" w:rsidP="00167F82">
      <w:pPr>
        <w:overflowPunct w:val="0"/>
        <w:autoSpaceDE w:val="0"/>
        <w:autoSpaceDN w:val="0"/>
        <w:jc w:val="both"/>
        <w:rPr>
          <w:rFonts w:eastAsia="PMingLiU"/>
          <w:lang w:eastAsia="zh-TW"/>
        </w:rPr>
      </w:pPr>
      <w:r w:rsidRPr="004762BB">
        <w:rPr>
          <w:rFonts w:eastAsia="PMingLiU" w:hint="eastAsia"/>
          <w:lang w:eastAsia="zh-TW"/>
        </w:rPr>
        <w:br w:type="page"/>
      </w:r>
    </w:p>
    <w:p w14:paraId="2D9CB78E" w14:textId="7015C9CD" w:rsidR="00675612" w:rsidRPr="004762BB" w:rsidRDefault="00675612" w:rsidP="00167F82">
      <w:pPr>
        <w:overflowPunct w:val="0"/>
        <w:autoSpaceDE w:val="0"/>
        <w:autoSpaceDN w:val="0"/>
        <w:jc w:val="both"/>
        <w:rPr>
          <w:rFonts w:eastAsia="PMingLiU"/>
          <w:i/>
          <w:color w:val="0000FF"/>
          <w:sz w:val="4"/>
          <w:szCs w:val="4"/>
          <w:lang w:eastAsia="zh-TW"/>
        </w:rPr>
      </w:pPr>
      <w:r w:rsidRPr="004762BB">
        <w:rPr>
          <w:rFonts w:eastAsia="PMingLiU" w:hint="eastAsia"/>
          <w:i/>
          <w:iCs/>
          <w:color w:val="0000FF"/>
          <w:lang w:eastAsia="zh-TW"/>
        </w:rPr>
        <w:lastRenderedPageBreak/>
        <w:t>[Plans should ensure that the text or section heading immediately preceding each Legal Terms box is kept on the same page as the box.]</w:t>
      </w:r>
    </w:p>
    <w:p w14:paraId="703A9754" w14:textId="77777777" w:rsidR="00675612" w:rsidRPr="00D31F91" w:rsidRDefault="00675612" w:rsidP="00167F82">
      <w:pPr>
        <w:pStyle w:val="Heading3"/>
        <w:overflowPunct w:val="0"/>
        <w:autoSpaceDE w:val="0"/>
        <w:autoSpaceDN w:val="0"/>
        <w:jc w:val="both"/>
        <w:rPr>
          <w:rFonts w:eastAsia="PMingLiU"/>
          <w:sz w:val="12"/>
          <w:szCs w:val="12"/>
          <w:lang w:eastAsia="zh-TW"/>
        </w:rPr>
      </w:pPr>
      <w:bookmarkStart w:id="602" w:name="_Toc102342004"/>
      <w:bookmarkStart w:id="603" w:name="_Toc68605603"/>
      <w:bookmarkStart w:id="604" w:name="_Toc471804142"/>
      <w:bookmarkStart w:id="605" w:name="_Toc228559104"/>
      <w:bookmarkStart w:id="606" w:name="_Toc172212221"/>
      <w:r w:rsidRPr="00D31F91">
        <w:rPr>
          <w:rFonts w:eastAsia="PMingLiU" w:hint="eastAsia"/>
          <w:lang w:eastAsia="zh-TW"/>
        </w:rPr>
        <w:t>第</w:t>
      </w:r>
      <w:r w:rsidRPr="00D31F91">
        <w:rPr>
          <w:rFonts w:eastAsia="PMingLiU" w:hint="eastAsia"/>
          <w:lang w:eastAsia="zh-TW"/>
        </w:rPr>
        <w:t xml:space="preserve"> 1 </w:t>
      </w:r>
      <w:r w:rsidRPr="00D31F91">
        <w:rPr>
          <w:rFonts w:eastAsia="PMingLiU" w:hint="eastAsia"/>
          <w:lang w:eastAsia="zh-TW"/>
        </w:rPr>
        <w:t>節</w:t>
      </w:r>
      <w:r w:rsidRPr="00D31F91">
        <w:rPr>
          <w:rFonts w:eastAsia="PMingLiU" w:hint="eastAsia"/>
          <w:lang w:eastAsia="zh-TW"/>
        </w:rPr>
        <w:tab/>
      </w:r>
      <w:r w:rsidRPr="00D31F91">
        <w:rPr>
          <w:rFonts w:eastAsia="PMingLiU" w:hint="eastAsia"/>
          <w:lang w:eastAsia="zh-TW"/>
        </w:rPr>
        <w:t>簡介</w:t>
      </w:r>
      <w:bookmarkEnd w:id="602"/>
      <w:bookmarkEnd w:id="603"/>
      <w:bookmarkEnd w:id="604"/>
      <w:bookmarkEnd w:id="605"/>
      <w:bookmarkEnd w:id="606"/>
    </w:p>
    <w:p w14:paraId="12CC5C11" w14:textId="77777777" w:rsidR="00675612" w:rsidRPr="00D31F91" w:rsidRDefault="00675612" w:rsidP="00167F82">
      <w:pPr>
        <w:pStyle w:val="Heading4"/>
        <w:overflowPunct w:val="0"/>
        <w:autoSpaceDE w:val="0"/>
        <w:autoSpaceDN w:val="0"/>
        <w:jc w:val="both"/>
        <w:rPr>
          <w:rFonts w:eastAsia="PMingLiU"/>
          <w:bCs/>
          <w:lang w:eastAsia="zh-TW"/>
        </w:rPr>
      </w:pPr>
      <w:bookmarkStart w:id="607" w:name="_Toc68605604"/>
      <w:bookmarkStart w:id="608" w:name="_Toc471804143"/>
      <w:bookmarkStart w:id="609" w:name="_Toc228559105"/>
      <w:r w:rsidRPr="00D31F91">
        <w:rPr>
          <w:rFonts w:eastAsia="PMingLiU" w:hint="eastAsia"/>
          <w:bCs/>
          <w:lang w:eastAsia="zh-TW"/>
        </w:rPr>
        <w:t>第</w:t>
      </w:r>
      <w:r w:rsidRPr="00D31F91">
        <w:rPr>
          <w:rFonts w:eastAsia="PMingLiU" w:hint="eastAsia"/>
          <w:bCs/>
          <w:lang w:eastAsia="zh-TW"/>
        </w:rPr>
        <w:t xml:space="preserve"> 1.1 </w:t>
      </w:r>
      <w:r w:rsidRPr="00D31F91">
        <w:rPr>
          <w:rFonts w:eastAsia="PMingLiU" w:hint="eastAsia"/>
          <w:bCs/>
          <w:lang w:eastAsia="zh-TW"/>
        </w:rPr>
        <w:t>節</w:t>
      </w:r>
      <w:r w:rsidRPr="00D31F91">
        <w:rPr>
          <w:rFonts w:eastAsia="PMingLiU" w:hint="eastAsia"/>
          <w:bCs/>
          <w:lang w:eastAsia="zh-TW"/>
        </w:rPr>
        <w:tab/>
      </w:r>
      <w:r w:rsidRPr="00D31F91">
        <w:rPr>
          <w:rFonts w:eastAsia="PMingLiU" w:hint="eastAsia"/>
          <w:bCs/>
          <w:lang w:eastAsia="zh-TW"/>
        </w:rPr>
        <w:t>遇到問題或疑慮該如何處理</w:t>
      </w:r>
      <w:bookmarkEnd w:id="607"/>
      <w:bookmarkEnd w:id="608"/>
      <w:bookmarkEnd w:id="609"/>
    </w:p>
    <w:p w14:paraId="44F4B70A" w14:textId="77777777" w:rsidR="00675612" w:rsidRPr="004762BB" w:rsidRDefault="00675612" w:rsidP="00167F82">
      <w:pPr>
        <w:overflowPunct w:val="0"/>
        <w:autoSpaceDE w:val="0"/>
        <w:autoSpaceDN w:val="0"/>
        <w:jc w:val="both"/>
        <w:rPr>
          <w:rFonts w:eastAsia="PMingLiU"/>
          <w:lang w:eastAsia="zh-TW"/>
        </w:rPr>
      </w:pPr>
      <w:r w:rsidRPr="004762BB">
        <w:rPr>
          <w:rFonts w:eastAsia="PMingLiU" w:hint="eastAsia"/>
          <w:lang w:eastAsia="zh-TW"/>
        </w:rPr>
        <w:t>本章列述了處理問題及疑慮的兩種程序：</w:t>
      </w:r>
    </w:p>
    <w:p w14:paraId="7B1EE3AE" w14:textId="453DD5D0" w:rsidR="00675612" w:rsidRPr="004762BB" w:rsidRDefault="00675612" w:rsidP="00167F82">
      <w:pPr>
        <w:pStyle w:val="ListBullet"/>
        <w:overflowPunct w:val="0"/>
        <w:autoSpaceDE w:val="0"/>
        <w:autoSpaceDN w:val="0"/>
        <w:jc w:val="both"/>
        <w:rPr>
          <w:rFonts w:eastAsia="PMingLiU"/>
          <w:b/>
          <w:bCs/>
          <w:lang w:eastAsia="zh-TW"/>
        </w:rPr>
      </w:pPr>
      <w:r w:rsidRPr="004762BB">
        <w:rPr>
          <w:rFonts w:eastAsia="PMingLiU" w:hint="eastAsia"/>
          <w:lang w:eastAsia="zh-TW"/>
        </w:rPr>
        <w:t>就某些問題而言，您需採用</w:t>
      </w:r>
      <w:r w:rsidRPr="004762BB">
        <w:rPr>
          <w:rFonts w:eastAsia="PMingLiU" w:hint="eastAsia"/>
          <w:b/>
          <w:bCs/>
          <w:lang w:eastAsia="zh-TW"/>
        </w:rPr>
        <w:t>承保範圍裁決和上訴程序</w:t>
      </w:r>
      <w:r w:rsidR="00FE6438">
        <w:rPr>
          <w:rFonts w:eastAsia="PMingLiU" w:hint="eastAsia"/>
          <w:lang w:eastAsia="zh-TW"/>
        </w:rPr>
        <w:t>。</w:t>
      </w:r>
    </w:p>
    <w:p w14:paraId="6B117D60" w14:textId="2D00C871" w:rsidR="00675612" w:rsidRPr="004762BB" w:rsidRDefault="00675612" w:rsidP="00167F82">
      <w:pPr>
        <w:pStyle w:val="ListBullet"/>
        <w:overflowPunct w:val="0"/>
        <w:autoSpaceDE w:val="0"/>
        <w:autoSpaceDN w:val="0"/>
        <w:jc w:val="both"/>
        <w:rPr>
          <w:rFonts w:eastAsia="PMingLiU"/>
          <w:lang w:eastAsia="zh-TW"/>
        </w:rPr>
      </w:pPr>
      <w:r w:rsidRPr="004762BB">
        <w:rPr>
          <w:rFonts w:eastAsia="PMingLiU" w:hint="eastAsia"/>
          <w:lang w:eastAsia="zh-TW"/>
        </w:rPr>
        <w:t>對於其他問題，您需採用</w:t>
      </w:r>
      <w:r w:rsidRPr="004762BB">
        <w:rPr>
          <w:rFonts w:eastAsia="PMingLiU" w:hint="eastAsia"/>
          <w:b/>
          <w:bCs/>
          <w:lang w:eastAsia="zh-TW"/>
        </w:rPr>
        <w:t>提出投訴的程序</w:t>
      </w:r>
      <w:r w:rsidRPr="00D31F91">
        <w:rPr>
          <w:rFonts w:eastAsia="PMingLiU" w:hint="eastAsia"/>
          <w:lang w:eastAsia="zh-TW"/>
        </w:rPr>
        <w:t>，</w:t>
      </w:r>
      <w:r w:rsidRPr="004762BB">
        <w:rPr>
          <w:rFonts w:eastAsia="PMingLiU" w:hint="eastAsia"/>
          <w:lang w:eastAsia="zh-TW"/>
        </w:rPr>
        <w:t>也叫申訴。</w:t>
      </w:r>
    </w:p>
    <w:p w14:paraId="1903ACC3" w14:textId="010C7153" w:rsidR="00675612" w:rsidRPr="004762BB" w:rsidRDefault="00675612" w:rsidP="00167F82">
      <w:pPr>
        <w:overflowPunct w:val="0"/>
        <w:autoSpaceDE w:val="0"/>
        <w:autoSpaceDN w:val="0"/>
        <w:jc w:val="both"/>
        <w:rPr>
          <w:rFonts w:eastAsia="PMingLiU"/>
          <w:lang w:eastAsia="zh-TW"/>
        </w:rPr>
      </w:pPr>
      <w:r w:rsidRPr="004762BB">
        <w:rPr>
          <w:rFonts w:eastAsia="PMingLiU" w:hint="eastAsia"/>
          <w:lang w:eastAsia="zh-TW"/>
        </w:rPr>
        <w:t>這兩種程序已獲</w:t>
      </w:r>
      <w:r w:rsidRPr="004762BB">
        <w:rPr>
          <w:rFonts w:eastAsia="PMingLiU" w:hint="eastAsia"/>
          <w:lang w:eastAsia="zh-TW"/>
        </w:rPr>
        <w:t xml:space="preserve"> Medicare </w:t>
      </w:r>
      <w:r w:rsidRPr="004762BB">
        <w:rPr>
          <w:rFonts w:eastAsia="PMingLiU" w:hint="eastAsia"/>
          <w:lang w:eastAsia="zh-TW"/>
        </w:rPr>
        <w:t>批准。每個程序都有一套規則、手續及截止期限，您與我們均須遵守。</w:t>
      </w:r>
    </w:p>
    <w:p w14:paraId="3D076312" w14:textId="6EE22EE7" w:rsidR="00675612" w:rsidRPr="004762BB" w:rsidRDefault="00675612" w:rsidP="00167F82">
      <w:pPr>
        <w:overflowPunct w:val="0"/>
        <w:autoSpaceDE w:val="0"/>
        <w:autoSpaceDN w:val="0"/>
        <w:jc w:val="both"/>
        <w:rPr>
          <w:rFonts w:eastAsia="PMingLiU"/>
          <w:lang w:eastAsia="zh-TW"/>
        </w:rPr>
      </w:pPr>
      <w:r w:rsidRPr="004762BB">
        <w:rPr>
          <w:rFonts w:eastAsia="PMingLiU" w:hint="eastAsia"/>
          <w:lang w:eastAsia="zh-TW"/>
        </w:rPr>
        <w:t>第</w:t>
      </w:r>
      <w:r w:rsidRPr="004762BB">
        <w:rPr>
          <w:rFonts w:eastAsia="PMingLiU" w:hint="eastAsia"/>
          <w:lang w:eastAsia="zh-TW"/>
        </w:rPr>
        <w:t xml:space="preserve"> 3 </w:t>
      </w:r>
      <w:r w:rsidRPr="004762BB">
        <w:rPr>
          <w:rFonts w:eastAsia="PMingLiU" w:hint="eastAsia"/>
          <w:lang w:eastAsia="zh-TW"/>
        </w:rPr>
        <w:t>節內的指引有助於您確定應採用的正確程序以及您該做什麼</w:t>
      </w:r>
      <w:r w:rsidR="00FE6438">
        <w:rPr>
          <w:rFonts w:eastAsia="PMingLiU" w:hint="eastAsia"/>
          <w:lang w:eastAsia="zh-TW"/>
        </w:rPr>
        <w:t>。</w:t>
      </w:r>
    </w:p>
    <w:p w14:paraId="5F708626" w14:textId="77777777" w:rsidR="00675612" w:rsidRPr="00D31F91" w:rsidRDefault="00675612" w:rsidP="00167F82">
      <w:pPr>
        <w:pStyle w:val="Heading4"/>
        <w:overflowPunct w:val="0"/>
        <w:autoSpaceDE w:val="0"/>
        <w:autoSpaceDN w:val="0"/>
        <w:jc w:val="both"/>
        <w:rPr>
          <w:rFonts w:eastAsia="PMingLiU"/>
          <w:bCs/>
          <w:lang w:eastAsia="zh-TW"/>
        </w:rPr>
      </w:pPr>
      <w:bookmarkStart w:id="610" w:name="_Toc68605605"/>
      <w:bookmarkStart w:id="611" w:name="_Toc471804144"/>
      <w:bookmarkStart w:id="612" w:name="_Toc228559106"/>
      <w:r w:rsidRPr="00D31F91">
        <w:rPr>
          <w:rFonts w:eastAsia="PMingLiU" w:hint="eastAsia"/>
          <w:bCs/>
          <w:lang w:eastAsia="zh-TW"/>
        </w:rPr>
        <w:t>第</w:t>
      </w:r>
      <w:r w:rsidRPr="00D31F91">
        <w:rPr>
          <w:rFonts w:eastAsia="PMingLiU" w:hint="eastAsia"/>
          <w:bCs/>
          <w:lang w:eastAsia="zh-TW"/>
        </w:rPr>
        <w:t xml:space="preserve"> 1.2 </w:t>
      </w:r>
      <w:r w:rsidRPr="00D31F91">
        <w:rPr>
          <w:rFonts w:eastAsia="PMingLiU" w:hint="eastAsia"/>
          <w:bCs/>
          <w:lang w:eastAsia="zh-TW"/>
        </w:rPr>
        <w:t>節</w:t>
      </w:r>
      <w:r w:rsidRPr="00D31F91">
        <w:rPr>
          <w:rFonts w:eastAsia="PMingLiU" w:hint="eastAsia"/>
          <w:bCs/>
          <w:lang w:eastAsia="zh-TW"/>
        </w:rPr>
        <w:tab/>
      </w:r>
      <w:r w:rsidRPr="00D31F91">
        <w:rPr>
          <w:rFonts w:eastAsia="PMingLiU" w:hint="eastAsia"/>
          <w:bCs/>
          <w:lang w:eastAsia="zh-TW"/>
        </w:rPr>
        <w:t>關於法律術語</w:t>
      </w:r>
      <w:bookmarkEnd w:id="610"/>
      <w:bookmarkEnd w:id="611"/>
      <w:bookmarkEnd w:id="612"/>
    </w:p>
    <w:p w14:paraId="5E533A8F" w14:textId="77777777" w:rsidR="000A0918" w:rsidRPr="004762BB" w:rsidRDefault="00675612" w:rsidP="00167F82">
      <w:pPr>
        <w:overflowPunct w:val="0"/>
        <w:autoSpaceDE w:val="0"/>
        <w:autoSpaceDN w:val="0"/>
        <w:jc w:val="both"/>
        <w:rPr>
          <w:rFonts w:eastAsia="PMingLiU"/>
          <w:szCs w:val="26"/>
          <w:lang w:eastAsia="zh-TW"/>
        </w:rPr>
      </w:pPr>
      <w:r w:rsidRPr="004762BB">
        <w:rPr>
          <w:rFonts w:eastAsia="PMingLiU" w:hint="eastAsia"/>
          <w:lang w:eastAsia="zh-TW"/>
        </w:rPr>
        <w:t>本章中所列的某些規則、程序及各類截止期限存在若干法律術語。許多術語對於大多數人而言較為陌生且難以理解。為方便起見，本章會：</w:t>
      </w:r>
    </w:p>
    <w:p w14:paraId="056D8BC5" w14:textId="66FFA1CE" w:rsidR="00C64C55" w:rsidRPr="004762BB" w:rsidRDefault="000A0918" w:rsidP="00167F82">
      <w:pPr>
        <w:pStyle w:val="ListParagraph"/>
        <w:numPr>
          <w:ilvl w:val="0"/>
          <w:numId w:val="30"/>
        </w:numPr>
        <w:overflowPunct w:val="0"/>
        <w:autoSpaceDE w:val="0"/>
        <w:autoSpaceDN w:val="0"/>
        <w:spacing w:before="0" w:beforeAutospacing="0" w:after="120" w:afterAutospacing="0"/>
        <w:ind w:left="720"/>
        <w:jc w:val="both"/>
        <w:rPr>
          <w:rFonts w:eastAsia="PMingLiU"/>
          <w:lang w:eastAsia="zh-TW"/>
        </w:rPr>
      </w:pPr>
      <w:r w:rsidRPr="004762BB">
        <w:rPr>
          <w:rFonts w:eastAsia="PMingLiU" w:hint="eastAsia"/>
          <w:lang w:eastAsia="zh-TW"/>
        </w:rPr>
        <w:t>採用更通俗的辭彙取代若干法律術語。例如，本章通常使用「提出投訴」而非「提出申訴」，使用「承保範圍裁決」而非「承保範圍裁定」或「風險裁定」以及使用「獨立審核機構」而非「獨立審核實體」</w:t>
      </w:r>
      <w:r w:rsidR="00FE6438">
        <w:rPr>
          <w:rFonts w:eastAsia="PMingLiU" w:hint="eastAsia"/>
          <w:lang w:eastAsia="zh-TW"/>
        </w:rPr>
        <w:t>。</w:t>
      </w:r>
    </w:p>
    <w:p w14:paraId="30B69EFD" w14:textId="31356523" w:rsidR="00675612" w:rsidRPr="004762BB" w:rsidRDefault="00675612" w:rsidP="00167F82">
      <w:pPr>
        <w:pStyle w:val="ListParagraph"/>
        <w:numPr>
          <w:ilvl w:val="0"/>
          <w:numId w:val="30"/>
        </w:numPr>
        <w:overflowPunct w:val="0"/>
        <w:autoSpaceDE w:val="0"/>
        <w:autoSpaceDN w:val="0"/>
        <w:spacing w:before="0" w:beforeAutospacing="0" w:after="120" w:afterAutospacing="0"/>
        <w:ind w:left="720"/>
        <w:jc w:val="both"/>
        <w:rPr>
          <w:rFonts w:eastAsia="PMingLiU"/>
          <w:lang w:eastAsia="zh-TW"/>
        </w:rPr>
      </w:pPr>
      <w:r w:rsidRPr="004762BB">
        <w:rPr>
          <w:rFonts w:eastAsia="PMingLiU" w:hint="eastAsia"/>
          <w:lang w:eastAsia="zh-TW"/>
        </w:rPr>
        <w:t>本章中也儘量減少了縮寫詞的使用</w:t>
      </w:r>
      <w:r w:rsidR="00FE6438">
        <w:rPr>
          <w:rFonts w:eastAsia="PMingLiU" w:hint="eastAsia"/>
          <w:lang w:eastAsia="zh-TW"/>
        </w:rPr>
        <w:t>。</w:t>
      </w:r>
    </w:p>
    <w:p w14:paraId="68FE2C25" w14:textId="033562AC" w:rsidR="00675612" w:rsidRPr="004762BB" w:rsidRDefault="00675612" w:rsidP="00167F82">
      <w:pPr>
        <w:overflowPunct w:val="0"/>
        <w:autoSpaceDE w:val="0"/>
        <w:autoSpaceDN w:val="0"/>
        <w:jc w:val="both"/>
        <w:rPr>
          <w:rFonts w:eastAsia="PMingLiU"/>
          <w:lang w:eastAsia="zh-TW"/>
        </w:rPr>
      </w:pPr>
      <w:r w:rsidRPr="004762BB">
        <w:rPr>
          <w:rFonts w:eastAsia="PMingLiU" w:hint="eastAsia"/>
          <w:lang w:eastAsia="zh-TW"/>
        </w:rPr>
        <w:t>然而，瞭解正確的法律術語可能對您有所幫助，甚至非常重要。瞭解應使用的正確法律術語將有助於您更準確地表達，以獲取適當的幫助或尋找針對您所處情形的資訊。為幫助您瞭解應使用的術語，我們在提供處理特殊情形的詳細資訊時會對法律術語加以闡述。</w:t>
      </w:r>
    </w:p>
    <w:p w14:paraId="79F07848" w14:textId="25F46576" w:rsidR="00675612" w:rsidRPr="00D31F91" w:rsidRDefault="00675612" w:rsidP="00167F82">
      <w:pPr>
        <w:pStyle w:val="Heading3"/>
        <w:overflowPunct w:val="0"/>
        <w:autoSpaceDE w:val="0"/>
        <w:autoSpaceDN w:val="0"/>
        <w:jc w:val="both"/>
        <w:rPr>
          <w:rFonts w:eastAsia="PMingLiU"/>
          <w:lang w:eastAsia="zh-TW"/>
        </w:rPr>
      </w:pPr>
      <w:bookmarkStart w:id="613" w:name="_Toc102342005"/>
      <w:bookmarkStart w:id="614" w:name="_Toc68605606"/>
      <w:bookmarkStart w:id="615" w:name="_Toc471804145"/>
      <w:bookmarkStart w:id="616" w:name="_Toc228559107"/>
      <w:bookmarkStart w:id="617" w:name="_Toc172212222"/>
      <w:r w:rsidRPr="00D31F91">
        <w:rPr>
          <w:rFonts w:eastAsia="PMingLiU" w:hint="eastAsia"/>
          <w:lang w:eastAsia="zh-TW"/>
        </w:rPr>
        <w:t>第</w:t>
      </w:r>
      <w:r w:rsidRPr="00D31F91">
        <w:rPr>
          <w:rFonts w:eastAsia="PMingLiU" w:hint="eastAsia"/>
          <w:lang w:eastAsia="zh-TW"/>
        </w:rPr>
        <w:t xml:space="preserve"> 2 </w:t>
      </w:r>
      <w:r w:rsidRPr="00D31F91">
        <w:rPr>
          <w:rFonts w:eastAsia="PMingLiU" w:hint="eastAsia"/>
          <w:lang w:eastAsia="zh-TW"/>
        </w:rPr>
        <w:t>節</w:t>
      </w:r>
      <w:r w:rsidRPr="00D31F91">
        <w:rPr>
          <w:rFonts w:eastAsia="PMingLiU" w:hint="eastAsia"/>
          <w:lang w:eastAsia="zh-TW"/>
        </w:rPr>
        <w:tab/>
      </w:r>
      <w:r w:rsidRPr="00D31F91">
        <w:rPr>
          <w:rFonts w:eastAsia="PMingLiU" w:hint="eastAsia"/>
          <w:lang w:eastAsia="zh-TW"/>
        </w:rPr>
        <w:t>從何處獲取詳細資訊和個性化協助</w:t>
      </w:r>
      <w:bookmarkEnd w:id="613"/>
      <w:bookmarkEnd w:id="614"/>
      <w:bookmarkEnd w:id="615"/>
      <w:bookmarkEnd w:id="616"/>
      <w:bookmarkEnd w:id="617"/>
    </w:p>
    <w:p w14:paraId="06BE7021" w14:textId="0A351917" w:rsidR="00042767" w:rsidRPr="004762BB" w:rsidRDefault="00042767" w:rsidP="00167F82">
      <w:pPr>
        <w:overflowPunct w:val="0"/>
        <w:autoSpaceDE w:val="0"/>
        <w:autoSpaceDN w:val="0"/>
        <w:jc w:val="both"/>
        <w:rPr>
          <w:rFonts w:eastAsia="PMingLiU"/>
          <w:b/>
          <w:bCs/>
          <w:lang w:eastAsia="zh-TW"/>
        </w:rPr>
      </w:pPr>
      <w:r w:rsidRPr="004762BB">
        <w:rPr>
          <w:rFonts w:eastAsia="PMingLiU" w:hint="eastAsia"/>
          <w:lang w:eastAsia="zh-TW"/>
        </w:rPr>
        <w:t>我們可隨時向您提供協助。即使您想要對我們對待您的方式提出投訴，我們也必須尊重您提出投訴的權利。因此，您應該始終向客戶服務部尋求幫助。但在某些情況下，您也可能希望獲得某位與我們無關人士的幫助或指引。以下是可以為您提供幫助的兩個機構</w:t>
      </w:r>
      <w:r w:rsidR="00FE6438">
        <w:rPr>
          <w:rFonts w:eastAsia="PMingLiU" w:hint="eastAsia"/>
          <w:lang w:eastAsia="zh-TW"/>
        </w:rPr>
        <w:t>。</w:t>
      </w:r>
    </w:p>
    <w:p w14:paraId="52E062A7" w14:textId="6E77FEA8" w:rsidR="00042767" w:rsidRPr="004762BB" w:rsidRDefault="00042767" w:rsidP="00167F82">
      <w:pPr>
        <w:pStyle w:val="subheading"/>
        <w:overflowPunct w:val="0"/>
        <w:autoSpaceDE w:val="0"/>
        <w:autoSpaceDN w:val="0"/>
        <w:jc w:val="both"/>
        <w:outlineLvl w:val="3"/>
        <w:rPr>
          <w:rFonts w:eastAsia="PMingLiU"/>
          <w:lang w:eastAsia="zh-TW"/>
        </w:rPr>
      </w:pPr>
      <w:r w:rsidRPr="004762BB">
        <w:rPr>
          <w:rFonts w:eastAsia="PMingLiU" w:hint="eastAsia"/>
          <w:bCs/>
          <w:lang w:eastAsia="zh-TW"/>
        </w:rPr>
        <w:lastRenderedPageBreak/>
        <w:t>州健康保險援助計劃</w:t>
      </w:r>
      <w:r w:rsidRPr="004762BB">
        <w:rPr>
          <w:rFonts w:eastAsia="PMingLiU" w:hint="eastAsia"/>
          <w:bCs/>
          <w:lang w:eastAsia="zh-TW"/>
        </w:rPr>
        <w:t xml:space="preserve"> (SHIP) </w:t>
      </w:r>
    </w:p>
    <w:p w14:paraId="6E424F10" w14:textId="31E7A37C" w:rsidR="00675612" w:rsidRPr="004762BB" w:rsidRDefault="00CE6144" w:rsidP="00167F82">
      <w:pPr>
        <w:overflowPunct w:val="0"/>
        <w:autoSpaceDE w:val="0"/>
        <w:autoSpaceDN w:val="0"/>
        <w:spacing w:before="240" w:beforeAutospacing="0" w:after="0" w:afterAutospacing="0"/>
        <w:jc w:val="both"/>
        <w:rPr>
          <w:rFonts w:eastAsia="PMingLiU"/>
          <w:szCs w:val="26"/>
          <w:lang w:eastAsia="zh-TW"/>
        </w:rPr>
      </w:pPr>
      <w:r w:rsidRPr="004762BB">
        <w:rPr>
          <w:rFonts w:eastAsia="PMingLiU" w:hint="eastAsia"/>
          <w:lang w:eastAsia="zh-TW"/>
        </w:rPr>
        <w:t>每個州都設有一個政府計劃，並且都有受過專業訓練的顧問。該計劃與我們的計劃、任何保險公司或保健計劃均無關。該計劃的顧問可幫助您瞭解您在處理問題時應採取的程序。他們也能回覆您提出的問題、給予您更多資訊並提供有關處理方法的指引</w:t>
      </w:r>
      <w:r w:rsidR="00FE6438">
        <w:rPr>
          <w:rFonts w:eastAsia="PMingLiU" w:hint="eastAsia"/>
          <w:lang w:eastAsia="zh-TW"/>
        </w:rPr>
        <w:t>。</w:t>
      </w:r>
    </w:p>
    <w:p w14:paraId="00E0029E" w14:textId="61A80251" w:rsidR="00675612" w:rsidRPr="004762BB" w:rsidRDefault="00675612" w:rsidP="00167F82">
      <w:pPr>
        <w:pStyle w:val="15paragraphafter15ptheading"/>
        <w:overflowPunct w:val="0"/>
        <w:autoSpaceDE w:val="0"/>
        <w:autoSpaceDN w:val="0"/>
        <w:jc w:val="both"/>
        <w:rPr>
          <w:rFonts w:eastAsia="PMingLiU"/>
          <w:sz w:val="24"/>
          <w:szCs w:val="24"/>
          <w:lang w:eastAsia="zh-TW"/>
        </w:rPr>
      </w:pPr>
      <w:r w:rsidRPr="004762BB">
        <w:rPr>
          <w:rFonts w:eastAsia="PMingLiU" w:hint="eastAsia"/>
          <w:bCs w:val="0"/>
          <w:sz w:val="24"/>
          <w:szCs w:val="24"/>
          <w:lang w:eastAsia="zh-TW"/>
        </w:rPr>
        <w:t xml:space="preserve">SHIP </w:t>
      </w:r>
      <w:r w:rsidRPr="004762BB">
        <w:rPr>
          <w:rFonts w:eastAsia="PMingLiU" w:hint="eastAsia"/>
          <w:bCs w:val="0"/>
          <w:sz w:val="24"/>
          <w:szCs w:val="24"/>
          <w:lang w:eastAsia="zh-TW"/>
        </w:rPr>
        <w:t>顧問的服務是免費的。</w:t>
      </w:r>
      <w:r w:rsidRPr="004762BB">
        <w:rPr>
          <w:rFonts w:eastAsia="PMingLiU" w:hint="eastAsia"/>
          <w:bCs w:val="0"/>
          <w:i/>
          <w:iCs/>
          <w:color w:val="0000FF"/>
          <w:sz w:val="24"/>
          <w:szCs w:val="24"/>
          <w:lang w:eastAsia="zh-TW"/>
        </w:rPr>
        <w:t>[Plans providing SHIP contact information in an exhibit may revise the following sentence to direct members to it.]</w:t>
      </w:r>
      <w:r w:rsidR="00D31F91">
        <w:rPr>
          <w:rFonts w:eastAsiaTheme="minorEastAsia" w:hint="eastAsia"/>
          <w:bCs w:val="0"/>
          <w:i/>
          <w:iCs/>
          <w:color w:val="0000FF"/>
          <w:sz w:val="24"/>
          <w:szCs w:val="24"/>
          <w:lang w:eastAsia="zh-TW"/>
        </w:rPr>
        <w:t xml:space="preserve"> </w:t>
      </w:r>
      <w:r w:rsidRPr="004762BB">
        <w:rPr>
          <w:rFonts w:eastAsia="PMingLiU" w:hint="eastAsia"/>
          <w:bCs w:val="0"/>
          <w:sz w:val="24"/>
          <w:szCs w:val="24"/>
          <w:lang w:eastAsia="zh-TW"/>
        </w:rPr>
        <w:t>電話號碼和網址列於本文件的第</w:t>
      </w:r>
      <w:r w:rsidRPr="004762BB">
        <w:rPr>
          <w:rFonts w:eastAsia="PMingLiU" w:hint="eastAsia"/>
          <w:bCs w:val="0"/>
          <w:sz w:val="24"/>
          <w:szCs w:val="24"/>
          <w:lang w:eastAsia="zh-TW"/>
        </w:rPr>
        <w:t xml:space="preserve"> 2 </w:t>
      </w:r>
      <w:r w:rsidRPr="004762BB">
        <w:rPr>
          <w:rFonts w:eastAsia="PMingLiU" w:hint="eastAsia"/>
          <w:bCs w:val="0"/>
          <w:sz w:val="24"/>
          <w:szCs w:val="24"/>
          <w:lang w:eastAsia="zh-TW"/>
        </w:rPr>
        <w:t>章第</w:t>
      </w:r>
      <w:r w:rsidRPr="004762BB">
        <w:rPr>
          <w:rFonts w:eastAsia="PMingLiU" w:hint="eastAsia"/>
          <w:bCs w:val="0"/>
          <w:sz w:val="24"/>
          <w:szCs w:val="24"/>
          <w:lang w:eastAsia="zh-TW"/>
        </w:rPr>
        <w:t xml:space="preserve"> 3 </w:t>
      </w:r>
      <w:r w:rsidRPr="004762BB">
        <w:rPr>
          <w:rFonts w:eastAsia="PMingLiU" w:hint="eastAsia"/>
          <w:bCs w:val="0"/>
          <w:sz w:val="24"/>
          <w:szCs w:val="24"/>
          <w:lang w:eastAsia="zh-TW"/>
        </w:rPr>
        <w:t>節。</w:t>
      </w:r>
    </w:p>
    <w:p w14:paraId="2CD106CB" w14:textId="3E58D1F3" w:rsidR="00675612" w:rsidRPr="004762BB" w:rsidRDefault="00675612" w:rsidP="00167F82">
      <w:pPr>
        <w:pStyle w:val="subheading"/>
        <w:overflowPunct w:val="0"/>
        <w:autoSpaceDE w:val="0"/>
        <w:autoSpaceDN w:val="0"/>
        <w:jc w:val="both"/>
        <w:outlineLvl w:val="3"/>
        <w:rPr>
          <w:rFonts w:eastAsia="PMingLiU"/>
          <w:lang w:eastAsia="zh-TW"/>
        </w:rPr>
      </w:pPr>
      <w:r w:rsidRPr="004762BB">
        <w:rPr>
          <w:rFonts w:eastAsia="PMingLiU" w:hint="eastAsia"/>
          <w:bCs/>
          <w:lang w:eastAsia="zh-TW"/>
        </w:rPr>
        <w:t>Medicare</w:t>
      </w:r>
    </w:p>
    <w:p w14:paraId="69FE77B5" w14:textId="789D7187" w:rsidR="00675612" w:rsidRPr="004762BB" w:rsidRDefault="00042767" w:rsidP="00167F82">
      <w:pPr>
        <w:overflowPunct w:val="0"/>
        <w:autoSpaceDE w:val="0"/>
        <w:autoSpaceDN w:val="0"/>
        <w:jc w:val="both"/>
        <w:rPr>
          <w:rFonts w:eastAsia="PMingLiU"/>
          <w:lang w:eastAsia="zh-TW"/>
        </w:rPr>
      </w:pPr>
      <w:r w:rsidRPr="004762BB">
        <w:rPr>
          <w:rFonts w:eastAsia="PMingLiU" w:hint="eastAsia"/>
          <w:lang w:eastAsia="zh-TW"/>
        </w:rPr>
        <w:t>您也可以聯絡</w:t>
      </w:r>
      <w:r w:rsidRPr="004762BB">
        <w:rPr>
          <w:rFonts w:eastAsia="PMingLiU" w:hint="eastAsia"/>
          <w:lang w:eastAsia="zh-TW"/>
        </w:rPr>
        <w:t xml:space="preserve"> Medicare </w:t>
      </w:r>
      <w:r w:rsidRPr="004762BB">
        <w:rPr>
          <w:rFonts w:eastAsia="PMingLiU" w:hint="eastAsia"/>
          <w:lang w:eastAsia="zh-TW"/>
        </w:rPr>
        <w:t>尋求幫助。要聯絡</w:t>
      </w:r>
      <w:r w:rsidRPr="004762BB">
        <w:rPr>
          <w:rFonts w:eastAsia="PMingLiU" w:hint="eastAsia"/>
          <w:lang w:eastAsia="zh-TW"/>
        </w:rPr>
        <w:t xml:space="preserve"> Medicare</w:t>
      </w:r>
      <w:r w:rsidRPr="004762BB">
        <w:rPr>
          <w:rFonts w:eastAsia="PMingLiU" w:hint="eastAsia"/>
          <w:lang w:eastAsia="zh-TW"/>
        </w:rPr>
        <w:t>：</w:t>
      </w:r>
    </w:p>
    <w:p w14:paraId="6243378D" w14:textId="420FD473" w:rsidR="00675612" w:rsidRPr="004762BB" w:rsidRDefault="00675612" w:rsidP="00167F82">
      <w:pPr>
        <w:pStyle w:val="ListBullet"/>
        <w:overflowPunct w:val="0"/>
        <w:autoSpaceDE w:val="0"/>
        <w:autoSpaceDN w:val="0"/>
        <w:jc w:val="both"/>
        <w:rPr>
          <w:rFonts w:eastAsia="PMingLiU"/>
          <w:lang w:eastAsia="zh-TW"/>
        </w:rPr>
      </w:pPr>
      <w:r w:rsidRPr="004762BB">
        <w:rPr>
          <w:rFonts w:eastAsia="PMingLiU" w:hint="eastAsia"/>
          <w:lang w:eastAsia="zh-TW"/>
        </w:rPr>
        <w:t>您可致電</w:t>
      </w:r>
      <w:r w:rsidRPr="004762BB">
        <w:rPr>
          <w:rFonts w:eastAsia="PMingLiU" w:hint="eastAsia"/>
          <w:lang w:eastAsia="zh-TW"/>
        </w:rPr>
        <w:t xml:space="preserve"> 1-800-MEDICARE (1-800-633-4227)</w:t>
      </w:r>
      <w:r w:rsidRPr="004762BB">
        <w:rPr>
          <w:rFonts w:eastAsia="PMingLiU" w:hint="eastAsia"/>
          <w:lang w:eastAsia="zh-TW"/>
        </w:rPr>
        <w:t>（全天候服務）。聽障人士可致電</w:t>
      </w:r>
      <w:r w:rsidRPr="004762BB">
        <w:rPr>
          <w:rFonts w:eastAsia="PMingLiU" w:hint="eastAsia"/>
          <w:lang w:eastAsia="zh-TW"/>
        </w:rPr>
        <w:t xml:space="preserve"> </w:t>
      </w:r>
      <w:r w:rsidR="0042014B">
        <w:rPr>
          <w:rFonts w:eastAsiaTheme="minorEastAsia"/>
          <w:lang w:eastAsia="zh-CN"/>
        </w:rPr>
        <w:br/>
      </w:r>
      <w:r w:rsidRPr="004762BB">
        <w:rPr>
          <w:rFonts w:eastAsia="PMingLiU" w:hint="eastAsia"/>
          <w:lang w:eastAsia="zh-TW"/>
        </w:rPr>
        <w:t>1-877-486-2048</w:t>
      </w:r>
      <w:r w:rsidRPr="004762BB">
        <w:rPr>
          <w:rFonts w:eastAsia="PMingLiU" w:hint="eastAsia"/>
          <w:lang w:eastAsia="zh-TW"/>
        </w:rPr>
        <w:t>。</w:t>
      </w:r>
    </w:p>
    <w:p w14:paraId="47B707D2" w14:textId="2B41B022" w:rsidR="00675612" w:rsidRPr="004762BB" w:rsidRDefault="00675612" w:rsidP="00167F82">
      <w:pPr>
        <w:pStyle w:val="ListBullet"/>
        <w:overflowPunct w:val="0"/>
        <w:autoSpaceDE w:val="0"/>
        <w:autoSpaceDN w:val="0"/>
        <w:jc w:val="both"/>
        <w:rPr>
          <w:rFonts w:eastAsia="PMingLiU"/>
          <w:lang w:eastAsia="zh-TW"/>
        </w:rPr>
      </w:pPr>
      <w:r w:rsidRPr="004762BB">
        <w:rPr>
          <w:rFonts w:eastAsia="PMingLiU" w:hint="eastAsia"/>
          <w:lang w:eastAsia="zh-TW"/>
        </w:rPr>
        <w:t>您也可瀏覽</w:t>
      </w:r>
      <w:r w:rsidRPr="004762BB">
        <w:rPr>
          <w:rFonts w:eastAsia="PMingLiU" w:hint="eastAsia"/>
          <w:lang w:eastAsia="zh-TW"/>
        </w:rPr>
        <w:t xml:space="preserve"> Medicare </w:t>
      </w:r>
      <w:r w:rsidRPr="004762BB">
        <w:rPr>
          <w:rFonts w:eastAsia="PMingLiU" w:hint="eastAsia"/>
          <w:lang w:eastAsia="zh-TW"/>
        </w:rPr>
        <w:t>網站</w:t>
      </w:r>
      <w:r w:rsidRPr="004762BB">
        <w:rPr>
          <w:rFonts w:eastAsia="PMingLiU" w:hint="eastAsia"/>
          <w:lang w:eastAsia="zh-TW"/>
        </w:rPr>
        <w:t xml:space="preserve"> (</w:t>
      </w:r>
      <w:hyperlink r:id="rId40" w:history="1">
        <w:r w:rsidRPr="004762BB">
          <w:rPr>
            <w:rStyle w:val="Hyperlink"/>
            <w:rFonts w:eastAsia="PMingLiU" w:hint="eastAsia"/>
            <w:lang w:eastAsia="zh-TW"/>
          </w:rPr>
          <w:t>www.medicare.gov</w:t>
        </w:r>
      </w:hyperlink>
      <w:r w:rsidRPr="00F57F68">
        <w:rPr>
          <w:rFonts w:eastAsia="PMingLiU" w:hint="eastAsia"/>
          <w:lang w:eastAsia="zh-TW"/>
        </w:rPr>
        <w:t>)</w:t>
      </w:r>
      <w:r w:rsidRPr="00242314">
        <w:rPr>
          <w:rFonts w:eastAsia="PMingLiU" w:hint="eastAsia"/>
          <w:lang w:eastAsia="zh-TW"/>
        </w:rPr>
        <w:t>。</w:t>
      </w:r>
    </w:p>
    <w:p w14:paraId="53B3D6D5" w14:textId="77777777" w:rsidR="00675612" w:rsidRPr="0042014B" w:rsidRDefault="00675612" w:rsidP="00167F82">
      <w:pPr>
        <w:pStyle w:val="Heading3"/>
        <w:overflowPunct w:val="0"/>
        <w:autoSpaceDE w:val="0"/>
        <w:autoSpaceDN w:val="0"/>
        <w:jc w:val="both"/>
        <w:rPr>
          <w:rFonts w:eastAsia="PMingLiU"/>
          <w:lang w:eastAsia="zh-TW"/>
        </w:rPr>
      </w:pPr>
      <w:bookmarkStart w:id="618" w:name="_Toc102342006"/>
      <w:bookmarkStart w:id="619" w:name="_Toc68605608"/>
      <w:bookmarkStart w:id="620" w:name="_Toc471804147"/>
      <w:bookmarkStart w:id="621" w:name="_Toc228559109"/>
      <w:bookmarkStart w:id="622" w:name="_Toc172212223"/>
      <w:r w:rsidRPr="0042014B">
        <w:rPr>
          <w:rFonts w:eastAsia="PMingLiU" w:hint="eastAsia"/>
          <w:lang w:eastAsia="zh-TW"/>
        </w:rPr>
        <w:t>第</w:t>
      </w:r>
      <w:r w:rsidRPr="0042014B">
        <w:rPr>
          <w:rFonts w:eastAsia="PMingLiU" w:hint="eastAsia"/>
          <w:lang w:eastAsia="zh-TW"/>
        </w:rPr>
        <w:t xml:space="preserve"> 3 </w:t>
      </w:r>
      <w:r w:rsidRPr="0042014B">
        <w:rPr>
          <w:rFonts w:eastAsia="PMingLiU" w:hint="eastAsia"/>
          <w:lang w:eastAsia="zh-TW"/>
        </w:rPr>
        <w:t>節</w:t>
      </w:r>
      <w:r w:rsidRPr="0042014B">
        <w:rPr>
          <w:rFonts w:eastAsia="PMingLiU" w:hint="eastAsia"/>
          <w:lang w:eastAsia="zh-TW"/>
        </w:rPr>
        <w:tab/>
      </w:r>
      <w:r w:rsidRPr="0042014B">
        <w:rPr>
          <w:rFonts w:eastAsia="PMingLiU" w:hint="eastAsia"/>
          <w:lang w:eastAsia="zh-TW"/>
        </w:rPr>
        <w:t>如需解決問題，應採取何種程序？</w:t>
      </w:r>
      <w:bookmarkEnd w:id="618"/>
      <w:bookmarkEnd w:id="619"/>
      <w:bookmarkEnd w:id="620"/>
      <w:bookmarkEnd w:id="621"/>
      <w:bookmarkEnd w:id="622"/>
    </w:p>
    <w:p w14:paraId="369B0437" w14:textId="74561A97" w:rsidR="008A0301" w:rsidRPr="004762BB" w:rsidRDefault="00675612" w:rsidP="00167F82">
      <w:pPr>
        <w:overflowPunct w:val="0"/>
        <w:autoSpaceDE w:val="0"/>
        <w:autoSpaceDN w:val="0"/>
        <w:jc w:val="both"/>
        <w:rPr>
          <w:rFonts w:eastAsia="PMingLiU"/>
          <w:lang w:eastAsia="zh-TW"/>
        </w:rPr>
      </w:pPr>
      <w:r w:rsidRPr="004762BB">
        <w:rPr>
          <w:rFonts w:eastAsia="PMingLiU" w:hint="eastAsia"/>
          <w:lang w:eastAsia="zh-TW"/>
        </w:rPr>
        <w:t>如有問題或疑慮，您只需細閱本章中適用於您所處情形的部分。下述指引將對您有所</w:t>
      </w:r>
      <w:r w:rsidR="0042014B">
        <w:rPr>
          <w:rFonts w:eastAsiaTheme="minorEastAsia"/>
          <w:lang w:eastAsia="zh-TW"/>
        </w:rPr>
        <w:br/>
      </w:r>
      <w:r w:rsidRPr="004762BB">
        <w:rPr>
          <w:rFonts w:eastAsia="PMingLiU" w:hint="eastAsia"/>
          <w:lang w:eastAsia="zh-TW"/>
        </w:rPr>
        <w:t>幫助</w:t>
      </w:r>
      <w:r w:rsidR="00FE6438">
        <w:rPr>
          <w:rFonts w:eastAsia="PMingLiU" w:hint="eastAsia"/>
          <w:lang w:eastAsia="zh-TW"/>
        </w:rPr>
        <w:t>。</w:t>
      </w:r>
    </w:p>
    <w:p w14:paraId="5D23F46A" w14:textId="77777777" w:rsidR="008A0301" w:rsidRPr="004762BB" w:rsidRDefault="008A0301" w:rsidP="00167F82">
      <w:pPr>
        <w:pStyle w:val="subheading"/>
        <w:overflowPunct w:val="0"/>
        <w:autoSpaceDE w:val="0"/>
        <w:autoSpaceDN w:val="0"/>
        <w:ind w:left="360"/>
        <w:jc w:val="both"/>
        <w:outlineLvl w:val="3"/>
        <w:rPr>
          <w:rFonts w:ascii="Times New Roman" w:eastAsia="PMingLiU" w:hAnsi="Times New Roman" w:cs="Times New Roman"/>
          <w:lang w:eastAsia="zh-TW"/>
        </w:rPr>
      </w:pPr>
      <w:r w:rsidRPr="004762BB">
        <w:rPr>
          <w:rFonts w:ascii="Times New Roman" w:eastAsia="PMingLiU" w:hAnsi="Times New Roman" w:cs="Times New Roman" w:hint="eastAsia"/>
          <w:bCs/>
          <w:lang w:eastAsia="zh-TW"/>
        </w:rPr>
        <w:t>您的問題或疑慮是否與您的福利或保險有關？</w:t>
      </w:r>
    </w:p>
    <w:p w14:paraId="476463A5" w14:textId="18BCE010" w:rsidR="008A0301" w:rsidRPr="004762BB" w:rsidRDefault="008A0301" w:rsidP="00167F82">
      <w:pPr>
        <w:keepNext/>
        <w:overflowPunct w:val="0"/>
        <w:autoSpaceDE w:val="0"/>
        <w:autoSpaceDN w:val="0"/>
        <w:ind w:left="360"/>
        <w:jc w:val="both"/>
        <w:rPr>
          <w:rFonts w:eastAsia="PMingLiU"/>
          <w:lang w:eastAsia="zh-TW"/>
        </w:rPr>
      </w:pPr>
      <w:r w:rsidRPr="004762BB">
        <w:rPr>
          <w:rFonts w:eastAsia="PMingLiU" w:hint="eastAsia"/>
          <w:lang w:eastAsia="zh-TW"/>
        </w:rPr>
        <w:t>這包括有關處方藥是否獲承保、承保的方式等問題，以及與醫療護理或處方藥付款有關的問題。</w:t>
      </w:r>
    </w:p>
    <w:p w14:paraId="714F8250" w14:textId="043F8D0F" w:rsidR="008A0301" w:rsidRPr="004762BB" w:rsidRDefault="008A0301" w:rsidP="00167F82">
      <w:pPr>
        <w:keepNext/>
        <w:overflowPunct w:val="0"/>
        <w:autoSpaceDE w:val="0"/>
        <w:autoSpaceDN w:val="0"/>
        <w:ind w:left="720"/>
        <w:jc w:val="both"/>
        <w:rPr>
          <w:rFonts w:eastAsia="PMingLiU"/>
          <w:lang w:eastAsia="zh-TW"/>
        </w:rPr>
      </w:pPr>
      <w:r w:rsidRPr="004762BB">
        <w:rPr>
          <w:rFonts w:eastAsia="PMingLiU" w:hint="eastAsia"/>
          <w:b/>
          <w:bCs/>
          <w:lang w:eastAsia="zh-TW"/>
        </w:rPr>
        <w:t>是</w:t>
      </w:r>
      <w:r w:rsidR="00FE6438">
        <w:rPr>
          <w:rFonts w:eastAsia="PMingLiU" w:hint="eastAsia"/>
          <w:b/>
          <w:bCs/>
          <w:lang w:eastAsia="zh-TW"/>
        </w:rPr>
        <w:t>。</w:t>
      </w:r>
    </w:p>
    <w:p w14:paraId="12471AF2" w14:textId="6C7EF9A8" w:rsidR="008A0301" w:rsidRPr="004762BB" w:rsidRDefault="008A0301" w:rsidP="00167F82">
      <w:pPr>
        <w:keepNext/>
        <w:overflowPunct w:val="0"/>
        <w:autoSpaceDE w:val="0"/>
        <w:autoSpaceDN w:val="0"/>
        <w:ind w:left="1440"/>
        <w:jc w:val="both"/>
        <w:rPr>
          <w:rFonts w:eastAsia="PMingLiU"/>
          <w:lang w:eastAsia="zh-TW"/>
        </w:rPr>
      </w:pPr>
      <w:r w:rsidRPr="004762BB">
        <w:rPr>
          <w:rFonts w:eastAsia="PMingLiU" w:hint="eastAsia"/>
          <w:lang w:eastAsia="zh-TW"/>
        </w:rPr>
        <w:t>請查閱本章的下一節，</w:t>
      </w:r>
      <w:r w:rsidRPr="0042014B">
        <w:rPr>
          <w:rStyle w:val="Strong"/>
          <w:rFonts w:eastAsia="PMingLiU" w:hint="eastAsia"/>
          <w:lang w:eastAsia="zh-TW"/>
        </w:rPr>
        <w:t>第</w:t>
      </w:r>
      <w:r w:rsidRPr="0042014B">
        <w:rPr>
          <w:rStyle w:val="Strong"/>
          <w:rFonts w:eastAsia="PMingLiU" w:hint="eastAsia"/>
          <w:lang w:eastAsia="zh-TW"/>
        </w:rPr>
        <w:t xml:space="preserve"> </w:t>
      </w:r>
      <w:r w:rsidRPr="004762BB">
        <w:rPr>
          <w:rStyle w:val="Strong"/>
          <w:rFonts w:eastAsia="PMingLiU" w:hint="eastAsia"/>
          <w:lang w:eastAsia="zh-TW"/>
        </w:rPr>
        <w:t xml:space="preserve">4 </w:t>
      </w:r>
      <w:r w:rsidRPr="004762BB">
        <w:rPr>
          <w:rStyle w:val="Strong"/>
          <w:rFonts w:eastAsia="PMingLiU" w:hint="eastAsia"/>
          <w:lang w:eastAsia="zh-TW"/>
        </w:rPr>
        <w:t>節承保範圍裁決和上訴基準指引</w:t>
      </w:r>
      <w:r w:rsidRPr="0042014B">
        <w:rPr>
          <w:rStyle w:val="Strong"/>
          <w:rFonts w:eastAsia="PMingLiU" w:hint="eastAsia"/>
          <w:b w:val="0"/>
          <w:bCs w:val="0"/>
          <w:lang w:eastAsia="zh-TW"/>
        </w:rPr>
        <w:t>。</w:t>
      </w:r>
    </w:p>
    <w:p w14:paraId="4CE16E56" w14:textId="246FC08A" w:rsidR="008A0301" w:rsidRPr="004762BB" w:rsidRDefault="008A0301" w:rsidP="00167F82">
      <w:pPr>
        <w:keepNext/>
        <w:overflowPunct w:val="0"/>
        <w:autoSpaceDE w:val="0"/>
        <w:autoSpaceDN w:val="0"/>
        <w:ind w:left="720"/>
        <w:jc w:val="both"/>
        <w:rPr>
          <w:rFonts w:eastAsia="PMingLiU"/>
          <w:b/>
          <w:bCs/>
          <w:lang w:eastAsia="zh-TW"/>
        </w:rPr>
      </w:pPr>
      <w:r w:rsidRPr="004762BB">
        <w:rPr>
          <w:rFonts w:eastAsia="PMingLiU" w:hint="eastAsia"/>
          <w:b/>
          <w:bCs/>
          <w:lang w:eastAsia="zh-TW"/>
        </w:rPr>
        <w:t>否。</w:t>
      </w:r>
    </w:p>
    <w:p w14:paraId="7F52AA76" w14:textId="552340D2" w:rsidR="008A0301" w:rsidRPr="004762BB" w:rsidRDefault="008A0301" w:rsidP="00167F82">
      <w:pPr>
        <w:keepNext/>
        <w:overflowPunct w:val="0"/>
        <w:autoSpaceDE w:val="0"/>
        <w:autoSpaceDN w:val="0"/>
        <w:ind w:left="1440"/>
        <w:jc w:val="both"/>
        <w:rPr>
          <w:rFonts w:eastAsia="PMingLiU"/>
          <w:lang w:eastAsia="zh-TW"/>
        </w:rPr>
      </w:pPr>
      <w:r w:rsidRPr="004762BB">
        <w:rPr>
          <w:rFonts w:eastAsia="PMingLiU" w:hint="eastAsia"/>
          <w:lang w:eastAsia="zh-TW"/>
        </w:rPr>
        <w:t>向前跳至本章末尾的</w:t>
      </w:r>
      <w:r w:rsidRPr="004762BB">
        <w:rPr>
          <w:rFonts w:eastAsia="PMingLiU" w:hint="eastAsia"/>
          <w:b/>
          <w:bCs/>
          <w:lang w:eastAsia="zh-TW"/>
        </w:rPr>
        <w:t>第</w:t>
      </w:r>
      <w:r w:rsidRPr="004762BB">
        <w:rPr>
          <w:rFonts w:eastAsia="PMingLiU" w:hint="eastAsia"/>
          <w:b/>
          <w:bCs/>
          <w:lang w:eastAsia="zh-TW"/>
        </w:rPr>
        <w:t xml:space="preserve"> 7 </w:t>
      </w:r>
      <w:r w:rsidRPr="004762BB">
        <w:rPr>
          <w:rFonts w:eastAsia="PMingLiU" w:hint="eastAsia"/>
          <w:b/>
          <w:bCs/>
          <w:lang w:eastAsia="zh-TW"/>
        </w:rPr>
        <w:t>節</w:t>
      </w:r>
      <w:r w:rsidRPr="004762BB">
        <w:rPr>
          <w:rFonts w:eastAsia="PMingLiU" w:hint="eastAsia"/>
          <w:lang w:eastAsia="zh-TW"/>
        </w:rPr>
        <w:t>：</w:t>
      </w:r>
      <w:r w:rsidRPr="004762BB">
        <w:rPr>
          <w:rFonts w:eastAsia="PMingLiU" w:hint="eastAsia"/>
          <w:b/>
          <w:bCs/>
          <w:lang w:eastAsia="zh-TW"/>
        </w:rPr>
        <w:t>如何就護理品質、等待時間、顧客服務或其他事宜提出投訴</w:t>
      </w:r>
      <w:r w:rsidRPr="0042014B">
        <w:rPr>
          <w:rFonts w:eastAsia="PMingLiU" w:hint="eastAsia"/>
          <w:lang w:eastAsia="zh-TW"/>
        </w:rPr>
        <w:t>。</w:t>
      </w:r>
    </w:p>
    <w:p w14:paraId="21626D2D" w14:textId="77777777" w:rsidR="008A0301" w:rsidRPr="004762BB" w:rsidRDefault="008A0301" w:rsidP="00167F82">
      <w:pPr>
        <w:pStyle w:val="Divider"/>
        <w:overflowPunct w:val="0"/>
        <w:autoSpaceDE w:val="0"/>
        <w:autoSpaceDN w:val="0"/>
        <w:jc w:val="both"/>
        <w:rPr>
          <w:rFonts w:eastAsia="PMingLiU"/>
          <w:lang w:eastAsia="zh-TW"/>
        </w:rPr>
      </w:pPr>
    </w:p>
    <w:p w14:paraId="58031802" w14:textId="77777777" w:rsidR="00675612" w:rsidRPr="004762BB" w:rsidRDefault="00675612" w:rsidP="00167F82">
      <w:pPr>
        <w:pStyle w:val="Heading3Divider"/>
        <w:overflowPunct w:val="0"/>
        <w:autoSpaceDE w:val="0"/>
        <w:autoSpaceDN w:val="0"/>
        <w:jc w:val="both"/>
        <w:rPr>
          <w:rFonts w:eastAsia="PMingLiU"/>
          <w:lang w:eastAsia="zh-TW"/>
        </w:rPr>
      </w:pPr>
      <w:bookmarkStart w:id="623" w:name="_Toc68605610"/>
      <w:bookmarkStart w:id="624" w:name="_Toc471804149"/>
      <w:r w:rsidRPr="004762BB">
        <w:rPr>
          <w:rFonts w:eastAsia="PMingLiU" w:hint="eastAsia"/>
          <w:lang w:eastAsia="zh-TW"/>
        </w:rPr>
        <w:t>承保範圍裁決和上訴</w:t>
      </w:r>
      <w:bookmarkEnd w:id="623"/>
      <w:bookmarkEnd w:id="624"/>
    </w:p>
    <w:p w14:paraId="09BCFB91" w14:textId="77777777" w:rsidR="00675612" w:rsidRPr="0042014B" w:rsidRDefault="00675612" w:rsidP="00167F82">
      <w:pPr>
        <w:pStyle w:val="Heading3"/>
        <w:overflowPunct w:val="0"/>
        <w:autoSpaceDE w:val="0"/>
        <w:autoSpaceDN w:val="0"/>
        <w:jc w:val="both"/>
        <w:rPr>
          <w:rFonts w:eastAsia="PMingLiU"/>
          <w:lang w:eastAsia="zh-TW"/>
        </w:rPr>
      </w:pPr>
      <w:bookmarkStart w:id="625" w:name="_Toc102342007"/>
      <w:bookmarkStart w:id="626" w:name="_Toc68605611"/>
      <w:bookmarkStart w:id="627" w:name="_Toc471804150"/>
      <w:bookmarkStart w:id="628" w:name="_Toc228559111"/>
      <w:bookmarkStart w:id="629" w:name="_Toc172212224"/>
      <w:r w:rsidRPr="0042014B">
        <w:rPr>
          <w:rFonts w:eastAsia="PMingLiU" w:hint="eastAsia"/>
          <w:lang w:eastAsia="zh-TW"/>
        </w:rPr>
        <w:t>第</w:t>
      </w:r>
      <w:r w:rsidRPr="0042014B">
        <w:rPr>
          <w:rFonts w:eastAsia="PMingLiU" w:hint="eastAsia"/>
          <w:lang w:eastAsia="zh-TW"/>
        </w:rPr>
        <w:t xml:space="preserve"> 4 </w:t>
      </w:r>
      <w:r w:rsidRPr="0042014B">
        <w:rPr>
          <w:rFonts w:eastAsia="PMingLiU" w:hint="eastAsia"/>
          <w:lang w:eastAsia="zh-TW"/>
        </w:rPr>
        <w:t>節</w:t>
      </w:r>
      <w:r w:rsidRPr="0042014B">
        <w:rPr>
          <w:rFonts w:eastAsia="PMingLiU" w:hint="eastAsia"/>
          <w:lang w:eastAsia="zh-TW"/>
        </w:rPr>
        <w:tab/>
      </w:r>
      <w:r w:rsidRPr="0042014B">
        <w:rPr>
          <w:rFonts w:eastAsia="PMingLiU" w:hint="eastAsia"/>
          <w:lang w:eastAsia="zh-TW"/>
        </w:rPr>
        <w:t>承保範圍裁決和上訴基準指引</w:t>
      </w:r>
      <w:bookmarkEnd w:id="625"/>
      <w:bookmarkEnd w:id="626"/>
      <w:bookmarkEnd w:id="627"/>
      <w:bookmarkEnd w:id="628"/>
      <w:bookmarkEnd w:id="629"/>
    </w:p>
    <w:p w14:paraId="320BA04D" w14:textId="77777777" w:rsidR="00675612" w:rsidRPr="0042014B" w:rsidRDefault="00675612" w:rsidP="00167F82">
      <w:pPr>
        <w:pStyle w:val="Heading4"/>
        <w:overflowPunct w:val="0"/>
        <w:autoSpaceDE w:val="0"/>
        <w:autoSpaceDN w:val="0"/>
        <w:jc w:val="both"/>
        <w:rPr>
          <w:rFonts w:eastAsia="PMingLiU"/>
          <w:bCs/>
          <w:lang w:eastAsia="zh-TW"/>
        </w:rPr>
      </w:pPr>
      <w:bookmarkStart w:id="630" w:name="_Toc68605612"/>
      <w:bookmarkStart w:id="631" w:name="_Toc471804151"/>
      <w:bookmarkStart w:id="632" w:name="_Toc228559112"/>
      <w:r w:rsidRPr="0042014B">
        <w:rPr>
          <w:rFonts w:eastAsia="PMingLiU" w:hint="eastAsia"/>
          <w:bCs/>
          <w:lang w:eastAsia="zh-TW"/>
        </w:rPr>
        <w:t>第</w:t>
      </w:r>
      <w:r w:rsidRPr="0042014B">
        <w:rPr>
          <w:rFonts w:eastAsia="PMingLiU" w:hint="eastAsia"/>
          <w:bCs/>
          <w:lang w:eastAsia="zh-TW"/>
        </w:rPr>
        <w:t xml:space="preserve"> 4.1 </w:t>
      </w:r>
      <w:r w:rsidRPr="0042014B">
        <w:rPr>
          <w:rFonts w:eastAsia="PMingLiU" w:hint="eastAsia"/>
          <w:bCs/>
          <w:lang w:eastAsia="zh-TW"/>
        </w:rPr>
        <w:t>節</w:t>
      </w:r>
      <w:r w:rsidRPr="0042014B">
        <w:rPr>
          <w:rFonts w:eastAsia="PMingLiU" w:hint="eastAsia"/>
          <w:bCs/>
          <w:lang w:eastAsia="zh-TW"/>
        </w:rPr>
        <w:tab/>
      </w:r>
      <w:r w:rsidRPr="0042014B">
        <w:rPr>
          <w:rFonts w:eastAsia="PMingLiU" w:hint="eastAsia"/>
          <w:bCs/>
          <w:lang w:eastAsia="zh-TW"/>
        </w:rPr>
        <w:t>要求承保範圍裁決和提出上訴：總體情況介紹</w:t>
      </w:r>
      <w:bookmarkEnd w:id="630"/>
      <w:bookmarkEnd w:id="631"/>
      <w:bookmarkEnd w:id="632"/>
    </w:p>
    <w:p w14:paraId="03116D6A" w14:textId="03720B08" w:rsidR="00675612" w:rsidRPr="004762BB" w:rsidRDefault="00042767" w:rsidP="00167F82">
      <w:pPr>
        <w:overflowPunct w:val="0"/>
        <w:autoSpaceDE w:val="0"/>
        <w:autoSpaceDN w:val="0"/>
        <w:jc w:val="both"/>
        <w:rPr>
          <w:rFonts w:eastAsia="PMingLiU"/>
          <w:szCs w:val="26"/>
          <w:lang w:eastAsia="zh-TW"/>
        </w:rPr>
      </w:pPr>
      <w:r w:rsidRPr="004762BB">
        <w:rPr>
          <w:rFonts w:eastAsia="PMingLiU" w:hint="eastAsia"/>
          <w:lang w:eastAsia="zh-TW"/>
        </w:rPr>
        <w:t>承保範圍裁決和上訴針對處方藥處理與您的福利及承保範圍有關的問題，包括付款。您可利用該程序處理諸如某種藥物是否獲承保以及承保方式等事宜。</w:t>
      </w:r>
    </w:p>
    <w:p w14:paraId="4E9F1AE7" w14:textId="242E3874" w:rsidR="00675612" w:rsidRPr="004762BB" w:rsidRDefault="00675612" w:rsidP="00167F82">
      <w:pPr>
        <w:pStyle w:val="subheading"/>
        <w:overflowPunct w:val="0"/>
        <w:autoSpaceDE w:val="0"/>
        <w:autoSpaceDN w:val="0"/>
        <w:jc w:val="both"/>
        <w:rPr>
          <w:rFonts w:eastAsia="PMingLiU"/>
          <w:lang w:eastAsia="zh-TW"/>
        </w:rPr>
      </w:pPr>
      <w:r w:rsidRPr="004762BB">
        <w:rPr>
          <w:rFonts w:eastAsia="PMingLiU" w:hint="eastAsia"/>
          <w:bCs/>
          <w:lang w:eastAsia="zh-TW"/>
        </w:rPr>
        <w:t>要求在接受服務之前作出承保範圍裁決</w:t>
      </w:r>
    </w:p>
    <w:p w14:paraId="50494399" w14:textId="19866BEC" w:rsidR="00C666AA" w:rsidRPr="004762BB" w:rsidRDefault="00C666AA" w:rsidP="00167F82">
      <w:pPr>
        <w:overflowPunct w:val="0"/>
        <w:autoSpaceDE w:val="0"/>
        <w:autoSpaceDN w:val="0"/>
        <w:jc w:val="both"/>
        <w:rPr>
          <w:rFonts w:eastAsia="PMingLiU"/>
          <w:szCs w:val="26"/>
          <w:lang w:eastAsia="zh-TW"/>
        </w:rPr>
      </w:pPr>
      <w:r w:rsidRPr="004762BB">
        <w:rPr>
          <w:rFonts w:eastAsia="PMingLiU" w:hint="eastAsia"/>
          <w:lang w:eastAsia="zh-TW"/>
        </w:rPr>
        <w:t>承保範圍裁決是指我們針對您的福利和承保範圍，或我們就您的處方藥支付的金額所作出的裁決</w:t>
      </w:r>
      <w:r w:rsidR="00FE6438">
        <w:rPr>
          <w:rFonts w:eastAsia="PMingLiU" w:hint="eastAsia"/>
          <w:lang w:eastAsia="zh-TW"/>
        </w:rPr>
        <w:t>。</w:t>
      </w:r>
    </w:p>
    <w:p w14:paraId="0F8DDC4E" w14:textId="3BD92AEF" w:rsidR="00C666AA" w:rsidRPr="004762BB" w:rsidRDefault="00C666AA" w:rsidP="00167F82">
      <w:pPr>
        <w:overflowPunct w:val="0"/>
        <w:autoSpaceDE w:val="0"/>
        <w:autoSpaceDN w:val="0"/>
        <w:jc w:val="both"/>
        <w:rPr>
          <w:rFonts w:eastAsia="PMingLiU"/>
          <w:lang w:eastAsia="zh-TW"/>
        </w:rPr>
      </w:pPr>
      <w:r w:rsidRPr="004762BB">
        <w:rPr>
          <w:rFonts w:eastAsia="PMingLiU" w:hint="eastAsia"/>
          <w:lang w:eastAsia="zh-TW"/>
        </w:rPr>
        <w:t>我們就為您承保的福利以及支付的費用作出承保範圍裁決。在某些情況下，我們可能決定不承保某藥物，或就您而言，</w:t>
      </w:r>
      <w:r w:rsidRPr="004762BB">
        <w:rPr>
          <w:rFonts w:eastAsia="PMingLiU" w:hint="eastAsia"/>
          <w:lang w:eastAsia="zh-TW"/>
        </w:rPr>
        <w:t xml:space="preserve">Medicare </w:t>
      </w:r>
      <w:r w:rsidRPr="004762BB">
        <w:rPr>
          <w:rFonts w:eastAsia="PMingLiU" w:hint="eastAsia"/>
          <w:lang w:eastAsia="zh-TW"/>
        </w:rPr>
        <w:t>不再承保這些藥物。如果您不同意該項承保範圍裁決，可提出上訴</w:t>
      </w:r>
      <w:r w:rsidR="00FE6438">
        <w:rPr>
          <w:rFonts w:eastAsia="PMingLiU" w:hint="eastAsia"/>
          <w:lang w:eastAsia="zh-TW"/>
        </w:rPr>
        <w:t>。</w:t>
      </w:r>
    </w:p>
    <w:p w14:paraId="4DE9FDC2" w14:textId="5CF2E329" w:rsidR="00E122E4" w:rsidRPr="004762BB" w:rsidRDefault="00E122E4" w:rsidP="00167F82">
      <w:pPr>
        <w:pStyle w:val="CommentText"/>
        <w:overflowPunct w:val="0"/>
        <w:autoSpaceDE w:val="0"/>
        <w:autoSpaceDN w:val="0"/>
        <w:jc w:val="both"/>
        <w:rPr>
          <w:rFonts w:eastAsia="PMingLiU"/>
          <w:lang w:eastAsia="zh-TW"/>
        </w:rPr>
      </w:pPr>
      <w:r w:rsidRPr="004762BB">
        <w:rPr>
          <w:rFonts w:eastAsia="PMingLiU" w:hint="eastAsia"/>
          <w:sz w:val="24"/>
          <w:szCs w:val="24"/>
          <w:lang w:eastAsia="zh-TW"/>
        </w:rPr>
        <w:t>在有限情況下，承保範圍裁決請求將被駁回，這表示我們將不會審核該請求。駁回請求的情況示例包括：請求不完整、有人代表您提出請求，但其並未獲得相應的合法授權，或您要求撤銷請求。如果我們駁回承保範圍裁決請求，我們將發出通知，解釋駁回請求的原因以及如何要求審核駁回裁決</w:t>
      </w:r>
      <w:r w:rsidR="00FE6438">
        <w:rPr>
          <w:rFonts w:eastAsia="PMingLiU" w:hint="eastAsia"/>
          <w:sz w:val="24"/>
          <w:szCs w:val="24"/>
          <w:lang w:eastAsia="zh-TW"/>
        </w:rPr>
        <w:t>。</w:t>
      </w:r>
    </w:p>
    <w:p w14:paraId="5540887A" w14:textId="09ED0131" w:rsidR="00675612" w:rsidRPr="004762BB" w:rsidRDefault="00675612" w:rsidP="00167F82">
      <w:pPr>
        <w:pStyle w:val="subheading"/>
        <w:overflowPunct w:val="0"/>
        <w:autoSpaceDE w:val="0"/>
        <w:autoSpaceDN w:val="0"/>
        <w:jc w:val="both"/>
        <w:rPr>
          <w:rFonts w:eastAsia="PMingLiU"/>
          <w:lang w:eastAsia="zh-TW"/>
        </w:rPr>
      </w:pPr>
      <w:r w:rsidRPr="004762BB">
        <w:rPr>
          <w:rFonts w:eastAsia="PMingLiU" w:hint="eastAsia"/>
          <w:bCs/>
          <w:lang w:eastAsia="zh-TW"/>
        </w:rPr>
        <w:t>提出上訴</w:t>
      </w:r>
    </w:p>
    <w:p w14:paraId="1BECD9B0" w14:textId="6E9B019C" w:rsidR="002975A2" w:rsidRPr="004762BB" w:rsidRDefault="00675612" w:rsidP="00167F82">
      <w:pPr>
        <w:overflowPunct w:val="0"/>
        <w:autoSpaceDE w:val="0"/>
        <w:autoSpaceDN w:val="0"/>
        <w:jc w:val="both"/>
        <w:rPr>
          <w:rFonts w:eastAsia="PMingLiU"/>
          <w:lang w:eastAsia="zh-TW"/>
        </w:rPr>
      </w:pPr>
      <w:r w:rsidRPr="004762BB">
        <w:rPr>
          <w:rFonts w:eastAsia="PMingLiU" w:hint="eastAsia"/>
          <w:lang w:eastAsia="zh-TW"/>
        </w:rPr>
        <w:t>如果我們作出一項承保範圍裁決，而您對此並不滿意，無論是在獲得福利之前還是之後，您均可就該裁決</w:t>
      </w:r>
      <w:r w:rsidRPr="004762BB">
        <w:rPr>
          <w:rFonts w:eastAsia="PMingLiU" w:hint="eastAsia"/>
          <w:i/>
          <w:iCs/>
          <w:lang w:eastAsia="zh-TW"/>
        </w:rPr>
        <w:t>上訴</w:t>
      </w:r>
      <w:r w:rsidRPr="004762BB">
        <w:rPr>
          <w:rFonts w:eastAsia="PMingLiU" w:hint="eastAsia"/>
          <w:lang w:eastAsia="zh-TW"/>
        </w:rPr>
        <w:t>。上訴是指要求我們審核並更改我們已作出的承保範圍裁決的正式方式。在某些情況下，您可以對承保範圍裁決申請加急或</w:t>
      </w:r>
      <w:r w:rsidRPr="004762BB">
        <w:rPr>
          <w:rFonts w:eastAsia="PMingLiU" w:hint="eastAsia"/>
          <w:i/>
          <w:iCs/>
          <w:lang w:eastAsia="zh-TW"/>
        </w:rPr>
        <w:t>快速上訴</w:t>
      </w:r>
      <w:r w:rsidRPr="004762BB">
        <w:rPr>
          <w:rFonts w:eastAsia="PMingLiU" w:hint="eastAsia"/>
          <w:lang w:eastAsia="zh-TW"/>
        </w:rPr>
        <w:t>，我們將在後文討論這些情況。您的上訴不是由作出原始裁決的審核員處理</w:t>
      </w:r>
      <w:r w:rsidR="00FE6438">
        <w:rPr>
          <w:rFonts w:eastAsia="PMingLiU" w:hint="eastAsia"/>
          <w:lang w:eastAsia="zh-TW"/>
        </w:rPr>
        <w:t>。</w:t>
      </w:r>
    </w:p>
    <w:p w14:paraId="1EB2EFB8" w14:textId="61D1663E" w:rsidR="002975A2" w:rsidRPr="004762BB" w:rsidRDefault="00675612" w:rsidP="00167F82">
      <w:pPr>
        <w:overflowPunct w:val="0"/>
        <w:autoSpaceDE w:val="0"/>
        <w:autoSpaceDN w:val="0"/>
        <w:jc w:val="both"/>
        <w:rPr>
          <w:rFonts w:eastAsia="PMingLiU"/>
          <w:lang w:eastAsia="zh-TW"/>
        </w:rPr>
      </w:pPr>
      <w:r w:rsidRPr="004762BB">
        <w:rPr>
          <w:rFonts w:eastAsia="PMingLiU" w:hint="eastAsia"/>
          <w:lang w:eastAsia="zh-TW"/>
        </w:rPr>
        <w:t>您首次對裁決提出的上訴稱為第</w:t>
      </w:r>
      <w:r w:rsidRPr="004762BB">
        <w:rPr>
          <w:rFonts w:eastAsia="PMingLiU" w:hint="eastAsia"/>
          <w:lang w:eastAsia="zh-TW"/>
        </w:rPr>
        <w:t xml:space="preserve"> 1 </w:t>
      </w:r>
      <w:r w:rsidRPr="004762BB">
        <w:rPr>
          <w:rFonts w:eastAsia="PMingLiU" w:hint="eastAsia"/>
          <w:lang w:eastAsia="zh-TW"/>
        </w:rPr>
        <w:t>級上訴。在這一級上訴時，我們將審核已作出的承保範圍裁決，以核查我們是否恰當遵循規則行事。我們完成審核後，將告訴您我們的決定</w:t>
      </w:r>
      <w:r w:rsidR="00FE6438">
        <w:rPr>
          <w:rFonts w:eastAsia="PMingLiU" w:hint="eastAsia"/>
          <w:lang w:eastAsia="zh-TW"/>
        </w:rPr>
        <w:t>。</w:t>
      </w:r>
    </w:p>
    <w:p w14:paraId="063F9C4D" w14:textId="403411E8" w:rsidR="00630774" w:rsidRPr="004762BB" w:rsidRDefault="25516030" w:rsidP="00167F82">
      <w:pPr>
        <w:overflowPunct w:val="0"/>
        <w:autoSpaceDE w:val="0"/>
        <w:autoSpaceDN w:val="0"/>
        <w:jc w:val="both"/>
        <w:rPr>
          <w:rFonts w:eastAsia="PMingLiU"/>
          <w:lang w:eastAsia="zh-TW"/>
        </w:rPr>
      </w:pPr>
      <w:r w:rsidRPr="004762BB">
        <w:rPr>
          <w:rFonts w:eastAsia="PMingLiU" w:hint="eastAsia"/>
          <w:lang w:eastAsia="zh-TW"/>
        </w:rPr>
        <w:t>在有限的情況下，第</w:t>
      </w:r>
      <w:r w:rsidRPr="004762BB">
        <w:rPr>
          <w:rFonts w:eastAsia="PMingLiU" w:hint="eastAsia"/>
          <w:lang w:eastAsia="zh-TW"/>
        </w:rPr>
        <w:t xml:space="preserve"> 1 </w:t>
      </w:r>
      <w:r w:rsidRPr="004762BB">
        <w:rPr>
          <w:rFonts w:eastAsia="PMingLiU" w:hint="eastAsia"/>
          <w:lang w:eastAsia="zh-TW"/>
        </w:rPr>
        <w:t>級上訴請求將被駁回，這表示我們將不會審核該請求。駁回請求的情況示例包括：請求不完整、有人代表您提出請求，但其並未獲得相應的合法授權，或您要求撤銷請求。如果我們駁回第</w:t>
      </w:r>
      <w:r w:rsidRPr="004762BB">
        <w:rPr>
          <w:rFonts w:eastAsia="PMingLiU" w:hint="eastAsia"/>
          <w:lang w:eastAsia="zh-TW"/>
        </w:rPr>
        <w:t xml:space="preserve"> 1 </w:t>
      </w:r>
      <w:r w:rsidRPr="004762BB">
        <w:rPr>
          <w:rFonts w:eastAsia="PMingLiU" w:hint="eastAsia"/>
          <w:lang w:eastAsia="zh-TW"/>
        </w:rPr>
        <w:t>級上訴請求，我們將發出通知，解釋駁回請求的原因以及如何要求審核駁回裁決</w:t>
      </w:r>
      <w:r w:rsidR="00FE6438">
        <w:rPr>
          <w:rFonts w:eastAsia="PMingLiU" w:hint="eastAsia"/>
          <w:lang w:eastAsia="zh-TW"/>
        </w:rPr>
        <w:t>。</w:t>
      </w:r>
    </w:p>
    <w:p w14:paraId="4CC06CBF" w14:textId="2646FDDB" w:rsidR="00C60C8C" w:rsidRPr="004762BB" w:rsidRDefault="00C60C8C" w:rsidP="007C2CD1">
      <w:pPr>
        <w:keepNext/>
        <w:keepLines/>
        <w:overflowPunct w:val="0"/>
        <w:autoSpaceDE w:val="0"/>
        <w:autoSpaceDN w:val="0"/>
        <w:jc w:val="both"/>
        <w:rPr>
          <w:rFonts w:eastAsia="PMingLiU"/>
          <w:lang w:eastAsia="zh-TW"/>
        </w:rPr>
      </w:pPr>
      <w:bookmarkStart w:id="633" w:name="_Toc228559113"/>
      <w:bookmarkStart w:id="634" w:name="_Toc471804152"/>
      <w:bookmarkStart w:id="635" w:name="_Toc68605613"/>
      <w:r w:rsidRPr="0042014B">
        <w:rPr>
          <w:rFonts w:eastAsia="PMingLiU" w:hint="eastAsia"/>
          <w:spacing w:val="-6"/>
          <w:lang w:eastAsia="zh-TW"/>
        </w:rPr>
        <w:t>如果我們沒有駁回您的申請個案，但完全或部分拒絕您的第</w:t>
      </w:r>
      <w:r w:rsidRPr="0042014B">
        <w:rPr>
          <w:rFonts w:eastAsia="PMingLiU" w:hint="eastAsia"/>
          <w:spacing w:val="-6"/>
          <w:lang w:eastAsia="zh-TW"/>
        </w:rPr>
        <w:t xml:space="preserve"> 1 </w:t>
      </w:r>
      <w:r w:rsidRPr="0042014B">
        <w:rPr>
          <w:rFonts w:eastAsia="PMingLiU" w:hint="eastAsia"/>
          <w:spacing w:val="-6"/>
          <w:lang w:eastAsia="zh-TW"/>
        </w:rPr>
        <w:t>級上訴，您可繼續申請第</w:t>
      </w:r>
      <w:r w:rsidRPr="0042014B">
        <w:rPr>
          <w:rFonts w:eastAsia="PMingLiU" w:hint="eastAsia"/>
          <w:spacing w:val="-6"/>
          <w:lang w:eastAsia="zh-TW"/>
        </w:rPr>
        <w:t xml:space="preserve"> 2 </w:t>
      </w:r>
      <w:r w:rsidRPr="0042014B">
        <w:rPr>
          <w:rFonts w:eastAsia="PMingLiU" w:hint="eastAsia"/>
          <w:spacing w:val="-6"/>
          <w:lang w:eastAsia="zh-TW"/>
        </w:rPr>
        <w:t>級</w:t>
      </w:r>
      <w:r w:rsidRPr="004762BB">
        <w:rPr>
          <w:rFonts w:eastAsia="PMingLiU" w:hint="eastAsia"/>
          <w:lang w:eastAsia="zh-TW"/>
        </w:rPr>
        <w:t>上訴。第</w:t>
      </w:r>
      <w:r w:rsidRPr="004762BB">
        <w:rPr>
          <w:rFonts w:eastAsia="PMingLiU" w:hint="eastAsia"/>
          <w:lang w:eastAsia="zh-TW"/>
        </w:rPr>
        <w:t xml:space="preserve"> 2 </w:t>
      </w:r>
      <w:r w:rsidRPr="004762BB">
        <w:rPr>
          <w:rFonts w:eastAsia="PMingLiU" w:hint="eastAsia"/>
          <w:lang w:eastAsia="zh-TW"/>
        </w:rPr>
        <w:t>級上訴由與我們計劃無關的獨立審核機構處理。（</w:t>
      </w:r>
      <w:r w:rsidRPr="004762BB">
        <w:rPr>
          <w:rFonts w:eastAsia="PMingLiU" w:hint="eastAsia"/>
          <w:color w:val="000000" w:themeColor="text1"/>
          <w:lang w:eastAsia="zh-TW"/>
        </w:rPr>
        <w:t>本章第</w:t>
      </w:r>
      <w:r w:rsidRPr="004762BB">
        <w:rPr>
          <w:rFonts w:eastAsia="PMingLiU" w:hint="eastAsia"/>
          <w:color w:val="000000" w:themeColor="text1"/>
          <w:lang w:eastAsia="zh-TW"/>
        </w:rPr>
        <w:t xml:space="preserve"> 5 </w:t>
      </w:r>
      <w:r w:rsidRPr="004762BB">
        <w:rPr>
          <w:rFonts w:eastAsia="PMingLiU" w:hint="eastAsia"/>
          <w:color w:val="000000" w:themeColor="text1"/>
          <w:lang w:eastAsia="zh-TW"/>
        </w:rPr>
        <w:t>節進一步介紹了</w:t>
      </w:r>
      <w:r w:rsidRPr="004762BB">
        <w:rPr>
          <w:rFonts w:eastAsia="PMingLiU" w:hint="eastAsia"/>
          <w:color w:val="000000" w:themeColor="text1"/>
          <w:lang w:eastAsia="zh-TW"/>
        </w:rPr>
        <w:t xml:space="preserve"> </w:t>
      </w:r>
      <w:r w:rsidR="0042014B">
        <w:rPr>
          <w:rFonts w:eastAsiaTheme="minorEastAsia"/>
          <w:color w:val="000000" w:themeColor="text1"/>
          <w:lang w:eastAsia="zh-TW"/>
        </w:rPr>
        <w:br/>
      </w:r>
      <w:r w:rsidRPr="004762BB">
        <w:rPr>
          <w:rFonts w:eastAsia="PMingLiU" w:hint="eastAsia"/>
          <w:color w:val="000000" w:themeColor="text1"/>
          <w:lang w:eastAsia="zh-TW"/>
        </w:rPr>
        <w:t xml:space="preserve">D </w:t>
      </w:r>
      <w:r w:rsidRPr="004762BB">
        <w:rPr>
          <w:rFonts w:eastAsia="PMingLiU" w:hint="eastAsia"/>
          <w:color w:val="000000" w:themeColor="text1"/>
          <w:lang w:eastAsia="zh-TW"/>
        </w:rPr>
        <w:t>部分上訴）。</w:t>
      </w:r>
      <w:r w:rsidRPr="004762BB">
        <w:rPr>
          <w:rFonts w:eastAsia="PMingLiU" w:hint="eastAsia"/>
          <w:lang w:eastAsia="zh-TW"/>
        </w:rPr>
        <w:t>如果仍不滿第</w:t>
      </w:r>
      <w:r w:rsidRPr="004762BB">
        <w:rPr>
          <w:rFonts w:eastAsia="PMingLiU" w:hint="eastAsia"/>
          <w:lang w:eastAsia="zh-TW"/>
        </w:rPr>
        <w:t xml:space="preserve"> 2 </w:t>
      </w:r>
      <w:r w:rsidRPr="004762BB">
        <w:rPr>
          <w:rFonts w:eastAsia="PMingLiU" w:hint="eastAsia"/>
          <w:lang w:eastAsia="zh-TW"/>
        </w:rPr>
        <w:t>級上訴作出的決定，還可繼續提出其他級別的上訴（本章第</w:t>
      </w:r>
      <w:r w:rsidRPr="004762BB">
        <w:rPr>
          <w:rFonts w:eastAsia="PMingLiU" w:hint="eastAsia"/>
          <w:lang w:eastAsia="zh-TW"/>
        </w:rPr>
        <w:t xml:space="preserve"> 6 </w:t>
      </w:r>
      <w:r w:rsidRPr="004762BB">
        <w:rPr>
          <w:rFonts w:eastAsia="PMingLiU" w:hint="eastAsia"/>
          <w:lang w:eastAsia="zh-TW"/>
        </w:rPr>
        <w:t>節將介紹第</w:t>
      </w:r>
      <w:r w:rsidRPr="004762BB">
        <w:rPr>
          <w:rFonts w:eastAsia="PMingLiU" w:hint="eastAsia"/>
          <w:lang w:eastAsia="zh-TW"/>
        </w:rPr>
        <w:t xml:space="preserve"> 3</w:t>
      </w:r>
      <w:r w:rsidRPr="004762BB">
        <w:rPr>
          <w:rFonts w:eastAsia="PMingLiU" w:hint="eastAsia"/>
          <w:lang w:eastAsia="zh-TW"/>
        </w:rPr>
        <w:t>、</w:t>
      </w:r>
      <w:r w:rsidRPr="004762BB">
        <w:rPr>
          <w:rFonts w:eastAsia="PMingLiU" w:hint="eastAsia"/>
          <w:lang w:eastAsia="zh-TW"/>
        </w:rPr>
        <w:t xml:space="preserve">4 </w:t>
      </w:r>
      <w:r w:rsidRPr="004762BB">
        <w:rPr>
          <w:rFonts w:eastAsia="PMingLiU" w:hint="eastAsia"/>
          <w:lang w:eastAsia="zh-TW"/>
        </w:rPr>
        <w:t>及</w:t>
      </w:r>
      <w:r w:rsidRPr="004762BB">
        <w:rPr>
          <w:rFonts w:eastAsia="PMingLiU" w:hint="eastAsia"/>
          <w:lang w:eastAsia="zh-TW"/>
        </w:rPr>
        <w:t xml:space="preserve"> 5 </w:t>
      </w:r>
      <w:r w:rsidRPr="004762BB">
        <w:rPr>
          <w:rFonts w:eastAsia="PMingLiU" w:hint="eastAsia"/>
          <w:lang w:eastAsia="zh-TW"/>
        </w:rPr>
        <w:t>級上訴程序）。</w:t>
      </w:r>
    </w:p>
    <w:p w14:paraId="04B800F8" w14:textId="77777777" w:rsidR="00675612" w:rsidRPr="0042014B" w:rsidRDefault="00675612" w:rsidP="00167F82">
      <w:pPr>
        <w:pStyle w:val="Heading4"/>
        <w:overflowPunct w:val="0"/>
        <w:autoSpaceDE w:val="0"/>
        <w:autoSpaceDN w:val="0"/>
        <w:jc w:val="both"/>
        <w:rPr>
          <w:rFonts w:eastAsia="PMingLiU"/>
          <w:bCs/>
          <w:lang w:eastAsia="zh-TW"/>
        </w:rPr>
      </w:pPr>
      <w:r w:rsidRPr="0042014B">
        <w:rPr>
          <w:rFonts w:eastAsia="PMingLiU" w:hint="eastAsia"/>
          <w:bCs/>
          <w:lang w:eastAsia="zh-TW"/>
        </w:rPr>
        <w:t>第</w:t>
      </w:r>
      <w:r w:rsidRPr="0042014B">
        <w:rPr>
          <w:rFonts w:eastAsia="PMingLiU" w:hint="eastAsia"/>
          <w:bCs/>
          <w:lang w:eastAsia="zh-TW"/>
        </w:rPr>
        <w:t xml:space="preserve"> 4.2 </w:t>
      </w:r>
      <w:r w:rsidRPr="0042014B">
        <w:rPr>
          <w:rFonts w:eastAsia="PMingLiU" w:hint="eastAsia"/>
          <w:bCs/>
          <w:lang w:eastAsia="zh-TW"/>
        </w:rPr>
        <w:t>節</w:t>
      </w:r>
      <w:r w:rsidRPr="0042014B">
        <w:rPr>
          <w:rFonts w:eastAsia="PMingLiU" w:hint="eastAsia"/>
          <w:bCs/>
          <w:lang w:eastAsia="zh-TW"/>
        </w:rPr>
        <w:tab/>
      </w:r>
      <w:r w:rsidRPr="0042014B">
        <w:rPr>
          <w:rFonts w:eastAsia="PMingLiU" w:hint="eastAsia"/>
          <w:bCs/>
          <w:lang w:eastAsia="zh-TW"/>
        </w:rPr>
        <w:t>欲要求承保範圍裁決或提出上訴時，該如何尋求幫助</w:t>
      </w:r>
      <w:bookmarkEnd w:id="633"/>
      <w:bookmarkEnd w:id="634"/>
      <w:bookmarkEnd w:id="635"/>
    </w:p>
    <w:p w14:paraId="2209CE83" w14:textId="01F83772" w:rsidR="00675612" w:rsidRPr="004762BB" w:rsidRDefault="00675612" w:rsidP="00167F82">
      <w:pPr>
        <w:overflowPunct w:val="0"/>
        <w:autoSpaceDE w:val="0"/>
        <w:autoSpaceDN w:val="0"/>
        <w:jc w:val="both"/>
        <w:rPr>
          <w:rFonts w:eastAsia="PMingLiU"/>
          <w:lang w:eastAsia="zh-TW"/>
        </w:rPr>
      </w:pPr>
      <w:r w:rsidRPr="004762BB">
        <w:rPr>
          <w:rFonts w:eastAsia="PMingLiU" w:hint="eastAsia"/>
          <w:lang w:eastAsia="zh-TW"/>
        </w:rPr>
        <w:t>以下是一些您在決定要求任何類別的承保範圍裁決或對裁決提出上訴時，可以採取的</w:t>
      </w:r>
      <w:r w:rsidR="0060641D">
        <w:rPr>
          <w:rFonts w:eastAsiaTheme="minorEastAsia"/>
          <w:lang w:eastAsia="zh-TW"/>
        </w:rPr>
        <w:br/>
      </w:r>
      <w:r w:rsidRPr="004762BB">
        <w:rPr>
          <w:rFonts w:eastAsia="PMingLiU" w:hint="eastAsia"/>
          <w:lang w:eastAsia="zh-TW"/>
        </w:rPr>
        <w:t>途徑：</w:t>
      </w:r>
    </w:p>
    <w:p w14:paraId="6D444133" w14:textId="51212BFB" w:rsidR="00675612" w:rsidRPr="004762BB" w:rsidRDefault="00675612" w:rsidP="00167F82">
      <w:pPr>
        <w:pStyle w:val="ListBullet"/>
        <w:overflowPunct w:val="0"/>
        <w:autoSpaceDE w:val="0"/>
        <w:autoSpaceDN w:val="0"/>
        <w:jc w:val="both"/>
        <w:rPr>
          <w:rFonts w:eastAsia="PMingLiU"/>
          <w:lang w:eastAsia="zh-TW"/>
        </w:rPr>
      </w:pPr>
      <w:r w:rsidRPr="004762BB">
        <w:rPr>
          <w:rFonts w:eastAsia="PMingLiU" w:hint="eastAsia"/>
          <w:lang w:eastAsia="zh-TW"/>
        </w:rPr>
        <w:t>您</w:t>
      </w:r>
      <w:r w:rsidRPr="004762BB">
        <w:rPr>
          <w:rFonts w:eastAsia="PMingLiU" w:hint="eastAsia"/>
          <w:b/>
          <w:bCs/>
          <w:lang w:eastAsia="zh-TW"/>
        </w:rPr>
        <w:t>可以致電我們的會員服務部</w:t>
      </w:r>
      <w:r w:rsidRPr="0060641D">
        <w:rPr>
          <w:rFonts w:eastAsia="PMingLiU" w:hint="eastAsia"/>
          <w:lang w:eastAsia="zh-TW"/>
        </w:rPr>
        <w:t>。</w:t>
      </w:r>
    </w:p>
    <w:p w14:paraId="6E8638A0" w14:textId="72C81E14" w:rsidR="00675612" w:rsidRPr="004762BB" w:rsidRDefault="00E434C9" w:rsidP="00167F82">
      <w:pPr>
        <w:pStyle w:val="ListBullet"/>
        <w:overflowPunct w:val="0"/>
        <w:autoSpaceDE w:val="0"/>
        <w:autoSpaceDN w:val="0"/>
        <w:jc w:val="both"/>
        <w:rPr>
          <w:rFonts w:eastAsia="PMingLiU"/>
          <w:lang w:eastAsia="zh-TW"/>
        </w:rPr>
      </w:pPr>
      <w:r w:rsidRPr="004762BB">
        <w:rPr>
          <w:rFonts w:eastAsia="PMingLiU" w:hint="eastAsia"/>
          <w:lang w:eastAsia="zh-TW"/>
        </w:rPr>
        <w:t>您可從州健康保險援助計劃處</w:t>
      </w:r>
      <w:r w:rsidRPr="004762BB">
        <w:rPr>
          <w:rFonts w:eastAsia="PMingLiU" w:hint="eastAsia"/>
          <w:b/>
          <w:bCs/>
          <w:lang w:eastAsia="zh-TW"/>
        </w:rPr>
        <w:t>免費取得幫助</w:t>
      </w:r>
      <w:r w:rsidRPr="004762BB">
        <w:rPr>
          <w:rFonts w:eastAsia="PMingLiU" w:hint="eastAsia"/>
          <w:lang w:eastAsia="zh-TW"/>
        </w:rPr>
        <w:t>。</w:t>
      </w:r>
    </w:p>
    <w:p w14:paraId="2E37345B" w14:textId="165149A7" w:rsidR="00675612" w:rsidRPr="004762BB" w:rsidRDefault="00675612" w:rsidP="00167F82">
      <w:pPr>
        <w:pStyle w:val="ListBullet"/>
        <w:overflowPunct w:val="0"/>
        <w:autoSpaceDE w:val="0"/>
        <w:autoSpaceDN w:val="0"/>
        <w:jc w:val="both"/>
        <w:rPr>
          <w:rFonts w:eastAsia="PMingLiU"/>
          <w:lang w:eastAsia="zh-TW"/>
        </w:rPr>
      </w:pPr>
      <w:r w:rsidRPr="004762BB">
        <w:rPr>
          <w:rFonts w:eastAsia="PMingLiU" w:hint="eastAsia"/>
          <w:b/>
          <w:bCs/>
          <w:lang w:eastAsia="zh-TW"/>
        </w:rPr>
        <w:t>您的醫生或其他處方醫生可代表您提出請求。</w:t>
      </w:r>
      <w:r w:rsidRPr="004762BB">
        <w:rPr>
          <w:rFonts w:eastAsia="PMingLiU" w:hint="eastAsia"/>
          <w:lang w:eastAsia="zh-TW"/>
        </w:rPr>
        <w:t>對於</w:t>
      </w:r>
      <w:r w:rsidRPr="004762BB">
        <w:rPr>
          <w:rFonts w:eastAsia="PMingLiU" w:hint="eastAsia"/>
          <w:lang w:eastAsia="zh-TW"/>
        </w:rPr>
        <w:t xml:space="preserve"> D </w:t>
      </w:r>
      <w:r w:rsidRPr="004762BB">
        <w:rPr>
          <w:rFonts w:eastAsia="PMingLiU" w:hint="eastAsia"/>
          <w:lang w:eastAsia="zh-TW"/>
        </w:rPr>
        <w:t>部分處方藥，您的醫生或其他處方醫生可代表您要求承保範圍裁決或第</w:t>
      </w:r>
      <w:r w:rsidRPr="004762BB">
        <w:rPr>
          <w:rFonts w:eastAsia="PMingLiU" w:hint="eastAsia"/>
          <w:lang w:eastAsia="zh-TW"/>
        </w:rPr>
        <w:t xml:space="preserve"> 1 </w:t>
      </w:r>
      <w:r w:rsidRPr="004762BB">
        <w:rPr>
          <w:rFonts w:eastAsia="PMingLiU" w:hint="eastAsia"/>
          <w:lang w:eastAsia="zh-TW"/>
        </w:rPr>
        <w:t>級上訴。如果您的第</w:t>
      </w:r>
      <w:r w:rsidRPr="004762BB">
        <w:rPr>
          <w:rFonts w:eastAsia="PMingLiU" w:hint="eastAsia"/>
          <w:lang w:eastAsia="zh-TW"/>
        </w:rPr>
        <w:t xml:space="preserve"> 1 </w:t>
      </w:r>
      <w:r w:rsidRPr="004762BB">
        <w:rPr>
          <w:rFonts w:eastAsia="PMingLiU" w:hint="eastAsia"/>
          <w:lang w:eastAsia="zh-TW"/>
        </w:rPr>
        <w:t>級上訴被拒絕，您的醫生或處方醫生可以申請第</w:t>
      </w:r>
      <w:r w:rsidRPr="004762BB">
        <w:rPr>
          <w:rFonts w:eastAsia="PMingLiU" w:hint="eastAsia"/>
          <w:lang w:eastAsia="zh-TW"/>
        </w:rPr>
        <w:t xml:space="preserve"> 2 </w:t>
      </w:r>
      <w:r w:rsidRPr="004762BB">
        <w:rPr>
          <w:rFonts w:eastAsia="PMingLiU" w:hint="eastAsia"/>
          <w:lang w:eastAsia="zh-TW"/>
        </w:rPr>
        <w:t>級上訴</w:t>
      </w:r>
      <w:r w:rsidR="00FE6438">
        <w:rPr>
          <w:rFonts w:eastAsia="PMingLiU" w:hint="eastAsia"/>
          <w:lang w:eastAsia="zh-TW"/>
        </w:rPr>
        <w:t>。</w:t>
      </w:r>
    </w:p>
    <w:p w14:paraId="39B5A06F" w14:textId="39092A53" w:rsidR="00675612" w:rsidRPr="004762BB" w:rsidRDefault="00675612" w:rsidP="00167F82">
      <w:pPr>
        <w:pStyle w:val="ListBullet"/>
        <w:overflowPunct w:val="0"/>
        <w:autoSpaceDE w:val="0"/>
        <w:autoSpaceDN w:val="0"/>
        <w:jc w:val="both"/>
        <w:rPr>
          <w:rFonts w:eastAsia="PMingLiU"/>
          <w:lang w:eastAsia="zh-TW"/>
        </w:rPr>
      </w:pPr>
      <w:r w:rsidRPr="004762BB">
        <w:rPr>
          <w:rFonts w:eastAsia="PMingLiU" w:hint="eastAsia"/>
          <w:b/>
          <w:bCs/>
          <w:lang w:eastAsia="zh-TW"/>
        </w:rPr>
        <w:t>您可要求某人士代表您行事。</w:t>
      </w:r>
      <w:r w:rsidRPr="004762BB">
        <w:rPr>
          <w:rFonts w:eastAsia="PMingLiU" w:hint="eastAsia"/>
          <w:lang w:eastAsia="zh-TW"/>
        </w:rPr>
        <w:t>如果您願意，可指定任何其他人士作為您的</w:t>
      </w:r>
      <w:r w:rsidRPr="004762BB">
        <w:rPr>
          <w:rFonts w:eastAsia="PMingLiU" w:hint="eastAsia"/>
          <w:i/>
          <w:iCs/>
          <w:lang w:eastAsia="zh-TW"/>
        </w:rPr>
        <w:t>代表</w:t>
      </w:r>
      <w:r w:rsidRPr="004762BB">
        <w:rPr>
          <w:rFonts w:eastAsia="PMingLiU" w:hint="eastAsia"/>
          <w:lang w:eastAsia="zh-TW"/>
        </w:rPr>
        <w:t>，代您要求承保範圍裁決或提出上訴。</w:t>
      </w:r>
    </w:p>
    <w:p w14:paraId="1A1A1DE2" w14:textId="7E3C1089" w:rsidR="00216944" w:rsidRPr="004762BB" w:rsidRDefault="642E3A51" w:rsidP="00167F82">
      <w:pPr>
        <w:pStyle w:val="ListBullet2"/>
        <w:overflowPunct w:val="0"/>
        <w:autoSpaceDE w:val="0"/>
        <w:autoSpaceDN w:val="0"/>
        <w:spacing w:before="0"/>
        <w:jc w:val="both"/>
        <w:rPr>
          <w:rFonts w:eastAsia="PMingLiU"/>
          <w:b/>
          <w:bCs/>
          <w:lang w:eastAsia="zh-TW"/>
        </w:rPr>
      </w:pPr>
      <w:r w:rsidRPr="004762BB">
        <w:rPr>
          <w:rFonts w:eastAsia="PMingLiU" w:hint="eastAsia"/>
          <w:lang w:eastAsia="zh-TW"/>
        </w:rPr>
        <w:t>如果您希望您的朋友、親屬或其他人士擔任您的代表，請致電會員服務部索取</w:t>
      </w:r>
      <w:r w:rsidRPr="004762BB">
        <w:rPr>
          <w:rFonts w:eastAsia="PMingLiU" w:hint="eastAsia"/>
          <w:i/>
          <w:iCs/>
          <w:lang w:eastAsia="zh-TW"/>
        </w:rPr>
        <w:t>代表委任</w:t>
      </w:r>
      <w:r w:rsidRPr="004762BB">
        <w:rPr>
          <w:rFonts w:eastAsia="PMingLiU" w:hint="eastAsia"/>
          <w:lang w:eastAsia="zh-TW"/>
        </w:rPr>
        <w:t>表格。</w:t>
      </w:r>
      <w:r w:rsidRPr="004762BB">
        <w:rPr>
          <w:rFonts w:eastAsia="PMingLiU" w:hint="eastAsia"/>
          <w:color w:val="000000" w:themeColor="text1"/>
          <w:lang w:eastAsia="zh-TW"/>
        </w:rPr>
        <w:t>（此表格也可在</w:t>
      </w:r>
      <w:r w:rsidRPr="004762BB">
        <w:rPr>
          <w:rFonts w:eastAsia="PMingLiU" w:hint="eastAsia"/>
          <w:color w:val="000000" w:themeColor="text1"/>
          <w:lang w:eastAsia="zh-TW"/>
        </w:rPr>
        <w:t xml:space="preserve"> Medicare </w:t>
      </w:r>
      <w:r w:rsidRPr="004762BB">
        <w:rPr>
          <w:rFonts w:eastAsia="PMingLiU" w:hint="eastAsia"/>
          <w:lang w:eastAsia="zh-TW"/>
        </w:rPr>
        <w:t>網</w:t>
      </w:r>
      <w:r w:rsidRPr="004762BB">
        <w:rPr>
          <w:rFonts w:eastAsia="PMingLiU" w:hint="eastAsia"/>
          <w:color w:val="000000" w:themeColor="text1"/>
          <w:lang w:eastAsia="zh-TW"/>
        </w:rPr>
        <w:t>站</w:t>
      </w:r>
      <w:r w:rsidRPr="004762BB">
        <w:rPr>
          <w:rFonts w:eastAsia="PMingLiU" w:hint="eastAsia"/>
          <w:color w:val="000000" w:themeColor="text1"/>
          <w:lang w:eastAsia="zh-TW"/>
        </w:rPr>
        <w:t xml:space="preserve"> </w:t>
      </w:r>
      <w:r w:rsidR="0060641D">
        <w:rPr>
          <w:rFonts w:eastAsiaTheme="minorEastAsia"/>
          <w:color w:val="000000" w:themeColor="text1"/>
          <w:lang w:eastAsia="zh-TW"/>
        </w:rPr>
        <w:tab/>
      </w:r>
      <w:r w:rsidR="0060641D">
        <w:rPr>
          <w:rFonts w:eastAsiaTheme="minorEastAsia"/>
          <w:color w:val="000000" w:themeColor="text1"/>
          <w:lang w:eastAsia="zh-TW"/>
        </w:rPr>
        <w:br/>
      </w:r>
      <w:hyperlink r:id="rId41" w:history="1">
        <w:r w:rsidR="0060641D" w:rsidRPr="00617C2A">
          <w:rPr>
            <w:rStyle w:val="Hyperlink"/>
            <w:rFonts w:eastAsia="PMingLiU"/>
            <w:lang w:eastAsia="zh-TW"/>
          </w:rPr>
          <w:t>www.cms.gov/Medicare/CMS-Forms/CMS-Forms/downloads/cms1696.pdf</w:t>
        </w:r>
      </w:hyperlink>
      <w:r w:rsidRPr="004762BB">
        <w:rPr>
          <w:rFonts w:eastAsia="PMingLiU" w:hint="eastAsia"/>
          <w:color w:val="000000" w:themeColor="text1"/>
          <w:lang w:eastAsia="zh-TW"/>
        </w:rPr>
        <w:t xml:space="preserve"> </w:t>
      </w:r>
      <w:r w:rsidRPr="004762BB">
        <w:rPr>
          <w:rFonts w:eastAsia="PMingLiU" w:hint="eastAsia"/>
          <w:color w:val="0000FF"/>
          <w:lang w:eastAsia="zh-TW"/>
        </w:rPr>
        <w:t>[</w:t>
      </w:r>
      <w:r w:rsidRPr="004762BB">
        <w:rPr>
          <w:rFonts w:eastAsia="PMingLiU" w:hint="eastAsia"/>
          <w:i/>
          <w:iCs/>
          <w:color w:val="0000FF"/>
          <w:lang w:eastAsia="zh-TW"/>
        </w:rPr>
        <w:t>plans may also insert:</w:t>
      </w:r>
      <w:r w:rsidRPr="004762BB">
        <w:rPr>
          <w:rFonts w:eastAsia="PMingLiU" w:hint="eastAsia"/>
          <w:color w:val="0000FF"/>
          <w:lang w:eastAsia="zh-TW"/>
        </w:rPr>
        <w:t xml:space="preserve"> </w:t>
      </w:r>
      <w:r w:rsidRPr="0060641D">
        <w:rPr>
          <w:rFonts w:eastAsia="PMingLiU" w:hint="eastAsia"/>
          <w:color w:val="0000FF"/>
          <w:lang w:eastAsia="zh-TW"/>
        </w:rPr>
        <w:t>或我們的網站</w:t>
      </w:r>
      <w:r w:rsidRPr="004762BB">
        <w:rPr>
          <w:rFonts w:eastAsia="PMingLiU" w:hint="eastAsia"/>
          <w:color w:val="0000FF"/>
          <w:lang w:eastAsia="zh-TW"/>
        </w:rPr>
        <w:t xml:space="preserve"> </w:t>
      </w:r>
      <w:r w:rsidRPr="004762BB">
        <w:rPr>
          <w:rFonts w:eastAsia="PMingLiU" w:hint="eastAsia"/>
          <w:i/>
          <w:iCs/>
          <w:color w:val="0000FF"/>
          <w:lang w:eastAsia="zh-TW"/>
        </w:rPr>
        <w:t>[insert website or link to form]</w:t>
      </w:r>
      <w:r w:rsidRPr="004762BB">
        <w:rPr>
          <w:rFonts w:eastAsia="PMingLiU" w:hint="eastAsia"/>
          <w:color w:val="0000FF"/>
          <w:lang w:eastAsia="zh-TW"/>
        </w:rPr>
        <w:t>]</w:t>
      </w:r>
      <w:r w:rsidRPr="004762BB">
        <w:rPr>
          <w:rFonts w:eastAsia="PMingLiU" w:hint="eastAsia"/>
          <w:lang w:eastAsia="zh-TW"/>
        </w:rPr>
        <w:t xml:space="preserve"> </w:t>
      </w:r>
      <w:r w:rsidRPr="004762BB">
        <w:rPr>
          <w:rFonts w:eastAsia="PMingLiU" w:hint="eastAsia"/>
          <w:lang w:eastAsia="zh-TW"/>
        </w:rPr>
        <w:t>上獲取。）此表格可給予該人士許可，代您行事。表格必須經您和您希望代您行事的人士簽署。您必須向我們提交一份經簽署的表格</w:t>
      </w:r>
      <w:r w:rsidR="00FE6438">
        <w:rPr>
          <w:rFonts w:eastAsia="PMingLiU" w:hint="eastAsia"/>
          <w:lang w:eastAsia="zh-TW"/>
        </w:rPr>
        <w:t>。</w:t>
      </w:r>
    </w:p>
    <w:p w14:paraId="4FBC5792" w14:textId="1FA7DE3A" w:rsidR="00675612" w:rsidRPr="004762BB" w:rsidRDefault="00216944" w:rsidP="00167F82">
      <w:pPr>
        <w:pStyle w:val="ListBullet2"/>
        <w:overflowPunct w:val="0"/>
        <w:autoSpaceDE w:val="0"/>
        <w:autoSpaceDN w:val="0"/>
        <w:spacing w:before="0"/>
        <w:jc w:val="both"/>
        <w:rPr>
          <w:rFonts w:eastAsia="PMingLiU"/>
          <w:b/>
          <w:bCs/>
          <w:lang w:eastAsia="zh-TW"/>
        </w:rPr>
      </w:pPr>
      <w:r w:rsidRPr="004762BB">
        <w:rPr>
          <w:rFonts w:eastAsia="PMingLiU" w:hint="eastAsia"/>
          <w:lang w:eastAsia="zh-TW"/>
        </w:rPr>
        <w:t>雖然我們可在沒有表格的情況下接受上訴請求，但是我們在未收到表格之前無法完成審核。如果我們在就您的上訴作出決定的截止期限之前未收到該表格，您的上訴申請將被駁回。如果發生此情況，我們將向您發出書面通知，說明您有權利要求獨立審核機構對我們駁回上訴的決定進行審核。</w:t>
      </w:r>
    </w:p>
    <w:p w14:paraId="0778695D" w14:textId="1BF47AE4" w:rsidR="00675612" w:rsidRPr="004762BB" w:rsidRDefault="00675612" w:rsidP="00167F82">
      <w:pPr>
        <w:pStyle w:val="ListBullet"/>
        <w:overflowPunct w:val="0"/>
        <w:autoSpaceDE w:val="0"/>
        <w:autoSpaceDN w:val="0"/>
        <w:jc w:val="both"/>
        <w:rPr>
          <w:rFonts w:eastAsia="PMingLiU"/>
          <w:lang w:eastAsia="zh-TW"/>
        </w:rPr>
      </w:pPr>
      <w:r w:rsidRPr="004762BB">
        <w:rPr>
          <w:rFonts w:eastAsia="PMingLiU" w:hint="eastAsia"/>
          <w:b/>
          <w:bCs/>
          <w:lang w:eastAsia="zh-TW"/>
        </w:rPr>
        <w:t>您也有權聘請律師。</w:t>
      </w:r>
      <w:r w:rsidRPr="004762BB">
        <w:rPr>
          <w:rFonts w:eastAsia="PMingLiU" w:hint="eastAsia"/>
          <w:lang w:eastAsia="zh-TW"/>
        </w:rPr>
        <w:t>您可聯絡您的私人律師，或透過當地律師協會或其他轉介服務獲取律師姓名。如果您符合條件，某些團體也會為您提供免費法律服務。但</w:t>
      </w:r>
      <w:r w:rsidRPr="004762BB">
        <w:rPr>
          <w:rFonts w:eastAsia="PMingLiU" w:hint="eastAsia"/>
          <w:b/>
          <w:bCs/>
          <w:lang w:eastAsia="zh-TW"/>
        </w:rPr>
        <w:t>您並非必須聘請律師</w:t>
      </w:r>
      <w:r w:rsidRPr="004762BB">
        <w:rPr>
          <w:rFonts w:eastAsia="PMingLiU" w:hint="eastAsia"/>
          <w:lang w:eastAsia="zh-TW"/>
        </w:rPr>
        <w:t>才能要求任何類別的承保範圍裁決或針對某項決定提出上訴。</w:t>
      </w:r>
    </w:p>
    <w:p w14:paraId="316EC8C9" w14:textId="77777777" w:rsidR="00675612" w:rsidRPr="0060641D" w:rsidRDefault="00675612" w:rsidP="0060641D">
      <w:pPr>
        <w:pStyle w:val="Heading3"/>
        <w:overflowPunct w:val="0"/>
        <w:autoSpaceDE w:val="0"/>
        <w:autoSpaceDN w:val="0"/>
        <w:jc w:val="both"/>
        <w:rPr>
          <w:rFonts w:eastAsia="PMingLiU"/>
          <w:lang w:eastAsia="zh-TW"/>
        </w:rPr>
      </w:pPr>
      <w:bookmarkStart w:id="636" w:name="_Toc102342008"/>
      <w:bookmarkStart w:id="637" w:name="_Toc68605614"/>
      <w:bookmarkStart w:id="638" w:name="_Toc471804153"/>
      <w:bookmarkStart w:id="639" w:name="_Toc228559114"/>
      <w:bookmarkStart w:id="640" w:name="_Toc109553906"/>
      <w:bookmarkStart w:id="641" w:name="_Toc172212225"/>
      <w:r w:rsidRPr="0060641D">
        <w:rPr>
          <w:rFonts w:eastAsia="PMingLiU" w:hint="eastAsia"/>
          <w:lang w:eastAsia="zh-TW"/>
        </w:rPr>
        <w:t>第</w:t>
      </w:r>
      <w:r w:rsidRPr="0060641D">
        <w:rPr>
          <w:rFonts w:eastAsia="PMingLiU" w:hint="eastAsia"/>
          <w:lang w:eastAsia="zh-TW"/>
        </w:rPr>
        <w:t xml:space="preserve"> 5 </w:t>
      </w:r>
      <w:r w:rsidRPr="0060641D">
        <w:rPr>
          <w:rFonts w:eastAsia="PMingLiU" w:hint="eastAsia"/>
          <w:lang w:eastAsia="zh-TW"/>
        </w:rPr>
        <w:t>節</w:t>
      </w:r>
      <w:r w:rsidRPr="0060641D">
        <w:rPr>
          <w:rFonts w:eastAsia="PMingLiU" w:hint="eastAsia"/>
          <w:lang w:eastAsia="zh-TW"/>
        </w:rPr>
        <w:tab/>
      </w:r>
      <w:r w:rsidRPr="0060641D">
        <w:rPr>
          <w:rFonts w:eastAsia="PMingLiU" w:hint="eastAsia"/>
          <w:lang w:eastAsia="zh-TW"/>
        </w:rPr>
        <w:t>您的</w:t>
      </w:r>
      <w:r w:rsidRPr="0060641D">
        <w:rPr>
          <w:rFonts w:eastAsia="PMingLiU" w:hint="eastAsia"/>
          <w:lang w:eastAsia="zh-TW"/>
        </w:rPr>
        <w:t xml:space="preserve"> D </w:t>
      </w:r>
      <w:r w:rsidRPr="0060641D">
        <w:rPr>
          <w:rFonts w:eastAsia="PMingLiU" w:hint="eastAsia"/>
          <w:lang w:eastAsia="zh-TW"/>
        </w:rPr>
        <w:t>部分處方藥：如何要求承保範圍裁決或提出上訴</w:t>
      </w:r>
      <w:bookmarkEnd w:id="636"/>
      <w:bookmarkEnd w:id="637"/>
      <w:bookmarkEnd w:id="638"/>
      <w:bookmarkEnd w:id="639"/>
      <w:bookmarkEnd w:id="640"/>
      <w:bookmarkEnd w:id="641"/>
    </w:p>
    <w:p w14:paraId="2C9325B7" w14:textId="77777777" w:rsidR="00675612" w:rsidRPr="0060641D" w:rsidRDefault="00675612" w:rsidP="0060641D">
      <w:pPr>
        <w:pStyle w:val="Heading4"/>
        <w:overflowPunct w:val="0"/>
        <w:autoSpaceDE w:val="0"/>
        <w:autoSpaceDN w:val="0"/>
        <w:jc w:val="both"/>
        <w:rPr>
          <w:rFonts w:eastAsia="PMingLiU"/>
          <w:bCs/>
          <w:lang w:eastAsia="zh-TW"/>
        </w:rPr>
      </w:pPr>
      <w:bookmarkStart w:id="642" w:name="_Toc68605615"/>
      <w:bookmarkStart w:id="643" w:name="_Toc471804154"/>
      <w:bookmarkStart w:id="644" w:name="_Toc228559115"/>
      <w:bookmarkStart w:id="645" w:name="_Toc109553907"/>
      <w:r w:rsidRPr="0060641D">
        <w:rPr>
          <w:rFonts w:eastAsia="PMingLiU" w:hint="eastAsia"/>
          <w:bCs/>
          <w:lang w:eastAsia="zh-TW"/>
        </w:rPr>
        <w:t>第</w:t>
      </w:r>
      <w:r w:rsidRPr="0060641D">
        <w:rPr>
          <w:rFonts w:eastAsia="PMingLiU" w:hint="eastAsia"/>
          <w:bCs/>
          <w:lang w:eastAsia="zh-TW"/>
        </w:rPr>
        <w:t xml:space="preserve"> 5.1 </w:t>
      </w:r>
      <w:r w:rsidRPr="0060641D">
        <w:rPr>
          <w:rFonts w:eastAsia="PMingLiU" w:hint="eastAsia"/>
          <w:bCs/>
          <w:lang w:eastAsia="zh-TW"/>
        </w:rPr>
        <w:t>節</w:t>
      </w:r>
      <w:r w:rsidRPr="0060641D">
        <w:rPr>
          <w:rFonts w:eastAsia="PMingLiU" w:hint="eastAsia"/>
          <w:bCs/>
          <w:lang w:eastAsia="zh-TW"/>
        </w:rPr>
        <w:tab/>
      </w:r>
      <w:r w:rsidRPr="0060641D">
        <w:rPr>
          <w:rFonts w:eastAsia="PMingLiU" w:hint="eastAsia"/>
          <w:bCs/>
          <w:lang w:eastAsia="zh-TW"/>
        </w:rPr>
        <w:t>本節描述了在對於獲取</w:t>
      </w:r>
      <w:r w:rsidRPr="0060641D">
        <w:rPr>
          <w:rFonts w:eastAsia="PMingLiU" w:hint="eastAsia"/>
          <w:bCs/>
          <w:lang w:eastAsia="zh-TW"/>
        </w:rPr>
        <w:t xml:space="preserve"> D </w:t>
      </w:r>
      <w:r w:rsidRPr="0060641D">
        <w:rPr>
          <w:rFonts w:eastAsia="PMingLiU" w:hint="eastAsia"/>
          <w:bCs/>
          <w:lang w:eastAsia="zh-TW"/>
        </w:rPr>
        <w:t>部分藥物存有疑問或希望我們償付</w:t>
      </w:r>
      <w:r w:rsidRPr="0060641D">
        <w:rPr>
          <w:rFonts w:eastAsia="PMingLiU" w:hint="eastAsia"/>
          <w:bCs/>
          <w:lang w:eastAsia="zh-TW"/>
        </w:rPr>
        <w:t xml:space="preserve"> D </w:t>
      </w:r>
      <w:r w:rsidRPr="0060641D">
        <w:rPr>
          <w:rFonts w:eastAsia="PMingLiU" w:hint="eastAsia"/>
          <w:bCs/>
          <w:lang w:eastAsia="zh-TW"/>
        </w:rPr>
        <w:t>部分藥物時，您該如何處理</w:t>
      </w:r>
      <w:bookmarkEnd w:id="642"/>
      <w:bookmarkEnd w:id="643"/>
      <w:bookmarkEnd w:id="644"/>
      <w:bookmarkEnd w:id="645"/>
    </w:p>
    <w:p w14:paraId="241AAE55" w14:textId="28717479" w:rsidR="00675612" w:rsidRPr="004762BB" w:rsidRDefault="00675612" w:rsidP="0060641D">
      <w:pPr>
        <w:keepNext/>
        <w:keepLines/>
        <w:overflowPunct w:val="0"/>
        <w:autoSpaceDE w:val="0"/>
        <w:autoSpaceDN w:val="0"/>
        <w:jc w:val="both"/>
        <w:rPr>
          <w:rFonts w:eastAsia="PMingLiU"/>
          <w:lang w:eastAsia="zh-TW"/>
        </w:rPr>
      </w:pPr>
      <w:r w:rsidRPr="004762BB">
        <w:rPr>
          <w:rFonts w:eastAsia="PMingLiU" w:hint="eastAsia"/>
          <w:lang w:eastAsia="zh-TW"/>
        </w:rPr>
        <w:t>您的福利包含多種處方藥的承保。該藥必須用於醫學上認可的適應症才可承保。（有關醫學上認可的適應症的詳細資訊，請參見第</w:t>
      </w:r>
      <w:r w:rsidRPr="004762BB">
        <w:rPr>
          <w:rFonts w:eastAsia="PMingLiU" w:hint="eastAsia"/>
          <w:lang w:eastAsia="zh-TW"/>
        </w:rPr>
        <w:t xml:space="preserve"> 3 </w:t>
      </w:r>
      <w:r w:rsidRPr="004762BB">
        <w:rPr>
          <w:rFonts w:eastAsia="PMingLiU" w:hint="eastAsia"/>
          <w:lang w:eastAsia="zh-TW"/>
        </w:rPr>
        <w:t>章。）如需關於</w:t>
      </w:r>
      <w:r w:rsidRPr="004762BB">
        <w:rPr>
          <w:rFonts w:eastAsia="PMingLiU" w:hint="eastAsia"/>
          <w:lang w:eastAsia="zh-TW"/>
        </w:rPr>
        <w:t xml:space="preserve"> D </w:t>
      </w:r>
      <w:r w:rsidRPr="004762BB">
        <w:rPr>
          <w:rFonts w:eastAsia="PMingLiU" w:hint="eastAsia"/>
          <w:lang w:eastAsia="zh-TW"/>
        </w:rPr>
        <w:t>部分藥物、規則、限制和費用的詳細資訊，請參見第</w:t>
      </w:r>
      <w:r w:rsidRPr="004762BB">
        <w:rPr>
          <w:rFonts w:eastAsia="PMingLiU" w:hint="eastAsia"/>
          <w:lang w:eastAsia="zh-TW"/>
        </w:rPr>
        <w:t xml:space="preserve"> 3 </w:t>
      </w:r>
      <w:r w:rsidRPr="004762BB">
        <w:rPr>
          <w:rFonts w:eastAsia="PMingLiU" w:hint="eastAsia"/>
          <w:lang w:eastAsia="zh-TW"/>
        </w:rPr>
        <w:t>及第</w:t>
      </w:r>
      <w:r w:rsidRPr="004762BB">
        <w:rPr>
          <w:rFonts w:eastAsia="PMingLiU" w:hint="eastAsia"/>
          <w:lang w:eastAsia="zh-TW"/>
        </w:rPr>
        <w:t xml:space="preserve"> 4 </w:t>
      </w:r>
      <w:r w:rsidRPr="004762BB">
        <w:rPr>
          <w:rFonts w:eastAsia="PMingLiU" w:hint="eastAsia"/>
          <w:lang w:eastAsia="zh-TW"/>
        </w:rPr>
        <w:t>章。</w:t>
      </w:r>
    </w:p>
    <w:p w14:paraId="2E9EBCFC" w14:textId="55C9A64A" w:rsidR="00675612" w:rsidRPr="004762BB" w:rsidRDefault="00675612" w:rsidP="00167F82">
      <w:pPr>
        <w:pStyle w:val="ListBullet"/>
        <w:overflowPunct w:val="0"/>
        <w:autoSpaceDE w:val="0"/>
        <w:autoSpaceDN w:val="0"/>
        <w:jc w:val="both"/>
        <w:rPr>
          <w:rFonts w:eastAsia="PMingLiU"/>
          <w:lang w:eastAsia="zh-TW"/>
        </w:rPr>
      </w:pPr>
      <w:r w:rsidRPr="004762BB">
        <w:rPr>
          <w:rFonts w:eastAsia="PMingLiU" w:hint="eastAsia"/>
          <w:b/>
          <w:bCs/>
          <w:lang w:eastAsia="zh-TW"/>
        </w:rPr>
        <w:t>本節僅和您的</w:t>
      </w:r>
      <w:r w:rsidRPr="004762BB">
        <w:rPr>
          <w:rFonts w:eastAsia="PMingLiU" w:hint="eastAsia"/>
          <w:b/>
          <w:bCs/>
          <w:lang w:eastAsia="zh-TW"/>
        </w:rPr>
        <w:t xml:space="preserve"> D </w:t>
      </w:r>
      <w:r w:rsidRPr="004762BB">
        <w:rPr>
          <w:rFonts w:eastAsia="PMingLiU" w:hint="eastAsia"/>
          <w:b/>
          <w:bCs/>
          <w:lang w:eastAsia="zh-TW"/>
        </w:rPr>
        <w:t>部分藥物有關。</w:t>
      </w:r>
      <w:r w:rsidRPr="004762BB">
        <w:rPr>
          <w:rFonts w:eastAsia="PMingLiU" w:hint="eastAsia"/>
          <w:lang w:eastAsia="zh-TW"/>
        </w:rPr>
        <w:t>為了簡單起見，我們在本節下文中提述為</w:t>
      </w:r>
      <w:r w:rsidRPr="004762BB">
        <w:rPr>
          <w:rFonts w:eastAsia="PMingLiU" w:hint="eastAsia"/>
          <w:i/>
          <w:iCs/>
          <w:lang w:eastAsia="zh-TW"/>
        </w:rPr>
        <w:t>藥物</w:t>
      </w:r>
      <w:r w:rsidRPr="004762BB">
        <w:rPr>
          <w:rFonts w:eastAsia="PMingLiU" w:hint="eastAsia"/>
          <w:lang w:eastAsia="zh-TW"/>
        </w:rPr>
        <w:t>，而非每次贅述</w:t>
      </w:r>
      <w:r w:rsidRPr="0060641D">
        <w:rPr>
          <w:rFonts w:eastAsia="PMingLiU" w:hint="eastAsia"/>
          <w:i/>
          <w:iCs/>
          <w:lang w:eastAsia="zh-TW"/>
        </w:rPr>
        <w:t>承保門診處方藥</w:t>
      </w:r>
      <w:r w:rsidRPr="0060641D">
        <w:rPr>
          <w:rFonts w:eastAsia="PMingLiU" w:hint="eastAsia"/>
          <w:lang w:eastAsia="zh-TW"/>
        </w:rPr>
        <w:t>或</w:t>
      </w:r>
      <w:r w:rsidRPr="0060641D">
        <w:rPr>
          <w:rFonts w:eastAsia="PMingLiU" w:hint="eastAsia"/>
          <w:lang w:eastAsia="zh-TW"/>
        </w:rPr>
        <w:t xml:space="preserve"> </w:t>
      </w:r>
      <w:r w:rsidRPr="0060641D">
        <w:rPr>
          <w:rFonts w:eastAsia="PMingLiU" w:hint="eastAsia"/>
          <w:i/>
          <w:iCs/>
          <w:lang w:eastAsia="zh-TW"/>
        </w:rPr>
        <w:t xml:space="preserve">D </w:t>
      </w:r>
      <w:r w:rsidRPr="0060641D">
        <w:rPr>
          <w:rFonts w:eastAsia="PMingLiU" w:hint="eastAsia"/>
          <w:i/>
          <w:iCs/>
          <w:lang w:eastAsia="zh-TW"/>
        </w:rPr>
        <w:t>部分藥物</w:t>
      </w:r>
      <w:r w:rsidRPr="004762BB">
        <w:rPr>
          <w:rFonts w:eastAsia="PMingLiU" w:hint="eastAsia"/>
          <w:lang w:eastAsia="zh-TW"/>
        </w:rPr>
        <w:t>。我們還使用「藥物清單」一詞，而</w:t>
      </w:r>
      <w:r w:rsidRPr="0060641D">
        <w:rPr>
          <w:rFonts w:eastAsia="PMingLiU" w:hint="eastAsia"/>
          <w:i/>
          <w:iCs/>
          <w:lang w:eastAsia="zh-TW"/>
        </w:rPr>
        <w:t>非承保藥物清單</w:t>
      </w:r>
      <w:r w:rsidRPr="004762BB">
        <w:rPr>
          <w:rFonts w:eastAsia="PMingLiU" w:hint="eastAsia"/>
          <w:lang w:eastAsia="zh-TW"/>
        </w:rPr>
        <w:t>或</w:t>
      </w:r>
      <w:r w:rsidRPr="004762BB">
        <w:rPr>
          <w:rFonts w:eastAsia="PMingLiU" w:hint="eastAsia"/>
          <w:i/>
          <w:iCs/>
          <w:lang w:eastAsia="zh-TW"/>
        </w:rPr>
        <w:t>處方藥一覽表</w:t>
      </w:r>
      <w:r w:rsidRPr="004762BB">
        <w:rPr>
          <w:rFonts w:eastAsia="PMingLiU" w:hint="eastAsia"/>
          <w:lang w:eastAsia="zh-TW"/>
        </w:rPr>
        <w:t>。</w:t>
      </w:r>
    </w:p>
    <w:p w14:paraId="1AC4DBAD" w14:textId="1E7A98D1" w:rsidR="00A8328D" w:rsidRPr="004762BB" w:rsidRDefault="00A8328D" w:rsidP="00167F82">
      <w:pPr>
        <w:pStyle w:val="ListBullet"/>
        <w:overflowPunct w:val="0"/>
        <w:autoSpaceDE w:val="0"/>
        <w:autoSpaceDN w:val="0"/>
        <w:jc w:val="both"/>
        <w:rPr>
          <w:rFonts w:eastAsia="PMingLiU"/>
          <w:lang w:eastAsia="zh-TW"/>
        </w:rPr>
      </w:pPr>
      <w:r w:rsidRPr="004762BB">
        <w:rPr>
          <w:rFonts w:eastAsia="PMingLiU" w:hint="eastAsia"/>
          <w:lang w:eastAsia="zh-TW"/>
        </w:rPr>
        <w:t>如果您不知道某種藥物是否獲承保或您是否符合規則，您可以詢問我們。有些藥物需要獲得我們的批准之後方可取得我們的承保</w:t>
      </w:r>
      <w:r w:rsidR="00FE6438">
        <w:rPr>
          <w:rFonts w:eastAsia="PMingLiU" w:hint="eastAsia"/>
          <w:lang w:eastAsia="zh-TW"/>
        </w:rPr>
        <w:t>。</w:t>
      </w:r>
    </w:p>
    <w:p w14:paraId="0D2C444F" w14:textId="600B93A4" w:rsidR="00A8328D" w:rsidRPr="004762BB" w:rsidRDefault="00A8328D" w:rsidP="00167F82">
      <w:pPr>
        <w:pStyle w:val="ListBullet"/>
        <w:overflowPunct w:val="0"/>
        <w:autoSpaceDE w:val="0"/>
        <w:autoSpaceDN w:val="0"/>
        <w:jc w:val="both"/>
        <w:rPr>
          <w:rFonts w:eastAsia="PMingLiU"/>
          <w:lang w:eastAsia="zh-TW"/>
        </w:rPr>
      </w:pPr>
      <w:r w:rsidRPr="004762BB">
        <w:rPr>
          <w:rFonts w:eastAsia="PMingLiU" w:hint="eastAsia"/>
          <w:lang w:eastAsia="zh-TW"/>
        </w:rPr>
        <w:t>如果您的藥房告知您，您的處方無法按上方指示配藥，藥房將向您提供一份書面通知，說明如何聯絡我們要求進行承保範圍裁決</w:t>
      </w:r>
      <w:r w:rsidR="00FE6438">
        <w:rPr>
          <w:rFonts w:eastAsia="PMingLiU" w:hint="eastAsia"/>
          <w:lang w:eastAsia="zh-TW"/>
        </w:rPr>
        <w:t>。</w:t>
      </w:r>
    </w:p>
    <w:p w14:paraId="1DE3B913" w14:textId="2D3C2933" w:rsidR="00675612" w:rsidRPr="004762BB" w:rsidRDefault="00675612" w:rsidP="00167F82">
      <w:pPr>
        <w:pStyle w:val="subheading"/>
        <w:overflowPunct w:val="0"/>
        <w:autoSpaceDE w:val="0"/>
        <w:autoSpaceDN w:val="0"/>
        <w:jc w:val="both"/>
        <w:rPr>
          <w:rFonts w:eastAsia="PMingLiU"/>
          <w:lang w:eastAsia="zh-TW"/>
        </w:rPr>
      </w:pPr>
      <w:r w:rsidRPr="004762BB">
        <w:rPr>
          <w:rFonts w:eastAsia="PMingLiU" w:hint="eastAsia"/>
          <w:bCs/>
          <w:lang w:eastAsia="zh-TW"/>
        </w:rPr>
        <w:t xml:space="preserve">D </w:t>
      </w:r>
      <w:r w:rsidRPr="004762BB">
        <w:rPr>
          <w:rFonts w:eastAsia="PMingLiU" w:hint="eastAsia"/>
          <w:bCs/>
          <w:lang w:eastAsia="zh-TW"/>
        </w:rPr>
        <w:t>部分承保範圍裁決與上訴</w:t>
      </w:r>
      <w:r w:rsidRPr="004762BB">
        <w:rPr>
          <w:rFonts w:eastAsia="PMingLiU" w:hint="eastAsia"/>
          <w:bCs/>
          <w:lang w:eastAsia="zh-TW"/>
        </w:rPr>
        <w:t xml:space="preserve"> </w:t>
      </w: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D 部分承保範圍裁決與上訴 "/>
        <w:tblDescription w:val="D 部分承保範圍裁決與上訴 "/>
      </w:tblPr>
      <w:tblGrid>
        <w:gridCol w:w="9330"/>
      </w:tblGrid>
      <w:tr w:rsidR="00AD75B6" w:rsidRPr="004762BB" w14:paraId="5D8E5089" w14:textId="77777777" w:rsidTr="62AC016B">
        <w:trPr>
          <w:cantSplit/>
          <w:tblHeader/>
          <w:jc w:val="center"/>
        </w:trPr>
        <w:tc>
          <w:tcPr>
            <w:tcW w:w="9180" w:type="dxa"/>
            <w:shd w:val="clear" w:color="auto" w:fill="auto"/>
          </w:tcPr>
          <w:p w14:paraId="443FC5A6" w14:textId="6D3F0E57" w:rsidR="00AD75B6" w:rsidRPr="004762BB" w:rsidRDefault="00AD75B6" w:rsidP="004762BB">
            <w:pPr>
              <w:keepNext/>
              <w:overflowPunct w:val="0"/>
              <w:autoSpaceDE w:val="0"/>
              <w:autoSpaceDN w:val="0"/>
              <w:jc w:val="center"/>
              <w:rPr>
                <w:rFonts w:eastAsia="PMingLiU"/>
                <w:b/>
                <w:bCs/>
                <w:lang w:eastAsia="zh-TW"/>
              </w:rPr>
            </w:pPr>
            <w:r w:rsidRPr="004762BB">
              <w:rPr>
                <w:rFonts w:eastAsia="PMingLiU" w:hint="eastAsia"/>
                <w:b/>
                <w:bCs/>
                <w:lang w:eastAsia="zh-TW"/>
              </w:rPr>
              <w:t>法律術語</w:t>
            </w:r>
          </w:p>
        </w:tc>
      </w:tr>
      <w:tr w:rsidR="00AD75B6" w:rsidRPr="004762BB" w14:paraId="2570A60E" w14:textId="77777777" w:rsidTr="62AC016B">
        <w:trPr>
          <w:cantSplit/>
          <w:jc w:val="center"/>
        </w:trPr>
        <w:tc>
          <w:tcPr>
            <w:tcW w:w="9180" w:type="dxa"/>
            <w:shd w:val="clear" w:color="auto" w:fill="auto"/>
          </w:tcPr>
          <w:p w14:paraId="37B492CD" w14:textId="078BD60B" w:rsidR="00AD75B6" w:rsidRPr="004762BB" w:rsidRDefault="00AD75B6" w:rsidP="00167F82">
            <w:pPr>
              <w:overflowPunct w:val="0"/>
              <w:autoSpaceDE w:val="0"/>
              <w:autoSpaceDN w:val="0"/>
              <w:jc w:val="both"/>
              <w:rPr>
                <w:rFonts w:eastAsia="PMingLiU"/>
                <w:lang w:eastAsia="zh-TW"/>
              </w:rPr>
            </w:pPr>
            <w:r w:rsidRPr="004762BB">
              <w:rPr>
                <w:rFonts w:eastAsia="PMingLiU" w:hint="eastAsia"/>
                <w:lang w:eastAsia="zh-TW"/>
              </w:rPr>
              <w:t>有關</w:t>
            </w:r>
            <w:r w:rsidRPr="004762BB">
              <w:rPr>
                <w:rFonts w:eastAsia="PMingLiU" w:hint="eastAsia"/>
                <w:lang w:eastAsia="zh-TW"/>
              </w:rPr>
              <w:t xml:space="preserve"> D </w:t>
            </w:r>
            <w:r w:rsidRPr="004762BB">
              <w:rPr>
                <w:rFonts w:eastAsia="PMingLiU" w:hint="eastAsia"/>
                <w:lang w:eastAsia="zh-TW"/>
              </w:rPr>
              <w:t>部分藥物的初始承保範圍裁決被稱為</w:t>
            </w:r>
            <w:r w:rsidRPr="004762BB">
              <w:rPr>
                <w:rFonts w:eastAsia="PMingLiU" w:hint="eastAsia"/>
                <w:b/>
                <w:bCs/>
                <w:lang w:eastAsia="zh-TW"/>
              </w:rPr>
              <w:t>承保範圍裁定</w:t>
            </w:r>
            <w:r w:rsidRPr="004762BB">
              <w:rPr>
                <w:rFonts w:eastAsia="PMingLiU" w:hint="eastAsia"/>
                <w:lang w:eastAsia="zh-TW"/>
              </w:rPr>
              <w:t>。</w:t>
            </w:r>
          </w:p>
        </w:tc>
      </w:tr>
    </w:tbl>
    <w:p w14:paraId="0E181D7A" w14:textId="31B12145" w:rsidR="00C53CEC" w:rsidRPr="004762BB" w:rsidRDefault="00C53CEC" w:rsidP="00167F82">
      <w:pPr>
        <w:overflowPunct w:val="0"/>
        <w:autoSpaceDE w:val="0"/>
        <w:autoSpaceDN w:val="0"/>
        <w:jc w:val="both"/>
        <w:rPr>
          <w:rFonts w:eastAsia="PMingLiU"/>
          <w:lang w:eastAsia="zh-TW"/>
        </w:rPr>
      </w:pPr>
      <w:r w:rsidRPr="004762BB">
        <w:rPr>
          <w:rFonts w:eastAsia="PMingLiU" w:hint="eastAsia"/>
          <w:lang w:eastAsia="zh-TW"/>
        </w:rPr>
        <w:t>承保範圍裁決是指我們針對您的福利和承保範圍，或我們就您的藥物支付的金額所作出的裁決。本節介紹了您處於以下任一種情況時可以採取的行動：</w:t>
      </w:r>
    </w:p>
    <w:p w14:paraId="4C393057" w14:textId="4C097081" w:rsidR="00A8328D" w:rsidRPr="004762BB" w:rsidRDefault="00A8328D" w:rsidP="00167F82">
      <w:pPr>
        <w:pStyle w:val="ListBullet2"/>
        <w:numPr>
          <w:ilvl w:val="0"/>
          <w:numId w:val="8"/>
        </w:numPr>
        <w:overflowPunct w:val="0"/>
        <w:autoSpaceDE w:val="0"/>
        <w:autoSpaceDN w:val="0"/>
        <w:jc w:val="both"/>
        <w:rPr>
          <w:rFonts w:eastAsia="PMingLiU"/>
          <w:lang w:eastAsia="zh-TW"/>
        </w:rPr>
      </w:pPr>
      <w:r w:rsidRPr="004762BB">
        <w:rPr>
          <w:rFonts w:eastAsia="PMingLiU" w:hint="eastAsia"/>
          <w:lang w:eastAsia="zh-TW"/>
        </w:rPr>
        <w:t>要求我們承保不在計劃</w:t>
      </w:r>
      <w:r w:rsidRPr="004762BB">
        <w:rPr>
          <w:rFonts w:eastAsia="PMingLiU" w:hint="eastAsia"/>
          <w:i/>
          <w:iCs/>
          <w:lang w:eastAsia="zh-TW"/>
        </w:rPr>
        <w:t>承保藥物清單</w:t>
      </w:r>
      <w:r w:rsidRPr="004762BB">
        <w:rPr>
          <w:rFonts w:eastAsia="PMingLiU" w:hint="eastAsia"/>
          <w:lang w:eastAsia="zh-TW"/>
        </w:rPr>
        <w:t>上的</w:t>
      </w:r>
      <w:r w:rsidRPr="004762BB">
        <w:rPr>
          <w:rFonts w:eastAsia="PMingLiU" w:hint="eastAsia"/>
          <w:lang w:eastAsia="zh-TW"/>
        </w:rPr>
        <w:t xml:space="preserve"> D </w:t>
      </w:r>
      <w:r w:rsidRPr="004762BB">
        <w:rPr>
          <w:rFonts w:eastAsia="PMingLiU" w:hint="eastAsia"/>
          <w:lang w:eastAsia="zh-TW"/>
        </w:rPr>
        <w:t>部分藥物。</w:t>
      </w:r>
      <w:r w:rsidRPr="004762BB">
        <w:rPr>
          <w:rFonts w:eastAsia="PMingLiU" w:hint="eastAsia"/>
          <w:b/>
          <w:bCs/>
          <w:lang w:eastAsia="zh-TW"/>
        </w:rPr>
        <w:t>要求例外處理。第</w:t>
      </w:r>
      <w:r w:rsidRPr="004762BB">
        <w:rPr>
          <w:rFonts w:eastAsia="PMingLiU" w:hint="eastAsia"/>
          <w:b/>
          <w:bCs/>
          <w:lang w:eastAsia="zh-TW"/>
        </w:rPr>
        <w:t xml:space="preserve"> 5.2 </w:t>
      </w:r>
      <w:r w:rsidRPr="004762BB">
        <w:rPr>
          <w:rFonts w:eastAsia="PMingLiU" w:hint="eastAsia"/>
          <w:b/>
          <w:bCs/>
          <w:lang w:eastAsia="zh-TW"/>
        </w:rPr>
        <w:t>節</w:t>
      </w:r>
    </w:p>
    <w:p w14:paraId="49005757" w14:textId="15958E4C" w:rsidR="00675612" w:rsidRPr="004762BB" w:rsidRDefault="00675612" w:rsidP="00167F82">
      <w:pPr>
        <w:numPr>
          <w:ilvl w:val="0"/>
          <w:numId w:val="8"/>
        </w:numPr>
        <w:tabs>
          <w:tab w:val="left" w:pos="1440"/>
        </w:tabs>
        <w:overflowPunct w:val="0"/>
        <w:autoSpaceDE w:val="0"/>
        <w:autoSpaceDN w:val="0"/>
        <w:spacing w:before="120" w:beforeAutospacing="0" w:after="0" w:afterAutospacing="0"/>
        <w:jc w:val="both"/>
        <w:rPr>
          <w:rFonts w:eastAsia="PMingLiU"/>
          <w:lang w:eastAsia="zh-TW"/>
        </w:rPr>
      </w:pPr>
      <w:r w:rsidRPr="004762BB">
        <w:rPr>
          <w:rFonts w:eastAsia="PMingLiU" w:hint="eastAsia"/>
          <w:lang w:eastAsia="zh-TW"/>
        </w:rPr>
        <w:t>要求豁免藥物的計劃承保範圍限制（例如您可以取得的藥物數量限制、事先授權或先嘗試另一種藥物的要求）。</w:t>
      </w:r>
      <w:r w:rsidRPr="004762BB">
        <w:rPr>
          <w:rFonts w:eastAsia="PMingLiU" w:hint="eastAsia"/>
          <w:b/>
          <w:bCs/>
          <w:lang w:eastAsia="zh-TW"/>
        </w:rPr>
        <w:t>請求例外處理。第</w:t>
      </w:r>
      <w:r w:rsidRPr="004762BB">
        <w:rPr>
          <w:rFonts w:eastAsia="PMingLiU" w:hint="eastAsia"/>
          <w:b/>
          <w:bCs/>
          <w:lang w:eastAsia="zh-TW"/>
        </w:rPr>
        <w:t xml:space="preserve"> 5.2 </w:t>
      </w:r>
      <w:r w:rsidRPr="004762BB">
        <w:rPr>
          <w:rFonts w:eastAsia="PMingLiU" w:hint="eastAsia"/>
          <w:b/>
          <w:bCs/>
          <w:lang w:eastAsia="zh-TW"/>
        </w:rPr>
        <w:t>節</w:t>
      </w:r>
    </w:p>
    <w:p w14:paraId="2D23875D" w14:textId="34E3D85D" w:rsidR="00C53CEC" w:rsidRPr="004762BB" w:rsidRDefault="00C53CEC" w:rsidP="00167F82">
      <w:pPr>
        <w:pStyle w:val="ListBullet2"/>
        <w:numPr>
          <w:ilvl w:val="0"/>
          <w:numId w:val="8"/>
        </w:numPr>
        <w:overflowPunct w:val="0"/>
        <w:autoSpaceDE w:val="0"/>
        <w:autoSpaceDN w:val="0"/>
        <w:jc w:val="both"/>
        <w:rPr>
          <w:rFonts w:eastAsia="PMingLiU"/>
          <w:lang w:eastAsia="zh-TW"/>
        </w:rPr>
      </w:pPr>
      <w:r w:rsidRPr="004762BB">
        <w:rPr>
          <w:rFonts w:eastAsia="PMingLiU" w:hint="eastAsia"/>
          <w:i/>
          <w:iCs/>
          <w:color w:val="0000FF"/>
          <w:lang w:eastAsia="zh-TW"/>
        </w:rPr>
        <w:t>[Plans with a formulary structure (e.g., no tiers) that does not allow for tiering exceptions: omit this sentence]</w:t>
      </w:r>
      <w:r w:rsidR="0060641D">
        <w:rPr>
          <w:rFonts w:eastAsiaTheme="minorEastAsia" w:hint="eastAsia"/>
          <w:i/>
          <w:iCs/>
          <w:color w:val="0000FF"/>
          <w:lang w:eastAsia="zh-CN"/>
        </w:rPr>
        <w:t xml:space="preserve"> </w:t>
      </w:r>
      <w:r w:rsidRPr="004762BB">
        <w:rPr>
          <w:rFonts w:eastAsia="PMingLiU" w:hint="eastAsia"/>
          <w:lang w:eastAsia="zh-TW"/>
        </w:rPr>
        <w:t>要求對於較高分攤費用等級的承保藥物支付較低的分攤費用。</w:t>
      </w:r>
      <w:r w:rsidRPr="002F780B">
        <w:rPr>
          <w:rFonts w:eastAsia="PMingLiU" w:hint="eastAsia"/>
          <w:b/>
          <w:bCs/>
          <w:lang w:eastAsia="zh-TW"/>
        </w:rPr>
        <w:t>請求例</w:t>
      </w:r>
      <w:r w:rsidRPr="004762BB">
        <w:rPr>
          <w:rFonts w:eastAsia="PMingLiU" w:hint="eastAsia"/>
          <w:b/>
          <w:bCs/>
          <w:lang w:eastAsia="zh-TW"/>
        </w:rPr>
        <w:t>外處理。第</w:t>
      </w:r>
      <w:r w:rsidRPr="004762BB">
        <w:rPr>
          <w:rFonts w:eastAsia="PMingLiU" w:hint="eastAsia"/>
          <w:b/>
          <w:bCs/>
          <w:lang w:eastAsia="zh-TW"/>
        </w:rPr>
        <w:t xml:space="preserve"> 5.2 </w:t>
      </w:r>
      <w:r w:rsidRPr="004762BB">
        <w:rPr>
          <w:rFonts w:eastAsia="PMingLiU" w:hint="eastAsia"/>
          <w:b/>
          <w:bCs/>
          <w:lang w:eastAsia="zh-TW"/>
        </w:rPr>
        <w:t>節</w:t>
      </w:r>
    </w:p>
    <w:p w14:paraId="470CBDB2" w14:textId="79635E70" w:rsidR="00C53CEC" w:rsidRPr="004762BB" w:rsidRDefault="00C53CEC" w:rsidP="00167F82">
      <w:pPr>
        <w:pStyle w:val="ListBullet2"/>
        <w:numPr>
          <w:ilvl w:val="0"/>
          <w:numId w:val="8"/>
        </w:numPr>
        <w:overflowPunct w:val="0"/>
        <w:autoSpaceDE w:val="0"/>
        <w:autoSpaceDN w:val="0"/>
        <w:jc w:val="both"/>
        <w:rPr>
          <w:rFonts w:eastAsia="PMingLiU"/>
          <w:lang w:eastAsia="zh-TW"/>
        </w:rPr>
      </w:pPr>
      <w:r w:rsidRPr="004762BB">
        <w:rPr>
          <w:rFonts w:eastAsia="PMingLiU" w:hint="eastAsia"/>
          <w:lang w:eastAsia="zh-TW"/>
        </w:rPr>
        <w:t>要求獲得某種藥物的預先批准。</w:t>
      </w:r>
      <w:r w:rsidRPr="004762BB">
        <w:rPr>
          <w:rFonts w:eastAsia="PMingLiU" w:hint="eastAsia"/>
          <w:b/>
          <w:bCs/>
          <w:lang w:eastAsia="zh-TW"/>
        </w:rPr>
        <w:t>要求作出承保範圍裁決。第</w:t>
      </w:r>
      <w:r w:rsidRPr="004762BB">
        <w:rPr>
          <w:rFonts w:eastAsia="PMingLiU" w:hint="eastAsia"/>
          <w:b/>
          <w:bCs/>
          <w:lang w:eastAsia="zh-TW"/>
        </w:rPr>
        <w:t xml:space="preserve"> 5.4 </w:t>
      </w:r>
      <w:r w:rsidRPr="004762BB">
        <w:rPr>
          <w:rFonts w:eastAsia="PMingLiU" w:hint="eastAsia"/>
          <w:b/>
          <w:bCs/>
          <w:lang w:eastAsia="zh-TW"/>
        </w:rPr>
        <w:t>節</w:t>
      </w:r>
    </w:p>
    <w:p w14:paraId="4ED6375F" w14:textId="742ADC74" w:rsidR="00C53CEC" w:rsidRPr="004762BB" w:rsidRDefault="00C53CEC" w:rsidP="00167F82">
      <w:pPr>
        <w:pStyle w:val="ListBullet2"/>
        <w:numPr>
          <w:ilvl w:val="0"/>
          <w:numId w:val="8"/>
        </w:numPr>
        <w:overflowPunct w:val="0"/>
        <w:autoSpaceDE w:val="0"/>
        <w:autoSpaceDN w:val="0"/>
        <w:jc w:val="both"/>
        <w:rPr>
          <w:rFonts w:eastAsia="PMingLiU"/>
          <w:lang w:eastAsia="zh-TW"/>
        </w:rPr>
      </w:pPr>
      <w:r w:rsidRPr="004762BB">
        <w:rPr>
          <w:rFonts w:eastAsia="PMingLiU" w:hint="eastAsia"/>
          <w:lang w:eastAsia="zh-TW"/>
        </w:rPr>
        <w:t>支付您已購買的處方藥的費用。</w:t>
      </w:r>
      <w:r w:rsidRPr="004762BB">
        <w:rPr>
          <w:rFonts w:eastAsia="PMingLiU" w:hint="eastAsia"/>
          <w:b/>
          <w:bCs/>
          <w:lang w:eastAsia="zh-TW"/>
        </w:rPr>
        <w:t>要求我們作出償付。第</w:t>
      </w:r>
      <w:r w:rsidRPr="004762BB">
        <w:rPr>
          <w:rFonts w:eastAsia="PMingLiU" w:hint="eastAsia"/>
          <w:b/>
          <w:bCs/>
          <w:lang w:eastAsia="zh-TW"/>
        </w:rPr>
        <w:t xml:space="preserve"> 5.4 </w:t>
      </w:r>
      <w:r w:rsidRPr="004762BB">
        <w:rPr>
          <w:rFonts w:eastAsia="PMingLiU" w:hint="eastAsia"/>
          <w:b/>
          <w:bCs/>
          <w:lang w:eastAsia="zh-TW"/>
        </w:rPr>
        <w:t>節</w:t>
      </w:r>
    </w:p>
    <w:p w14:paraId="61281C9B" w14:textId="2BE4CBFA" w:rsidR="00675612" w:rsidRPr="004762BB" w:rsidRDefault="00675612" w:rsidP="00167F82">
      <w:pPr>
        <w:overflowPunct w:val="0"/>
        <w:autoSpaceDE w:val="0"/>
        <w:autoSpaceDN w:val="0"/>
        <w:jc w:val="both"/>
        <w:rPr>
          <w:rFonts w:eastAsia="PMingLiU"/>
          <w:lang w:eastAsia="zh-TW"/>
        </w:rPr>
      </w:pPr>
      <w:r w:rsidRPr="004762BB">
        <w:rPr>
          <w:rFonts w:eastAsia="PMingLiU" w:hint="eastAsia"/>
          <w:lang w:eastAsia="zh-TW"/>
        </w:rPr>
        <w:t>如果您不同意我們作出的承保範圍裁決，可對此提出上訴</w:t>
      </w:r>
      <w:r w:rsidR="00FE6438">
        <w:rPr>
          <w:rFonts w:eastAsia="PMingLiU" w:hint="eastAsia"/>
          <w:lang w:eastAsia="zh-TW"/>
        </w:rPr>
        <w:t>。</w:t>
      </w:r>
    </w:p>
    <w:p w14:paraId="5ADE4C0F" w14:textId="49BB78F9" w:rsidR="00675612" w:rsidRPr="004762BB" w:rsidRDefault="00675612" w:rsidP="002E118A">
      <w:pPr>
        <w:overflowPunct w:val="0"/>
        <w:autoSpaceDE w:val="0"/>
        <w:autoSpaceDN w:val="0"/>
        <w:jc w:val="both"/>
        <w:rPr>
          <w:rFonts w:eastAsia="PMingLiU"/>
          <w:lang w:eastAsia="zh-TW"/>
        </w:rPr>
      </w:pPr>
      <w:r w:rsidRPr="004762BB">
        <w:rPr>
          <w:rFonts w:eastAsia="PMingLiU" w:hint="eastAsia"/>
          <w:lang w:eastAsia="zh-TW"/>
        </w:rPr>
        <w:t>本節介紹如何要求承保範圍裁決，以及如何提出上訴請求</w:t>
      </w:r>
      <w:r w:rsidR="00FE6438">
        <w:rPr>
          <w:rFonts w:eastAsia="PMingLiU" w:hint="eastAsia"/>
          <w:lang w:eastAsia="zh-TW"/>
        </w:rPr>
        <w:t>。</w:t>
      </w:r>
    </w:p>
    <w:p w14:paraId="5624EA87" w14:textId="22EC3A56" w:rsidR="00675612" w:rsidRPr="002E118A" w:rsidRDefault="00675612" w:rsidP="00167F82">
      <w:pPr>
        <w:pStyle w:val="Heading4"/>
        <w:overflowPunct w:val="0"/>
        <w:autoSpaceDE w:val="0"/>
        <w:autoSpaceDN w:val="0"/>
        <w:spacing w:before="360"/>
        <w:jc w:val="both"/>
        <w:rPr>
          <w:rFonts w:eastAsia="PMingLiU"/>
          <w:bCs/>
          <w:lang w:eastAsia="zh-TW"/>
        </w:rPr>
      </w:pPr>
      <w:bookmarkStart w:id="646" w:name="_Toc68605616"/>
      <w:bookmarkStart w:id="647" w:name="_Toc471804155"/>
      <w:bookmarkStart w:id="648" w:name="_Toc228559116"/>
      <w:bookmarkStart w:id="649" w:name="_Toc109553908"/>
      <w:r w:rsidRPr="002E118A">
        <w:rPr>
          <w:rFonts w:eastAsia="PMingLiU" w:hint="eastAsia"/>
          <w:bCs/>
          <w:lang w:eastAsia="zh-TW"/>
        </w:rPr>
        <w:t>第</w:t>
      </w:r>
      <w:r w:rsidRPr="002E118A">
        <w:rPr>
          <w:rFonts w:eastAsia="PMingLiU" w:hint="eastAsia"/>
          <w:bCs/>
          <w:lang w:eastAsia="zh-TW"/>
        </w:rPr>
        <w:t xml:space="preserve"> 5.2 </w:t>
      </w:r>
      <w:r w:rsidRPr="002E118A">
        <w:rPr>
          <w:rFonts w:eastAsia="PMingLiU" w:hint="eastAsia"/>
          <w:bCs/>
          <w:lang w:eastAsia="zh-TW"/>
        </w:rPr>
        <w:t>節</w:t>
      </w:r>
      <w:r w:rsidRPr="002E118A">
        <w:rPr>
          <w:rFonts w:eastAsia="PMingLiU" w:hint="eastAsia"/>
          <w:bCs/>
          <w:lang w:eastAsia="zh-TW"/>
        </w:rPr>
        <w:tab/>
      </w:r>
      <w:r w:rsidRPr="002E118A">
        <w:rPr>
          <w:rFonts w:eastAsia="PMingLiU" w:hint="eastAsia"/>
          <w:bCs/>
          <w:lang w:eastAsia="zh-TW"/>
        </w:rPr>
        <w:t>什麼是「例外處理」？</w:t>
      </w:r>
      <w:bookmarkEnd w:id="646"/>
      <w:bookmarkEnd w:id="647"/>
      <w:bookmarkEnd w:id="648"/>
      <w:bookmarkEnd w:id="649"/>
    </w:p>
    <w:p w14:paraId="10340CC8" w14:textId="77777777" w:rsidR="00AF71F2" w:rsidRPr="004762BB" w:rsidRDefault="00AF71F2" w:rsidP="00167F82">
      <w:pPr>
        <w:pStyle w:val="NoSpacing"/>
        <w:keepNext/>
        <w:overflowPunct w:val="0"/>
        <w:autoSpaceDE w:val="0"/>
        <w:autoSpaceDN w:val="0"/>
        <w:jc w:val="both"/>
        <w:rPr>
          <w:rFonts w:eastAsia="PMingLiU"/>
          <w:lang w:eastAsia="zh-TW"/>
        </w:rPr>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法律術語"/>
        <w:tblDescription w:val="什麼是「例外處理」？"/>
      </w:tblPr>
      <w:tblGrid>
        <w:gridCol w:w="9330"/>
      </w:tblGrid>
      <w:tr w:rsidR="00C53CEC" w:rsidRPr="004762BB" w14:paraId="586193DA" w14:textId="77777777" w:rsidTr="62AC016B">
        <w:trPr>
          <w:cantSplit/>
          <w:tblHeader/>
          <w:jc w:val="center"/>
        </w:trPr>
        <w:tc>
          <w:tcPr>
            <w:tcW w:w="9330" w:type="dxa"/>
            <w:shd w:val="clear" w:color="auto" w:fill="auto"/>
          </w:tcPr>
          <w:p w14:paraId="6146135C" w14:textId="77777777" w:rsidR="00C53CEC" w:rsidRPr="004762BB" w:rsidRDefault="00C53CEC" w:rsidP="004762BB">
            <w:pPr>
              <w:overflowPunct w:val="0"/>
              <w:autoSpaceDE w:val="0"/>
              <w:autoSpaceDN w:val="0"/>
              <w:jc w:val="center"/>
              <w:rPr>
                <w:rFonts w:eastAsia="PMingLiU"/>
                <w:b/>
                <w:bCs/>
                <w:lang w:eastAsia="zh-TW"/>
              </w:rPr>
            </w:pPr>
            <w:r w:rsidRPr="004762BB">
              <w:rPr>
                <w:rFonts w:eastAsia="PMingLiU" w:hint="eastAsia"/>
                <w:b/>
                <w:bCs/>
                <w:lang w:eastAsia="zh-TW"/>
              </w:rPr>
              <w:t>法律術語</w:t>
            </w:r>
          </w:p>
        </w:tc>
      </w:tr>
      <w:tr w:rsidR="00C53CEC" w:rsidRPr="004762BB" w14:paraId="08E2D3A2" w14:textId="77777777" w:rsidTr="62AC016B">
        <w:trPr>
          <w:cantSplit/>
          <w:jc w:val="center"/>
        </w:trPr>
        <w:tc>
          <w:tcPr>
            <w:tcW w:w="9330" w:type="dxa"/>
            <w:shd w:val="clear" w:color="auto" w:fill="auto"/>
          </w:tcPr>
          <w:p w14:paraId="3271ED76" w14:textId="53914145" w:rsidR="00C53CEC" w:rsidRPr="004762BB" w:rsidRDefault="00C53CEC" w:rsidP="00167F82">
            <w:pPr>
              <w:overflowPunct w:val="0"/>
              <w:autoSpaceDE w:val="0"/>
              <w:autoSpaceDN w:val="0"/>
              <w:jc w:val="both"/>
              <w:rPr>
                <w:rFonts w:eastAsia="PMingLiU"/>
                <w:b/>
                <w:bCs/>
                <w:lang w:eastAsia="zh-TW"/>
              </w:rPr>
            </w:pPr>
            <w:r w:rsidRPr="004762BB">
              <w:rPr>
                <w:rFonts w:eastAsia="PMingLiU" w:hint="eastAsia"/>
                <w:lang w:eastAsia="zh-TW"/>
              </w:rPr>
              <w:t>要求承保未包含在藥物清單上的藥物有時稱為要求</w:t>
            </w:r>
            <w:r w:rsidRPr="004762BB">
              <w:rPr>
                <w:rFonts w:eastAsia="PMingLiU" w:hint="eastAsia"/>
                <w:b/>
                <w:bCs/>
                <w:lang w:eastAsia="zh-TW"/>
              </w:rPr>
              <w:t>處方藥一覽表例外處理</w:t>
            </w:r>
            <w:r w:rsidRPr="004762BB">
              <w:rPr>
                <w:rFonts w:eastAsia="PMingLiU" w:hint="eastAsia"/>
                <w:lang w:eastAsia="zh-TW"/>
              </w:rPr>
              <w:t>。</w:t>
            </w:r>
          </w:p>
          <w:p w14:paraId="57AF847C" w14:textId="3D78A9F2" w:rsidR="00C53CEC" w:rsidRPr="004762BB" w:rsidRDefault="00C53CEC" w:rsidP="00167F82">
            <w:pPr>
              <w:overflowPunct w:val="0"/>
              <w:autoSpaceDE w:val="0"/>
              <w:autoSpaceDN w:val="0"/>
              <w:jc w:val="both"/>
              <w:rPr>
                <w:rFonts w:eastAsia="PMingLiU"/>
                <w:b/>
                <w:bCs/>
                <w:lang w:eastAsia="zh-TW"/>
              </w:rPr>
            </w:pPr>
            <w:r w:rsidRPr="004762BB">
              <w:rPr>
                <w:rFonts w:eastAsia="PMingLiU" w:hint="eastAsia"/>
                <w:lang w:eastAsia="zh-TW"/>
              </w:rPr>
              <w:t>要求免除針對某些藥物承保的限制有時稱為要求</w:t>
            </w:r>
            <w:r w:rsidRPr="004762BB">
              <w:rPr>
                <w:rFonts w:eastAsia="PMingLiU" w:hint="eastAsia"/>
                <w:b/>
                <w:bCs/>
                <w:lang w:eastAsia="zh-TW"/>
              </w:rPr>
              <w:t>處方藥一覽表例外處理</w:t>
            </w:r>
            <w:r w:rsidRPr="004762BB">
              <w:rPr>
                <w:rFonts w:eastAsia="PMingLiU" w:hint="eastAsia"/>
                <w:lang w:eastAsia="zh-TW"/>
              </w:rPr>
              <w:t>。</w:t>
            </w:r>
          </w:p>
          <w:p w14:paraId="037A60DE" w14:textId="362FD385" w:rsidR="00C53CEC" w:rsidRPr="004762BB" w:rsidRDefault="00C53CEC" w:rsidP="00167F82">
            <w:pPr>
              <w:overflowPunct w:val="0"/>
              <w:autoSpaceDE w:val="0"/>
              <w:autoSpaceDN w:val="0"/>
              <w:jc w:val="both"/>
              <w:rPr>
                <w:rFonts w:eastAsia="PMingLiU"/>
                <w:lang w:eastAsia="zh-TW"/>
              </w:rPr>
            </w:pPr>
            <w:r w:rsidRPr="004762BB">
              <w:rPr>
                <w:rFonts w:eastAsia="PMingLiU" w:hint="eastAsia"/>
                <w:lang w:eastAsia="zh-TW"/>
              </w:rPr>
              <w:t>要求對承保的非首選藥物支付較低的金額有時稱為要求</w:t>
            </w:r>
            <w:r w:rsidRPr="004762BB">
              <w:rPr>
                <w:rFonts w:eastAsia="PMingLiU" w:hint="eastAsia"/>
                <w:b/>
                <w:bCs/>
                <w:lang w:eastAsia="zh-TW"/>
              </w:rPr>
              <w:t>等級例外處理</w:t>
            </w:r>
            <w:r w:rsidRPr="004762BB">
              <w:rPr>
                <w:rFonts w:eastAsia="PMingLiU" w:hint="eastAsia"/>
                <w:lang w:eastAsia="zh-TW"/>
              </w:rPr>
              <w:t>。</w:t>
            </w:r>
          </w:p>
        </w:tc>
      </w:tr>
    </w:tbl>
    <w:p w14:paraId="262D2FAB" w14:textId="40D8607B" w:rsidR="00675612" w:rsidRPr="004762BB" w:rsidRDefault="00675612" w:rsidP="00167F82">
      <w:pPr>
        <w:tabs>
          <w:tab w:val="left" w:pos="0"/>
        </w:tabs>
        <w:overflowPunct w:val="0"/>
        <w:autoSpaceDE w:val="0"/>
        <w:autoSpaceDN w:val="0"/>
        <w:jc w:val="both"/>
        <w:rPr>
          <w:rFonts w:eastAsia="PMingLiU"/>
          <w:szCs w:val="26"/>
          <w:lang w:eastAsia="zh-TW"/>
        </w:rPr>
      </w:pPr>
      <w:r w:rsidRPr="004762BB">
        <w:rPr>
          <w:rFonts w:eastAsia="PMingLiU" w:hint="eastAsia"/>
          <w:lang w:eastAsia="zh-TW"/>
        </w:rPr>
        <w:t>如果某種藥物的承保方式並不是您所想要的，您可以要求我們作出</w:t>
      </w:r>
      <w:r w:rsidRPr="004762BB">
        <w:rPr>
          <w:rFonts w:eastAsia="PMingLiU" w:hint="eastAsia"/>
          <w:i/>
          <w:iCs/>
          <w:lang w:eastAsia="zh-TW"/>
        </w:rPr>
        <w:t>例外處理</w:t>
      </w:r>
      <w:r w:rsidRPr="004762BB">
        <w:rPr>
          <w:rFonts w:eastAsia="PMingLiU" w:hint="eastAsia"/>
          <w:lang w:eastAsia="zh-TW"/>
        </w:rPr>
        <w:t>。例外處理是一種承保範圍裁決</w:t>
      </w:r>
      <w:r w:rsidR="00FE6438">
        <w:rPr>
          <w:rFonts w:eastAsia="PMingLiU" w:hint="eastAsia"/>
          <w:lang w:eastAsia="zh-TW"/>
        </w:rPr>
        <w:t>。</w:t>
      </w:r>
    </w:p>
    <w:p w14:paraId="2E8A8C23" w14:textId="2C228843" w:rsidR="00675612" w:rsidRPr="004762BB" w:rsidRDefault="22609E8B" w:rsidP="00167F82">
      <w:pPr>
        <w:overflowPunct w:val="0"/>
        <w:autoSpaceDE w:val="0"/>
        <w:autoSpaceDN w:val="0"/>
        <w:jc w:val="both"/>
        <w:rPr>
          <w:rFonts w:eastAsia="PMingLiU"/>
          <w:lang w:eastAsia="zh-TW"/>
        </w:rPr>
      </w:pPr>
      <w:r w:rsidRPr="004762BB">
        <w:rPr>
          <w:rFonts w:eastAsia="PMingLiU" w:hint="eastAsia"/>
          <w:lang w:eastAsia="zh-TW"/>
        </w:rPr>
        <w:t>為了讓我們考慮您的例外處理申請，您的醫生或其他處方醫生將需就為何您需要獲得例外處理說明醫療理由。以下為您或您的醫生或其他處方醫生可以要求我們作出的</w:t>
      </w:r>
      <w:r w:rsidRPr="004762BB">
        <w:rPr>
          <w:rFonts w:eastAsia="PMingLiU" w:hint="eastAsia"/>
          <w:color w:val="0000FF"/>
          <w:lang w:eastAsia="zh-TW"/>
        </w:rPr>
        <w:t>[</w:t>
      </w:r>
      <w:r w:rsidRPr="007C2CD1">
        <w:rPr>
          <w:rFonts w:eastAsia="PMingLiU" w:hint="eastAsia"/>
          <w:i/>
          <w:iCs/>
          <w:color w:val="0000FF"/>
          <w:lang w:eastAsia="zh-TW"/>
        </w:rPr>
        <w:t>insert as applicable:</w:t>
      </w:r>
      <w:r w:rsidRPr="004762BB">
        <w:rPr>
          <w:rFonts w:eastAsia="PMingLiU" w:hint="eastAsia"/>
          <w:color w:val="0000FF"/>
          <w:lang w:eastAsia="zh-TW"/>
        </w:rPr>
        <w:t xml:space="preserve"> </w:t>
      </w:r>
      <w:r w:rsidRPr="004762BB">
        <w:rPr>
          <w:rFonts w:eastAsia="PMingLiU" w:hint="eastAsia"/>
          <w:color w:val="0000FF"/>
          <w:lang w:eastAsia="zh-TW"/>
        </w:rPr>
        <w:t>兩種</w:t>
      </w:r>
      <w:r w:rsidRPr="004762BB">
        <w:rPr>
          <w:rFonts w:eastAsia="PMingLiU" w:hint="eastAsia"/>
          <w:color w:val="0000FF"/>
          <w:lang w:eastAsia="zh-TW"/>
        </w:rPr>
        <w:t xml:space="preserve"> </w:t>
      </w:r>
      <w:r w:rsidRPr="004762BB">
        <w:rPr>
          <w:rFonts w:eastAsia="PMingLiU" w:hint="eastAsia"/>
          <w:i/>
          <w:iCs/>
          <w:color w:val="0000FF"/>
          <w:lang w:eastAsia="zh-TW"/>
        </w:rPr>
        <w:t>OR</w:t>
      </w:r>
      <w:r w:rsidRPr="004762BB">
        <w:rPr>
          <w:rFonts w:eastAsia="PMingLiU" w:hint="eastAsia"/>
          <w:color w:val="0000FF"/>
          <w:lang w:eastAsia="zh-TW"/>
        </w:rPr>
        <w:t xml:space="preserve"> </w:t>
      </w:r>
      <w:r w:rsidRPr="004762BB">
        <w:rPr>
          <w:rFonts w:eastAsia="PMingLiU" w:hint="eastAsia"/>
          <w:color w:val="0000FF"/>
          <w:lang w:eastAsia="zh-TW"/>
        </w:rPr>
        <w:t>三種</w:t>
      </w:r>
      <w:r w:rsidRPr="004762BB">
        <w:rPr>
          <w:rFonts w:eastAsia="PMingLiU" w:hint="eastAsia"/>
          <w:color w:val="0000FF"/>
          <w:lang w:eastAsia="zh-TW"/>
        </w:rPr>
        <w:t>]</w:t>
      </w:r>
      <w:r w:rsidRPr="004762BB">
        <w:rPr>
          <w:rFonts w:eastAsia="PMingLiU" w:hint="eastAsia"/>
          <w:lang w:eastAsia="zh-TW"/>
        </w:rPr>
        <w:t>例外處理範例：</w:t>
      </w:r>
    </w:p>
    <w:p w14:paraId="142EEC77" w14:textId="42E40573" w:rsidR="00675612" w:rsidRPr="004762BB" w:rsidRDefault="00675612" w:rsidP="00167F82">
      <w:pPr>
        <w:keepNext/>
        <w:numPr>
          <w:ilvl w:val="0"/>
          <w:numId w:val="9"/>
        </w:numPr>
        <w:tabs>
          <w:tab w:val="clear" w:pos="720"/>
          <w:tab w:val="left" w:pos="360"/>
        </w:tabs>
        <w:overflowPunct w:val="0"/>
        <w:autoSpaceDE w:val="0"/>
        <w:autoSpaceDN w:val="0"/>
        <w:spacing w:after="120" w:afterAutospacing="0"/>
        <w:ind w:left="360"/>
        <w:jc w:val="both"/>
        <w:rPr>
          <w:rFonts w:eastAsia="PMingLiU"/>
          <w:lang w:eastAsia="zh-TW"/>
        </w:rPr>
      </w:pPr>
      <w:r w:rsidRPr="004762BB">
        <w:rPr>
          <w:rFonts w:eastAsia="PMingLiU" w:hint="eastAsia"/>
          <w:b/>
          <w:bCs/>
          <w:lang w:eastAsia="zh-TW"/>
        </w:rPr>
        <w:t>為您承保不在計劃藥物清單上的</w:t>
      </w:r>
      <w:r w:rsidRPr="004762BB">
        <w:rPr>
          <w:rFonts w:eastAsia="PMingLiU" w:hint="eastAsia"/>
          <w:b/>
          <w:bCs/>
          <w:lang w:eastAsia="zh-TW"/>
        </w:rPr>
        <w:t xml:space="preserve"> D </w:t>
      </w:r>
      <w:r w:rsidRPr="004762BB">
        <w:rPr>
          <w:rFonts w:eastAsia="PMingLiU" w:hint="eastAsia"/>
          <w:b/>
          <w:bCs/>
          <w:lang w:eastAsia="zh-TW"/>
        </w:rPr>
        <w:t>部分藥物。</w:t>
      </w:r>
      <w:r w:rsidRPr="004762BB">
        <w:rPr>
          <w:rFonts w:eastAsia="PMingLiU" w:hint="eastAsia"/>
          <w:lang w:eastAsia="zh-TW"/>
        </w:rPr>
        <w:t>如果我們同意承保未包含在藥物清單的藥物，您將需要支付適用於</w:t>
      </w:r>
      <w:r w:rsidRPr="004762BB">
        <w:rPr>
          <w:rFonts w:eastAsia="PMingLiU" w:hint="eastAsia"/>
          <w:color w:val="0000FF"/>
          <w:lang w:eastAsia="zh-TW"/>
        </w:rPr>
        <w:t>[</w:t>
      </w:r>
      <w:r w:rsidRPr="004762BB">
        <w:rPr>
          <w:rFonts w:eastAsia="PMingLiU" w:hint="eastAsia"/>
          <w:i/>
          <w:iCs/>
          <w:color w:val="0000FF"/>
          <w:lang w:eastAsia="zh-TW"/>
        </w:rPr>
        <w:t>insert as appropriate:</w:t>
      </w:r>
      <w:r w:rsidRPr="004762BB">
        <w:rPr>
          <w:rFonts w:eastAsia="PMingLiU" w:hint="eastAsia"/>
          <w:color w:val="0000FF"/>
          <w:lang w:eastAsia="zh-TW"/>
        </w:rPr>
        <w:t xml:space="preserve"> </w:t>
      </w:r>
      <w:r w:rsidRPr="004762BB">
        <w:rPr>
          <w:rFonts w:eastAsia="PMingLiU" w:hint="eastAsia"/>
          <w:color w:val="0000FF"/>
          <w:lang w:eastAsia="zh-TW"/>
        </w:rPr>
        <w:t>我們所有藥</w:t>
      </w:r>
      <w:r w:rsidR="00E14502" w:rsidRPr="004762BB">
        <w:rPr>
          <w:rFonts w:eastAsia="PMingLiU" w:hint="eastAsia"/>
          <w:color w:val="0000FF"/>
          <w:lang w:eastAsia="zh-TW"/>
        </w:rPr>
        <w:t>物</w:t>
      </w:r>
      <w:r w:rsidR="00E14502">
        <w:rPr>
          <w:rFonts w:eastAsia="PMingLiU" w:hint="eastAsia"/>
          <w:color w:val="0000FF"/>
          <w:lang w:eastAsia="zh-TW"/>
        </w:rPr>
        <w:t xml:space="preserve"> </w:t>
      </w:r>
      <w:r w:rsidR="00E14502" w:rsidRPr="004762BB">
        <w:rPr>
          <w:rFonts w:eastAsia="PMingLiU" w:hint="eastAsia"/>
          <w:i/>
          <w:iCs/>
          <w:color w:val="0000FF"/>
          <w:lang w:eastAsia="zh-TW"/>
        </w:rPr>
        <w:t>O</w:t>
      </w:r>
      <w:r w:rsidRPr="004762BB">
        <w:rPr>
          <w:rFonts w:eastAsia="PMingLiU" w:hint="eastAsia"/>
          <w:i/>
          <w:iCs/>
          <w:color w:val="0000FF"/>
          <w:lang w:eastAsia="zh-TW"/>
        </w:rPr>
        <w:t>R</w:t>
      </w:r>
      <w:r w:rsidRPr="004762BB">
        <w:rPr>
          <w:rFonts w:eastAsia="PMingLiU" w:hint="eastAsia"/>
          <w:color w:val="0000FF"/>
          <w:lang w:eastAsia="zh-TW"/>
        </w:rPr>
        <w:t xml:space="preserve"> </w:t>
      </w:r>
      <w:r w:rsidRPr="004762BB">
        <w:rPr>
          <w:rFonts w:eastAsia="PMingLiU" w:hint="eastAsia"/>
          <w:i/>
          <w:iCs/>
          <w:color w:val="0000FF"/>
          <w:lang w:eastAsia="zh-TW"/>
        </w:rPr>
        <w:t>[insert exceptions tier]O</w:t>
      </w:r>
      <w:r w:rsidR="00E14502" w:rsidRPr="004762BB">
        <w:rPr>
          <w:rFonts w:eastAsia="PMingLiU" w:hint="eastAsia"/>
          <w:i/>
          <w:iCs/>
          <w:color w:val="0000FF"/>
          <w:lang w:eastAsia="zh-TW"/>
        </w:rPr>
        <w:t>R</w:t>
      </w:r>
      <w:r w:rsidR="00E14502">
        <w:rPr>
          <w:rFonts w:eastAsia="PMingLiU" w:hint="eastAsia"/>
          <w:i/>
          <w:iCs/>
          <w:color w:val="0000FF"/>
          <w:lang w:eastAsia="zh-TW"/>
        </w:rPr>
        <w:t xml:space="preserve"> </w:t>
      </w:r>
      <w:r w:rsidR="00E14502" w:rsidRPr="004762BB">
        <w:rPr>
          <w:rFonts w:eastAsia="PMingLiU" w:hint="eastAsia"/>
          <w:color w:val="0000FF"/>
          <w:lang w:eastAsia="zh-TW"/>
        </w:rPr>
        <w:t>藥</w:t>
      </w:r>
      <w:r w:rsidRPr="004762BB">
        <w:rPr>
          <w:rFonts w:eastAsia="PMingLiU" w:hint="eastAsia"/>
          <w:color w:val="0000FF"/>
          <w:lang w:eastAsia="zh-TW"/>
        </w:rPr>
        <w:t>物</w:t>
      </w:r>
      <w:r w:rsidRPr="004762BB">
        <w:rPr>
          <w:rFonts w:eastAsia="PMingLiU" w:hint="eastAsia"/>
          <w:i/>
          <w:iCs/>
          <w:color w:val="0000FF"/>
          <w:lang w:eastAsia="zh-TW"/>
        </w:rPr>
        <w:t>[insert exceptions tier]</w:t>
      </w:r>
      <w:r w:rsidR="002E118A">
        <w:rPr>
          <w:rFonts w:eastAsiaTheme="minorEastAsia" w:hint="eastAsia"/>
          <w:i/>
          <w:iCs/>
          <w:color w:val="0000FF"/>
          <w:lang w:eastAsia="zh-TW"/>
        </w:rPr>
        <w:t xml:space="preserve"> </w:t>
      </w:r>
      <w:r w:rsidRPr="004762BB">
        <w:rPr>
          <w:rFonts w:eastAsia="PMingLiU" w:hint="eastAsia"/>
          <w:color w:val="0000FF"/>
          <w:lang w:eastAsia="zh-TW"/>
        </w:rPr>
        <w:t>原廠藥或</w:t>
      </w:r>
      <w:r w:rsidR="002E118A">
        <w:rPr>
          <w:rFonts w:eastAsiaTheme="minorEastAsia" w:hint="eastAsia"/>
          <w:color w:val="0000FF"/>
          <w:lang w:eastAsia="zh-TW"/>
        </w:rPr>
        <w:t xml:space="preserve"> </w:t>
      </w:r>
      <w:r w:rsidRPr="004762BB">
        <w:rPr>
          <w:rFonts w:eastAsia="PMingLiU" w:hint="eastAsia"/>
          <w:i/>
          <w:iCs/>
          <w:color w:val="0000FF"/>
          <w:lang w:eastAsia="zh-TW"/>
        </w:rPr>
        <w:t>[insert exceptions tier]</w:t>
      </w:r>
      <w:r w:rsidR="00803CD7">
        <w:rPr>
          <w:rFonts w:eastAsiaTheme="minorEastAsia" w:hint="eastAsia"/>
          <w:i/>
          <w:iCs/>
          <w:color w:val="0000FF"/>
          <w:lang w:eastAsia="zh-TW"/>
        </w:rPr>
        <w:t xml:space="preserve"> </w:t>
      </w:r>
      <w:r w:rsidRPr="004762BB">
        <w:rPr>
          <w:rFonts w:eastAsia="PMingLiU" w:hint="eastAsia"/>
          <w:color w:val="0000FF"/>
          <w:lang w:eastAsia="zh-TW"/>
        </w:rPr>
        <w:t>副廠藥</w:t>
      </w:r>
      <w:r w:rsidRPr="004762BB">
        <w:rPr>
          <w:rFonts w:eastAsia="PMingLiU" w:hint="eastAsia"/>
          <w:color w:val="0000FF"/>
          <w:lang w:eastAsia="zh-TW"/>
        </w:rPr>
        <w:t>]</w:t>
      </w:r>
      <w:r w:rsidRPr="004762BB">
        <w:rPr>
          <w:rFonts w:eastAsia="PMingLiU" w:hint="eastAsia"/>
          <w:lang w:eastAsia="zh-TW"/>
        </w:rPr>
        <w:t>的分攤費用。您無法就該藥物您應支付的分攤費用申請例外處理。</w:t>
      </w:r>
    </w:p>
    <w:p w14:paraId="1421396F" w14:textId="076B5232" w:rsidR="00675612" w:rsidRPr="004762BB" w:rsidRDefault="00675612" w:rsidP="00167F82">
      <w:pPr>
        <w:keepNext/>
        <w:keepLines/>
        <w:numPr>
          <w:ilvl w:val="0"/>
          <w:numId w:val="9"/>
        </w:numPr>
        <w:tabs>
          <w:tab w:val="clear" w:pos="720"/>
          <w:tab w:val="num" w:pos="360"/>
        </w:tabs>
        <w:overflowPunct w:val="0"/>
        <w:autoSpaceDE w:val="0"/>
        <w:autoSpaceDN w:val="0"/>
        <w:spacing w:after="120" w:afterAutospacing="0"/>
        <w:ind w:left="360"/>
        <w:contextualSpacing/>
        <w:jc w:val="both"/>
        <w:rPr>
          <w:rFonts w:eastAsia="PMingLiU"/>
          <w:lang w:eastAsia="zh-TW"/>
        </w:rPr>
      </w:pPr>
      <w:r w:rsidRPr="004762BB">
        <w:rPr>
          <w:rFonts w:eastAsia="PMingLiU" w:hint="eastAsia"/>
          <w:b/>
          <w:bCs/>
          <w:lang w:eastAsia="zh-TW"/>
        </w:rPr>
        <w:t>撤銷對承保藥物的限制</w:t>
      </w:r>
      <w:r w:rsidRPr="00803CD7">
        <w:rPr>
          <w:rFonts w:eastAsia="PMingLiU" w:hint="eastAsia"/>
          <w:b/>
          <w:bCs/>
          <w:lang w:eastAsia="zh-TW"/>
        </w:rPr>
        <w:t>。</w:t>
      </w:r>
      <w:r w:rsidRPr="004762BB">
        <w:rPr>
          <w:rFonts w:eastAsia="PMingLiU" w:hint="eastAsia"/>
          <w:lang w:eastAsia="zh-TW"/>
        </w:rPr>
        <w:t>第</w:t>
      </w:r>
      <w:r w:rsidRPr="004762BB">
        <w:rPr>
          <w:rFonts w:eastAsia="PMingLiU" w:hint="eastAsia"/>
          <w:lang w:eastAsia="zh-TW"/>
        </w:rPr>
        <w:t xml:space="preserve"> 3 </w:t>
      </w:r>
      <w:r w:rsidRPr="004762BB">
        <w:rPr>
          <w:rFonts w:eastAsia="PMingLiU" w:hint="eastAsia"/>
          <w:lang w:eastAsia="zh-TW"/>
        </w:rPr>
        <w:t>章描述了我們「藥物清單」中某些藥物適用的額外規則或限制。</w:t>
      </w:r>
      <w:r w:rsidRPr="004762BB">
        <w:rPr>
          <w:rFonts w:eastAsia="PMingLiU" w:hint="eastAsia"/>
          <w:i/>
          <w:iCs/>
          <w:color w:val="0000FF"/>
          <w:lang w:eastAsia="zh-TW"/>
        </w:rPr>
        <w:t>[Plans with a formulary structure (e.g., no tiers) that does not allow for tiering exceptions: omit this bullet]</w:t>
      </w:r>
      <w:r w:rsidR="007C2CD1">
        <w:rPr>
          <w:rFonts w:eastAsiaTheme="minorEastAsia" w:hint="eastAsia"/>
          <w:i/>
          <w:iCs/>
          <w:color w:val="0000FF"/>
          <w:lang w:eastAsia="zh-TW"/>
        </w:rPr>
        <w:t xml:space="preserve"> </w:t>
      </w:r>
      <w:r w:rsidRPr="004762BB">
        <w:rPr>
          <w:rFonts w:eastAsia="PMingLiU" w:hint="eastAsia"/>
          <w:color w:val="000000"/>
          <w:lang w:eastAsia="zh-TW"/>
        </w:rPr>
        <w:t>如果我們同意作出例外處理並為您豁免限制，</w:t>
      </w:r>
      <w:r w:rsidRPr="004762BB">
        <w:rPr>
          <w:rFonts w:eastAsia="PMingLiU" w:hint="eastAsia"/>
          <w:lang w:eastAsia="zh-TW"/>
        </w:rPr>
        <w:t>您可以就該藥物您應支付的分攤費用申請例外處理</w:t>
      </w:r>
      <w:r w:rsidR="00FE6438">
        <w:rPr>
          <w:rFonts w:eastAsia="PMingLiU" w:hint="eastAsia"/>
          <w:lang w:eastAsia="zh-TW"/>
        </w:rPr>
        <w:t>。</w:t>
      </w:r>
    </w:p>
    <w:p w14:paraId="1D39C6AF" w14:textId="40B1EBC9" w:rsidR="00675612" w:rsidRPr="004762BB" w:rsidRDefault="00675612" w:rsidP="00167F82">
      <w:pPr>
        <w:pStyle w:val="ListParagraph"/>
        <w:keepNext/>
        <w:keepLines/>
        <w:numPr>
          <w:ilvl w:val="0"/>
          <w:numId w:val="9"/>
        </w:numPr>
        <w:tabs>
          <w:tab w:val="left" w:pos="360"/>
        </w:tabs>
        <w:overflowPunct w:val="0"/>
        <w:autoSpaceDE w:val="0"/>
        <w:autoSpaceDN w:val="0"/>
        <w:spacing w:after="120" w:afterAutospacing="0"/>
        <w:ind w:left="360"/>
        <w:jc w:val="both"/>
        <w:rPr>
          <w:rFonts w:eastAsia="PMingLiU"/>
          <w:lang w:eastAsia="zh-TW"/>
        </w:rPr>
      </w:pPr>
      <w:r w:rsidRPr="004762BB">
        <w:rPr>
          <w:rFonts w:eastAsia="PMingLiU" w:hint="eastAsia"/>
          <w:i/>
          <w:iCs/>
          <w:color w:val="0000FF"/>
          <w:lang w:eastAsia="zh-TW"/>
        </w:rPr>
        <w:t>[Plans with a formulary structure (e.g., no tiers) that does not allow for tiering exceptions: omit this section.]</w:t>
      </w:r>
      <w:r w:rsidR="00803CD7">
        <w:rPr>
          <w:rFonts w:eastAsiaTheme="minorEastAsia" w:hint="eastAsia"/>
          <w:i/>
          <w:iCs/>
          <w:color w:val="0000FF"/>
          <w:lang w:eastAsia="zh-CN"/>
        </w:rPr>
        <w:t xml:space="preserve"> </w:t>
      </w:r>
      <w:r w:rsidRPr="00803CD7">
        <w:rPr>
          <w:rFonts w:eastAsia="PMingLiU" w:hint="eastAsia"/>
          <w:b/>
          <w:bCs/>
          <w:lang w:eastAsia="zh-TW"/>
        </w:rPr>
        <w:t>將藥物的承保範圍更改至較低的分攤費用等級。</w:t>
      </w:r>
      <w:r w:rsidRPr="004762BB">
        <w:rPr>
          <w:rFonts w:eastAsia="PMingLiU" w:hint="eastAsia"/>
          <w:lang w:eastAsia="zh-TW"/>
        </w:rPr>
        <w:t>我們藥物清單上的每種藥物皆屬於</w:t>
      </w:r>
      <w:r w:rsidRPr="004762BB">
        <w:rPr>
          <w:rFonts w:eastAsia="PMingLiU" w:hint="eastAsia"/>
          <w:lang w:eastAsia="zh-TW"/>
        </w:rPr>
        <w:t xml:space="preserve"> </w:t>
      </w:r>
      <w:r w:rsidRPr="004762BB">
        <w:rPr>
          <w:rFonts w:eastAsia="PMingLiU" w:hint="eastAsia"/>
          <w:i/>
          <w:iCs/>
          <w:color w:val="0000FF"/>
          <w:lang w:eastAsia="zh-TW"/>
        </w:rPr>
        <w:t>[insert number of tiers]</w:t>
      </w:r>
      <w:r w:rsidRPr="004762BB">
        <w:rPr>
          <w:rFonts w:eastAsia="PMingLiU" w:hint="eastAsia"/>
          <w:lang w:eastAsia="zh-TW"/>
        </w:rPr>
        <w:t xml:space="preserve"> </w:t>
      </w:r>
      <w:r w:rsidRPr="004762BB">
        <w:rPr>
          <w:rFonts w:eastAsia="PMingLiU" w:hint="eastAsia"/>
          <w:lang w:eastAsia="zh-TW"/>
        </w:rPr>
        <w:t>種分攤費用等級中的一種。通常，分攤費用的等級編號越低，您需要支付的藥物分攤費用就越少。</w:t>
      </w:r>
    </w:p>
    <w:p w14:paraId="054FD717" w14:textId="2D32E2CF" w:rsidR="00FE400F" w:rsidRPr="004762BB" w:rsidRDefault="00FE400F" w:rsidP="00167F82">
      <w:pPr>
        <w:pStyle w:val="ListBullet"/>
        <w:overflowPunct w:val="0"/>
        <w:autoSpaceDE w:val="0"/>
        <w:autoSpaceDN w:val="0"/>
        <w:jc w:val="both"/>
        <w:rPr>
          <w:rFonts w:eastAsia="PMingLiU"/>
          <w:lang w:eastAsia="zh-TW"/>
        </w:rPr>
      </w:pPr>
      <w:r w:rsidRPr="004762BB">
        <w:rPr>
          <w:rFonts w:eastAsia="PMingLiU" w:hint="eastAsia"/>
          <w:lang w:eastAsia="zh-TW"/>
        </w:rPr>
        <w:t>如果我們的藥物清單中包含</w:t>
      </w:r>
      <w:r w:rsidRPr="004762BB">
        <w:rPr>
          <w:rFonts w:eastAsia="PMingLiU" w:hint="eastAsia"/>
          <w:color w:val="000000"/>
          <w:lang w:eastAsia="zh-TW"/>
        </w:rPr>
        <w:t>可用於治療您的疾病</w:t>
      </w:r>
      <w:r w:rsidRPr="004762BB">
        <w:rPr>
          <w:rFonts w:eastAsia="PMingLiU" w:hint="eastAsia"/>
          <w:lang w:eastAsia="zh-TW"/>
        </w:rPr>
        <w:t>，且分攤費用等級低於您的藥物的替代藥物，您可以要求我們按照適用於該替代藥物的分攤費用來承保您的藥物</w:t>
      </w:r>
      <w:r w:rsidR="00FE6438">
        <w:rPr>
          <w:rFonts w:eastAsia="PMingLiU" w:hint="eastAsia"/>
          <w:lang w:eastAsia="zh-TW"/>
        </w:rPr>
        <w:t>。</w:t>
      </w:r>
    </w:p>
    <w:p w14:paraId="5A57EF8B" w14:textId="3B3D0109" w:rsidR="00F40D14" w:rsidRPr="004762BB" w:rsidRDefault="003304B0" w:rsidP="00167F82">
      <w:pPr>
        <w:pStyle w:val="ListBullet2"/>
        <w:numPr>
          <w:ilvl w:val="0"/>
          <w:numId w:val="44"/>
        </w:numPr>
        <w:overflowPunct w:val="0"/>
        <w:autoSpaceDE w:val="0"/>
        <w:autoSpaceDN w:val="0"/>
        <w:spacing w:before="0"/>
        <w:jc w:val="both"/>
        <w:rPr>
          <w:rFonts w:eastAsia="PMingLiU"/>
          <w:lang w:eastAsia="zh-TW"/>
        </w:rPr>
      </w:pPr>
      <w:r w:rsidRPr="004762BB">
        <w:rPr>
          <w:rFonts w:eastAsia="PMingLiU" w:hint="eastAsia"/>
          <w:i/>
          <w:iCs/>
          <w:color w:val="0000FF"/>
          <w:lang w:eastAsia="zh-TW"/>
        </w:rPr>
        <w:t>[Plans that have a formulary structure where all of the biological products are on one tier or that do not limit their tiering exceptions in this way: omit this bullet]</w:t>
      </w:r>
      <w:r w:rsidR="007C2CD1">
        <w:rPr>
          <w:rFonts w:eastAsiaTheme="minorEastAsia" w:hint="eastAsia"/>
          <w:i/>
          <w:iCs/>
          <w:color w:val="0000FF"/>
          <w:lang w:eastAsia="zh-CN"/>
        </w:rPr>
        <w:t xml:space="preserve"> </w:t>
      </w:r>
      <w:r w:rsidRPr="004762BB">
        <w:rPr>
          <w:rFonts w:eastAsia="PMingLiU" w:hint="eastAsia"/>
          <w:lang w:eastAsia="zh-TW"/>
        </w:rPr>
        <w:t>如果您使用的藥物是生物製品，則您可以要求我們按照較低的分攤費用承保您的藥物。這將是包含用於治療您的病症的替代生物製品的最低等級</w:t>
      </w:r>
      <w:r w:rsidR="00FE6438">
        <w:rPr>
          <w:rFonts w:eastAsia="PMingLiU" w:hint="eastAsia"/>
          <w:lang w:eastAsia="zh-TW"/>
        </w:rPr>
        <w:t>。</w:t>
      </w:r>
    </w:p>
    <w:p w14:paraId="7A8D8EBE" w14:textId="2E5D8AF1" w:rsidR="00F40D14" w:rsidRPr="004762BB" w:rsidRDefault="006D44FF" w:rsidP="00167F82">
      <w:pPr>
        <w:pStyle w:val="ListBullet2"/>
        <w:numPr>
          <w:ilvl w:val="0"/>
          <w:numId w:val="44"/>
        </w:numPr>
        <w:overflowPunct w:val="0"/>
        <w:autoSpaceDE w:val="0"/>
        <w:autoSpaceDN w:val="0"/>
        <w:spacing w:before="0"/>
        <w:jc w:val="both"/>
        <w:rPr>
          <w:rFonts w:eastAsia="PMingLiU"/>
          <w:lang w:eastAsia="zh-TW"/>
        </w:rPr>
      </w:pPr>
      <w:r w:rsidRPr="004762BB">
        <w:rPr>
          <w:rFonts w:eastAsia="PMingLiU" w:hint="eastAsia"/>
          <w:i/>
          <w:iCs/>
          <w:color w:val="0000FF"/>
          <w:lang w:eastAsia="zh-TW"/>
        </w:rPr>
        <w:t>[Plans that do not limit their tiering exceptions in this way; omit this bullet]</w:t>
      </w:r>
      <w:r w:rsidR="007C2CD1">
        <w:rPr>
          <w:rFonts w:eastAsiaTheme="minorEastAsia" w:hint="eastAsia"/>
          <w:i/>
          <w:iCs/>
          <w:color w:val="0000FF"/>
          <w:lang w:eastAsia="zh-CN"/>
        </w:rPr>
        <w:t xml:space="preserve"> </w:t>
      </w:r>
      <w:r w:rsidRPr="004762BB">
        <w:rPr>
          <w:rFonts w:eastAsia="PMingLiU" w:hint="eastAsia"/>
          <w:lang w:eastAsia="zh-TW"/>
        </w:rPr>
        <w:t>如果您使用的藥物是原廠藥，而且最低的分攤費用等級上有用於治療您的病症的替代原廠藥，則您可以要求我們按該等級的分攤費用來承保您的藥物</w:t>
      </w:r>
      <w:r w:rsidR="00FE6438">
        <w:rPr>
          <w:rFonts w:eastAsia="PMingLiU" w:hint="eastAsia"/>
          <w:lang w:eastAsia="zh-TW"/>
        </w:rPr>
        <w:t>。</w:t>
      </w:r>
    </w:p>
    <w:p w14:paraId="23AA1AC4" w14:textId="55A7FCC4" w:rsidR="00F40D14" w:rsidRPr="004762BB" w:rsidRDefault="006D44FF" w:rsidP="00167F82">
      <w:pPr>
        <w:pStyle w:val="ListBullet2"/>
        <w:numPr>
          <w:ilvl w:val="0"/>
          <w:numId w:val="44"/>
        </w:numPr>
        <w:overflowPunct w:val="0"/>
        <w:autoSpaceDE w:val="0"/>
        <w:autoSpaceDN w:val="0"/>
        <w:spacing w:before="0"/>
        <w:jc w:val="both"/>
        <w:rPr>
          <w:rFonts w:eastAsia="PMingLiU"/>
          <w:lang w:eastAsia="zh-TW"/>
        </w:rPr>
      </w:pPr>
      <w:r w:rsidRPr="004762BB">
        <w:rPr>
          <w:rFonts w:eastAsia="PMingLiU" w:hint="eastAsia"/>
          <w:i/>
          <w:iCs/>
          <w:color w:val="0000FF"/>
          <w:lang w:eastAsia="zh-TW"/>
        </w:rPr>
        <w:t>[Plans that do not limit their tiering exceptions in this way; omit this bullet]</w:t>
      </w:r>
      <w:r w:rsidR="007C2CD1">
        <w:rPr>
          <w:rFonts w:eastAsiaTheme="minorEastAsia" w:hint="eastAsia"/>
          <w:i/>
          <w:iCs/>
          <w:color w:val="0000FF"/>
          <w:lang w:eastAsia="zh-CN"/>
        </w:rPr>
        <w:t xml:space="preserve"> </w:t>
      </w:r>
      <w:r w:rsidRPr="004762BB">
        <w:rPr>
          <w:rFonts w:eastAsia="PMingLiU" w:hint="eastAsia"/>
          <w:lang w:eastAsia="zh-TW"/>
        </w:rPr>
        <w:t>如果您使用的藥物是副廠藥，而且最低的分攤費用等級上有用於治療您的病症的替代原廠藥或副廠藥，則您可以要求我們按該等級的分攤費用來承保您的藥物</w:t>
      </w:r>
      <w:r w:rsidR="00FE6438">
        <w:rPr>
          <w:rFonts w:eastAsia="PMingLiU" w:hint="eastAsia"/>
          <w:lang w:eastAsia="zh-TW"/>
        </w:rPr>
        <w:t>。</w:t>
      </w:r>
    </w:p>
    <w:p w14:paraId="4FD1A1E6" w14:textId="0EEAA2D8" w:rsidR="004E3825" w:rsidRPr="004762BB" w:rsidRDefault="00255F89" w:rsidP="00167F82">
      <w:pPr>
        <w:pStyle w:val="ListBullet"/>
        <w:overflowPunct w:val="0"/>
        <w:autoSpaceDE w:val="0"/>
        <w:autoSpaceDN w:val="0"/>
        <w:jc w:val="both"/>
        <w:rPr>
          <w:rFonts w:eastAsia="PMingLiU"/>
          <w:lang w:eastAsia="zh-TW"/>
        </w:rPr>
      </w:pPr>
      <w:r w:rsidRPr="004762BB">
        <w:rPr>
          <w:rFonts w:eastAsia="PMingLiU" w:hint="eastAsia"/>
          <w:color w:val="0000FF"/>
          <w:lang w:eastAsia="zh-TW"/>
        </w:rPr>
        <w:t>[</w:t>
      </w:r>
      <w:r w:rsidRPr="004762BB">
        <w:rPr>
          <w:rFonts w:eastAsia="PMingLiU" w:hint="eastAsia"/>
          <w:i/>
          <w:iCs/>
          <w:color w:val="0000FF"/>
          <w:lang w:eastAsia="zh-TW"/>
        </w:rPr>
        <w:t>If the plan designated one of its tiers as a specialty tier and is exempting that tier from the exceptions process, include the following language:</w:t>
      </w:r>
      <w:r w:rsidRPr="004762BB">
        <w:rPr>
          <w:rFonts w:eastAsia="PMingLiU" w:hint="eastAsia"/>
          <w:color w:val="0000FF"/>
          <w:lang w:eastAsia="zh-TW"/>
        </w:rPr>
        <w:t xml:space="preserve"> </w:t>
      </w:r>
      <w:r w:rsidRPr="004762BB">
        <w:rPr>
          <w:rFonts w:eastAsia="PMingLiU" w:hint="eastAsia"/>
          <w:color w:val="0000FF"/>
          <w:lang w:eastAsia="zh-TW"/>
        </w:rPr>
        <w:t>對於任何屬於</w:t>
      </w:r>
      <w:r w:rsidRPr="004762BB">
        <w:rPr>
          <w:rFonts w:eastAsia="PMingLiU" w:hint="eastAsia"/>
          <w:color w:val="0000FF"/>
          <w:lang w:eastAsia="zh-TW"/>
        </w:rPr>
        <w:t xml:space="preserve"> </w:t>
      </w:r>
      <w:r w:rsidRPr="004762BB">
        <w:rPr>
          <w:rFonts w:eastAsia="PMingLiU" w:hint="eastAsia"/>
          <w:i/>
          <w:iCs/>
          <w:color w:val="0000FF"/>
          <w:lang w:eastAsia="zh-TW"/>
        </w:rPr>
        <w:t>[insert tier number and name of tier designated as the high-cost/unique drug tier]</w:t>
      </w:r>
      <w:r w:rsidRPr="004762BB">
        <w:rPr>
          <w:rFonts w:eastAsia="PMingLiU" w:hint="eastAsia"/>
          <w:color w:val="0000FF"/>
          <w:lang w:eastAsia="zh-TW"/>
        </w:rPr>
        <w:t>的藥物，您無法要求我們更改分攤費用等級。</w:t>
      </w:r>
      <w:r w:rsidRPr="004762BB">
        <w:rPr>
          <w:rFonts w:eastAsia="PMingLiU" w:hint="eastAsia"/>
          <w:color w:val="0000FF"/>
          <w:lang w:eastAsia="zh-TW"/>
        </w:rPr>
        <w:t>]</w:t>
      </w:r>
    </w:p>
    <w:p w14:paraId="383CE672" w14:textId="0C5158D3" w:rsidR="00F40D14" w:rsidRPr="004762BB" w:rsidRDefault="00F40D14" w:rsidP="00167F82">
      <w:pPr>
        <w:pStyle w:val="ListBullet"/>
        <w:overflowPunct w:val="0"/>
        <w:autoSpaceDE w:val="0"/>
        <w:autoSpaceDN w:val="0"/>
        <w:jc w:val="both"/>
        <w:rPr>
          <w:rFonts w:eastAsia="PMingLiU"/>
          <w:lang w:eastAsia="zh-TW"/>
        </w:rPr>
      </w:pPr>
      <w:bookmarkStart w:id="650" w:name="_Hlk507675091"/>
      <w:r w:rsidRPr="004762BB">
        <w:rPr>
          <w:rFonts w:eastAsia="PMingLiU" w:hint="eastAsia"/>
          <w:lang w:eastAsia="zh-TW"/>
        </w:rPr>
        <w:t>如果我們批准您的等級例外處理申請，並且您不可使用的替代藥物的較低分攤費用等級有多個，那麼您通常將支付最低的費用</w:t>
      </w:r>
      <w:r w:rsidR="00FE6438">
        <w:rPr>
          <w:rFonts w:eastAsia="PMingLiU" w:hint="eastAsia"/>
          <w:lang w:eastAsia="zh-TW"/>
        </w:rPr>
        <w:t>。</w:t>
      </w:r>
      <w:bookmarkEnd w:id="650"/>
    </w:p>
    <w:p w14:paraId="136180DA" w14:textId="77777777" w:rsidR="00675612" w:rsidRPr="003F66EB" w:rsidRDefault="00675612" w:rsidP="00167F82">
      <w:pPr>
        <w:pStyle w:val="Heading4"/>
        <w:overflowPunct w:val="0"/>
        <w:autoSpaceDE w:val="0"/>
        <w:autoSpaceDN w:val="0"/>
        <w:jc w:val="both"/>
        <w:rPr>
          <w:rFonts w:eastAsia="PMingLiU"/>
          <w:bCs/>
          <w:lang w:eastAsia="zh-TW"/>
        </w:rPr>
      </w:pPr>
      <w:bookmarkStart w:id="651" w:name="_Toc68605617"/>
      <w:bookmarkStart w:id="652" w:name="_Toc471804156"/>
      <w:bookmarkStart w:id="653" w:name="_Toc228559117"/>
      <w:bookmarkStart w:id="654" w:name="_Toc109553909"/>
      <w:r w:rsidRPr="003F66EB">
        <w:rPr>
          <w:rFonts w:eastAsia="PMingLiU" w:hint="eastAsia"/>
          <w:bCs/>
          <w:lang w:eastAsia="zh-TW"/>
        </w:rPr>
        <w:t>第</w:t>
      </w:r>
      <w:r w:rsidRPr="003F66EB">
        <w:rPr>
          <w:rFonts w:eastAsia="PMingLiU" w:hint="eastAsia"/>
          <w:bCs/>
          <w:lang w:eastAsia="zh-TW"/>
        </w:rPr>
        <w:t xml:space="preserve"> 5.3 </w:t>
      </w:r>
      <w:r w:rsidRPr="003F66EB">
        <w:rPr>
          <w:rFonts w:eastAsia="PMingLiU" w:hint="eastAsia"/>
          <w:bCs/>
          <w:lang w:eastAsia="zh-TW"/>
        </w:rPr>
        <w:t>節</w:t>
      </w:r>
      <w:r w:rsidRPr="003F66EB">
        <w:rPr>
          <w:rFonts w:eastAsia="PMingLiU" w:hint="eastAsia"/>
          <w:bCs/>
          <w:lang w:eastAsia="zh-TW"/>
        </w:rPr>
        <w:tab/>
      </w:r>
      <w:r w:rsidRPr="003F66EB">
        <w:rPr>
          <w:rFonts w:eastAsia="PMingLiU" w:hint="eastAsia"/>
          <w:bCs/>
          <w:lang w:eastAsia="zh-TW"/>
        </w:rPr>
        <w:t>請求例外處理須知</w:t>
      </w:r>
      <w:bookmarkEnd w:id="651"/>
      <w:bookmarkEnd w:id="652"/>
      <w:bookmarkEnd w:id="653"/>
      <w:bookmarkEnd w:id="654"/>
    </w:p>
    <w:p w14:paraId="1E98F214" w14:textId="77777777" w:rsidR="00675612" w:rsidRPr="004762BB" w:rsidRDefault="00675612" w:rsidP="00167F82">
      <w:pPr>
        <w:pStyle w:val="subheading"/>
        <w:overflowPunct w:val="0"/>
        <w:autoSpaceDE w:val="0"/>
        <w:autoSpaceDN w:val="0"/>
        <w:jc w:val="both"/>
        <w:rPr>
          <w:rFonts w:eastAsia="PMingLiU"/>
          <w:lang w:eastAsia="zh-TW"/>
        </w:rPr>
      </w:pPr>
      <w:r w:rsidRPr="004762BB">
        <w:rPr>
          <w:rFonts w:eastAsia="PMingLiU" w:hint="eastAsia"/>
          <w:bCs/>
          <w:lang w:eastAsia="zh-TW"/>
        </w:rPr>
        <w:t>您的醫生必須告訴我們醫療理由</w:t>
      </w:r>
    </w:p>
    <w:p w14:paraId="6C8BBCA9" w14:textId="77777777" w:rsidR="00675612" w:rsidRPr="004762BB" w:rsidRDefault="00675612" w:rsidP="00167F82">
      <w:pPr>
        <w:overflowPunct w:val="0"/>
        <w:autoSpaceDE w:val="0"/>
        <w:autoSpaceDN w:val="0"/>
        <w:jc w:val="both"/>
        <w:rPr>
          <w:rFonts w:eastAsia="PMingLiU"/>
          <w:lang w:eastAsia="zh-TW"/>
        </w:rPr>
      </w:pPr>
      <w:r w:rsidRPr="004762BB">
        <w:rPr>
          <w:rFonts w:eastAsia="PMingLiU" w:hint="eastAsia"/>
          <w:lang w:eastAsia="zh-TW"/>
        </w:rPr>
        <w:t>您的醫生或其他處方醫生必須提供我們一則就要求例外處理說明醫療理由的聲明。對於快速裁決，當您要求例外處理時，請附上此則來自您醫生或其他處方醫生的醫療資訊。</w:t>
      </w:r>
    </w:p>
    <w:p w14:paraId="47D17F9A" w14:textId="187A0DEB" w:rsidR="00962F92" w:rsidRPr="004762BB" w:rsidRDefault="00675612" w:rsidP="00167F82">
      <w:pPr>
        <w:overflowPunct w:val="0"/>
        <w:autoSpaceDE w:val="0"/>
        <w:autoSpaceDN w:val="0"/>
        <w:jc w:val="both"/>
        <w:rPr>
          <w:rFonts w:eastAsia="PMingLiU"/>
          <w:lang w:eastAsia="zh-TW"/>
        </w:rPr>
      </w:pPr>
      <w:r w:rsidRPr="004762BB">
        <w:rPr>
          <w:rFonts w:eastAsia="PMingLiU" w:hint="eastAsia"/>
          <w:lang w:eastAsia="zh-TW"/>
        </w:rPr>
        <w:t>通常，我們的藥物清單對於特定病症的治療皆包含了一種以上的藥物。這些不同的藥物稱為</w:t>
      </w:r>
      <w:r w:rsidRPr="004762BB">
        <w:rPr>
          <w:rFonts w:eastAsia="PMingLiU" w:hint="eastAsia"/>
          <w:i/>
          <w:iCs/>
          <w:lang w:eastAsia="zh-TW"/>
        </w:rPr>
        <w:t>替代</w:t>
      </w:r>
      <w:r w:rsidRPr="004762BB">
        <w:rPr>
          <w:rFonts w:eastAsia="PMingLiU" w:hint="eastAsia"/>
          <w:lang w:eastAsia="zh-TW"/>
        </w:rPr>
        <w:t>藥物。如果某種替代藥物和您所要求的藥物具有相同的效果，並且不會造成更多的副作用或其他健康上的問題，我們通常將</w:t>
      </w:r>
      <w:r w:rsidRPr="004762BB">
        <w:rPr>
          <w:rFonts w:eastAsia="PMingLiU" w:hint="eastAsia"/>
          <w:i/>
          <w:iCs/>
          <w:lang w:eastAsia="zh-TW"/>
        </w:rPr>
        <w:t>不會</w:t>
      </w:r>
      <w:r w:rsidRPr="004762BB">
        <w:rPr>
          <w:rFonts w:eastAsia="PMingLiU" w:hint="eastAsia"/>
          <w:lang w:eastAsia="zh-TW"/>
        </w:rPr>
        <w:t>批准您的例外處理要求。</w:t>
      </w:r>
      <w:r w:rsidRPr="004762BB">
        <w:rPr>
          <w:rFonts w:eastAsia="PMingLiU" w:hint="eastAsia"/>
          <w:i/>
          <w:iCs/>
          <w:color w:val="0000FF"/>
          <w:lang w:eastAsia="zh-TW"/>
        </w:rPr>
        <w:t>[Plans with a formulary structure (e.g., no tiers) that does not allow for tiering exceptions: omit this statement]</w:t>
      </w:r>
      <w:r w:rsidR="003F66EB">
        <w:rPr>
          <w:rFonts w:eastAsiaTheme="minorEastAsia" w:hint="eastAsia"/>
          <w:i/>
          <w:iCs/>
          <w:color w:val="0000FF"/>
          <w:lang w:eastAsia="zh-TW"/>
        </w:rPr>
        <w:t xml:space="preserve"> </w:t>
      </w:r>
      <w:r w:rsidRPr="004762BB">
        <w:rPr>
          <w:rFonts w:eastAsia="PMingLiU" w:hint="eastAsia"/>
          <w:lang w:eastAsia="zh-TW"/>
        </w:rPr>
        <w:t>如果您向我們要求等級例外處理，我們一般</w:t>
      </w:r>
      <w:r w:rsidRPr="003305D2">
        <w:rPr>
          <w:rFonts w:eastAsia="PMingLiU" w:hint="eastAsia"/>
          <w:i/>
          <w:iCs/>
          <w:lang w:eastAsia="zh-TW"/>
        </w:rPr>
        <w:t>不會</w:t>
      </w:r>
      <w:r w:rsidRPr="004762BB">
        <w:rPr>
          <w:rFonts w:eastAsia="PMingLiU" w:hint="eastAsia"/>
          <w:lang w:eastAsia="zh-TW"/>
        </w:rPr>
        <w:t>批准您的例外請求，除非較低分攤費用等級的所有替代藥物均無法對您產生相同的效果，或者可能會造成不良反應或其他傷害。</w:t>
      </w:r>
    </w:p>
    <w:p w14:paraId="4B19197A" w14:textId="77777777" w:rsidR="00675612" w:rsidRPr="004762BB" w:rsidRDefault="00675612" w:rsidP="00167F82">
      <w:pPr>
        <w:pStyle w:val="subheading"/>
        <w:overflowPunct w:val="0"/>
        <w:autoSpaceDE w:val="0"/>
        <w:autoSpaceDN w:val="0"/>
        <w:jc w:val="both"/>
        <w:rPr>
          <w:rFonts w:eastAsia="PMingLiU"/>
          <w:lang w:eastAsia="zh-TW"/>
        </w:rPr>
      </w:pPr>
      <w:r w:rsidRPr="004762BB">
        <w:rPr>
          <w:rFonts w:eastAsia="PMingLiU" w:hint="eastAsia"/>
          <w:bCs/>
          <w:lang w:eastAsia="zh-TW"/>
        </w:rPr>
        <w:t>我們可批准或拒絕您的請求</w:t>
      </w:r>
    </w:p>
    <w:p w14:paraId="1CF331B1" w14:textId="77777777" w:rsidR="00675612" w:rsidRPr="004762BB" w:rsidRDefault="00675612" w:rsidP="00167F82">
      <w:pPr>
        <w:pStyle w:val="ListBullet"/>
        <w:overflowPunct w:val="0"/>
        <w:autoSpaceDE w:val="0"/>
        <w:autoSpaceDN w:val="0"/>
        <w:jc w:val="both"/>
        <w:rPr>
          <w:rFonts w:eastAsia="PMingLiU"/>
          <w:lang w:eastAsia="zh-TW"/>
        </w:rPr>
      </w:pPr>
      <w:r w:rsidRPr="004762BB">
        <w:rPr>
          <w:rFonts w:eastAsia="PMingLiU" w:hint="eastAsia"/>
          <w:lang w:eastAsia="zh-TW"/>
        </w:rPr>
        <w:t>如果我們批准了您的例外處理要求，我們的批准通常至計劃年度結束前皆為有效。只要您的醫生繼續為您開立該藥物，並且該藥物對於治療您的病症仍然安全與有效，上述有效期限即成立。</w:t>
      </w:r>
    </w:p>
    <w:p w14:paraId="38C61B02" w14:textId="4359821D" w:rsidR="00675612" w:rsidRPr="004762BB" w:rsidRDefault="00675612" w:rsidP="00167F82">
      <w:pPr>
        <w:pStyle w:val="ListBullet"/>
        <w:overflowPunct w:val="0"/>
        <w:autoSpaceDE w:val="0"/>
        <w:autoSpaceDN w:val="0"/>
        <w:jc w:val="both"/>
        <w:rPr>
          <w:rFonts w:eastAsia="PMingLiU"/>
          <w:lang w:eastAsia="zh-TW"/>
        </w:rPr>
      </w:pPr>
      <w:r w:rsidRPr="004762BB">
        <w:rPr>
          <w:rFonts w:eastAsia="PMingLiU" w:hint="eastAsia"/>
          <w:lang w:eastAsia="zh-TW"/>
        </w:rPr>
        <w:t>如果我們拒絕您的請求，您可透過提出上訴要求再次審核。</w:t>
      </w:r>
    </w:p>
    <w:p w14:paraId="5C0D7899" w14:textId="301A032C" w:rsidR="00675612" w:rsidRPr="003305D2" w:rsidRDefault="00675612" w:rsidP="00167F82">
      <w:pPr>
        <w:pStyle w:val="Heading4"/>
        <w:overflowPunct w:val="0"/>
        <w:autoSpaceDE w:val="0"/>
        <w:autoSpaceDN w:val="0"/>
        <w:jc w:val="both"/>
        <w:rPr>
          <w:rFonts w:eastAsia="PMingLiU"/>
          <w:bCs/>
          <w:lang w:eastAsia="zh-TW"/>
        </w:rPr>
      </w:pPr>
      <w:bookmarkStart w:id="655" w:name="_Toc68605618"/>
      <w:bookmarkStart w:id="656" w:name="_Toc471804157"/>
      <w:bookmarkStart w:id="657" w:name="_Toc228559118"/>
      <w:r w:rsidRPr="003305D2">
        <w:rPr>
          <w:rFonts w:eastAsia="PMingLiU" w:hint="eastAsia"/>
          <w:bCs/>
          <w:lang w:eastAsia="zh-TW"/>
        </w:rPr>
        <w:t>第</w:t>
      </w:r>
      <w:r w:rsidRPr="003305D2">
        <w:rPr>
          <w:rFonts w:eastAsia="PMingLiU" w:hint="eastAsia"/>
          <w:bCs/>
          <w:lang w:eastAsia="zh-TW"/>
        </w:rPr>
        <w:t xml:space="preserve"> 5.4 </w:t>
      </w:r>
      <w:r w:rsidRPr="003305D2">
        <w:rPr>
          <w:rFonts w:eastAsia="PMingLiU" w:hint="eastAsia"/>
          <w:bCs/>
          <w:lang w:eastAsia="zh-TW"/>
        </w:rPr>
        <w:t>節</w:t>
      </w:r>
      <w:r w:rsidRPr="003305D2">
        <w:rPr>
          <w:rFonts w:eastAsia="PMingLiU" w:hint="eastAsia"/>
          <w:bCs/>
          <w:lang w:eastAsia="zh-TW"/>
        </w:rPr>
        <w:tab/>
      </w:r>
      <w:r w:rsidRPr="003305D2">
        <w:rPr>
          <w:rFonts w:eastAsia="PMingLiU" w:hint="eastAsia"/>
          <w:bCs/>
          <w:lang w:eastAsia="zh-TW"/>
        </w:rPr>
        <w:t>步驟說明：如何要求承保範圍裁決（包含例外處理）</w:t>
      </w:r>
      <w:bookmarkEnd w:id="655"/>
      <w:bookmarkEnd w:id="656"/>
      <w:bookmarkEnd w:id="657"/>
    </w:p>
    <w:p w14:paraId="4B40D8E9" w14:textId="77777777" w:rsidR="00AF71F2" w:rsidRPr="004762BB" w:rsidRDefault="00AF71F2" w:rsidP="00167F82">
      <w:pPr>
        <w:pStyle w:val="NoSpacing"/>
        <w:keepNext/>
        <w:overflowPunct w:val="0"/>
        <w:autoSpaceDE w:val="0"/>
        <w:autoSpaceDN w:val="0"/>
        <w:jc w:val="both"/>
        <w:rPr>
          <w:rFonts w:eastAsia="PMingLiU"/>
          <w:lang w:eastAsia="zh-TW"/>
        </w:rPr>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法律術語"/>
        <w:tblDescription w:val="步驟說明：如何要求承保範圍裁決（包含例外處理）"/>
      </w:tblPr>
      <w:tblGrid>
        <w:gridCol w:w="9330"/>
      </w:tblGrid>
      <w:tr w:rsidR="001459DA" w:rsidRPr="004762BB" w14:paraId="08BD0DCC" w14:textId="77777777" w:rsidTr="62AC016B">
        <w:trPr>
          <w:cantSplit/>
          <w:tblHeader/>
          <w:jc w:val="center"/>
        </w:trPr>
        <w:tc>
          <w:tcPr>
            <w:tcW w:w="9330" w:type="dxa"/>
            <w:shd w:val="clear" w:color="auto" w:fill="auto"/>
          </w:tcPr>
          <w:p w14:paraId="0BD86C3D" w14:textId="77777777" w:rsidR="001459DA" w:rsidRPr="004762BB" w:rsidRDefault="001459DA" w:rsidP="004762BB">
            <w:pPr>
              <w:keepNext/>
              <w:overflowPunct w:val="0"/>
              <w:autoSpaceDE w:val="0"/>
              <w:autoSpaceDN w:val="0"/>
              <w:jc w:val="center"/>
              <w:rPr>
                <w:rFonts w:eastAsia="PMingLiU"/>
                <w:b/>
                <w:bCs/>
                <w:lang w:eastAsia="zh-TW"/>
              </w:rPr>
            </w:pPr>
            <w:r w:rsidRPr="004762BB">
              <w:rPr>
                <w:rFonts w:eastAsia="PMingLiU" w:hint="eastAsia"/>
                <w:b/>
                <w:bCs/>
                <w:lang w:eastAsia="zh-TW"/>
              </w:rPr>
              <w:t>法律術語</w:t>
            </w:r>
          </w:p>
        </w:tc>
      </w:tr>
      <w:tr w:rsidR="001459DA" w:rsidRPr="004762BB" w14:paraId="05F10B63" w14:textId="77777777" w:rsidTr="62AC016B">
        <w:trPr>
          <w:cantSplit/>
          <w:jc w:val="center"/>
        </w:trPr>
        <w:tc>
          <w:tcPr>
            <w:tcW w:w="9330" w:type="dxa"/>
            <w:shd w:val="clear" w:color="auto" w:fill="auto"/>
          </w:tcPr>
          <w:p w14:paraId="57C6EFF9" w14:textId="02A5A885" w:rsidR="001459DA" w:rsidRPr="004762BB" w:rsidRDefault="001459DA" w:rsidP="00167F82">
            <w:pPr>
              <w:overflowPunct w:val="0"/>
              <w:autoSpaceDE w:val="0"/>
              <w:autoSpaceDN w:val="0"/>
              <w:jc w:val="both"/>
              <w:rPr>
                <w:rFonts w:eastAsia="PMingLiU"/>
                <w:lang w:eastAsia="zh-TW"/>
              </w:rPr>
            </w:pPr>
            <w:r w:rsidRPr="004762BB">
              <w:rPr>
                <w:rFonts w:eastAsia="PMingLiU" w:hint="eastAsia"/>
                <w:i/>
                <w:iCs/>
                <w:lang w:eastAsia="zh-TW"/>
              </w:rPr>
              <w:t>快速承保範圍裁決</w:t>
            </w:r>
            <w:r w:rsidRPr="004762BB">
              <w:rPr>
                <w:rFonts w:eastAsia="PMingLiU" w:hint="eastAsia"/>
                <w:lang w:eastAsia="zh-TW"/>
              </w:rPr>
              <w:t>稱為</w:t>
            </w:r>
            <w:r w:rsidRPr="004762BB">
              <w:rPr>
                <w:rFonts w:eastAsia="PMingLiU" w:hint="eastAsia"/>
                <w:b/>
                <w:bCs/>
                <w:lang w:eastAsia="zh-TW"/>
              </w:rPr>
              <w:t>加急承保範圍裁定</w:t>
            </w:r>
            <w:r w:rsidRPr="004762BB">
              <w:rPr>
                <w:rFonts w:eastAsia="PMingLiU" w:hint="eastAsia"/>
                <w:lang w:eastAsia="zh-TW"/>
              </w:rPr>
              <w:t>。</w:t>
            </w:r>
          </w:p>
        </w:tc>
      </w:tr>
    </w:tbl>
    <w:p w14:paraId="7B747434" w14:textId="78C64BD4" w:rsidR="001459DA" w:rsidRPr="004762BB" w:rsidRDefault="00675612" w:rsidP="00167F82">
      <w:pPr>
        <w:pStyle w:val="StepHeading"/>
        <w:overflowPunct w:val="0"/>
        <w:autoSpaceDE w:val="0"/>
        <w:autoSpaceDN w:val="0"/>
        <w:jc w:val="both"/>
        <w:rPr>
          <w:rFonts w:eastAsia="PMingLiU"/>
          <w:lang w:eastAsia="zh-TW"/>
        </w:rPr>
      </w:pPr>
      <w:r w:rsidRPr="004762BB">
        <w:rPr>
          <w:rFonts w:eastAsia="PMingLiU" w:hint="eastAsia"/>
          <w:bCs/>
          <w:u w:val="single"/>
          <w:lang w:eastAsia="zh-TW"/>
        </w:rPr>
        <w:t>第</w:t>
      </w:r>
      <w:r w:rsidRPr="004762BB">
        <w:rPr>
          <w:rFonts w:eastAsia="PMingLiU" w:hint="eastAsia"/>
          <w:bCs/>
          <w:u w:val="single"/>
          <w:lang w:eastAsia="zh-TW"/>
        </w:rPr>
        <w:t xml:space="preserve"> 1 </w:t>
      </w:r>
      <w:r w:rsidRPr="004762BB">
        <w:rPr>
          <w:rFonts w:eastAsia="PMingLiU" w:hint="eastAsia"/>
          <w:bCs/>
          <w:u w:val="single"/>
          <w:lang w:eastAsia="zh-TW"/>
        </w:rPr>
        <w:t>步：</w:t>
      </w:r>
      <w:r w:rsidRPr="004762BB">
        <w:rPr>
          <w:rFonts w:eastAsia="PMingLiU" w:hint="eastAsia"/>
          <w:bCs/>
          <w:lang w:eastAsia="zh-TW"/>
        </w:rPr>
        <w:t>決定您需要的是標準承保範圍裁決還是快速承保範圍裁決。</w:t>
      </w:r>
    </w:p>
    <w:p w14:paraId="1A884C5A" w14:textId="74041293" w:rsidR="00AF71F2" w:rsidRPr="004762BB" w:rsidRDefault="00AF71F2" w:rsidP="00167F82">
      <w:pPr>
        <w:overflowPunct w:val="0"/>
        <w:autoSpaceDE w:val="0"/>
        <w:autoSpaceDN w:val="0"/>
        <w:jc w:val="both"/>
        <w:rPr>
          <w:rFonts w:eastAsia="PMingLiU"/>
          <w:lang w:eastAsia="zh-TW"/>
        </w:rPr>
      </w:pPr>
      <w:r w:rsidRPr="004762BB">
        <w:rPr>
          <w:rFonts w:eastAsia="PMingLiU" w:hint="eastAsia"/>
          <w:lang w:eastAsia="zh-TW"/>
        </w:rPr>
        <w:t>我們會在收到您的醫生證明後</w:t>
      </w:r>
      <w:r w:rsidRPr="004762BB">
        <w:rPr>
          <w:rFonts w:eastAsia="PMingLiU" w:hint="eastAsia"/>
          <w:lang w:eastAsia="zh-TW"/>
        </w:rPr>
        <w:t xml:space="preserve"> </w:t>
      </w:r>
      <w:r w:rsidRPr="004762BB">
        <w:rPr>
          <w:rFonts w:eastAsia="PMingLiU" w:hint="eastAsia"/>
          <w:b/>
          <w:bCs/>
          <w:lang w:eastAsia="zh-TW"/>
        </w:rPr>
        <w:t xml:space="preserve">72 </w:t>
      </w:r>
      <w:r w:rsidRPr="004762BB">
        <w:rPr>
          <w:rFonts w:eastAsia="PMingLiU" w:hint="eastAsia"/>
          <w:b/>
          <w:bCs/>
          <w:lang w:eastAsia="zh-TW"/>
        </w:rPr>
        <w:t>小時</w:t>
      </w:r>
      <w:r w:rsidRPr="004762BB">
        <w:rPr>
          <w:rFonts w:eastAsia="PMingLiU" w:hint="eastAsia"/>
          <w:lang w:eastAsia="zh-TW"/>
        </w:rPr>
        <w:t>內作出</w:t>
      </w:r>
      <w:r w:rsidRPr="004762BB">
        <w:rPr>
          <w:rFonts w:eastAsia="PMingLiU" w:hint="eastAsia"/>
          <w:b/>
          <w:bCs/>
          <w:lang w:eastAsia="zh-TW"/>
        </w:rPr>
        <w:t>標準承保範圍裁決</w:t>
      </w:r>
      <w:r w:rsidRPr="004762BB">
        <w:rPr>
          <w:rFonts w:eastAsia="PMingLiU" w:hint="eastAsia"/>
          <w:lang w:eastAsia="zh-TW"/>
        </w:rPr>
        <w:t>。我們會在收到您的醫生證明後</w:t>
      </w:r>
      <w:r w:rsidRPr="004762BB">
        <w:rPr>
          <w:rFonts w:eastAsia="PMingLiU" w:hint="eastAsia"/>
          <w:lang w:eastAsia="zh-TW"/>
        </w:rPr>
        <w:t xml:space="preserve"> </w:t>
      </w:r>
      <w:r w:rsidRPr="004762BB">
        <w:rPr>
          <w:rFonts w:eastAsia="PMingLiU" w:hint="eastAsia"/>
          <w:b/>
          <w:bCs/>
          <w:lang w:eastAsia="zh-TW"/>
        </w:rPr>
        <w:t xml:space="preserve">24 </w:t>
      </w:r>
      <w:r w:rsidRPr="004762BB">
        <w:rPr>
          <w:rFonts w:eastAsia="PMingLiU" w:hint="eastAsia"/>
          <w:b/>
          <w:bCs/>
          <w:lang w:eastAsia="zh-TW"/>
        </w:rPr>
        <w:t>小時</w:t>
      </w:r>
      <w:r w:rsidRPr="004762BB">
        <w:rPr>
          <w:rFonts w:eastAsia="PMingLiU" w:hint="eastAsia"/>
          <w:lang w:eastAsia="zh-TW"/>
        </w:rPr>
        <w:t>內作出</w:t>
      </w:r>
      <w:r w:rsidRPr="004762BB">
        <w:rPr>
          <w:rFonts w:eastAsia="PMingLiU" w:hint="eastAsia"/>
          <w:b/>
          <w:bCs/>
          <w:lang w:eastAsia="zh-TW"/>
        </w:rPr>
        <w:t>快速承保範圍裁決</w:t>
      </w:r>
      <w:r w:rsidRPr="004762BB">
        <w:rPr>
          <w:rFonts w:eastAsia="PMingLiU" w:hint="eastAsia"/>
          <w:lang w:eastAsia="zh-TW"/>
        </w:rPr>
        <w:t>。</w:t>
      </w:r>
    </w:p>
    <w:p w14:paraId="1B85CE22" w14:textId="2D6FBAFF" w:rsidR="00AF71F2" w:rsidRPr="004762BB" w:rsidRDefault="00AF71F2" w:rsidP="00167F82">
      <w:pPr>
        <w:overflowPunct w:val="0"/>
        <w:autoSpaceDE w:val="0"/>
        <w:autoSpaceDN w:val="0"/>
        <w:jc w:val="both"/>
        <w:rPr>
          <w:rFonts w:eastAsia="PMingLiU"/>
          <w:b/>
          <w:bCs/>
          <w:lang w:eastAsia="zh-TW"/>
        </w:rPr>
      </w:pPr>
      <w:r w:rsidRPr="004762BB">
        <w:rPr>
          <w:rFonts w:eastAsia="PMingLiU" w:hint="eastAsia"/>
          <w:b/>
          <w:bCs/>
          <w:i/>
          <w:iCs/>
          <w:lang w:eastAsia="zh-TW"/>
        </w:rPr>
        <w:t>如果您的健康狀況需要，可要求我們作出快速承保範圍裁決。</w:t>
      </w:r>
      <w:r w:rsidRPr="004762BB">
        <w:rPr>
          <w:rFonts w:eastAsia="PMingLiU" w:hint="eastAsia"/>
          <w:b/>
          <w:bCs/>
          <w:lang w:eastAsia="zh-TW"/>
        </w:rPr>
        <w:t>要獲得快速承保範圍裁決，您必須滿足兩項要求︰</w:t>
      </w:r>
    </w:p>
    <w:p w14:paraId="19E58194" w14:textId="77777777" w:rsidR="001459DA" w:rsidRPr="004762BB" w:rsidRDefault="001459DA" w:rsidP="00167F82">
      <w:pPr>
        <w:pStyle w:val="ListBullet2"/>
        <w:numPr>
          <w:ilvl w:val="0"/>
          <w:numId w:val="22"/>
        </w:numPr>
        <w:overflowPunct w:val="0"/>
        <w:autoSpaceDE w:val="0"/>
        <w:autoSpaceDN w:val="0"/>
        <w:spacing w:before="0"/>
        <w:jc w:val="both"/>
        <w:rPr>
          <w:rFonts w:eastAsia="PMingLiU"/>
          <w:lang w:eastAsia="zh-TW"/>
        </w:rPr>
      </w:pPr>
      <w:r w:rsidRPr="004762BB">
        <w:rPr>
          <w:rFonts w:eastAsia="PMingLiU" w:hint="eastAsia"/>
          <w:lang w:eastAsia="zh-TW"/>
        </w:rPr>
        <w:t>您必須是在請求</w:t>
      </w:r>
      <w:r w:rsidRPr="003305D2">
        <w:rPr>
          <w:rFonts w:eastAsia="PMingLiU" w:hint="eastAsia"/>
          <w:lang w:eastAsia="zh-TW"/>
        </w:rPr>
        <w:t>一種</w:t>
      </w:r>
      <w:r w:rsidRPr="004762BB">
        <w:rPr>
          <w:rFonts w:eastAsia="PMingLiU" w:hint="eastAsia"/>
          <w:i/>
          <w:iCs/>
          <w:lang w:eastAsia="zh-TW"/>
        </w:rPr>
        <w:t>您尚未獲得的藥物</w:t>
      </w:r>
      <w:r w:rsidRPr="004762BB">
        <w:rPr>
          <w:rFonts w:eastAsia="PMingLiU" w:hint="eastAsia"/>
          <w:lang w:eastAsia="zh-TW"/>
        </w:rPr>
        <w:t>。（如果您要求我們償付您已購買藥物費用，則不能取得快速承保範圍裁決。）</w:t>
      </w:r>
    </w:p>
    <w:p w14:paraId="14A8D03A" w14:textId="70056778" w:rsidR="001459DA" w:rsidRPr="004762BB" w:rsidRDefault="001459DA" w:rsidP="00167F82">
      <w:pPr>
        <w:pStyle w:val="ListBullet2"/>
        <w:numPr>
          <w:ilvl w:val="0"/>
          <w:numId w:val="22"/>
        </w:numPr>
        <w:overflowPunct w:val="0"/>
        <w:autoSpaceDE w:val="0"/>
        <w:autoSpaceDN w:val="0"/>
        <w:spacing w:before="0"/>
        <w:jc w:val="both"/>
        <w:rPr>
          <w:rFonts w:eastAsia="PMingLiU"/>
          <w:lang w:eastAsia="zh-TW"/>
        </w:rPr>
      </w:pPr>
      <w:r w:rsidRPr="004762BB">
        <w:rPr>
          <w:rFonts w:eastAsia="PMingLiU" w:hint="eastAsia"/>
          <w:lang w:eastAsia="zh-TW"/>
        </w:rPr>
        <w:t>使用標準截止期限會</w:t>
      </w:r>
      <w:r w:rsidRPr="003305D2">
        <w:rPr>
          <w:rFonts w:eastAsia="PMingLiU" w:hint="eastAsia"/>
          <w:i/>
          <w:iCs/>
          <w:lang w:eastAsia="zh-TW"/>
        </w:rPr>
        <w:t>對您的健康狀況造成嚴重傷害，或對您的行動能力造成傷害</w:t>
      </w:r>
      <w:r w:rsidR="00FE6438">
        <w:rPr>
          <w:rFonts w:eastAsia="PMingLiU" w:hint="eastAsia"/>
          <w:lang w:eastAsia="zh-TW"/>
        </w:rPr>
        <w:t>。</w:t>
      </w:r>
    </w:p>
    <w:p w14:paraId="28C1894F" w14:textId="7BB8C64C" w:rsidR="00AF71F2" w:rsidRPr="004762BB" w:rsidRDefault="00AF71F2" w:rsidP="00167F82">
      <w:pPr>
        <w:pStyle w:val="ListBullet2"/>
        <w:numPr>
          <w:ilvl w:val="0"/>
          <w:numId w:val="22"/>
        </w:numPr>
        <w:overflowPunct w:val="0"/>
        <w:autoSpaceDE w:val="0"/>
        <w:autoSpaceDN w:val="0"/>
        <w:spacing w:before="0"/>
        <w:jc w:val="both"/>
        <w:rPr>
          <w:rFonts w:eastAsia="PMingLiU"/>
          <w:b/>
          <w:bCs/>
          <w:lang w:eastAsia="zh-TW"/>
        </w:rPr>
      </w:pPr>
      <w:r w:rsidRPr="004762BB">
        <w:rPr>
          <w:rFonts w:eastAsia="PMingLiU" w:hint="eastAsia"/>
          <w:b/>
          <w:bCs/>
          <w:lang w:eastAsia="zh-TW"/>
        </w:rPr>
        <w:t>如果您的醫生或其他處方醫生告知我們您的健康狀況需要快速承保範圍裁決，我們即同意對您作出快速承保範圍裁決。</w:t>
      </w:r>
    </w:p>
    <w:p w14:paraId="39E62EB6" w14:textId="08DCA30F" w:rsidR="00E33516" w:rsidRPr="004762BB" w:rsidRDefault="00E33516" w:rsidP="00167F82">
      <w:pPr>
        <w:pStyle w:val="ListBullet2"/>
        <w:numPr>
          <w:ilvl w:val="0"/>
          <w:numId w:val="22"/>
        </w:numPr>
        <w:overflowPunct w:val="0"/>
        <w:autoSpaceDE w:val="0"/>
        <w:autoSpaceDN w:val="0"/>
        <w:spacing w:before="0"/>
        <w:jc w:val="both"/>
        <w:rPr>
          <w:rFonts w:eastAsia="PMingLiU"/>
          <w:b/>
          <w:bCs/>
          <w:lang w:eastAsia="zh-TW"/>
        </w:rPr>
      </w:pPr>
      <w:r w:rsidRPr="004762BB">
        <w:rPr>
          <w:rFonts w:eastAsia="PMingLiU" w:hint="eastAsia"/>
          <w:b/>
          <w:bCs/>
          <w:lang w:eastAsia="zh-TW"/>
        </w:rPr>
        <w:t>如果您自行要求快速承保範圍裁決（未獲得醫生或其他處方醫生支援），我們將判斷您的健康狀況是否需要我們對您作出快速承保範圍裁決。</w:t>
      </w:r>
      <w:r w:rsidRPr="004762BB">
        <w:rPr>
          <w:rFonts w:eastAsia="PMingLiU" w:hint="eastAsia"/>
          <w:lang w:eastAsia="zh-TW"/>
        </w:rPr>
        <w:t>如果我們不批准快速承保範圍裁決，我們將致函告知您：</w:t>
      </w:r>
    </w:p>
    <w:p w14:paraId="5EBE9379" w14:textId="12BFBEA3" w:rsidR="001459DA" w:rsidRPr="004762BB" w:rsidRDefault="001459DA" w:rsidP="00167F82">
      <w:pPr>
        <w:pStyle w:val="ListParagraph"/>
        <w:numPr>
          <w:ilvl w:val="0"/>
          <w:numId w:val="32"/>
        </w:numPr>
        <w:overflowPunct w:val="0"/>
        <w:autoSpaceDE w:val="0"/>
        <w:autoSpaceDN w:val="0"/>
        <w:spacing w:before="0" w:beforeAutospacing="0" w:after="120" w:afterAutospacing="0"/>
        <w:ind w:left="1440"/>
        <w:jc w:val="both"/>
        <w:rPr>
          <w:rFonts w:eastAsia="PMingLiU"/>
          <w:lang w:eastAsia="zh-TW"/>
        </w:rPr>
      </w:pPr>
      <w:r w:rsidRPr="004762BB">
        <w:rPr>
          <w:rFonts w:eastAsia="PMingLiU" w:hint="eastAsia"/>
          <w:lang w:eastAsia="zh-TW"/>
        </w:rPr>
        <w:t>說明我們將使用標準截止期限。</w:t>
      </w:r>
    </w:p>
    <w:p w14:paraId="502C79E0" w14:textId="560C137B" w:rsidR="001459DA" w:rsidRPr="004762BB" w:rsidRDefault="001459DA" w:rsidP="00167F82">
      <w:pPr>
        <w:numPr>
          <w:ilvl w:val="0"/>
          <w:numId w:val="32"/>
        </w:numPr>
        <w:tabs>
          <w:tab w:val="left" w:pos="1080"/>
          <w:tab w:val="left" w:pos="1620"/>
        </w:tabs>
        <w:overflowPunct w:val="0"/>
        <w:autoSpaceDE w:val="0"/>
        <w:autoSpaceDN w:val="0"/>
        <w:spacing w:before="0" w:beforeAutospacing="0" w:after="120" w:afterAutospacing="0"/>
        <w:ind w:left="1440"/>
        <w:jc w:val="both"/>
        <w:rPr>
          <w:rFonts w:eastAsia="PMingLiU"/>
          <w:lang w:eastAsia="zh-TW"/>
        </w:rPr>
      </w:pPr>
      <w:r w:rsidRPr="004762BB">
        <w:rPr>
          <w:rFonts w:eastAsia="PMingLiU" w:hint="eastAsia"/>
          <w:lang w:eastAsia="zh-TW"/>
        </w:rPr>
        <w:t>說明如果您的醫生或其他處方醫生要求快速承保範圍裁決，我們將自動作出快速承保範圍裁決</w:t>
      </w:r>
      <w:r w:rsidR="00FE6438">
        <w:rPr>
          <w:rFonts w:eastAsia="PMingLiU" w:hint="eastAsia"/>
          <w:lang w:eastAsia="zh-TW"/>
        </w:rPr>
        <w:t>。</w:t>
      </w:r>
    </w:p>
    <w:p w14:paraId="554C55F3" w14:textId="414292C2" w:rsidR="001459DA" w:rsidRPr="004762BB" w:rsidRDefault="001459DA" w:rsidP="00167F82">
      <w:pPr>
        <w:numPr>
          <w:ilvl w:val="0"/>
          <w:numId w:val="32"/>
        </w:numPr>
        <w:tabs>
          <w:tab w:val="left" w:pos="1080"/>
          <w:tab w:val="left" w:pos="1620"/>
        </w:tabs>
        <w:overflowPunct w:val="0"/>
        <w:autoSpaceDE w:val="0"/>
        <w:autoSpaceDN w:val="0"/>
        <w:spacing w:before="0" w:beforeAutospacing="0" w:after="120" w:afterAutospacing="0"/>
        <w:ind w:left="1440"/>
        <w:jc w:val="both"/>
        <w:rPr>
          <w:rFonts w:eastAsia="PMingLiU"/>
          <w:lang w:eastAsia="zh-TW"/>
        </w:rPr>
      </w:pPr>
      <w:r w:rsidRPr="004762BB">
        <w:rPr>
          <w:rFonts w:eastAsia="PMingLiU" w:hint="eastAsia"/>
          <w:lang w:eastAsia="zh-TW"/>
        </w:rPr>
        <w:t>告知您如何就我們未按您的請求作出快速承保範圍裁決，而作出標準承保範圍裁決一事提出</w:t>
      </w:r>
      <w:r w:rsidRPr="004762BB">
        <w:rPr>
          <w:rFonts w:eastAsia="PMingLiU" w:hint="eastAsia"/>
          <w:i/>
          <w:iCs/>
          <w:lang w:eastAsia="zh-TW"/>
        </w:rPr>
        <w:t>快速投訴</w:t>
      </w:r>
      <w:r w:rsidRPr="004762BB">
        <w:rPr>
          <w:rFonts w:eastAsia="PMingLiU" w:hint="eastAsia"/>
          <w:lang w:eastAsia="zh-TW"/>
        </w:rPr>
        <w:t>。我們將在收到投訴後的</w:t>
      </w:r>
      <w:r w:rsidRPr="004762BB">
        <w:rPr>
          <w:rFonts w:eastAsia="PMingLiU" w:hint="eastAsia"/>
          <w:lang w:eastAsia="zh-TW"/>
        </w:rPr>
        <w:t xml:space="preserve"> 24 </w:t>
      </w:r>
      <w:r w:rsidRPr="004762BB">
        <w:rPr>
          <w:rFonts w:eastAsia="PMingLiU" w:hint="eastAsia"/>
          <w:lang w:eastAsia="zh-TW"/>
        </w:rPr>
        <w:t>小時內給您答復</w:t>
      </w:r>
      <w:r w:rsidR="00FE6438">
        <w:rPr>
          <w:rFonts w:eastAsia="PMingLiU" w:hint="eastAsia"/>
          <w:lang w:eastAsia="zh-TW"/>
        </w:rPr>
        <w:t>。</w:t>
      </w:r>
    </w:p>
    <w:p w14:paraId="6C8A215E" w14:textId="14E4B488" w:rsidR="001459DA" w:rsidRPr="004762BB" w:rsidRDefault="001459DA" w:rsidP="00167F82">
      <w:pPr>
        <w:pStyle w:val="subheading"/>
        <w:overflowPunct w:val="0"/>
        <w:autoSpaceDE w:val="0"/>
        <w:autoSpaceDN w:val="0"/>
        <w:jc w:val="both"/>
        <w:rPr>
          <w:rFonts w:eastAsia="PMingLiU"/>
          <w:lang w:eastAsia="zh-TW"/>
        </w:rPr>
      </w:pPr>
      <w:r w:rsidRPr="004762BB">
        <w:rPr>
          <w:rFonts w:eastAsia="PMingLiU" w:hint="eastAsia"/>
          <w:bCs/>
          <w:u w:val="single"/>
          <w:lang w:eastAsia="zh-TW"/>
        </w:rPr>
        <w:t>第</w:t>
      </w:r>
      <w:r w:rsidRPr="004762BB">
        <w:rPr>
          <w:rFonts w:eastAsia="PMingLiU" w:hint="eastAsia"/>
          <w:bCs/>
          <w:u w:val="single"/>
          <w:lang w:eastAsia="zh-TW"/>
        </w:rPr>
        <w:t xml:space="preserve"> 2 </w:t>
      </w:r>
      <w:r w:rsidRPr="004762BB">
        <w:rPr>
          <w:rFonts w:eastAsia="PMingLiU" w:hint="eastAsia"/>
          <w:bCs/>
          <w:u w:val="single"/>
          <w:lang w:eastAsia="zh-TW"/>
        </w:rPr>
        <w:t>步：</w:t>
      </w:r>
      <w:r w:rsidRPr="004762BB">
        <w:rPr>
          <w:rFonts w:eastAsia="PMingLiU" w:hint="eastAsia"/>
          <w:bCs/>
          <w:lang w:eastAsia="zh-TW"/>
        </w:rPr>
        <w:t>請求標準承保範圍裁決或快速承保範圍裁決。</w:t>
      </w:r>
    </w:p>
    <w:p w14:paraId="0A2F080A" w14:textId="04BA3331" w:rsidR="001459DA" w:rsidRPr="004762BB" w:rsidRDefault="001459DA" w:rsidP="00167F82">
      <w:pPr>
        <w:overflowPunct w:val="0"/>
        <w:autoSpaceDE w:val="0"/>
        <w:autoSpaceDN w:val="0"/>
        <w:jc w:val="both"/>
        <w:rPr>
          <w:rFonts w:eastAsia="PMingLiU"/>
          <w:color w:val="0000FF"/>
          <w:lang w:eastAsia="zh-TW"/>
        </w:rPr>
      </w:pPr>
      <w:r w:rsidRPr="004762BB">
        <w:rPr>
          <w:rFonts w:eastAsia="PMingLiU" w:hint="eastAsia"/>
          <w:lang w:eastAsia="zh-TW"/>
        </w:rPr>
        <w:t>首先，致電、寄函或傳真至我們的計劃提出申請，請求我們授權或承保您希望獲得的處方藥。我們的網站亦提供了承保範圍裁決程序。我們必須接受任何的書面申請，包括使用</w:t>
      </w:r>
      <w:r w:rsidRPr="004762BB">
        <w:rPr>
          <w:rFonts w:eastAsia="PMingLiU" w:hint="eastAsia"/>
          <w:lang w:eastAsia="zh-TW"/>
        </w:rPr>
        <w:t xml:space="preserve"> </w:t>
      </w:r>
      <w:r w:rsidRPr="004762BB">
        <w:rPr>
          <w:rFonts w:eastAsia="PMingLiU" w:hint="eastAsia"/>
          <w:i/>
          <w:iCs/>
          <w:lang w:eastAsia="zh-TW"/>
        </w:rPr>
        <w:t xml:space="preserve">CMS </w:t>
      </w:r>
      <w:r w:rsidRPr="004762BB">
        <w:rPr>
          <w:rFonts w:eastAsia="PMingLiU" w:hint="eastAsia"/>
          <w:i/>
          <w:iCs/>
          <w:lang w:eastAsia="zh-TW"/>
        </w:rPr>
        <w:t>承保範圍裁決申請表範本</w:t>
      </w:r>
      <w:r w:rsidRPr="004762BB">
        <w:rPr>
          <w:rFonts w:eastAsia="PMingLiU" w:hint="eastAsia"/>
          <w:lang w:eastAsia="zh-TW"/>
        </w:rPr>
        <w:t>[</w:t>
      </w:r>
      <w:r w:rsidRPr="004762BB">
        <w:rPr>
          <w:rFonts w:eastAsia="PMingLiU" w:hint="eastAsia"/>
          <w:i/>
          <w:iCs/>
          <w:color w:val="0000FF"/>
          <w:lang w:eastAsia="zh-TW"/>
        </w:rPr>
        <w:t>insert if applicable:</w:t>
      </w:r>
      <w:r w:rsidRPr="004762BB">
        <w:rPr>
          <w:rFonts w:eastAsia="PMingLiU" w:hint="eastAsia"/>
          <w:color w:val="0000FF"/>
          <w:lang w:eastAsia="zh-TW"/>
        </w:rPr>
        <w:t xml:space="preserve"> </w:t>
      </w:r>
      <w:r w:rsidRPr="004762BB">
        <w:rPr>
          <w:rFonts w:eastAsia="PMingLiU" w:hint="eastAsia"/>
          <w:color w:val="0000FF"/>
          <w:lang w:eastAsia="zh-TW"/>
        </w:rPr>
        <w:t>或我們計劃的表格</w:t>
      </w:r>
      <w:r w:rsidRPr="004762BB">
        <w:rPr>
          <w:rFonts w:eastAsia="PMingLiU" w:hint="eastAsia"/>
          <w:color w:val="0000FF"/>
          <w:lang w:eastAsia="zh-TW"/>
        </w:rPr>
        <w:t>]</w:t>
      </w:r>
      <w:r w:rsidRPr="004762BB">
        <w:rPr>
          <w:rFonts w:eastAsia="PMingLiU" w:hint="eastAsia"/>
          <w:lang w:eastAsia="zh-TW"/>
        </w:rPr>
        <w:t>（前述</w:t>
      </w:r>
      <w:r w:rsidRPr="004762BB">
        <w:rPr>
          <w:rFonts w:eastAsia="PMingLiU" w:hint="eastAsia"/>
          <w:color w:val="0000FF"/>
          <w:lang w:eastAsia="zh-TW"/>
        </w:rPr>
        <w:t>[</w:t>
      </w:r>
      <w:r w:rsidRPr="004762BB">
        <w:rPr>
          <w:rFonts w:eastAsia="PMingLiU" w:hint="eastAsia"/>
          <w:i/>
          <w:iCs/>
          <w:color w:val="0000FF"/>
          <w:lang w:eastAsia="zh-TW"/>
        </w:rPr>
        <w:t xml:space="preserve">insert if </w:t>
      </w:r>
      <w:r w:rsidRPr="003305D2">
        <w:rPr>
          <w:rFonts w:eastAsia="PMingLiU" w:hint="eastAsia"/>
          <w:i/>
          <w:iCs/>
          <w:color w:val="0000FF"/>
          <w:spacing w:val="-4"/>
          <w:lang w:eastAsia="zh-TW"/>
        </w:rPr>
        <w:t>applicable:</w:t>
      </w:r>
      <w:r w:rsidRPr="003305D2">
        <w:rPr>
          <w:rFonts w:eastAsia="PMingLiU" w:hint="eastAsia"/>
          <w:color w:val="0000FF"/>
          <w:spacing w:val="-4"/>
          <w:lang w:eastAsia="zh-TW"/>
        </w:rPr>
        <w:t xml:space="preserve"> </w:t>
      </w:r>
      <w:r w:rsidRPr="003305D2">
        <w:rPr>
          <w:rFonts w:eastAsia="PMingLiU" w:hint="eastAsia"/>
          <w:color w:val="0000FF"/>
          <w:spacing w:val="-4"/>
          <w:lang w:eastAsia="zh-TW"/>
        </w:rPr>
        <w:t>一份</w:t>
      </w:r>
      <w:r w:rsidRPr="003305D2">
        <w:rPr>
          <w:rFonts w:eastAsia="PMingLiU" w:hint="eastAsia"/>
          <w:color w:val="0000FF"/>
          <w:spacing w:val="-4"/>
          <w:lang w:eastAsia="zh-TW"/>
        </w:rPr>
        <w:t xml:space="preserve"> </w:t>
      </w:r>
      <w:r w:rsidRPr="003305D2">
        <w:rPr>
          <w:rFonts w:eastAsia="PMingLiU" w:hint="eastAsia"/>
          <w:i/>
          <w:iCs/>
          <w:color w:val="0000FF"/>
          <w:spacing w:val="-4"/>
          <w:lang w:eastAsia="zh-TW"/>
        </w:rPr>
        <w:t>OR</w:t>
      </w:r>
      <w:r w:rsidRPr="003305D2">
        <w:rPr>
          <w:rFonts w:eastAsia="PMingLiU" w:hint="eastAsia"/>
          <w:color w:val="0000FF"/>
          <w:spacing w:val="-4"/>
          <w:lang w:eastAsia="zh-TW"/>
        </w:rPr>
        <w:t xml:space="preserve"> </w:t>
      </w:r>
      <w:r w:rsidRPr="003305D2">
        <w:rPr>
          <w:rFonts w:eastAsia="PMingLiU" w:hint="eastAsia"/>
          <w:color w:val="0000FF"/>
          <w:spacing w:val="-4"/>
          <w:lang w:eastAsia="zh-TW"/>
        </w:rPr>
        <w:t>多份表格</w:t>
      </w:r>
      <w:r w:rsidRPr="003305D2">
        <w:rPr>
          <w:rFonts w:eastAsia="PMingLiU" w:hint="eastAsia"/>
          <w:color w:val="0000FF"/>
          <w:spacing w:val="-4"/>
          <w:lang w:eastAsia="zh-TW"/>
        </w:rPr>
        <w:t>]</w:t>
      </w:r>
      <w:r w:rsidRPr="003305D2">
        <w:rPr>
          <w:rFonts w:eastAsia="PMingLiU" w:hint="eastAsia"/>
          <w:spacing w:val="-4"/>
          <w:lang w:eastAsia="zh-TW"/>
        </w:rPr>
        <w:t>可在我們的網站</w:t>
      </w:r>
      <w:r w:rsidRPr="003305D2">
        <w:rPr>
          <w:rFonts w:eastAsia="PMingLiU" w:hint="eastAsia"/>
          <w:i/>
          <w:iCs/>
          <w:color w:val="0000FF"/>
          <w:spacing w:val="-4"/>
          <w:lang w:eastAsia="zh-TW"/>
        </w:rPr>
        <w:t>[insert direct URL]</w:t>
      </w:r>
      <w:r w:rsidRPr="003305D2">
        <w:rPr>
          <w:rFonts w:eastAsia="PMingLiU" w:hint="eastAsia"/>
          <w:color w:val="0000FF"/>
          <w:spacing w:val="-4"/>
          <w:lang w:eastAsia="zh-TW"/>
        </w:rPr>
        <w:t>獲取）提交的申請。</w:t>
      </w:r>
      <w:r w:rsidRPr="003305D2">
        <w:rPr>
          <w:rFonts w:eastAsia="PMingLiU" w:hint="eastAsia"/>
          <w:spacing w:val="-4"/>
          <w:lang w:eastAsia="zh-TW"/>
        </w:rPr>
        <w:t>第</w:t>
      </w:r>
      <w:r w:rsidRPr="003305D2">
        <w:rPr>
          <w:rFonts w:eastAsia="PMingLiU" w:hint="eastAsia"/>
          <w:spacing w:val="-4"/>
          <w:lang w:eastAsia="zh-TW"/>
        </w:rPr>
        <w:t xml:space="preserve"> 2 </w:t>
      </w:r>
      <w:r w:rsidRPr="003305D2">
        <w:rPr>
          <w:rFonts w:eastAsia="PMingLiU" w:hint="eastAsia"/>
          <w:spacing w:val="-4"/>
          <w:lang w:eastAsia="zh-TW"/>
        </w:rPr>
        <w:t>章</w:t>
      </w:r>
      <w:r w:rsidRPr="004762BB">
        <w:rPr>
          <w:rFonts w:eastAsia="PMingLiU" w:hint="eastAsia"/>
          <w:lang w:eastAsia="zh-TW"/>
        </w:rPr>
        <w:t>提供了聯絡資訊。</w:t>
      </w:r>
      <w:r w:rsidRPr="004762BB">
        <w:rPr>
          <w:rFonts w:eastAsia="PMingLiU" w:hint="eastAsia"/>
          <w:i/>
          <w:iCs/>
          <w:color w:val="0000FF"/>
          <w:lang w:eastAsia="zh-TW"/>
        </w:rPr>
        <w:t>[Plans that allow members to submit coverage determination requests electronically through, for example, a secure member portal may include a brief description of that process.</w:t>
      </w:r>
      <w:r w:rsidRPr="004762BB">
        <w:rPr>
          <w:rFonts w:eastAsia="PMingLiU" w:hint="eastAsia"/>
          <w:color w:val="0000FF"/>
          <w:lang w:eastAsia="zh-TW"/>
        </w:rPr>
        <w:t>]</w:t>
      </w:r>
      <w:r w:rsidR="003305D2">
        <w:rPr>
          <w:rFonts w:eastAsiaTheme="minorEastAsia" w:hint="eastAsia"/>
          <w:color w:val="0000FF"/>
          <w:lang w:eastAsia="zh-TW"/>
        </w:rPr>
        <w:t xml:space="preserve"> </w:t>
      </w:r>
      <w:r w:rsidRPr="004762BB">
        <w:rPr>
          <w:rFonts w:eastAsia="PMingLiU" w:hint="eastAsia"/>
          <w:lang w:eastAsia="zh-TW"/>
        </w:rPr>
        <w:t>為協助我們處理您的請求，請務必提供您的姓名、聯絡資訊以及識別所上訴的被拒賠付的資訊。</w:t>
      </w:r>
    </w:p>
    <w:p w14:paraId="16A9B4B7" w14:textId="5BE618EA" w:rsidR="00675612" w:rsidRPr="004762BB" w:rsidRDefault="00E241D4" w:rsidP="00167F82">
      <w:pPr>
        <w:overflowPunct w:val="0"/>
        <w:autoSpaceDE w:val="0"/>
        <w:autoSpaceDN w:val="0"/>
        <w:jc w:val="both"/>
        <w:rPr>
          <w:rFonts w:eastAsia="PMingLiU"/>
          <w:lang w:eastAsia="zh-TW"/>
        </w:rPr>
      </w:pPr>
      <w:r w:rsidRPr="004762BB">
        <w:rPr>
          <w:rFonts w:eastAsia="PMingLiU" w:hint="eastAsia"/>
          <w:lang w:eastAsia="zh-TW"/>
        </w:rPr>
        <w:t>您、您的醫生（或其他處方醫生）或代表均可提出此請求。您還可讓律師代表您行事。本章第</w:t>
      </w:r>
      <w:r w:rsidRPr="004762BB">
        <w:rPr>
          <w:rFonts w:eastAsia="PMingLiU" w:hint="eastAsia"/>
          <w:lang w:eastAsia="zh-TW"/>
        </w:rPr>
        <w:t xml:space="preserve"> 4 </w:t>
      </w:r>
      <w:r w:rsidRPr="004762BB">
        <w:rPr>
          <w:rFonts w:eastAsia="PMingLiU" w:hint="eastAsia"/>
          <w:lang w:eastAsia="zh-TW"/>
        </w:rPr>
        <w:t>節介紹了如何向他人發出書面許可，讓其擔任您的代表。</w:t>
      </w:r>
    </w:p>
    <w:p w14:paraId="2955A786" w14:textId="3C489991" w:rsidR="00675612" w:rsidRPr="004762BB" w:rsidRDefault="00675612" w:rsidP="00167F82">
      <w:pPr>
        <w:pStyle w:val="ListBullet"/>
        <w:overflowPunct w:val="0"/>
        <w:autoSpaceDE w:val="0"/>
        <w:autoSpaceDN w:val="0"/>
        <w:jc w:val="both"/>
        <w:rPr>
          <w:rFonts w:eastAsia="PMingLiU"/>
          <w:lang w:eastAsia="zh-TW"/>
        </w:rPr>
      </w:pPr>
      <w:r w:rsidRPr="004762BB">
        <w:rPr>
          <w:rFonts w:eastAsia="PMingLiU" w:hint="eastAsia"/>
          <w:b/>
          <w:bCs/>
          <w:lang w:eastAsia="zh-TW"/>
        </w:rPr>
        <w:t>如果您請求例外處理，請提供</w:t>
      </w:r>
      <w:r w:rsidRPr="004762BB">
        <w:rPr>
          <w:rFonts w:eastAsia="PMingLiU" w:hint="eastAsia"/>
          <w:b/>
          <w:bCs/>
          <w:i/>
          <w:iCs/>
          <w:lang w:eastAsia="zh-TW"/>
        </w:rPr>
        <w:t>支持聲明</w:t>
      </w:r>
      <w:r w:rsidRPr="004762BB">
        <w:rPr>
          <w:rFonts w:eastAsia="PMingLiU" w:hint="eastAsia"/>
          <w:lang w:eastAsia="zh-TW"/>
        </w:rPr>
        <w:t>，即說明請求例外處理的醫療理由。您的醫生或其他處方醫生可以傳真或郵寄該聲明給我們。或者，您的醫生或其他處方醫生可以透過電話告知我們，並隨後傳真或郵寄書面聲明（如果必需）。</w:t>
      </w:r>
    </w:p>
    <w:p w14:paraId="56088CC8" w14:textId="0AFD45DB" w:rsidR="00675612" w:rsidRPr="004762BB" w:rsidRDefault="00675612" w:rsidP="00167F82">
      <w:pPr>
        <w:pStyle w:val="StepHeading"/>
        <w:overflowPunct w:val="0"/>
        <w:autoSpaceDE w:val="0"/>
        <w:autoSpaceDN w:val="0"/>
        <w:jc w:val="both"/>
        <w:rPr>
          <w:rFonts w:eastAsia="PMingLiU"/>
          <w:lang w:eastAsia="zh-TW"/>
        </w:rPr>
      </w:pPr>
      <w:r w:rsidRPr="004762BB">
        <w:rPr>
          <w:rFonts w:eastAsia="PMingLiU" w:hint="eastAsia"/>
          <w:bCs/>
          <w:u w:val="single"/>
          <w:lang w:eastAsia="zh-TW"/>
        </w:rPr>
        <w:t>第</w:t>
      </w:r>
      <w:r w:rsidRPr="004762BB">
        <w:rPr>
          <w:rFonts w:eastAsia="PMingLiU" w:hint="eastAsia"/>
          <w:bCs/>
          <w:u w:val="single"/>
          <w:lang w:eastAsia="zh-TW"/>
        </w:rPr>
        <w:t xml:space="preserve"> 3 </w:t>
      </w:r>
      <w:r w:rsidRPr="004762BB">
        <w:rPr>
          <w:rFonts w:eastAsia="PMingLiU" w:hint="eastAsia"/>
          <w:bCs/>
          <w:u w:val="single"/>
          <w:lang w:eastAsia="zh-TW"/>
        </w:rPr>
        <w:t>步：</w:t>
      </w:r>
      <w:r w:rsidRPr="004762BB">
        <w:rPr>
          <w:rFonts w:eastAsia="PMingLiU" w:hint="eastAsia"/>
          <w:bCs/>
          <w:lang w:eastAsia="zh-TW"/>
        </w:rPr>
        <w:t>我們將考慮您的請求，並給予答覆。</w:t>
      </w:r>
    </w:p>
    <w:p w14:paraId="210DAAFA" w14:textId="2A42054C" w:rsidR="00675612" w:rsidRPr="004762BB" w:rsidRDefault="00675612" w:rsidP="00167F82">
      <w:pPr>
        <w:pStyle w:val="Minorsubheadingindented25"/>
        <w:overflowPunct w:val="0"/>
        <w:autoSpaceDE w:val="0"/>
        <w:autoSpaceDN w:val="0"/>
        <w:ind w:left="0"/>
        <w:jc w:val="both"/>
        <w:rPr>
          <w:rFonts w:eastAsia="PMingLiU"/>
          <w:lang w:eastAsia="zh-TW"/>
        </w:rPr>
      </w:pPr>
      <w:r w:rsidRPr="004762BB">
        <w:rPr>
          <w:rFonts w:eastAsia="PMingLiU" w:hint="eastAsia"/>
          <w:bCs/>
          <w:iCs/>
          <w:lang w:eastAsia="zh-TW"/>
        </w:rPr>
        <w:t>快速承保範圍裁決的截止期限</w:t>
      </w:r>
    </w:p>
    <w:p w14:paraId="6110E5F2" w14:textId="0098D390" w:rsidR="002F1E38" w:rsidRPr="004762BB" w:rsidRDefault="00E241D4" w:rsidP="00167F82">
      <w:pPr>
        <w:pStyle w:val="ListBullet"/>
        <w:overflowPunct w:val="0"/>
        <w:autoSpaceDE w:val="0"/>
        <w:autoSpaceDN w:val="0"/>
        <w:jc w:val="both"/>
        <w:rPr>
          <w:rFonts w:eastAsia="PMingLiU"/>
          <w:lang w:eastAsia="zh-TW"/>
        </w:rPr>
      </w:pPr>
      <w:r w:rsidRPr="004762BB">
        <w:rPr>
          <w:rFonts w:eastAsia="PMingLiU" w:hint="eastAsia"/>
          <w:lang w:eastAsia="zh-TW"/>
        </w:rPr>
        <w:t>我們通常必須在收到您的請求後</w:t>
      </w:r>
      <w:r w:rsidRPr="004762BB">
        <w:rPr>
          <w:rFonts w:eastAsia="PMingLiU" w:hint="eastAsia"/>
          <w:lang w:eastAsia="zh-TW"/>
        </w:rPr>
        <w:t xml:space="preserve"> </w:t>
      </w:r>
      <w:r w:rsidRPr="004762BB">
        <w:rPr>
          <w:rFonts w:eastAsia="PMingLiU" w:hint="eastAsia"/>
          <w:b/>
          <w:bCs/>
          <w:lang w:eastAsia="zh-TW"/>
        </w:rPr>
        <w:t xml:space="preserve">24 </w:t>
      </w:r>
      <w:r w:rsidRPr="004762BB">
        <w:rPr>
          <w:rFonts w:eastAsia="PMingLiU" w:hint="eastAsia"/>
          <w:b/>
          <w:bCs/>
          <w:lang w:eastAsia="zh-TW"/>
        </w:rPr>
        <w:t>小時</w:t>
      </w:r>
      <w:r w:rsidRPr="004762BB">
        <w:rPr>
          <w:rFonts w:eastAsia="PMingLiU" w:hint="eastAsia"/>
          <w:lang w:eastAsia="zh-TW"/>
        </w:rPr>
        <w:t>內給您答覆</w:t>
      </w:r>
      <w:r w:rsidR="00FE6438">
        <w:rPr>
          <w:rFonts w:eastAsia="PMingLiU" w:hint="eastAsia"/>
          <w:lang w:eastAsia="zh-TW"/>
        </w:rPr>
        <w:t>。</w:t>
      </w:r>
    </w:p>
    <w:p w14:paraId="51592BA3" w14:textId="45A5B04A" w:rsidR="002F1E38" w:rsidRPr="004762BB" w:rsidRDefault="002F1E38" w:rsidP="00167F82">
      <w:pPr>
        <w:pStyle w:val="ListBullet2"/>
        <w:overflowPunct w:val="0"/>
        <w:autoSpaceDE w:val="0"/>
        <w:autoSpaceDN w:val="0"/>
        <w:spacing w:before="0"/>
        <w:jc w:val="both"/>
        <w:rPr>
          <w:rFonts w:eastAsia="PMingLiU"/>
          <w:lang w:eastAsia="zh-TW"/>
        </w:rPr>
      </w:pPr>
      <w:r w:rsidRPr="004762BB">
        <w:rPr>
          <w:rFonts w:eastAsia="PMingLiU" w:hint="eastAsia"/>
          <w:lang w:eastAsia="zh-TW"/>
        </w:rPr>
        <w:t>對於例外處理，我們會在收到您醫生的支持聲明後</w:t>
      </w:r>
      <w:r w:rsidRPr="004762BB">
        <w:rPr>
          <w:rFonts w:eastAsia="PMingLiU" w:hint="eastAsia"/>
          <w:lang w:eastAsia="zh-TW"/>
        </w:rPr>
        <w:t xml:space="preserve"> 24 </w:t>
      </w:r>
      <w:r w:rsidRPr="004762BB">
        <w:rPr>
          <w:rFonts w:eastAsia="PMingLiU" w:hint="eastAsia"/>
          <w:lang w:eastAsia="zh-TW"/>
        </w:rPr>
        <w:t>小時內給予答覆。如果您的健康狀況需要，我們將儘快作出答覆</w:t>
      </w:r>
      <w:r w:rsidR="00FE6438">
        <w:rPr>
          <w:rFonts w:eastAsia="PMingLiU" w:hint="eastAsia"/>
          <w:lang w:eastAsia="zh-TW"/>
        </w:rPr>
        <w:t>。</w:t>
      </w:r>
    </w:p>
    <w:p w14:paraId="7CCE17F0" w14:textId="60525379" w:rsidR="00780796" w:rsidRPr="004762BB" w:rsidRDefault="002F1E38" w:rsidP="00167F82">
      <w:pPr>
        <w:pStyle w:val="ListBullet2"/>
        <w:overflowPunct w:val="0"/>
        <w:autoSpaceDE w:val="0"/>
        <w:autoSpaceDN w:val="0"/>
        <w:spacing w:before="0"/>
        <w:jc w:val="both"/>
        <w:rPr>
          <w:rFonts w:eastAsia="PMingLiU"/>
          <w:lang w:eastAsia="zh-TW"/>
        </w:rPr>
      </w:pPr>
      <w:r w:rsidRPr="004762BB">
        <w:rPr>
          <w:rFonts w:eastAsia="PMingLiU" w:hint="eastAsia"/>
          <w:lang w:eastAsia="zh-TW"/>
        </w:rPr>
        <w:t>如果我們未能遵守此截止期限，我們需自動將您的請求提交至上訴程序的第</w:t>
      </w:r>
      <w:r w:rsidRPr="004762BB">
        <w:rPr>
          <w:rFonts w:eastAsia="PMingLiU" w:hint="eastAsia"/>
          <w:lang w:eastAsia="zh-TW"/>
        </w:rPr>
        <w:t xml:space="preserve"> 2 </w:t>
      </w:r>
      <w:r w:rsidRPr="004762BB">
        <w:rPr>
          <w:rFonts w:eastAsia="PMingLiU" w:hint="eastAsia"/>
          <w:lang w:eastAsia="zh-TW"/>
        </w:rPr>
        <w:t>級，由獨立審核機構進行審核。</w:t>
      </w:r>
    </w:p>
    <w:p w14:paraId="5D8D530A" w14:textId="77777777" w:rsidR="00675612" w:rsidRPr="004762BB" w:rsidRDefault="00675612" w:rsidP="00167F82">
      <w:pPr>
        <w:pStyle w:val="ListBullet"/>
        <w:overflowPunct w:val="0"/>
        <w:autoSpaceDE w:val="0"/>
        <w:autoSpaceDN w:val="0"/>
        <w:jc w:val="both"/>
        <w:rPr>
          <w:rFonts w:eastAsia="PMingLiU"/>
          <w:lang w:eastAsia="zh-TW"/>
        </w:rPr>
      </w:pPr>
      <w:r w:rsidRPr="004762BB">
        <w:rPr>
          <w:rFonts w:eastAsia="PMingLiU" w:hint="eastAsia"/>
          <w:b/>
          <w:bCs/>
          <w:lang w:eastAsia="zh-TW"/>
        </w:rPr>
        <w:t>如果我們批准您的部分或全部請求</w:t>
      </w:r>
      <w:r w:rsidRPr="004762BB">
        <w:rPr>
          <w:rFonts w:eastAsia="PMingLiU" w:hint="eastAsia"/>
          <w:lang w:eastAsia="zh-TW"/>
        </w:rPr>
        <w:t>，必須在收到您的請求或醫生支持您的請求之聲明後的</w:t>
      </w:r>
      <w:r w:rsidRPr="004762BB">
        <w:rPr>
          <w:rFonts w:eastAsia="PMingLiU" w:hint="eastAsia"/>
          <w:lang w:eastAsia="zh-TW"/>
        </w:rPr>
        <w:t xml:space="preserve"> 24 </w:t>
      </w:r>
      <w:r w:rsidRPr="004762BB">
        <w:rPr>
          <w:rFonts w:eastAsia="PMingLiU" w:hint="eastAsia"/>
          <w:lang w:eastAsia="zh-TW"/>
        </w:rPr>
        <w:t>小時內，提供我們已同意提供的保險。</w:t>
      </w:r>
    </w:p>
    <w:p w14:paraId="11B77BFB" w14:textId="77777777" w:rsidR="00675612" w:rsidRPr="004762BB" w:rsidRDefault="00675612" w:rsidP="00167F82">
      <w:pPr>
        <w:pStyle w:val="ListBullet"/>
        <w:overflowPunct w:val="0"/>
        <w:autoSpaceDE w:val="0"/>
        <w:autoSpaceDN w:val="0"/>
        <w:jc w:val="both"/>
        <w:rPr>
          <w:rFonts w:eastAsia="PMingLiU"/>
          <w:lang w:eastAsia="zh-TW"/>
        </w:rPr>
      </w:pPr>
      <w:r w:rsidRPr="004762BB">
        <w:rPr>
          <w:rFonts w:eastAsia="PMingLiU" w:hint="eastAsia"/>
          <w:b/>
          <w:bCs/>
          <w:lang w:eastAsia="zh-TW"/>
        </w:rPr>
        <w:t>如果我們拒絕您的部分或全部請求</w:t>
      </w:r>
      <w:r w:rsidRPr="004762BB">
        <w:rPr>
          <w:rFonts w:eastAsia="PMingLiU" w:hint="eastAsia"/>
          <w:lang w:eastAsia="zh-TW"/>
        </w:rPr>
        <w:t>，我們將向您發出書面聲明，說明拒絕的原因以及您可如何就我們的裁決提出上訴。</w:t>
      </w:r>
    </w:p>
    <w:p w14:paraId="471BFB63" w14:textId="2D5F7E8D" w:rsidR="00675612" w:rsidRPr="004762BB" w:rsidRDefault="00675612" w:rsidP="00167F82">
      <w:pPr>
        <w:pStyle w:val="Minorsubheadingindented25"/>
        <w:overflowPunct w:val="0"/>
        <w:autoSpaceDE w:val="0"/>
        <w:autoSpaceDN w:val="0"/>
        <w:ind w:left="0"/>
        <w:jc w:val="both"/>
        <w:rPr>
          <w:rFonts w:eastAsia="PMingLiU"/>
          <w:lang w:eastAsia="zh-TW"/>
        </w:rPr>
      </w:pPr>
      <w:r w:rsidRPr="004762BB">
        <w:rPr>
          <w:rFonts w:eastAsia="PMingLiU" w:hint="eastAsia"/>
          <w:bCs/>
          <w:iCs/>
          <w:lang w:eastAsia="zh-TW"/>
        </w:rPr>
        <w:t>對於您尚未取得之藥物的標準承保範圍裁決截止期限</w:t>
      </w:r>
    </w:p>
    <w:p w14:paraId="1718C1FA" w14:textId="77777777" w:rsidR="00CB657F" w:rsidRPr="004762BB" w:rsidRDefault="00E241D4" w:rsidP="00167F82">
      <w:pPr>
        <w:pStyle w:val="ListBullet"/>
        <w:overflowPunct w:val="0"/>
        <w:autoSpaceDE w:val="0"/>
        <w:autoSpaceDN w:val="0"/>
        <w:jc w:val="both"/>
        <w:rPr>
          <w:rFonts w:eastAsia="PMingLiU"/>
          <w:lang w:eastAsia="zh-TW"/>
        </w:rPr>
      </w:pPr>
      <w:r w:rsidRPr="004762BB">
        <w:rPr>
          <w:rFonts w:eastAsia="PMingLiU" w:hint="eastAsia"/>
          <w:lang w:eastAsia="zh-TW"/>
        </w:rPr>
        <w:t>我們通常必須在收到您的請求後</w:t>
      </w:r>
      <w:r w:rsidRPr="004762BB">
        <w:rPr>
          <w:rFonts w:eastAsia="PMingLiU" w:hint="eastAsia"/>
          <w:lang w:eastAsia="zh-TW"/>
        </w:rPr>
        <w:t xml:space="preserve"> </w:t>
      </w:r>
      <w:r w:rsidRPr="004762BB">
        <w:rPr>
          <w:rFonts w:eastAsia="PMingLiU" w:hint="eastAsia"/>
          <w:b/>
          <w:bCs/>
          <w:lang w:eastAsia="zh-TW"/>
        </w:rPr>
        <w:t xml:space="preserve">72 </w:t>
      </w:r>
      <w:r w:rsidRPr="004762BB">
        <w:rPr>
          <w:rFonts w:eastAsia="PMingLiU" w:hint="eastAsia"/>
          <w:b/>
          <w:bCs/>
          <w:lang w:eastAsia="zh-TW"/>
        </w:rPr>
        <w:t>小时內</w:t>
      </w:r>
      <w:r w:rsidRPr="004762BB">
        <w:rPr>
          <w:rFonts w:eastAsia="PMingLiU" w:hint="eastAsia"/>
          <w:lang w:eastAsia="zh-TW"/>
        </w:rPr>
        <w:t>給您答覆。</w:t>
      </w:r>
    </w:p>
    <w:p w14:paraId="54F979CC" w14:textId="525B05A9" w:rsidR="00675612" w:rsidRPr="004762BB" w:rsidRDefault="00E241D4" w:rsidP="00167F82">
      <w:pPr>
        <w:pStyle w:val="ListBullet2"/>
        <w:overflowPunct w:val="0"/>
        <w:autoSpaceDE w:val="0"/>
        <w:autoSpaceDN w:val="0"/>
        <w:spacing w:before="0"/>
        <w:jc w:val="both"/>
        <w:rPr>
          <w:rFonts w:eastAsia="PMingLiU"/>
          <w:lang w:eastAsia="zh-TW"/>
        </w:rPr>
      </w:pPr>
      <w:r w:rsidRPr="004762BB">
        <w:rPr>
          <w:rFonts w:eastAsia="PMingLiU" w:hint="eastAsia"/>
          <w:lang w:eastAsia="zh-TW"/>
        </w:rPr>
        <w:t>對於例外處理，我們會在收到您醫生的支持聲明後</w:t>
      </w:r>
      <w:r w:rsidRPr="004762BB">
        <w:rPr>
          <w:rFonts w:eastAsia="PMingLiU" w:hint="eastAsia"/>
          <w:lang w:eastAsia="zh-TW"/>
        </w:rPr>
        <w:t xml:space="preserve"> 72 </w:t>
      </w:r>
      <w:r w:rsidRPr="004762BB">
        <w:rPr>
          <w:rFonts w:eastAsia="PMingLiU" w:hint="eastAsia"/>
          <w:lang w:eastAsia="zh-TW"/>
        </w:rPr>
        <w:t>小時內給予答覆。如果您的健康狀況需要，我們將儘快作出答覆</w:t>
      </w:r>
      <w:r w:rsidR="00FE6438">
        <w:rPr>
          <w:rFonts w:eastAsia="PMingLiU" w:hint="eastAsia"/>
          <w:lang w:eastAsia="zh-TW"/>
        </w:rPr>
        <w:t>。</w:t>
      </w:r>
    </w:p>
    <w:p w14:paraId="01C26659" w14:textId="02559AEA" w:rsidR="00675612" w:rsidRPr="004762BB" w:rsidRDefault="00675612" w:rsidP="00167F82">
      <w:pPr>
        <w:pStyle w:val="ListBullet2"/>
        <w:overflowPunct w:val="0"/>
        <w:autoSpaceDE w:val="0"/>
        <w:autoSpaceDN w:val="0"/>
        <w:spacing w:before="0"/>
        <w:jc w:val="both"/>
        <w:rPr>
          <w:rFonts w:eastAsia="PMingLiU"/>
          <w:lang w:eastAsia="zh-TW"/>
        </w:rPr>
      </w:pPr>
      <w:r w:rsidRPr="004762BB">
        <w:rPr>
          <w:rFonts w:eastAsia="PMingLiU" w:hint="eastAsia"/>
          <w:lang w:eastAsia="zh-TW"/>
        </w:rPr>
        <w:t>如果我們未能遵守此截止期限，我們需自動將您的請求提交至上訴程序的</w:t>
      </w:r>
      <w:r w:rsidR="003B00D4">
        <w:rPr>
          <w:rFonts w:eastAsiaTheme="minorEastAsia"/>
          <w:lang w:eastAsia="zh-TW"/>
        </w:rPr>
        <w:br/>
      </w:r>
      <w:r w:rsidRPr="004762BB">
        <w:rPr>
          <w:rFonts w:eastAsia="PMingLiU" w:hint="eastAsia"/>
          <w:lang w:eastAsia="zh-TW"/>
        </w:rPr>
        <w:t>第</w:t>
      </w:r>
      <w:r w:rsidRPr="004762BB">
        <w:rPr>
          <w:rFonts w:eastAsia="PMingLiU" w:hint="eastAsia"/>
          <w:lang w:eastAsia="zh-TW"/>
        </w:rPr>
        <w:t xml:space="preserve"> 2 </w:t>
      </w:r>
      <w:r w:rsidRPr="004762BB">
        <w:rPr>
          <w:rFonts w:eastAsia="PMingLiU" w:hint="eastAsia"/>
          <w:lang w:eastAsia="zh-TW"/>
        </w:rPr>
        <w:t>級，由獨立審核機構進行審核。</w:t>
      </w:r>
    </w:p>
    <w:p w14:paraId="5120DACC" w14:textId="188B1EB4" w:rsidR="00675612" w:rsidRPr="004762BB" w:rsidRDefault="00675612" w:rsidP="00167F82">
      <w:pPr>
        <w:pStyle w:val="ListBullet"/>
        <w:overflowPunct w:val="0"/>
        <w:autoSpaceDE w:val="0"/>
        <w:autoSpaceDN w:val="0"/>
        <w:jc w:val="both"/>
        <w:rPr>
          <w:rFonts w:eastAsia="PMingLiU"/>
          <w:lang w:eastAsia="zh-TW"/>
        </w:rPr>
      </w:pPr>
      <w:r w:rsidRPr="004762BB">
        <w:rPr>
          <w:rFonts w:eastAsia="PMingLiU" w:hint="eastAsia"/>
          <w:b/>
          <w:bCs/>
          <w:lang w:eastAsia="zh-TW"/>
        </w:rPr>
        <w:t>如果我們批准您的部分或全部請求</w:t>
      </w:r>
      <w:r w:rsidRPr="004762BB">
        <w:rPr>
          <w:rFonts w:eastAsia="PMingLiU" w:hint="eastAsia"/>
          <w:lang w:eastAsia="zh-TW"/>
        </w:rPr>
        <w:t>，必須在收到您的請求或醫生支持您的請求之聲明後的</w:t>
      </w:r>
      <w:r w:rsidRPr="004762BB">
        <w:rPr>
          <w:rFonts w:eastAsia="PMingLiU" w:hint="eastAsia"/>
          <w:lang w:eastAsia="zh-TW"/>
        </w:rPr>
        <w:t xml:space="preserve"> </w:t>
      </w:r>
      <w:r w:rsidRPr="00000D4B">
        <w:rPr>
          <w:rFonts w:eastAsia="PMingLiU" w:hint="eastAsia"/>
          <w:b/>
          <w:bCs/>
          <w:lang w:eastAsia="zh-TW"/>
        </w:rPr>
        <w:t xml:space="preserve">72 </w:t>
      </w:r>
      <w:r w:rsidRPr="00000D4B">
        <w:rPr>
          <w:rFonts w:eastAsia="PMingLiU" w:hint="eastAsia"/>
          <w:b/>
          <w:bCs/>
          <w:lang w:eastAsia="zh-TW"/>
        </w:rPr>
        <w:t>小時內</w:t>
      </w:r>
      <w:r w:rsidRPr="004762BB">
        <w:rPr>
          <w:rFonts w:eastAsia="PMingLiU" w:hint="eastAsia"/>
          <w:lang w:eastAsia="zh-TW"/>
        </w:rPr>
        <w:t>，</w:t>
      </w:r>
      <w:r w:rsidRPr="005A793B">
        <w:rPr>
          <w:rFonts w:eastAsia="PMingLiU" w:hint="eastAsia"/>
          <w:b/>
          <w:bCs/>
          <w:lang w:eastAsia="zh-TW"/>
        </w:rPr>
        <w:t>提供</w:t>
      </w:r>
      <w:r w:rsidRPr="004762BB">
        <w:rPr>
          <w:rFonts w:eastAsia="PMingLiU" w:hint="eastAsia"/>
          <w:lang w:eastAsia="zh-TW"/>
        </w:rPr>
        <w:t>我們已同意提供的</w:t>
      </w:r>
      <w:r w:rsidRPr="005A793B">
        <w:rPr>
          <w:rFonts w:eastAsia="PMingLiU" w:hint="eastAsia"/>
          <w:b/>
          <w:bCs/>
          <w:lang w:eastAsia="zh-TW"/>
        </w:rPr>
        <w:t>保險</w:t>
      </w:r>
      <w:r w:rsidRPr="004762BB">
        <w:rPr>
          <w:rFonts w:eastAsia="PMingLiU" w:hint="eastAsia"/>
          <w:lang w:eastAsia="zh-TW"/>
        </w:rPr>
        <w:t>。</w:t>
      </w:r>
    </w:p>
    <w:p w14:paraId="74769DF2" w14:textId="77777777" w:rsidR="00675612" w:rsidRPr="004762BB" w:rsidRDefault="00675612" w:rsidP="00167F82">
      <w:pPr>
        <w:pStyle w:val="ListBullet"/>
        <w:overflowPunct w:val="0"/>
        <w:autoSpaceDE w:val="0"/>
        <w:autoSpaceDN w:val="0"/>
        <w:jc w:val="both"/>
        <w:rPr>
          <w:rFonts w:eastAsia="PMingLiU"/>
          <w:lang w:eastAsia="zh-TW"/>
        </w:rPr>
      </w:pPr>
      <w:r w:rsidRPr="004762BB">
        <w:rPr>
          <w:rFonts w:eastAsia="PMingLiU" w:hint="eastAsia"/>
          <w:b/>
          <w:bCs/>
          <w:lang w:eastAsia="zh-TW"/>
        </w:rPr>
        <w:t>如果我們拒絕您的部分或全部請求</w:t>
      </w:r>
      <w:r w:rsidRPr="004762BB">
        <w:rPr>
          <w:rFonts w:eastAsia="PMingLiU" w:hint="eastAsia"/>
          <w:lang w:eastAsia="zh-TW"/>
        </w:rPr>
        <w:t>，我們將向您發出書面聲明，說明拒絕的原因以及您可如何就我們的裁決提出上訴。</w:t>
      </w:r>
    </w:p>
    <w:p w14:paraId="059644F4" w14:textId="241F2F2F" w:rsidR="00675612" w:rsidRPr="004762BB" w:rsidRDefault="00675612" w:rsidP="00167F82">
      <w:pPr>
        <w:pStyle w:val="Minorsubheadingindented25"/>
        <w:overflowPunct w:val="0"/>
        <w:autoSpaceDE w:val="0"/>
        <w:autoSpaceDN w:val="0"/>
        <w:ind w:left="0"/>
        <w:jc w:val="both"/>
        <w:rPr>
          <w:rFonts w:eastAsia="PMingLiU"/>
          <w:lang w:eastAsia="zh-TW"/>
        </w:rPr>
      </w:pPr>
      <w:r w:rsidRPr="004762BB">
        <w:rPr>
          <w:rFonts w:eastAsia="PMingLiU" w:hint="eastAsia"/>
          <w:bCs/>
          <w:iCs/>
          <w:lang w:eastAsia="zh-TW"/>
        </w:rPr>
        <w:t>對於您已購買藥物的標準承保範圍裁決截止期限</w:t>
      </w:r>
    </w:p>
    <w:p w14:paraId="70DFF7D0" w14:textId="77777777" w:rsidR="00675612" w:rsidRPr="004762BB" w:rsidRDefault="00675612" w:rsidP="00167F82">
      <w:pPr>
        <w:pStyle w:val="ListBullet"/>
        <w:overflowPunct w:val="0"/>
        <w:autoSpaceDE w:val="0"/>
        <w:autoSpaceDN w:val="0"/>
        <w:jc w:val="both"/>
        <w:rPr>
          <w:rFonts w:eastAsia="PMingLiU"/>
          <w:lang w:eastAsia="zh-TW"/>
        </w:rPr>
      </w:pPr>
      <w:r w:rsidRPr="004762BB">
        <w:rPr>
          <w:rFonts w:eastAsia="PMingLiU" w:hint="eastAsia"/>
          <w:lang w:eastAsia="zh-TW"/>
        </w:rPr>
        <w:t>我們必須在收到您的請求後</w:t>
      </w:r>
      <w:r w:rsidRPr="004762BB">
        <w:rPr>
          <w:rFonts w:eastAsia="PMingLiU" w:hint="eastAsia"/>
          <w:lang w:eastAsia="zh-TW"/>
        </w:rPr>
        <w:t xml:space="preserve"> </w:t>
      </w:r>
      <w:r w:rsidRPr="004762BB">
        <w:rPr>
          <w:rFonts w:eastAsia="PMingLiU" w:hint="eastAsia"/>
          <w:b/>
          <w:bCs/>
          <w:lang w:eastAsia="zh-TW"/>
        </w:rPr>
        <w:t xml:space="preserve">14 </w:t>
      </w:r>
      <w:r w:rsidRPr="004762BB">
        <w:rPr>
          <w:rFonts w:eastAsia="PMingLiU" w:hint="eastAsia"/>
          <w:b/>
          <w:bCs/>
          <w:lang w:eastAsia="zh-TW"/>
        </w:rPr>
        <w:t>日內</w:t>
      </w:r>
      <w:r w:rsidRPr="004762BB">
        <w:rPr>
          <w:rFonts w:eastAsia="PMingLiU" w:hint="eastAsia"/>
          <w:lang w:eastAsia="zh-TW"/>
        </w:rPr>
        <w:t>給您答覆。</w:t>
      </w:r>
    </w:p>
    <w:p w14:paraId="5B32E916" w14:textId="79C7350C" w:rsidR="00675612" w:rsidRPr="004762BB" w:rsidRDefault="00675612" w:rsidP="00167F82">
      <w:pPr>
        <w:pStyle w:val="ListBullet"/>
        <w:numPr>
          <w:ilvl w:val="1"/>
          <w:numId w:val="11"/>
        </w:numPr>
        <w:overflowPunct w:val="0"/>
        <w:autoSpaceDE w:val="0"/>
        <w:autoSpaceDN w:val="0"/>
        <w:jc w:val="both"/>
        <w:rPr>
          <w:rFonts w:eastAsia="PMingLiU"/>
          <w:lang w:eastAsia="zh-TW"/>
        </w:rPr>
      </w:pPr>
      <w:r w:rsidRPr="004762BB">
        <w:rPr>
          <w:rFonts w:eastAsia="PMingLiU" w:hint="eastAsia"/>
          <w:lang w:eastAsia="zh-TW"/>
        </w:rPr>
        <w:t>如果我們未能遵守此截止期限，我們需自動將您的請求提交至上訴程序的第</w:t>
      </w:r>
      <w:r w:rsidRPr="004762BB">
        <w:rPr>
          <w:rFonts w:eastAsia="PMingLiU" w:hint="eastAsia"/>
          <w:lang w:eastAsia="zh-TW"/>
        </w:rPr>
        <w:t xml:space="preserve"> 2 </w:t>
      </w:r>
      <w:r w:rsidRPr="004762BB">
        <w:rPr>
          <w:rFonts w:eastAsia="PMingLiU" w:hint="eastAsia"/>
          <w:lang w:eastAsia="zh-TW"/>
        </w:rPr>
        <w:t>級，由獨立審核機構進行審核。</w:t>
      </w:r>
    </w:p>
    <w:p w14:paraId="4B24DB04" w14:textId="77777777" w:rsidR="00675612" w:rsidRPr="004762BB" w:rsidDel="00536E65" w:rsidRDefault="00675612" w:rsidP="00167F82">
      <w:pPr>
        <w:pStyle w:val="ListBullet"/>
        <w:overflowPunct w:val="0"/>
        <w:autoSpaceDE w:val="0"/>
        <w:autoSpaceDN w:val="0"/>
        <w:jc w:val="both"/>
        <w:rPr>
          <w:rFonts w:eastAsia="PMingLiU"/>
          <w:lang w:eastAsia="zh-TW"/>
        </w:rPr>
      </w:pPr>
      <w:r w:rsidRPr="004762BB">
        <w:rPr>
          <w:rFonts w:eastAsia="PMingLiU" w:hint="eastAsia"/>
          <w:b/>
          <w:bCs/>
          <w:lang w:eastAsia="zh-TW"/>
        </w:rPr>
        <w:t>如果我們批准您的部分或全部請求</w:t>
      </w:r>
      <w:r w:rsidRPr="004762BB">
        <w:rPr>
          <w:rFonts w:eastAsia="PMingLiU" w:hint="eastAsia"/>
          <w:lang w:eastAsia="zh-TW"/>
        </w:rPr>
        <w:t>，必須在收到您請求後的</w:t>
      </w:r>
      <w:r w:rsidRPr="004762BB">
        <w:rPr>
          <w:rFonts w:eastAsia="PMingLiU" w:hint="eastAsia"/>
          <w:lang w:eastAsia="zh-TW"/>
        </w:rPr>
        <w:t xml:space="preserve"> 14 </w:t>
      </w:r>
      <w:r w:rsidRPr="004762BB">
        <w:rPr>
          <w:rFonts w:eastAsia="PMingLiU" w:hint="eastAsia"/>
          <w:lang w:eastAsia="zh-TW"/>
        </w:rPr>
        <w:t>日內向您付款。</w:t>
      </w:r>
    </w:p>
    <w:p w14:paraId="5FF3031D" w14:textId="77777777" w:rsidR="00675612" w:rsidRPr="004762BB" w:rsidRDefault="00675612" w:rsidP="00167F82">
      <w:pPr>
        <w:pStyle w:val="ListBullet"/>
        <w:overflowPunct w:val="0"/>
        <w:autoSpaceDE w:val="0"/>
        <w:autoSpaceDN w:val="0"/>
        <w:jc w:val="both"/>
        <w:rPr>
          <w:rFonts w:eastAsia="PMingLiU"/>
          <w:lang w:eastAsia="zh-TW"/>
        </w:rPr>
      </w:pPr>
      <w:r w:rsidRPr="004762BB">
        <w:rPr>
          <w:rFonts w:eastAsia="PMingLiU" w:hint="eastAsia"/>
          <w:b/>
          <w:bCs/>
          <w:lang w:eastAsia="zh-TW"/>
        </w:rPr>
        <w:t>如果我們拒絕您的部分或全部請求</w:t>
      </w:r>
      <w:r w:rsidRPr="004762BB">
        <w:rPr>
          <w:rFonts w:eastAsia="PMingLiU" w:hint="eastAsia"/>
          <w:lang w:eastAsia="zh-TW"/>
        </w:rPr>
        <w:t>，我們將向您發出書面聲明，說明拒絕的原因以及您可如何就我們的裁決提出上訴。</w:t>
      </w:r>
    </w:p>
    <w:p w14:paraId="08CB6780" w14:textId="54264552" w:rsidR="00675612" w:rsidRPr="004762BB" w:rsidRDefault="00675612" w:rsidP="00167F82">
      <w:pPr>
        <w:pStyle w:val="StepHeading"/>
        <w:overflowPunct w:val="0"/>
        <w:autoSpaceDE w:val="0"/>
        <w:autoSpaceDN w:val="0"/>
        <w:jc w:val="both"/>
        <w:rPr>
          <w:rFonts w:eastAsia="PMingLiU"/>
          <w:lang w:eastAsia="zh-TW"/>
        </w:rPr>
      </w:pPr>
      <w:r w:rsidRPr="004762BB">
        <w:rPr>
          <w:rFonts w:eastAsia="PMingLiU" w:hint="eastAsia"/>
          <w:bCs/>
          <w:u w:val="single"/>
          <w:lang w:eastAsia="zh-TW"/>
        </w:rPr>
        <w:t>第</w:t>
      </w:r>
      <w:r w:rsidRPr="004762BB">
        <w:rPr>
          <w:rFonts w:eastAsia="PMingLiU" w:hint="eastAsia"/>
          <w:bCs/>
          <w:u w:val="single"/>
          <w:lang w:eastAsia="zh-TW"/>
        </w:rPr>
        <w:t xml:space="preserve"> 4 </w:t>
      </w:r>
      <w:r w:rsidRPr="004762BB">
        <w:rPr>
          <w:rFonts w:eastAsia="PMingLiU" w:hint="eastAsia"/>
          <w:bCs/>
          <w:u w:val="single"/>
          <w:lang w:eastAsia="zh-TW"/>
        </w:rPr>
        <w:t>步：</w:t>
      </w:r>
      <w:r w:rsidRPr="004762BB">
        <w:rPr>
          <w:rFonts w:eastAsia="PMingLiU" w:hint="eastAsia"/>
          <w:bCs/>
          <w:lang w:eastAsia="zh-TW"/>
        </w:rPr>
        <w:t>如果我們拒絕您的承保範圍請求，您可提出上訴。</w:t>
      </w:r>
    </w:p>
    <w:p w14:paraId="7E4E458E" w14:textId="1E89F7CB" w:rsidR="00675612" w:rsidRPr="004762BB" w:rsidRDefault="00E241D4" w:rsidP="00167F82">
      <w:pPr>
        <w:pStyle w:val="ListBullet"/>
        <w:overflowPunct w:val="0"/>
        <w:autoSpaceDE w:val="0"/>
        <w:autoSpaceDN w:val="0"/>
        <w:jc w:val="both"/>
        <w:rPr>
          <w:rFonts w:eastAsia="PMingLiU"/>
          <w:lang w:eastAsia="zh-TW"/>
        </w:rPr>
      </w:pPr>
      <w:r w:rsidRPr="004762BB">
        <w:rPr>
          <w:rFonts w:eastAsia="PMingLiU" w:hint="eastAsia"/>
          <w:lang w:eastAsia="zh-TW"/>
        </w:rPr>
        <w:t>如果我們拒絕您的請求，您有權提出上訴，要求我們重新考慮該決定。這意味著再次要求獲得您所需的藥物承保。如果您提出上訴，即表明您進入第</w:t>
      </w:r>
      <w:r w:rsidRPr="004762BB">
        <w:rPr>
          <w:rFonts w:eastAsia="PMingLiU" w:hint="eastAsia"/>
          <w:lang w:eastAsia="zh-TW"/>
        </w:rPr>
        <w:t xml:space="preserve"> 1 </w:t>
      </w:r>
      <w:r w:rsidRPr="004762BB">
        <w:rPr>
          <w:rFonts w:eastAsia="PMingLiU" w:hint="eastAsia"/>
          <w:lang w:eastAsia="zh-TW"/>
        </w:rPr>
        <w:t>級上訴程序。</w:t>
      </w:r>
    </w:p>
    <w:p w14:paraId="1BCF514C" w14:textId="3E7EB3F9" w:rsidR="00675612" w:rsidRPr="002134E3" w:rsidRDefault="00675612" w:rsidP="00167F82">
      <w:pPr>
        <w:pStyle w:val="Heading4"/>
        <w:overflowPunct w:val="0"/>
        <w:autoSpaceDE w:val="0"/>
        <w:autoSpaceDN w:val="0"/>
        <w:jc w:val="both"/>
        <w:rPr>
          <w:rFonts w:eastAsia="PMingLiU"/>
          <w:bCs/>
          <w:lang w:eastAsia="zh-TW"/>
        </w:rPr>
      </w:pPr>
      <w:bookmarkStart w:id="658" w:name="_Toc68605619"/>
      <w:bookmarkStart w:id="659" w:name="_Toc471804158"/>
      <w:bookmarkStart w:id="660" w:name="_Toc228559119"/>
      <w:bookmarkStart w:id="661" w:name="_Toc109553911"/>
      <w:r w:rsidRPr="002134E3">
        <w:rPr>
          <w:rFonts w:eastAsia="PMingLiU" w:hint="eastAsia"/>
          <w:bCs/>
          <w:lang w:eastAsia="zh-TW"/>
        </w:rPr>
        <w:t>第</w:t>
      </w:r>
      <w:r w:rsidRPr="002134E3">
        <w:rPr>
          <w:rFonts w:eastAsia="PMingLiU" w:hint="eastAsia"/>
          <w:bCs/>
          <w:lang w:eastAsia="zh-TW"/>
        </w:rPr>
        <w:t xml:space="preserve"> 5.5 </w:t>
      </w:r>
      <w:r w:rsidRPr="002134E3">
        <w:rPr>
          <w:rFonts w:eastAsia="PMingLiU" w:hint="eastAsia"/>
          <w:bCs/>
          <w:lang w:eastAsia="zh-TW"/>
        </w:rPr>
        <w:t>節</w:t>
      </w:r>
      <w:r w:rsidRPr="002134E3">
        <w:rPr>
          <w:rFonts w:eastAsia="PMingLiU" w:hint="eastAsia"/>
          <w:bCs/>
          <w:lang w:eastAsia="zh-TW"/>
        </w:rPr>
        <w:tab/>
      </w:r>
      <w:r w:rsidRPr="002134E3">
        <w:rPr>
          <w:rFonts w:eastAsia="PMingLiU" w:hint="eastAsia"/>
          <w:bCs/>
          <w:lang w:eastAsia="zh-TW"/>
        </w:rPr>
        <w:t>步驟說明：如何提出第</w:t>
      </w:r>
      <w:r w:rsidRPr="002134E3">
        <w:rPr>
          <w:rFonts w:eastAsia="PMingLiU" w:hint="eastAsia"/>
          <w:bCs/>
          <w:lang w:eastAsia="zh-TW"/>
        </w:rPr>
        <w:t xml:space="preserve"> 1 </w:t>
      </w:r>
      <w:r w:rsidRPr="002134E3">
        <w:rPr>
          <w:rFonts w:eastAsia="PMingLiU" w:hint="eastAsia"/>
          <w:bCs/>
          <w:lang w:eastAsia="zh-TW"/>
        </w:rPr>
        <w:t>級上訴</w:t>
      </w:r>
      <w:bookmarkEnd w:id="658"/>
      <w:bookmarkEnd w:id="659"/>
      <w:bookmarkEnd w:id="660"/>
      <w:bookmarkEnd w:id="661"/>
    </w:p>
    <w:p w14:paraId="1DCB3F63" w14:textId="77777777" w:rsidR="00E33516" w:rsidRPr="004762BB" w:rsidRDefault="00E33516" w:rsidP="00167F82">
      <w:pPr>
        <w:pStyle w:val="NoSpacing"/>
        <w:keepNext/>
        <w:overflowPunct w:val="0"/>
        <w:autoSpaceDE w:val="0"/>
        <w:autoSpaceDN w:val="0"/>
        <w:jc w:val="both"/>
        <w:rPr>
          <w:rFonts w:eastAsia="PMingLiU"/>
          <w:lang w:eastAsia="zh-TW"/>
        </w:rPr>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法律術語"/>
        <w:tblDescription w:val="步驟說明：如何提出第 1 級上訴"/>
      </w:tblPr>
      <w:tblGrid>
        <w:gridCol w:w="9330"/>
      </w:tblGrid>
      <w:tr w:rsidR="00E241D4" w:rsidRPr="004762BB" w14:paraId="5D65E847" w14:textId="77777777" w:rsidTr="62AC016B">
        <w:trPr>
          <w:cantSplit/>
          <w:tblHeader/>
          <w:jc w:val="center"/>
        </w:trPr>
        <w:tc>
          <w:tcPr>
            <w:tcW w:w="8985" w:type="dxa"/>
            <w:shd w:val="clear" w:color="auto" w:fill="auto"/>
          </w:tcPr>
          <w:p w14:paraId="7B6E9C0F" w14:textId="77777777" w:rsidR="00E241D4" w:rsidRPr="004762BB" w:rsidRDefault="00E241D4" w:rsidP="004762BB">
            <w:pPr>
              <w:keepNext/>
              <w:overflowPunct w:val="0"/>
              <w:autoSpaceDE w:val="0"/>
              <w:autoSpaceDN w:val="0"/>
              <w:jc w:val="center"/>
              <w:rPr>
                <w:rFonts w:eastAsia="PMingLiU"/>
                <w:b/>
                <w:bCs/>
                <w:lang w:eastAsia="zh-TW"/>
              </w:rPr>
            </w:pPr>
            <w:r w:rsidRPr="004762BB">
              <w:rPr>
                <w:rFonts w:eastAsia="PMingLiU" w:hint="eastAsia"/>
                <w:b/>
                <w:bCs/>
                <w:lang w:eastAsia="zh-TW"/>
              </w:rPr>
              <w:t>法律術語</w:t>
            </w:r>
          </w:p>
        </w:tc>
      </w:tr>
      <w:tr w:rsidR="00E241D4" w:rsidRPr="004762BB" w14:paraId="200D0885" w14:textId="77777777" w:rsidTr="62AC016B">
        <w:trPr>
          <w:cantSplit/>
          <w:jc w:val="center"/>
        </w:trPr>
        <w:tc>
          <w:tcPr>
            <w:tcW w:w="8985" w:type="dxa"/>
            <w:shd w:val="clear" w:color="auto" w:fill="auto"/>
          </w:tcPr>
          <w:p w14:paraId="298CDD50" w14:textId="560C593A" w:rsidR="00E241D4" w:rsidRPr="004762BB" w:rsidRDefault="00E241D4" w:rsidP="00167F82">
            <w:pPr>
              <w:overflowPunct w:val="0"/>
              <w:autoSpaceDE w:val="0"/>
              <w:autoSpaceDN w:val="0"/>
              <w:jc w:val="both"/>
              <w:rPr>
                <w:rFonts w:eastAsia="PMingLiU"/>
                <w:b/>
                <w:bCs/>
                <w:lang w:eastAsia="zh-TW"/>
              </w:rPr>
            </w:pPr>
            <w:r w:rsidRPr="004762BB">
              <w:rPr>
                <w:rFonts w:eastAsia="PMingLiU" w:hint="eastAsia"/>
                <w:lang w:eastAsia="zh-TW"/>
              </w:rPr>
              <w:t>就</w:t>
            </w:r>
            <w:r w:rsidRPr="004762BB">
              <w:rPr>
                <w:rFonts w:eastAsia="PMingLiU" w:hint="eastAsia"/>
                <w:lang w:eastAsia="zh-TW"/>
              </w:rPr>
              <w:t xml:space="preserve"> D </w:t>
            </w:r>
            <w:r w:rsidRPr="004762BB">
              <w:rPr>
                <w:rFonts w:eastAsia="PMingLiU" w:hint="eastAsia"/>
                <w:lang w:eastAsia="zh-TW"/>
              </w:rPr>
              <w:t>部分藥物承保範圍裁決對計劃提出上訴稱為計劃</w:t>
            </w:r>
            <w:r w:rsidRPr="004762BB">
              <w:rPr>
                <w:rFonts w:eastAsia="PMingLiU" w:hint="eastAsia"/>
                <w:b/>
                <w:bCs/>
                <w:lang w:eastAsia="zh-TW"/>
              </w:rPr>
              <w:t>重新裁定</w:t>
            </w:r>
            <w:r w:rsidRPr="004762BB">
              <w:rPr>
                <w:rFonts w:eastAsia="PMingLiU" w:hint="eastAsia"/>
                <w:lang w:eastAsia="zh-TW"/>
              </w:rPr>
              <w:t>。</w:t>
            </w:r>
          </w:p>
          <w:p w14:paraId="1C1300A9" w14:textId="0F6FD8FC" w:rsidR="00E241D4" w:rsidRPr="004762BB" w:rsidRDefault="00E241D4" w:rsidP="00167F82">
            <w:pPr>
              <w:overflowPunct w:val="0"/>
              <w:autoSpaceDE w:val="0"/>
              <w:autoSpaceDN w:val="0"/>
              <w:jc w:val="both"/>
              <w:rPr>
                <w:rFonts w:eastAsia="PMingLiU"/>
                <w:lang w:eastAsia="zh-TW"/>
              </w:rPr>
            </w:pPr>
            <w:r w:rsidRPr="004762BB">
              <w:rPr>
                <w:rFonts w:eastAsia="PMingLiU" w:hint="eastAsia"/>
                <w:i/>
                <w:iCs/>
                <w:lang w:eastAsia="zh-TW"/>
              </w:rPr>
              <w:t>快速上訴</w:t>
            </w:r>
            <w:r w:rsidRPr="004762BB">
              <w:rPr>
                <w:rFonts w:eastAsia="PMingLiU" w:hint="eastAsia"/>
                <w:lang w:eastAsia="zh-TW"/>
              </w:rPr>
              <w:t>也稱為</w:t>
            </w:r>
            <w:r w:rsidRPr="004762BB">
              <w:rPr>
                <w:rFonts w:eastAsia="PMingLiU" w:hint="eastAsia"/>
                <w:b/>
                <w:bCs/>
                <w:lang w:eastAsia="zh-TW"/>
              </w:rPr>
              <w:t>加急重新裁定</w:t>
            </w:r>
            <w:r w:rsidRPr="004762BB">
              <w:rPr>
                <w:rFonts w:eastAsia="PMingLiU" w:hint="eastAsia"/>
                <w:lang w:eastAsia="zh-TW"/>
              </w:rPr>
              <w:t>。</w:t>
            </w:r>
          </w:p>
        </w:tc>
      </w:tr>
    </w:tbl>
    <w:p w14:paraId="108AFE3A" w14:textId="32E57D98" w:rsidR="00BB2326" w:rsidRPr="004762BB" w:rsidRDefault="00BB2326" w:rsidP="00167F82">
      <w:pPr>
        <w:pStyle w:val="StepHeading"/>
        <w:overflowPunct w:val="0"/>
        <w:autoSpaceDE w:val="0"/>
        <w:autoSpaceDN w:val="0"/>
        <w:jc w:val="both"/>
        <w:rPr>
          <w:rFonts w:eastAsia="PMingLiU"/>
          <w:lang w:eastAsia="zh-TW"/>
        </w:rPr>
      </w:pPr>
      <w:r w:rsidRPr="004762BB">
        <w:rPr>
          <w:rFonts w:eastAsia="PMingLiU" w:hint="eastAsia"/>
          <w:bCs/>
          <w:u w:val="single"/>
          <w:lang w:eastAsia="zh-TW"/>
        </w:rPr>
        <w:t>第</w:t>
      </w:r>
      <w:r w:rsidRPr="004762BB">
        <w:rPr>
          <w:rFonts w:eastAsia="PMingLiU" w:hint="eastAsia"/>
          <w:bCs/>
          <w:u w:val="single"/>
          <w:lang w:eastAsia="zh-TW"/>
        </w:rPr>
        <w:t xml:space="preserve"> 1 </w:t>
      </w:r>
      <w:r w:rsidRPr="004762BB">
        <w:rPr>
          <w:rFonts w:eastAsia="PMingLiU" w:hint="eastAsia"/>
          <w:bCs/>
          <w:u w:val="single"/>
          <w:lang w:eastAsia="zh-TW"/>
        </w:rPr>
        <w:t>步：</w:t>
      </w:r>
      <w:r w:rsidRPr="004762BB">
        <w:rPr>
          <w:rFonts w:eastAsia="PMingLiU" w:hint="eastAsia"/>
          <w:bCs/>
          <w:lang w:eastAsia="zh-TW"/>
        </w:rPr>
        <w:t>決定您需要的是標準上訴還是快速上訴。</w:t>
      </w:r>
    </w:p>
    <w:p w14:paraId="3F47AA06" w14:textId="7EFB844E" w:rsidR="00BB2326" w:rsidRPr="004762BB" w:rsidRDefault="00BB2326" w:rsidP="00167F82">
      <w:pPr>
        <w:pStyle w:val="Minorsubheadingindented25"/>
        <w:overflowPunct w:val="0"/>
        <w:autoSpaceDE w:val="0"/>
        <w:autoSpaceDN w:val="0"/>
        <w:ind w:left="0"/>
        <w:jc w:val="both"/>
        <w:rPr>
          <w:rFonts w:eastAsia="PMingLiU"/>
          <w:lang w:eastAsia="zh-TW"/>
        </w:rPr>
      </w:pPr>
      <w:r w:rsidRPr="004762BB">
        <w:rPr>
          <w:rFonts w:eastAsia="PMingLiU" w:hint="eastAsia"/>
          <w:bCs/>
          <w:iCs/>
          <w:lang w:eastAsia="zh-TW"/>
        </w:rPr>
        <w:t>標准上訴的裁決通常在</w:t>
      </w:r>
      <w:r w:rsidRPr="004762BB">
        <w:rPr>
          <w:rFonts w:eastAsia="PMingLiU" w:hint="eastAsia"/>
          <w:bCs/>
          <w:iCs/>
          <w:lang w:eastAsia="zh-TW"/>
        </w:rPr>
        <w:t xml:space="preserve"> 7 </w:t>
      </w:r>
      <w:r w:rsidRPr="004762BB">
        <w:rPr>
          <w:rFonts w:eastAsia="PMingLiU" w:hint="eastAsia"/>
          <w:bCs/>
          <w:iCs/>
          <w:lang w:eastAsia="zh-TW"/>
        </w:rPr>
        <w:t>天內作出。快速上訴的裁決通常在</w:t>
      </w:r>
      <w:r w:rsidRPr="004762BB">
        <w:rPr>
          <w:rFonts w:eastAsia="PMingLiU" w:hint="eastAsia"/>
          <w:bCs/>
          <w:iCs/>
          <w:lang w:eastAsia="zh-TW"/>
        </w:rPr>
        <w:t xml:space="preserve"> 72 </w:t>
      </w:r>
      <w:r w:rsidRPr="004762BB">
        <w:rPr>
          <w:rFonts w:eastAsia="PMingLiU" w:hint="eastAsia"/>
          <w:bCs/>
          <w:iCs/>
          <w:lang w:eastAsia="zh-TW"/>
        </w:rPr>
        <w:t>小時內作出。如果您的健康狀況需要快速回覆，您可要求快速上訴</w:t>
      </w:r>
    </w:p>
    <w:p w14:paraId="3B526F70" w14:textId="1F72E5F1" w:rsidR="00BB2326" w:rsidRPr="004762BB" w:rsidRDefault="00BB2326" w:rsidP="00167F82">
      <w:pPr>
        <w:pStyle w:val="ListBullet"/>
        <w:numPr>
          <w:ilvl w:val="0"/>
          <w:numId w:val="36"/>
        </w:numPr>
        <w:overflowPunct w:val="0"/>
        <w:autoSpaceDE w:val="0"/>
        <w:autoSpaceDN w:val="0"/>
        <w:jc w:val="both"/>
        <w:rPr>
          <w:rFonts w:eastAsia="PMingLiU"/>
          <w:lang w:eastAsia="zh-TW"/>
        </w:rPr>
      </w:pPr>
      <w:r w:rsidRPr="004762BB">
        <w:rPr>
          <w:rFonts w:eastAsia="PMingLiU" w:hint="eastAsia"/>
          <w:lang w:eastAsia="zh-TW"/>
        </w:rPr>
        <w:t>如果您就我們計劃對您尚未接受的藥物作出的決定提出上訴，您和您的醫生或其他處方醫生將需決定您是否需要</w:t>
      </w:r>
      <w:r w:rsidRPr="004762BB">
        <w:rPr>
          <w:rFonts w:eastAsia="PMingLiU" w:hint="eastAsia"/>
          <w:i/>
          <w:iCs/>
          <w:lang w:eastAsia="zh-TW"/>
        </w:rPr>
        <w:t>快速上訴</w:t>
      </w:r>
      <w:r w:rsidRPr="004762BB">
        <w:rPr>
          <w:rFonts w:eastAsia="PMingLiU" w:hint="eastAsia"/>
          <w:lang w:eastAsia="zh-TW"/>
        </w:rPr>
        <w:t>。</w:t>
      </w:r>
    </w:p>
    <w:p w14:paraId="1A1EBEEB" w14:textId="1C6F8622" w:rsidR="00BB2326" w:rsidRPr="004762BB" w:rsidRDefault="00BB2326" w:rsidP="00167F82">
      <w:pPr>
        <w:numPr>
          <w:ilvl w:val="0"/>
          <w:numId w:val="36"/>
        </w:numPr>
        <w:tabs>
          <w:tab w:val="left" w:pos="1080"/>
        </w:tabs>
        <w:overflowPunct w:val="0"/>
        <w:autoSpaceDE w:val="0"/>
        <w:autoSpaceDN w:val="0"/>
        <w:spacing w:before="0" w:beforeAutospacing="0" w:after="120" w:afterAutospacing="0"/>
        <w:jc w:val="both"/>
        <w:rPr>
          <w:rFonts w:eastAsia="PMingLiU"/>
          <w:lang w:eastAsia="zh-TW"/>
        </w:rPr>
      </w:pPr>
      <w:r w:rsidRPr="004762BB">
        <w:rPr>
          <w:rFonts w:eastAsia="PMingLiU" w:hint="eastAsia"/>
          <w:lang w:eastAsia="zh-TW"/>
        </w:rPr>
        <w:t>獲得</w:t>
      </w:r>
      <w:r w:rsidRPr="004762BB">
        <w:rPr>
          <w:rFonts w:eastAsia="PMingLiU" w:hint="eastAsia"/>
          <w:i/>
          <w:iCs/>
          <w:lang w:eastAsia="zh-TW"/>
        </w:rPr>
        <w:t>快速上訴</w:t>
      </w:r>
      <w:r w:rsidRPr="004762BB">
        <w:rPr>
          <w:rFonts w:eastAsia="PMingLiU" w:hint="eastAsia"/>
          <w:lang w:eastAsia="zh-TW"/>
        </w:rPr>
        <w:t>的要求與獲得本章第</w:t>
      </w:r>
      <w:r w:rsidRPr="004762BB">
        <w:rPr>
          <w:rFonts w:eastAsia="PMingLiU" w:hint="eastAsia"/>
          <w:lang w:eastAsia="zh-TW"/>
        </w:rPr>
        <w:t xml:space="preserve"> 5.4 </w:t>
      </w:r>
      <w:r w:rsidRPr="004762BB">
        <w:rPr>
          <w:rFonts w:eastAsia="PMingLiU" w:hint="eastAsia"/>
          <w:lang w:eastAsia="zh-TW"/>
        </w:rPr>
        <w:t>節中的</w:t>
      </w:r>
      <w:r w:rsidRPr="004762BB">
        <w:rPr>
          <w:rFonts w:eastAsia="PMingLiU" w:hint="eastAsia"/>
          <w:i/>
          <w:iCs/>
          <w:lang w:eastAsia="zh-TW"/>
        </w:rPr>
        <w:t>快速承保範圍裁決</w:t>
      </w:r>
      <w:r w:rsidRPr="004762BB">
        <w:rPr>
          <w:rFonts w:eastAsia="PMingLiU" w:hint="eastAsia"/>
          <w:lang w:eastAsia="zh-TW"/>
        </w:rPr>
        <w:t>的要求及程序</w:t>
      </w:r>
      <w:r w:rsidR="002134E3">
        <w:rPr>
          <w:rFonts w:eastAsiaTheme="minorEastAsia"/>
          <w:lang w:eastAsia="zh-TW"/>
        </w:rPr>
        <w:br/>
      </w:r>
      <w:r w:rsidRPr="004762BB">
        <w:rPr>
          <w:rFonts w:eastAsia="PMingLiU" w:hint="eastAsia"/>
          <w:lang w:eastAsia="zh-TW"/>
        </w:rPr>
        <w:t>相同。</w:t>
      </w:r>
    </w:p>
    <w:p w14:paraId="288EFB6A" w14:textId="06439E2A" w:rsidR="00675612" w:rsidRPr="004762BB" w:rsidRDefault="00675612" w:rsidP="00167F82">
      <w:pPr>
        <w:pStyle w:val="StepHeading"/>
        <w:overflowPunct w:val="0"/>
        <w:autoSpaceDE w:val="0"/>
        <w:autoSpaceDN w:val="0"/>
        <w:jc w:val="both"/>
        <w:rPr>
          <w:rFonts w:eastAsia="PMingLiU"/>
          <w:b w:val="0"/>
          <w:lang w:eastAsia="zh-TW"/>
        </w:rPr>
      </w:pPr>
      <w:r w:rsidRPr="004762BB">
        <w:rPr>
          <w:rFonts w:eastAsia="PMingLiU" w:hint="eastAsia"/>
          <w:bCs/>
          <w:u w:val="single"/>
          <w:lang w:eastAsia="zh-TW"/>
        </w:rPr>
        <w:t>第</w:t>
      </w:r>
      <w:r w:rsidRPr="004762BB">
        <w:rPr>
          <w:rFonts w:eastAsia="PMingLiU" w:hint="eastAsia"/>
          <w:bCs/>
          <w:u w:val="single"/>
          <w:lang w:eastAsia="zh-TW"/>
        </w:rPr>
        <w:t xml:space="preserve"> 2 </w:t>
      </w:r>
      <w:r w:rsidRPr="004762BB">
        <w:rPr>
          <w:rFonts w:eastAsia="PMingLiU" w:hint="eastAsia"/>
          <w:bCs/>
          <w:u w:val="single"/>
          <w:lang w:eastAsia="zh-TW"/>
        </w:rPr>
        <w:t>步：</w:t>
      </w:r>
      <w:r w:rsidRPr="004762BB">
        <w:rPr>
          <w:rFonts w:eastAsia="PMingLiU" w:hint="eastAsia"/>
          <w:bCs/>
          <w:lang w:eastAsia="zh-TW"/>
        </w:rPr>
        <w:t>您、您的代表、醫生或其他處方醫生必須聯絡我們並提出第</w:t>
      </w:r>
      <w:r w:rsidRPr="004762BB">
        <w:rPr>
          <w:rFonts w:eastAsia="PMingLiU" w:hint="eastAsia"/>
          <w:bCs/>
          <w:lang w:eastAsia="zh-TW"/>
        </w:rPr>
        <w:t xml:space="preserve"> 1 </w:t>
      </w:r>
      <w:r w:rsidRPr="004762BB">
        <w:rPr>
          <w:rFonts w:eastAsia="PMingLiU" w:hint="eastAsia"/>
          <w:bCs/>
          <w:lang w:eastAsia="zh-TW"/>
        </w:rPr>
        <w:t>級上訴。</w:t>
      </w:r>
      <w:r w:rsidRPr="005A793B">
        <w:rPr>
          <w:rFonts w:eastAsia="PMingLiU" w:hint="eastAsia"/>
          <w:b w:val="0"/>
          <w:lang w:eastAsia="zh-TW"/>
        </w:rPr>
        <w:t>如果您的健康狀況需要快速回覆，您必須要求</w:t>
      </w:r>
      <w:r w:rsidRPr="004762BB">
        <w:rPr>
          <w:rFonts w:eastAsia="PMingLiU" w:hint="eastAsia"/>
          <w:bCs/>
          <w:lang w:eastAsia="zh-TW"/>
        </w:rPr>
        <w:t>快速上訴</w:t>
      </w:r>
      <w:r w:rsidRPr="005A793B">
        <w:rPr>
          <w:rFonts w:eastAsia="PMingLiU" w:hint="eastAsia"/>
          <w:b w:val="0"/>
          <w:lang w:eastAsia="zh-TW"/>
        </w:rPr>
        <w:t>。</w:t>
      </w:r>
    </w:p>
    <w:p w14:paraId="4624DDE3" w14:textId="7D798CA2" w:rsidR="004E3825" w:rsidRPr="004762BB" w:rsidRDefault="00BB2326" w:rsidP="00167F82">
      <w:pPr>
        <w:pStyle w:val="ListBullet"/>
        <w:overflowPunct w:val="0"/>
        <w:autoSpaceDE w:val="0"/>
        <w:autoSpaceDN w:val="0"/>
        <w:jc w:val="both"/>
        <w:rPr>
          <w:rFonts w:eastAsia="PMingLiU"/>
          <w:lang w:eastAsia="zh-TW"/>
        </w:rPr>
      </w:pPr>
      <w:r w:rsidRPr="004762BB">
        <w:rPr>
          <w:rFonts w:eastAsia="PMingLiU" w:hint="eastAsia"/>
          <w:b/>
          <w:bCs/>
          <w:lang w:eastAsia="zh-TW"/>
        </w:rPr>
        <w:t>若要進行標準上訴，請提交書面請求。</w:t>
      </w:r>
      <w:r w:rsidRPr="004762BB">
        <w:rPr>
          <w:rFonts w:eastAsia="PMingLiU" w:hint="eastAsia"/>
          <w:color w:val="0000FF"/>
          <w:lang w:eastAsia="zh-TW"/>
        </w:rPr>
        <w:t>[</w:t>
      </w:r>
      <w:r w:rsidRPr="004762BB">
        <w:rPr>
          <w:rFonts w:eastAsia="PMingLiU" w:hint="eastAsia"/>
          <w:i/>
          <w:iCs/>
          <w:color w:val="0000FF"/>
          <w:lang w:eastAsia="zh-TW"/>
        </w:rPr>
        <w:t>If the plan accepts oral requests for standard appeals, insert:</w:t>
      </w:r>
      <w:r w:rsidRPr="004762BB">
        <w:rPr>
          <w:rFonts w:eastAsia="PMingLiU" w:hint="eastAsia"/>
          <w:color w:val="0000FF"/>
          <w:lang w:eastAsia="zh-TW"/>
        </w:rPr>
        <w:t xml:space="preserve"> </w:t>
      </w:r>
      <w:r w:rsidRPr="004762BB">
        <w:rPr>
          <w:rFonts w:eastAsia="PMingLiU" w:hint="eastAsia"/>
          <w:color w:val="0000FF"/>
          <w:lang w:eastAsia="zh-TW"/>
        </w:rPr>
        <w:t>或致電我們</w:t>
      </w:r>
      <w:r w:rsidRPr="004762BB">
        <w:rPr>
          <w:rFonts w:eastAsia="PMingLiU" w:hint="eastAsia"/>
          <w:lang w:eastAsia="zh-TW"/>
        </w:rPr>
        <w:t>。</w:t>
      </w:r>
      <w:r w:rsidRPr="004762BB">
        <w:rPr>
          <w:rFonts w:eastAsia="PMingLiU" w:hint="eastAsia"/>
          <w:color w:val="0000FF"/>
          <w:lang w:eastAsia="zh-TW"/>
        </w:rPr>
        <w:t>]</w:t>
      </w:r>
      <w:r w:rsidR="002134E3">
        <w:rPr>
          <w:rFonts w:eastAsiaTheme="minorEastAsia" w:hint="eastAsia"/>
          <w:color w:val="0000FF"/>
          <w:lang w:eastAsia="zh-CN"/>
        </w:rPr>
        <w:t xml:space="preserve"> </w:t>
      </w:r>
      <w:r w:rsidRPr="004762BB">
        <w:rPr>
          <w:rFonts w:eastAsia="PMingLiU" w:hint="eastAsia"/>
          <w:lang w:eastAsia="zh-TW"/>
        </w:rPr>
        <w:t>第</w:t>
      </w:r>
      <w:r w:rsidRPr="004762BB">
        <w:rPr>
          <w:rFonts w:eastAsia="PMingLiU" w:hint="eastAsia"/>
          <w:lang w:eastAsia="zh-TW"/>
        </w:rPr>
        <w:t xml:space="preserve"> 2 </w:t>
      </w:r>
      <w:r w:rsidRPr="004762BB">
        <w:rPr>
          <w:rFonts w:eastAsia="PMingLiU" w:hint="eastAsia"/>
          <w:lang w:eastAsia="zh-TW"/>
        </w:rPr>
        <w:t>章提供了聯絡資訊。</w:t>
      </w:r>
    </w:p>
    <w:p w14:paraId="0F6123B6" w14:textId="6BA4AF3B" w:rsidR="004E3825" w:rsidRPr="004762BB" w:rsidRDefault="00BB2326" w:rsidP="00167F82">
      <w:pPr>
        <w:pStyle w:val="ListBullet"/>
        <w:overflowPunct w:val="0"/>
        <w:autoSpaceDE w:val="0"/>
        <w:autoSpaceDN w:val="0"/>
        <w:jc w:val="both"/>
        <w:rPr>
          <w:rFonts w:eastAsia="PMingLiU"/>
          <w:lang w:eastAsia="zh-TW"/>
        </w:rPr>
      </w:pPr>
      <w:r w:rsidRPr="004762BB">
        <w:rPr>
          <w:rFonts w:eastAsia="PMingLiU" w:hint="eastAsia"/>
          <w:b/>
          <w:bCs/>
          <w:lang w:eastAsia="zh-TW"/>
        </w:rPr>
        <w:t>若要進行快速上訴，請以書面形式提交上訴或致電</w:t>
      </w:r>
      <w:r w:rsidRPr="004762BB">
        <w:rPr>
          <w:rFonts w:eastAsia="PMingLiU" w:hint="eastAsia"/>
          <w:lang w:eastAsia="zh-TW"/>
        </w:rPr>
        <w:t xml:space="preserve"> </w:t>
      </w:r>
      <w:r w:rsidRPr="007C2CD1">
        <w:rPr>
          <w:rFonts w:eastAsia="PMingLiU" w:hint="eastAsia"/>
          <w:i/>
          <w:iCs/>
          <w:lang w:eastAsia="zh-TW"/>
        </w:rPr>
        <w:t>(</w:t>
      </w:r>
      <w:r w:rsidRPr="007C2CD1">
        <w:rPr>
          <w:rFonts w:eastAsia="PMingLiU" w:hint="eastAsia"/>
          <w:i/>
          <w:iCs/>
          <w:color w:val="0000FF"/>
          <w:lang w:eastAsia="zh-TW"/>
        </w:rPr>
        <w:t>[insert phone number]</w:t>
      </w:r>
      <w:r w:rsidRPr="007C2CD1">
        <w:rPr>
          <w:rFonts w:eastAsia="PMingLiU" w:hint="eastAsia"/>
          <w:i/>
          <w:iCs/>
          <w:lang w:eastAsia="zh-TW"/>
        </w:rPr>
        <w:t>)</w:t>
      </w:r>
      <w:r w:rsidRPr="007B0CFA">
        <w:rPr>
          <w:rFonts w:eastAsia="PMingLiU" w:hint="eastAsia"/>
          <w:b/>
          <w:bCs/>
          <w:lang w:eastAsia="zh-TW"/>
        </w:rPr>
        <w:t xml:space="preserve"> </w:t>
      </w:r>
      <w:r w:rsidRPr="007B0CFA">
        <w:rPr>
          <w:rFonts w:eastAsia="PMingLiU" w:hint="eastAsia"/>
          <w:b/>
          <w:bCs/>
          <w:lang w:eastAsia="zh-TW"/>
        </w:rPr>
        <w:t>聯絡</w:t>
      </w:r>
      <w:r w:rsidRPr="004762BB">
        <w:rPr>
          <w:rFonts w:eastAsia="PMingLiU" w:hint="eastAsia"/>
          <w:b/>
          <w:bCs/>
          <w:lang w:eastAsia="zh-TW"/>
        </w:rPr>
        <w:t>我們</w:t>
      </w:r>
      <w:r w:rsidRPr="007B0CFA">
        <w:rPr>
          <w:rFonts w:eastAsia="PMingLiU" w:hint="eastAsia"/>
          <w:lang w:eastAsia="zh-TW"/>
        </w:rPr>
        <w:t>。</w:t>
      </w:r>
      <w:r w:rsidRPr="004762BB">
        <w:rPr>
          <w:rFonts w:eastAsia="PMingLiU" w:hint="eastAsia"/>
          <w:lang w:eastAsia="zh-TW"/>
        </w:rPr>
        <w:t>第</w:t>
      </w:r>
      <w:r w:rsidRPr="004762BB">
        <w:rPr>
          <w:rFonts w:eastAsia="PMingLiU" w:hint="eastAsia"/>
          <w:lang w:eastAsia="zh-TW"/>
        </w:rPr>
        <w:t xml:space="preserve"> 2 </w:t>
      </w:r>
      <w:r w:rsidRPr="004762BB">
        <w:rPr>
          <w:rFonts w:eastAsia="PMingLiU" w:hint="eastAsia"/>
          <w:lang w:eastAsia="zh-TW"/>
        </w:rPr>
        <w:t>章提供了聯絡資訊。</w:t>
      </w:r>
    </w:p>
    <w:p w14:paraId="1CA3B338" w14:textId="7F4A7B5F" w:rsidR="004E3825" w:rsidRPr="004762BB" w:rsidRDefault="004E3825" w:rsidP="00167F82">
      <w:pPr>
        <w:pStyle w:val="ListBullet"/>
        <w:overflowPunct w:val="0"/>
        <w:autoSpaceDE w:val="0"/>
        <w:autoSpaceDN w:val="0"/>
        <w:jc w:val="both"/>
        <w:rPr>
          <w:rFonts w:eastAsia="PMingLiU"/>
          <w:lang w:eastAsia="zh-TW"/>
        </w:rPr>
      </w:pPr>
      <w:r w:rsidRPr="004762BB">
        <w:rPr>
          <w:rFonts w:eastAsia="PMingLiU" w:hint="eastAsia"/>
          <w:b/>
          <w:bCs/>
          <w:lang w:eastAsia="zh-TW"/>
        </w:rPr>
        <w:t>我們必須接受任何的書面申請</w:t>
      </w:r>
      <w:r w:rsidRPr="004762BB">
        <w:rPr>
          <w:rFonts w:eastAsia="PMingLiU" w:hint="eastAsia"/>
          <w:lang w:eastAsia="zh-TW"/>
        </w:rPr>
        <w:t>，包括使用</w:t>
      </w:r>
      <w:r w:rsidRPr="004762BB">
        <w:rPr>
          <w:rFonts w:eastAsia="PMingLiU" w:hint="eastAsia"/>
          <w:lang w:eastAsia="zh-TW"/>
        </w:rPr>
        <w:t xml:space="preserve"> </w:t>
      </w:r>
      <w:r w:rsidRPr="007B0CFA">
        <w:rPr>
          <w:rFonts w:eastAsia="PMingLiU" w:hint="eastAsia"/>
          <w:i/>
          <w:iCs/>
          <w:lang w:eastAsia="zh-TW"/>
        </w:rPr>
        <w:t xml:space="preserve">CMS </w:t>
      </w:r>
      <w:r w:rsidRPr="007B0CFA">
        <w:rPr>
          <w:rFonts w:eastAsia="PMingLiU" w:hint="eastAsia"/>
          <w:i/>
          <w:iCs/>
          <w:lang w:eastAsia="zh-TW"/>
        </w:rPr>
        <w:t>承保範圍裁決申請表範本</w:t>
      </w:r>
      <w:r w:rsidRPr="004762BB">
        <w:rPr>
          <w:rFonts w:eastAsia="PMingLiU" w:hint="eastAsia"/>
          <w:lang w:eastAsia="zh-TW"/>
        </w:rPr>
        <w:t>（可在我們的網站</w:t>
      </w:r>
      <w:r w:rsidRPr="004762BB">
        <w:rPr>
          <w:rFonts w:eastAsia="PMingLiU" w:hint="eastAsia"/>
          <w:lang w:eastAsia="zh-TW"/>
        </w:rPr>
        <w:t xml:space="preserve"> </w:t>
      </w:r>
      <w:r w:rsidRPr="004762BB">
        <w:rPr>
          <w:rFonts w:eastAsia="PMingLiU" w:hint="eastAsia"/>
          <w:i/>
          <w:iCs/>
          <w:color w:val="0000FF"/>
          <w:lang w:eastAsia="zh-TW"/>
        </w:rPr>
        <w:t>[insert direct URL]</w:t>
      </w:r>
      <w:r w:rsidRPr="004762BB">
        <w:rPr>
          <w:rFonts w:eastAsia="PMingLiU" w:hint="eastAsia"/>
          <w:lang w:eastAsia="zh-TW"/>
        </w:rPr>
        <w:t xml:space="preserve"> </w:t>
      </w:r>
      <w:r w:rsidRPr="004762BB">
        <w:rPr>
          <w:rFonts w:eastAsia="PMingLiU" w:hint="eastAsia"/>
          <w:lang w:eastAsia="zh-TW"/>
        </w:rPr>
        <w:t>獲取）提交的申請。請務必提供您的姓名、聯絡資訊以及關於賠付的資訊，以幫助我們處理您的請求。</w:t>
      </w:r>
    </w:p>
    <w:p w14:paraId="4F1F245D" w14:textId="77777777" w:rsidR="004E3825" w:rsidRPr="004762BB" w:rsidRDefault="004E3825" w:rsidP="00167F82">
      <w:pPr>
        <w:pStyle w:val="ListBullet"/>
        <w:overflowPunct w:val="0"/>
        <w:autoSpaceDE w:val="0"/>
        <w:autoSpaceDN w:val="0"/>
        <w:jc w:val="both"/>
        <w:rPr>
          <w:rFonts w:eastAsia="PMingLiU"/>
          <w:lang w:eastAsia="zh-TW"/>
        </w:rPr>
      </w:pPr>
      <w:r w:rsidRPr="004762BB">
        <w:rPr>
          <w:rFonts w:eastAsia="PMingLiU" w:hint="eastAsia"/>
          <w:i/>
          <w:iCs/>
          <w:color w:val="0000FF"/>
          <w:lang w:eastAsia="zh-TW"/>
        </w:rPr>
        <w:t>[Plans that allow members to submit appeal requests electronically through, for example, a secure member portal may include a brief description of that process.]</w:t>
      </w:r>
    </w:p>
    <w:p w14:paraId="78C2E663" w14:textId="1D2605B0" w:rsidR="00675612" w:rsidRPr="004762BB" w:rsidRDefault="00675612" w:rsidP="00167F82">
      <w:pPr>
        <w:pStyle w:val="ListBullet"/>
        <w:overflowPunct w:val="0"/>
        <w:autoSpaceDE w:val="0"/>
        <w:autoSpaceDN w:val="0"/>
        <w:jc w:val="both"/>
        <w:rPr>
          <w:rFonts w:eastAsia="PMingLiU"/>
          <w:lang w:eastAsia="zh-TW"/>
        </w:rPr>
      </w:pPr>
      <w:r w:rsidRPr="004762BB">
        <w:rPr>
          <w:rFonts w:eastAsia="PMingLiU" w:hint="eastAsia"/>
          <w:b/>
          <w:bCs/>
          <w:lang w:eastAsia="zh-TW"/>
        </w:rPr>
        <w:t>您必須</w:t>
      </w:r>
      <w:r w:rsidRPr="004762BB">
        <w:rPr>
          <w:rFonts w:eastAsia="PMingLiU" w:hint="eastAsia"/>
          <w:lang w:eastAsia="zh-TW"/>
        </w:rPr>
        <w:t>在自我們向您發出書面通知，對您的承保範圍裁決作出答覆之日起</w:t>
      </w:r>
      <w:r w:rsidRPr="004762BB">
        <w:rPr>
          <w:rFonts w:eastAsia="PMingLiU" w:hint="eastAsia"/>
          <w:lang w:eastAsia="zh-TW"/>
        </w:rPr>
        <w:t xml:space="preserve"> </w:t>
      </w:r>
      <w:r w:rsidRPr="004762BB">
        <w:rPr>
          <w:rFonts w:eastAsia="PMingLiU" w:hint="eastAsia"/>
          <w:b/>
          <w:bCs/>
          <w:lang w:eastAsia="zh-TW"/>
        </w:rPr>
        <w:t xml:space="preserve">65 </w:t>
      </w:r>
      <w:r w:rsidRPr="004762BB">
        <w:rPr>
          <w:rFonts w:eastAsia="PMingLiU" w:hint="eastAsia"/>
          <w:b/>
          <w:bCs/>
          <w:lang w:eastAsia="zh-TW"/>
        </w:rPr>
        <w:t>天內提出上訴請求</w:t>
      </w:r>
      <w:r w:rsidRPr="004762BB">
        <w:rPr>
          <w:rFonts w:eastAsia="PMingLiU" w:hint="eastAsia"/>
          <w:lang w:eastAsia="zh-TW"/>
        </w:rPr>
        <w:t>。如果您錯過此截止期限，並能提供充分理由，請在提出上訴時說明延誤上訴的原因。我們可為您延長提出上訴的時限。充分理由可能包括：您患有使您無法聯絡我們的重病，或我們向您提供的有關上訴請求截止期限的資訊是錯誤或不完整的。</w:t>
      </w:r>
    </w:p>
    <w:p w14:paraId="680D65AA" w14:textId="0FE73321" w:rsidR="00675612" w:rsidRPr="004762BB" w:rsidRDefault="00675612" w:rsidP="007B0CFA">
      <w:pPr>
        <w:pStyle w:val="ListBullet"/>
        <w:overflowPunct w:val="0"/>
        <w:autoSpaceDE w:val="0"/>
        <w:autoSpaceDN w:val="0"/>
        <w:ind w:left="714" w:hanging="357"/>
        <w:jc w:val="both"/>
        <w:rPr>
          <w:rFonts w:eastAsia="PMingLiU"/>
          <w:b/>
          <w:bCs/>
          <w:lang w:eastAsia="zh-TW"/>
        </w:rPr>
      </w:pPr>
      <w:r w:rsidRPr="004762BB">
        <w:rPr>
          <w:rFonts w:eastAsia="PMingLiU" w:hint="eastAsia"/>
          <w:b/>
          <w:bCs/>
          <w:lang w:eastAsia="zh-TW"/>
        </w:rPr>
        <w:t>您可索取一份有關您上訴的資訊，並添加更多資訊。</w:t>
      </w:r>
      <w:r w:rsidRPr="004762BB">
        <w:rPr>
          <w:rFonts w:eastAsia="PMingLiU" w:hint="eastAsia"/>
          <w:lang w:eastAsia="zh-TW"/>
        </w:rPr>
        <w:t>您和您的醫生可以添加更多資訊支援您的上訴。</w:t>
      </w:r>
      <w:r w:rsidRPr="004762BB">
        <w:rPr>
          <w:rFonts w:eastAsia="PMingLiU" w:hint="eastAsia"/>
          <w:color w:val="0000FF"/>
          <w:lang w:eastAsia="zh-TW"/>
        </w:rPr>
        <w:t>[</w:t>
      </w:r>
      <w:r w:rsidRPr="004762BB">
        <w:rPr>
          <w:rFonts w:eastAsia="PMingLiU" w:hint="eastAsia"/>
          <w:i/>
          <w:iCs/>
          <w:color w:val="0000FF"/>
          <w:lang w:eastAsia="zh-TW"/>
        </w:rPr>
        <w:t>If a fee is charged, insert:</w:t>
      </w:r>
      <w:r w:rsidRPr="004762BB">
        <w:rPr>
          <w:rFonts w:eastAsia="PMingLiU" w:hint="eastAsia"/>
          <w:color w:val="0000FF"/>
          <w:lang w:eastAsia="zh-TW"/>
        </w:rPr>
        <w:t xml:space="preserve"> </w:t>
      </w:r>
      <w:r w:rsidRPr="004762BB">
        <w:rPr>
          <w:rFonts w:eastAsia="PMingLiU" w:hint="eastAsia"/>
          <w:color w:val="0000FF"/>
          <w:lang w:eastAsia="zh-TW"/>
        </w:rPr>
        <w:t>對於複製和寄送此材料，我們可向您收取費用。</w:t>
      </w:r>
      <w:r w:rsidRPr="004762BB">
        <w:rPr>
          <w:rFonts w:eastAsia="PMingLiU" w:hint="eastAsia"/>
          <w:color w:val="0000FF"/>
          <w:lang w:eastAsia="zh-TW"/>
        </w:rPr>
        <w:t>]</w:t>
      </w:r>
    </w:p>
    <w:p w14:paraId="18E35BF7" w14:textId="5BC5CF03" w:rsidR="00675612" w:rsidRPr="004762BB" w:rsidRDefault="00675612" w:rsidP="00167F82">
      <w:pPr>
        <w:pStyle w:val="StepHeading"/>
        <w:overflowPunct w:val="0"/>
        <w:autoSpaceDE w:val="0"/>
        <w:autoSpaceDN w:val="0"/>
        <w:jc w:val="both"/>
        <w:rPr>
          <w:rFonts w:eastAsia="PMingLiU"/>
          <w:lang w:eastAsia="zh-TW"/>
        </w:rPr>
      </w:pPr>
      <w:r w:rsidRPr="004762BB">
        <w:rPr>
          <w:rFonts w:eastAsia="PMingLiU" w:hint="eastAsia"/>
          <w:bCs/>
          <w:u w:val="single"/>
          <w:lang w:eastAsia="zh-TW"/>
        </w:rPr>
        <w:t>第</w:t>
      </w:r>
      <w:r w:rsidRPr="004762BB">
        <w:rPr>
          <w:rFonts w:eastAsia="PMingLiU" w:hint="eastAsia"/>
          <w:bCs/>
          <w:u w:val="single"/>
          <w:lang w:eastAsia="zh-TW"/>
        </w:rPr>
        <w:t xml:space="preserve"> 3 </w:t>
      </w:r>
      <w:r w:rsidRPr="004762BB">
        <w:rPr>
          <w:rFonts w:eastAsia="PMingLiU" w:hint="eastAsia"/>
          <w:bCs/>
          <w:u w:val="single"/>
          <w:lang w:eastAsia="zh-TW"/>
        </w:rPr>
        <w:t>步：</w:t>
      </w:r>
      <w:r w:rsidRPr="004762BB">
        <w:rPr>
          <w:rFonts w:eastAsia="PMingLiU" w:hint="eastAsia"/>
          <w:bCs/>
          <w:lang w:eastAsia="zh-TW"/>
        </w:rPr>
        <w:t>我們將考慮您的上訴，並給予答覆。</w:t>
      </w:r>
    </w:p>
    <w:p w14:paraId="654BD21E" w14:textId="38713360" w:rsidR="00BB2326" w:rsidRPr="004762BB" w:rsidRDefault="00675612" w:rsidP="00167F82">
      <w:pPr>
        <w:pStyle w:val="ListBullet"/>
        <w:overflowPunct w:val="0"/>
        <w:autoSpaceDE w:val="0"/>
        <w:autoSpaceDN w:val="0"/>
        <w:jc w:val="both"/>
        <w:rPr>
          <w:rFonts w:eastAsia="PMingLiU"/>
          <w:lang w:eastAsia="zh-TW"/>
        </w:rPr>
      </w:pPr>
      <w:r w:rsidRPr="004762BB">
        <w:rPr>
          <w:rFonts w:eastAsia="PMingLiU" w:hint="eastAsia"/>
          <w:lang w:eastAsia="zh-TW"/>
        </w:rPr>
        <w:t>在審核您的上訴時，我們會謹慎考慮有關您的保險請求的全部資訊。我們將核實拒絕您的請求時是否遵守所有規則</w:t>
      </w:r>
      <w:r w:rsidR="00FE6438">
        <w:rPr>
          <w:rFonts w:eastAsia="PMingLiU" w:hint="eastAsia"/>
          <w:lang w:eastAsia="zh-TW"/>
        </w:rPr>
        <w:t>。</w:t>
      </w:r>
    </w:p>
    <w:p w14:paraId="28C8BC5D" w14:textId="77777777" w:rsidR="00675612" w:rsidRPr="004762BB" w:rsidRDefault="00675612" w:rsidP="00167F82">
      <w:pPr>
        <w:pStyle w:val="ListBullet"/>
        <w:overflowPunct w:val="0"/>
        <w:autoSpaceDE w:val="0"/>
        <w:autoSpaceDN w:val="0"/>
        <w:jc w:val="both"/>
        <w:rPr>
          <w:rFonts w:eastAsia="PMingLiU"/>
          <w:lang w:eastAsia="zh-TW"/>
        </w:rPr>
      </w:pPr>
      <w:r w:rsidRPr="004762BB">
        <w:rPr>
          <w:rFonts w:eastAsia="PMingLiU" w:hint="eastAsia"/>
          <w:lang w:eastAsia="zh-TW"/>
        </w:rPr>
        <w:t>我們可能會聯絡您或您的醫生或其他處方醫生以瞭解詳細資訊。</w:t>
      </w:r>
    </w:p>
    <w:p w14:paraId="37EF121A" w14:textId="7CD0A2D6" w:rsidR="00675612" w:rsidRPr="004762BB" w:rsidRDefault="00675612" w:rsidP="00167F82">
      <w:pPr>
        <w:pStyle w:val="Minorsubheadingindented25"/>
        <w:overflowPunct w:val="0"/>
        <w:autoSpaceDE w:val="0"/>
        <w:autoSpaceDN w:val="0"/>
        <w:ind w:left="0"/>
        <w:jc w:val="both"/>
        <w:rPr>
          <w:rFonts w:eastAsia="PMingLiU"/>
          <w:lang w:eastAsia="zh-TW"/>
        </w:rPr>
      </w:pPr>
      <w:r w:rsidRPr="004762BB">
        <w:rPr>
          <w:rFonts w:eastAsia="PMingLiU" w:hint="eastAsia"/>
          <w:bCs/>
          <w:iCs/>
          <w:lang w:eastAsia="zh-TW"/>
        </w:rPr>
        <w:t>快速上訴的截止期限</w:t>
      </w:r>
    </w:p>
    <w:p w14:paraId="699652DF" w14:textId="6E12E572" w:rsidR="00675612" w:rsidRPr="004762BB" w:rsidRDefault="00BB2326" w:rsidP="00167F82">
      <w:pPr>
        <w:pStyle w:val="ListBullet"/>
        <w:overflowPunct w:val="0"/>
        <w:autoSpaceDE w:val="0"/>
        <w:autoSpaceDN w:val="0"/>
        <w:jc w:val="both"/>
        <w:rPr>
          <w:rFonts w:eastAsia="PMingLiU"/>
          <w:lang w:eastAsia="zh-TW"/>
        </w:rPr>
      </w:pPr>
      <w:r w:rsidRPr="004762BB">
        <w:rPr>
          <w:rFonts w:eastAsia="PMingLiU" w:hint="eastAsia"/>
          <w:lang w:eastAsia="zh-TW"/>
        </w:rPr>
        <w:t>對於快速上訴，我們必須</w:t>
      </w:r>
      <w:r w:rsidRPr="004762BB">
        <w:rPr>
          <w:rFonts w:eastAsia="PMingLiU" w:hint="eastAsia"/>
          <w:b/>
          <w:bCs/>
          <w:lang w:eastAsia="zh-TW"/>
        </w:rPr>
        <w:t>在收到您的上訴後</w:t>
      </w:r>
      <w:r w:rsidRPr="004762BB">
        <w:rPr>
          <w:rFonts w:eastAsia="PMingLiU" w:hint="eastAsia"/>
          <w:b/>
          <w:bCs/>
          <w:lang w:eastAsia="zh-TW"/>
        </w:rPr>
        <w:t xml:space="preserve"> 72 </w:t>
      </w:r>
      <w:r w:rsidRPr="004762BB">
        <w:rPr>
          <w:rFonts w:eastAsia="PMingLiU" w:hint="eastAsia"/>
          <w:b/>
          <w:bCs/>
          <w:lang w:eastAsia="zh-TW"/>
        </w:rPr>
        <w:t>小時內給您答覆</w:t>
      </w:r>
      <w:r w:rsidRPr="00E71949">
        <w:rPr>
          <w:rFonts w:eastAsia="PMingLiU" w:hint="eastAsia"/>
          <w:lang w:eastAsia="zh-TW"/>
        </w:rPr>
        <w:t>。</w:t>
      </w:r>
      <w:r w:rsidRPr="004762BB">
        <w:rPr>
          <w:rFonts w:eastAsia="PMingLiU" w:hint="eastAsia"/>
          <w:lang w:eastAsia="zh-TW"/>
        </w:rPr>
        <w:t>如果您的健康狀況需要，我們會儘快給予答覆</w:t>
      </w:r>
      <w:r w:rsidR="00FE6438">
        <w:rPr>
          <w:rFonts w:eastAsia="PMingLiU" w:hint="eastAsia"/>
          <w:lang w:eastAsia="zh-TW"/>
        </w:rPr>
        <w:t>。</w:t>
      </w:r>
    </w:p>
    <w:p w14:paraId="46F636A3" w14:textId="3DD985B1" w:rsidR="00675612" w:rsidRPr="004762BB" w:rsidRDefault="00675612" w:rsidP="00167F82">
      <w:pPr>
        <w:pStyle w:val="ListBullet2"/>
        <w:overflowPunct w:val="0"/>
        <w:autoSpaceDE w:val="0"/>
        <w:autoSpaceDN w:val="0"/>
        <w:spacing w:before="0"/>
        <w:jc w:val="both"/>
        <w:rPr>
          <w:rFonts w:eastAsia="PMingLiU"/>
          <w:lang w:eastAsia="zh-TW"/>
        </w:rPr>
      </w:pPr>
      <w:r w:rsidRPr="004762BB">
        <w:rPr>
          <w:rFonts w:eastAsia="PMingLiU" w:hint="eastAsia"/>
          <w:lang w:eastAsia="zh-TW"/>
        </w:rPr>
        <w:t>如果我們在</w:t>
      </w:r>
      <w:r w:rsidRPr="004762BB">
        <w:rPr>
          <w:rFonts w:eastAsia="PMingLiU" w:hint="eastAsia"/>
          <w:lang w:eastAsia="zh-TW"/>
        </w:rPr>
        <w:t xml:space="preserve"> 72 </w:t>
      </w:r>
      <w:r w:rsidRPr="004762BB">
        <w:rPr>
          <w:rFonts w:eastAsia="PMingLiU" w:hint="eastAsia"/>
          <w:lang w:eastAsia="zh-TW"/>
        </w:rPr>
        <w:t>小時內未給您答覆，我們需自動將您的請求提交至上訴程序的第</w:t>
      </w:r>
      <w:r w:rsidRPr="004762BB">
        <w:rPr>
          <w:rFonts w:eastAsia="PMingLiU" w:hint="eastAsia"/>
          <w:lang w:eastAsia="zh-TW"/>
        </w:rPr>
        <w:t xml:space="preserve"> 2 </w:t>
      </w:r>
      <w:r w:rsidRPr="004762BB">
        <w:rPr>
          <w:rFonts w:eastAsia="PMingLiU" w:hint="eastAsia"/>
          <w:lang w:eastAsia="zh-TW"/>
        </w:rPr>
        <w:t>級，由獨立機構進行審核。第</w:t>
      </w:r>
      <w:r w:rsidRPr="004762BB">
        <w:rPr>
          <w:rFonts w:eastAsia="PMingLiU" w:hint="eastAsia"/>
          <w:lang w:eastAsia="zh-TW"/>
        </w:rPr>
        <w:t xml:space="preserve"> 5.6 </w:t>
      </w:r>
      <w:r w:rsidRPr="004762BB">
        <w:rPr>
          <w:rFonts w:eastAsia="PMingLiU" w:hint="eastAsia"/>
          <w:lang w:eastAsia="zh-TW"/>
        </w:rPr>
        <w:t>節介紹了第</w:t>
      </w:r>
      <w:r w:rsidRPr="004762BB">
        <w:rPr>
          <w:rFonts w:eastAsia="PMingLiU" w:hint="eastAsia"/>
          <w:lang w:eastAsia="zh-TW"/>
        </w:rPr>
        <w:t xml:space="preserve"> 2 </w:t>
      </w:r>
      <w:r w:rsidRPr="004762BB">
        <w:rPr>
          <w:rFonts w:eastAsia="PMingLiU" w:hint="eastAsia"/>
          <w:lang w:eastAsia="zh-TW"/>
        </w:rPr>
        <w:t>級上訴程序。</w:t>
      </w:r>
    </w:p>
    <w:p w14:paraId="6E9AEE31" w14:textId="24598CB4" w:rsidR="00675612" w:rsidRPr="004762BB" w:rsidRDefault="00675612" w:rsidP="00167F82">
      <w:pPr>
        <w:pStyle w:val="ListBullet"/>
        <w:overflowPunct w:val="0"/>
        <w:autoSpaceDE w:val="0"/>
        <w:autoSpaceDN w:val="0"/>
        <w:jc w:val="both"/>
        <w:rPr>
          <w:rFonts w:eastAsia="PMingLiU"/>
          <w:lang w:eastAsia="zh-TW"/>
        </w:rPr>
      </w:pPr>
      <w:r w:rsidRPr="004762BB">
        <w:rPr>
          <w:rFonts w:eastAsia="PMingLiU" w:hint="eastAsia"/>
          <w:b/>
          <w:bCs/>
          <w:lang w:eastAsia="zh-TW"/>
        </w:rPr>
        <w:t>如果我們批准您的部分或全部請求</w:t>
      </w:r>
      <w:r w:rsidRPr="007B0CFA">
        <w:rPr>
          <w:rFonts w:eastAsia="PMingLiU" w:hint="eastAsia"/>
          <w:lang w:eastAsia="zh-TW"/>
        </w:rPr>
        <w:t>，</w:t>
      </w:r>
      <w:r w:rsidRPr="004762BB">
        <w:rPr>
          <w:rFonts w:eastAsia="PMingLiU" w:hint="eastAsia"/>
          <w:lang w:eastAsia="zh-TW"/>
        </w:rPr>
        <w:t>必須在收到您上訴後的</w:t>
      </w:r>
      <w:r w:rsidRPr="004762BB">
        <w:rPr>
          <w:rFonts w:eastAsia="PMingLiU" w:hint="eastAsia"/>
          <w:lang w:eastAsia="zh-TW"/>
        </w:rPr>
        <w:t xml:space="preserve"> 72 </w:t>
      </w:r>
      <w:r w:rsidRPr="004762BB">
        <w:rPr>
          <w:rFonts w:eastAsia="PMingLiU" w:hint="eastAsia"/>
          <w:lang w:eastAsia="zh-TW"/>
        </w:rPr>
        <w:t>小時內，提供我們已同意提供的保險</w:t>
      </w:r>
      <w:r w:rsidR="00FE6438">
        <w:rPr>
          <w:rFonts w:eastAsia="PMingLiU" w:hint="eastAsia"/>
          <w:lang w:eastAsia="zh-TW"/>
        </w:rPr>
        <w:t>。</w:t>
      </w:r>
    </w:p>
    <w:p w14:paraId="48B0CBFB" w14:textId="78FB0519" w:rsidR="00675612" w:rsidRPr="004762BB" w:rsidRDefault="00675612" w:rsidP="00167F82">
      <w:pPr>
        <w:pStyle w:val="ListBullet"/>
        <w:overflowPunct w:val="0"/>
        <w:autoSpaceDE w:val="0"/>
        <w:autoSpaceDN w:val="0"/>
        <w:jc w:val="both"/>
        <w:rPr>
          <w:rFonts w:eastAsia="PMingLiU"/>
          <w:lang w:eastAsia="zh-TW"/>
        </w:rPr>
      </w:pPr>
      <w:r w:rsidRPr="004762BB">
        <w:rPr>
          <w:rFonts w:eastAsia="PMingLiU" w:hint="eastAsia"/>
          <w:b/>
          <w:bCs/>
          <w:lang w:eastAsia="zh-TW"/>
        </w:rPr>
        <w:t>如果我們拒絕您的部分或全部請求</w:t>
      </w:r>
      <w:r w:rsidRPr="004762BB">
        <w:rPr>
          <w:rFonts w:eastAsia="PMingLiU" w:hint="eastAsia"/>
          <w:lang w:eastAsia="zh-TW"/>
        </w:rPr>
        <w:t>，我們將向您發出書面聲明說明拒絕的原因以及您如何對我們的裁決提出上訴</w:t>
      </w:r>
      <w:r w:rsidR="00FE6438">
        <w:rPr>
          <w:rFonts w:eastAsia="PMingLiU" w:hint="eastAsia"/>
          <w:lang w:eastAsia="zh-TW"/>
        </w:rPr>
        <w:t>。</w:t>
      </w:r>
    </w:p>
    <w:p w14:paraId="418E3187" w14:textId="0D2C9AF2" w:rsidR="00675612" w:rsidRPr="004762BB" w:rsidRDefault="00675612" w:rsidP="00167F82">
      <w:pPr>
        <w:pStyle w:val="Minorsubheadingindented25"/>
        <w:overflowPunct w:val="0"/>
        <w:autoSpaceDE w:val="0"/>
        <w:autoSpaceDN w:val="0"/>
        <w:ind w:left="0"/>
        <w:jc w:val="both"/>
        <w:rPr>
          <w:rFonts w:eastAsia="PMingLiU"/>
          <w:lang w:eastAsia="zh-TW"/>
        </w:rPr>
      </w:pPr>
      <w:r w:rsidRPr="004762BB">
        <w:rPr>
          <w:rFonts w:eastAsia="PMingLiU" w:hint="eastAsia"/>
          <w:bCs/>
          <w:iCs/>
          <w:lang w:eastAsia="zh-TW"/>
        </w:rPr>
        <w:t>對於您尚未取得之藥物的標準上訴截止期限</w:t>
      </w:r>
    </w:p>
    <w:p w14:paraId="070EDD9D" w14:textId="227FDDA8" w:rsidR="00675612" w:rsidRPr="004762BB" w:rsidRDefault="00BB2326" w:rsidP="00167F82">
      <w:pPr>
        <w:pStyle w:val="ListBullet"/>
        <w:overflowPunct w:val="0"/>
        <w:autoSpaceDE w:val="0"/>
        <w:autoSpaceDN w:val="0"/>
        <w:jc w:val="both"/>
        <w:rPr>
          <w:rFonts w:eastAsia="PMingLiU"/>
          <w:lang w:eastAsia="zh-TW"/>
        </w:rPr>
      </w:pPr>
      <w:r w:rsidRPr="004762BB">
        <w:rPr>
          <w:rFonts w:eastAsia="PMingLiU" w:hint="eastAsia"/>
          <w:lang w:eastAsia="zh-TW"/>
        </w:rPr>
        <w:t>對於標準上訴，我們必須在收到您的上訴後</w:t>
      </w:r>
      <w:r w:rsidRPr="004762BB">
        <w:rPr>
          <w:rFonts w:eastAsia="PMingLiU" w:hint="eastAsia"/>
          <w:b/>
          <w:bCs/>
          <w:lang w:eastAsia="zh-TW"/>
        </w:rPr>
        <w:t xml:space="preserve"> 7 </w:t>
      </w:r>
      <w:r w:rsidRPr="004762BB">
        <w:rPr>
          <w:rFonts w:eastAsia="PMingLiU" w:hint="eastAsia"/>
          <w:b/>
          <w:bCs/>
          <w:lang w:eastAsia="zh-TW"/>
        </w:rPr>
        <w:t>日內</w:t>
      </w:r>
      <w:r w:rsidRPr="004762BB">
        <w:rPr>
          <w:rFonts w:eastAsia="PMingLiU" w:hint="eastAsia"/>
          <w:lang w:eastAsia="zh-TW"/>
        </w:rPr>
        <w:t>給您答覆。如果您尚未獲得藥物且您的健康狀況需要，我們將儘快作出決定。</w:t>
      </w:r>
    </w:p>
    <w:p w14:paraId="60589425" w14:textId="778B6F79" w:rsidR="00675612" w:rsidRPr="004762BB" w:rsidRDefault="00675612" w:rsidP="00167F82">
      <w:pPr>
        <w:pStyle w:val="ListBullet2"/>
        <w:overflowPunct w:val="0"/>
        <w:autoSpaceDE w:val="0"/>
        <w:autoSpaceDN w:val="0"/>
        <w:spacing w:before="0"/>
        <w:jc w:val="both"/>
        <w:rPr>
          <w:rFonts w:eastAsia="PMingLiU"/>
          <w:lang w:eastAsia="zh-TW"/>
        </w:rPr>
      </w:pPr>
      <w:r w:rsidRPr="004762BB">
        <w:rPr>
          <w:rFonts w:eastAsia="PMingLiU" w:hint="eastAsia"/>
          <w:lang w:eastAsia="zh-TW"/>
        </w:rPr>
        <w:t>如果我們未能在</w:t>
      </w:r>
      <w:r w:rsidRPr="004762BB">
        <w:rPr>
          <w:rFonts w:eastAsia="PMingLiU" w:hint="eastAsia"/>
          <w:lang w:eastAsia="zh-TW"/>
        </w:rPr>
        <w:t xml:space="preserve"> 7 </w:t>
      </w:r>
      <w:r w:rsidRPr="004762BB">
        <w:rPr>
          <w:rFonts w:eastAsia="PMingLiU" w:hint="eastAsia"/>
          <w:lang w:eastAsia="zh-TW"/>
        </w:rPr>
        <w:t>日內給您答覆，我們需自動將您的請求提交至上訴程序的第</w:t>
      </w:r>
      <w:r w:rsidRPr="004762BB">
        <w:rPr>
          <w:rFonts w:eastAsia="PMingLiU" w:hint="eastAsia"/>
          <w:lang w:eastAsia="zh-TW"/>
        </w:rPr>
        <w:t xml:space="preserve"> 2 </w:t>
      </w:r>
      <w:r w:rsidRPr="004762BB">
        <w:rPr>
          <w:rFonts w:eastAsia="PMingLiU" w:hint="eastAsia"/>
          <w:lang w:eastAsia="zh-TW"/>
        </w:rPr>
        <w:t>級，由獨立審核機構進行審核。第</w:t>
      </w:r>
      <w:r w:rsidRPr="004762BB">
        <w:rPr>
          <w:rFonts w:eastAsia="PMingLiU" w:hint="eastAsia"/>
          <w:lang w:eastAsia="zh-TW"/>
        </w:rPr>
        <w:t xml:space="preserve"> 5.6 </w:t>
      </w:r>
      <w:r w:rsidRPr="004762BB">
        <w:rPr>
          <w:rFonts w:eastAsia="PMingLiU" w:hint="eastAsia"/>
          <w:lang w:eastAsia="zh-TW"/>
        </w:rPr>
        <w:t>節介紹了第</w:t>
      </w:r>
      <w:r w:rsidRPr="004762BB">
        <w:rPr>
          <w:rFonts w:eastAsia="PMingLiU" w:hint="eastAsia"/>
          <w:lang w:eastAsia="zh-TW"/>
        </w:rPr>
        <w:t xml:space="preserve"> 2 </w:t>
      </w:r>
      <w:r w:rsidRPr="004762BB">
        <w:rPr>
          <w:rFonts w:eastAsia="PMingLiU" w:hint="eastAsia"/>
          <w:lang w:eastAsia="zh-TW"/>
        </w:rPr>
        <w:t>級上訴程序</w:t>
      </w:r>
      <w:r w:rsidR="00FE6438">
        <w:rPr>
          <w:rFonts w:eastAsia="PMingLiU" w:hint="eastAsia"/>
          <w:lang w:eastAsia="zh-TW"/>
        </w:rPr>
        <w:t>。</w:t>
      </w:r>
    </w:p>
    <w:p w14:paraId="41382D8D" w14:textId="0F9F6464" w:rsidR="00675612" w:rsidRPr="004762BB" w:rsidRDefault="00675612" w:rsidP="00167F82">
      <w:pPr>
        <w:pStyle w:val="ListBullet"/>
        <w:keepNext/>
        <w:overflowPunct w:val="0"/>
        <w:autoSpaceDE w:val="0"/>
        <w:autoSpaceDN w:val="0"/>
        <w:jc w:val="both"/>
        <w:rPr>
          <w:rFonts w:eastAsia="PMingLiU"/>
          <w:b/>
          <w:bCs/>
          <w:lang w:eastAsia="zh-TW"/>
        </w:rPr>
      </w:pPr>
      <w:r w:rsidRPr="004762BB">
        <w:rPr>
          <w:rFonts w:eastAsia="PMingLiU" w:hint="eastAsia"/>
          <w:b/>
          <w:bCs/>
          <w:lang w:eastAsia="zh-TW"/>
        </w:rPr>
        <w:t>如果我們批准您的部分或全部請求</w:t>
      </w:r>
      <w:r w:rsidRPr="004762BB">
        <w:rPr>
          <w:rFonts w:eastAsia="PMingLiU" w:hint="eastAsia"/>
          <w:lang w:eastAsia="zh-TW"/>
        </w:rPr>
        <w:t>，我們必須視您的健康狀況需要盡快提供承保，但不得遲於我們收到您的上訴後的</w:t>
      </w:r>
      <w:r w:rsidRPr="004762BB">
        <w:rPr>
          <w:rFonts w:eastAsia="PMingLiU" w:hint="eastAsia"/>
          <w:lang w:eastAsia="zh-TW"/>
        </w:rPr>
        <w:t xml:space="preserve"> </w:t>
      </w:r>
      <w:r w:rsidRPr="004762BB">
        <w:rPr>
          <w:rFonts w:eastAsia="PMingLiU" w:hint="eastAsia"/>
          <w:b/>
          <w:bCs/>
          <w:lang w:eastAsia="zh-TW"/>
        </w:rPr>
        <w:t xml:space="preserve">7 </w:t>
      </w:r>
      <w:r w:rsidRPr="004762BB">
        <w:rPr>
          <w:rFonts w:eastAsia="PMingLiU" w:hint="eastAsia"/>
          <w:b/>
          <w:bCs/>
          <w:lang w:eastAsia="zh-TW"/>
        </w:rPr>
        <w:t>日</w:t>
      </w:r>
      <w:r w:rsidRPr="004762BB">
        <w:rPr>
          <w:rFonts w:eastAsia="PMingLiU" w:hint="eastAsia"/>
          <w:lang w:eastAsia="zh-TW"/>
        </w:rPr>
        <w:t>。</w:t>
      </w:r>
    </w:p>
    <w:p w14:paraId="1EDC2591" w14:textId="3151A96F" w:rsidR="00675612" w:rsidRPr="004762BB" w:rsidRDefault="00675612" w:rsidP="00167F82">
      <w:pPr>
        <w:pStyle w:val="ListBullet"/>
        <w:overflowPunct w:val="0"/>
        <w:autoSpaceDE w:val="0"/>
        <w:autoSpaceDN w:val="0"/>
        <w:jc w:val="both"/>
        <w:rPr>
          <w:rFonts w:eastAsia="PMingLiU"/>
          <w:lang w:eastAsia="zh-TW"/>
        </w:rPr>
      </w:pPr>
      <w:r w:rsidRPr="004762BB">
        <w:rPr>
          <w:rFonts w:eastAsia="PMingLiU" w:hint="eastAsia"/>
          <w:b/>
          <w:bCs/>
          <w:lang w:eastAsia="zh-TW"/>
        </w:rPr>
        <w:t>如果我們拒絕您的部分或全部請求</w:t>
      </w:r>
      <w:r w:rsidRPr="004762BB">
        <w:rPr>
          <w:rFonts w:eastAsia="PMingLiU" w:hint="eastAsia"/>
          <w:lang w:eastAsia="zh-TW"/>
        </w:rPr>
        <w:t>，我們將向您發出書面聲明說明拒絕的原因以及您如何對我們的裁決提出上訴</w:t>
      </w:r>
      <w:r w:rsidR="00FE6438">
        <w:rPr>
          <w:rFonts w:eastAsia="PMingLiU" w:hint="eastAsia"/>
          <w:lang w:eastAsia="zh-TW"/>
        </w:rPr>
        <w:t>。</w:t>
      </w:r>
    </w:p>
    <w:p w14:paraId="7E99EE82" w14:textId="6C187511" w:rsidR="00BB2326" w:rsidRPr="004762BB" w:rsidRDefault="00BB2326" w:rsidP="00167F82">
      <w:pPr>
        <w:pStyle w:val="ListBullet"/>
        <w:numPr>
          <w:ilvl w:val="0"/>
          <w:numId w:val="0"/>
        </w:numPr>
        <w:overflowPunct w:val="0"/>
        <w:autoSpaceDE w:val="0"/>
        <w:autoSpaceDN w:val="0"/>
        <w:jc w:val="both"/>
        <w:rPr>
          <w:rFonts w:eastAsia="PMingLiU"/>
          <w:b/>
          <w:i/>
          <w:lang w:eastAsia="zh-TW"/>
        </w:rPr>
      </w:pPr>
      <w:r w:rsidRPr="004762BB">
        <w:rPr>
          <w:rFonts w:eastAsia="PMingLiU" w:hint="eastAsia"/>
          <w:b/>
          <w:bCs/>
          <w:i/>
          <w:iCs/>
          <w:lang w:eastAsia="zh-TW"/>
        </w:rPr>
        <w:t>對於您已購買藥物的付款的標準上訴截止期限</w:t>
      </w:r>
    </w:p>
    <w:p w14:paraId="725FF253" w14:textId="4AE254B5" w:rsidR="007201F1" w:rsidRPr="004762BB" w:rsidRDefault="00BB2326" w:rsidP="00167F82">
      <w:pPr>
        <w:pStyle w:val="ListBullet"/>
        <w:overflowPunct w:val="0"/>
        <w:autoSpaceDE w:val="0"/>
        <w:autoSpaceDN w:val="0"/>
        <w:jc w:val="both"/>
        <w:rPr>
          <w:rFonts w:eastAsia="PMingLiU"/>
          <w:lang w:eastAsia="zh-TW"/>
        </w:rPr>
      </w:pPr>
      <w:r w:rsidRPr="004762BB">
        <w:rPr>
          <w:rFonts w:eastAsia="PMingLiU" w:hint="eastAsia"/>
          <w:lang w:eastAsia="zh-TW"/>
        </w:rPr>
        <w:t>我們必須在收到您的請求後</w:t>
      </w:r>
      <w:r w:rsidRPr="004762BB">
        <w:rPr>
          <w:rFonts w:eastAsia="PMingLiU" w:hint="eastAsia"/>
          <w:lang w:eastAsia="zh-TW"/>
        </w:rPr>
        <w:t xml:space="preserve"> </w:t>
      </w:r>
      <w:r w:rsidRPr="004762BB">
        <w:rPr>
          <w:rFonts w:eastAsia="PMingLiU" w:hint="eastAsia"/>
          <w:b/>
          <w:bCs/>
          <w:lang w:eastAsia="zh-TW"/>
        </w:rPr>
        <w:t xml:space="preserve">14 </w:t>
      </w:r>
      <w:r w:rsidRPr="004762BB">
        <w:rPr>
          <w:rFonts w:eastAsia="PMingLiU" w:hint="eastAsia"/>
          <w:b/>
          <w:bCs/>
          <w:lang w:eastAsia="zh-TW"/>
        </w:rPr>
        <w:t>日內</w:t>
      </w:r>
      <w:r w:rsidRPr="004762BB">
        <w:rPr>
          <w:rFonts w:eastAsia="PMingLiU" w:hint="eastAsia"/>
          <w:lang w:eastAsia="zh-TW"/>
        </w:rPr>
        <w:t>給您答覆。</w:t>
      </w:r>
    </w:p>
    <w:p w14:paraId="65E05927" w14:textId="6BB57AB5" w:rsidR="007201F1" w:rsidRPr="004762BB" w:rsidRDefault="007201F1" w:rsidP="00167F82">
      <w:pPr>
        <w:pStyle w:val="ListBullet2"/>
        <w:overflowPunct w:val="0"/>
        <w:autoSpaceDE w:val="0"/>
        <w:autoSpaceDN w:val="0"/>
        <w:spacing w:before="0"/>
        <w:jc w:val="both"/>
        <w:rPr>
          <w:rFonts w:eastAsia="PMingLiU"/>
          <w:lang w:eastAsia="zh-TW"/>
        </w:rPr>
      </w:pPr>
      <w:r w:rsidRPr="004762BB">
        <w:rPr>
          <w:rFonts w:eastAsia="PMingLiU" w:hint="eastAsia"/>
          <w:lang w:eastAsia="zh-TW"/>
        </w:rPr>
        <w:t>如果我們未能遵守此截止期限，我們需自動將您的請求提交至上訴程序的</w:t>
      </w:r>
      <w:r w:rsidR="007B0CFA">
        <w:rPr>
          <w:rFonts w:eastAsiaTheme="minorEastAsia"/>
          <w:lang w:eastAsia="zh-TW"/>
        </w:rPr>
        <w:br/>
      </w:r>
      <w:r w:rsidRPr="004762BB">
        <w:rPr>
          <w:rFonts w:eastAsia="PMingLiU" w:hint="eastAsia"/>
          <w:lang w:eastAsia="zh-TW"/>
        </w:rPr>
        <w:t>第</w:t>
      </w:r>
      <w:r w:rsidRPr="004762BB">
        <w:rPr>
          <w:rFonts w:eastAsia="PMingLiU" w:hint="eastAsia"/>
          <w:lang w:eastAsia="zh-TW"/>
        </w:rPr>
        <w:t xml:space="preserve"> 2 </w:t>
      </w:r>
      <w:r w:rsidRPr="004762BB">
        <w:rPr>
          <w:rFonts w:eastAsia="PMingLiU" w:hint="eastAsia"/>
          <w:lang w:eastAsia="zh-TW"/>
        </w:rPr>
        <w:t>級，由獨立審核機構進行審核。</w:t>
      </w:r>
    </w:p>
    <w:p w14:paraId="6AC928DF" w14:textId="7C618D83" w:rsidR="007201F1" w:rsidRPr="004762BB" w:rsidDel="00536E65" w:rsidRDefault="007201F1" w:rsidP="00167F82">
      <w:pPr>
        <w:pStyle w:val="ListBullet"/>
        <w:overflowPunct w:val="0"/>
        <w:autoSpaceDE w:val="0"/>
        <w:autoSpaceDN w:val="0"/>
        <w:jc w:val="both"/>
        <w:rPr>
          <w:rFonts w:eastAsia="PMingLiU"/>
          <w:lang w:eastAsia="zh-TW"/>
        </w:rPr>
      </w:pPr>
      <w:r w:rsidRPr="004762BB">
        <w:rPr>
          <w:rFonts w:eastAsia="PMingLiU" w:hint="eastAsia"/>
          <w:b/>
          <w:bCs/>
          <w:lang w:eastAsia="zh-TW"/>
        </w:rPr>
        <w:t>如果我們批准您的部分或全部請求</w:t>
      </w:r>
      <w:r w:rsidRPr="00E71949">
        <w:rPr>
          <w:rFonts w:eastAsia="PMingLiU" w:hint="eastAsia"/>
          <w:lang w:eastAsia="zh-TW"/>
        </w:rPr>
        <w:t>，</w:t>
      </w:r>
      <w:r w:rsidRPr="004762BB">
        <w:rPr>
          <w:rFonts w:eastAsia="PMingLiU" w:hint="eastAsia"/>
          <w:lang w:eastAsia="zh-TW"/>
        </w:rPr>
        <w:t>必須在收到您請求後的</w:t>
      </w:r>
      <w:r w:rsidRPr="004762BB">
        <w:rPr>
          <w:rFonts w:eastAsia="PMingLiU" w:hint="eastAsia"/>
          <w:lang w:eastAsia="zh-TW"/>
        </w:rPr>
        <w:t xml:space="preserve"> 30 </w:t>
      </w:r>
      <w:r w:rsidRPr="004762BB">
        <w:rPr>
          <w:rFonts w:eastAsia="PMingLiU" w:hint="eastAsia"/>
          <w:lang w:eastAsia="zh-TW"/>
        </w:rPr>
        <w:t>日內向您作出</w:t>
      </w:r>
      <w:r w:rsidR="007B0CFA">
        <w:rPr>
          <w:rFonts w:eastAsiaTheme="minorEastAsia"/>
          <w:lang w:eastAsia="zh-TW"/>
        </w:rPr>
        <w:br/>
      </w:r>
      <w:r w:rsidRPr="004762BB">
        <w:rPr>
          <w:rFonts w:eastAsia="PMingLiU" w:hint="eastAsia"/>
          <w:lang w:eastAsia="zh-TW"/>
        </w:rPr>
        <w:t>付款。</w:t>
      </w:r>
    </w:p>
    <w:p w14:paraId="4231EEF1" w14:textId="11CECCBC" w:rsidR="007201F1" w:rsidRPr="004762BB" w:rsidRDefault="007201F1" w:rsidP="00167F82">
      <w:pPr>
        <w:pStyle w:val="ListBullet"/>
        <w:overflowPunct w:val="0"/>
        <w:autoSpaceDE w:val="0"/>
        <w:autoSpaceDN w:val="0"/>
        <w:jc w:val="both"/>
        <w:rPr>
          <w:rFonts w:eastAsia="PMingLiU"/>
          <w:lang w:eastAsia="zh-TW"/>
        </w:rPr>
      </w:pPr>
      <w:r w:rsidRPr="004762BB">
        <w:rPr>
          <w:rFonts w:eastAsia="PMingLiU" w:hint="eastAsia"/>
          <w:b/>
          <w:bCs/>
          <w:lang w:eastAsia="zh-TW"/>
        </w:rPr>
        <w:t>如果我們拒絕您的部分或全部請求</w:t>
      </w:r>
      <w:r w:rsidRPr="004762BB">
        <w:rPr>
          <w:rFonts w:eastAsia="PMingLiU" w:hint="eastAsia"/>
          <w:lang w:eastAsia="zh-TW"/>
        </w:rPr>
        <w:t>，我們將向您發出書面聲明，說明拒絕的原因以及您可如何就我們的裁決提出上訴。</w:t>
      </w:r>
    </w:p>
    <w:p w14:paraId="10A87E2D" w14:textId="6A70A3E7" w:rsidR="00675612" w:rsidRPr="004762BB" w:rsidRDefault="00675612" w:rsidP="00167F82">
      <w:pPr>
        <w:pStyle w:val="StepHeading"/>
        <w:overflowPunct w:val="0"/>
        <w:autoSpaceDE w:val="0"/>
        <w:autoSpaceDN w:val="0"/>
        <w:jc w:val="both"/>
        <w:rPr>
          <w:rFonts w:eastAsia="PMingLiU"/>
          <w:lang w:eastAsia="zh-TW"/>
        </w:rPr>
      </w:pPr>
      <w:r w:rsidRPr="004762BB">
        <w:rPr>
          <w:rFonts w:eastAsia="PMingLiU" w:hint="eastAsia"/>
          <w:bCs/>
          <w:u w:val="single"/>
          <w:lang w:eastAsia="zh-TW"/>
        </w:rPr>
        <w:t>第</w:t>
      </w:r>
      <w:r w:rsidRPr="004762BB">
        <w:rPr>
          <w:rFonts w:eastAsia="PMingLiU" w:hint="eastAsia"/>
          <w:bCs/>
          <w:u w:val="single"/>
          <w:lang w:eastAsia="zh-TW"/>
        </w:rPr>
        <w:t xml:space="preserve"> 4 </w:t>
      </w:r>
      <w:r w:rsidRPr="004762BB">
        <w:rPr>
          <w:rFonts w:eastAsia="PMingLiU" w:hint="eastAsia"/>
          <w:bCs/>
          <w:u w:val="single"/>
          <w:lang w:eastAsia="zh-TW"/>
        </w:rPr>
        <w:t>步：</w:t>
      </w:r>
      <w:r w:rsidRPr="004762BB">
        <w:rPr>
          <w:rFonts w:eastAsia="PMingLiU" w:hint="eastAsia"/>
          <w:bCs/>
          <w:lang w:eastAsia="zh-TW"/>
        </w:rPr>
        <w:t>如果我們拒絕您的上訴，您可決定是否繼續上訴程序，並</w:t>
      </w:r>
      <w:r w:rsidRPr="004762BB">
        <w:rPr>
          <w:rFonts w:eastAsia="PMingLiU" w:hint="eastAsia"/>
          <w:bCs/>
          <w:i/>
          <w:iCs/>
          <w:lang w:eastAsia="zh-TW"/>
        </w:rPr>
        <w:t>再次</w:t>
      </w:r>
      <w:r w:rsidRPr="004762BB">
        <w:rPr>
          <w:rFonts w:eastAsia="PMingLiU" w:hint="eastAsia"/>
          <w:bCs/>
          <w:lang w:eastAsia="zh-TW"/>
        </w:rPr>
        <w:t>提出上訴。</w:t>
      </w:r>
    </w:p>
    <w:p w14:paraId="520DEBE6" w14:textId="3E079269" w:rsidR="004E3825" w:rsidRPr="004762BB" w:rsidRDefault="004E3825" w:rsidP="00167F82">
      <w:pPr>
        <w:pStyle w:val="ListBullet"/>
        <w:overflowPunct w:val="0"/>
        <w:autoSpaceDE w:val="0"/>
        <w:autoSpaceDN w:val="0"/>
        <w:jc w:val="both"/>
        <w:rPr>
          <w:rFonts w:eastAsia="PMingLiU"/>
          <w:lang w:eastAsia="zh-TW"/>
        </w:rPr>
      </w:pPr>
      <w:r w:rsidRPr="004762BB">
        <w:rPr>
          <w:rFonts w:eastAsia="PMingLiU" w:hint="eastAsia"/>
          <w:lang w:eastAsia="zh-TW"/>
        </w:rPr>
        <w:t>如果您決定再次提出上訴，即表明您進入第</w:t>
      </w:r>
      <w:r w:rsidRPr="004762BB">
        <w:rPr>
          <w:rFonts w:eastAsia="PMingLiU" w:hint="eastAsia"/>
          <w:lang w:eastAsia="zh-TW"/>
        </w:rPr>
        <w:t xml:space="preserve"> 2 </w:t>
      </w:r>
      <w:r w:rsidRPr="004762BB">
        <w:rPr>
          <w:rFonts w:eastAsia="PMingLiU" w:hint="eastAsia"/>
          <w:lang w:eastAsia="zh-TW"/>
        </w:rPr>
        <w:t>級上訴程序。</w:t>
      </w:r>
    </w:p>
    <w:p w14:paraId="7B1FABF8" w14:textId="1C49DA64" w:rsidR="00675612" w:rsidRPr="007B0CFA" w:rsidRDefault="00675612" w:rsidP="00167F82">
      <w:pPr>
        <w:pStyle w:val="Heading4"/>
        <w:overflowPunct w:val="0"/>
        <w:autoSpaceDE w:val="0"/>
        <w:autoSpaceDN w:val="0"/>
        <w:jc w:val="both"/>
        <w:rPr>
          <w:rFonts w:eastAsia="PMingLiU"/>
          <w:bCs/>
          <w:lang w:eastAsia="zh-TW"/>
        </w:rPr>
      </w:pPr>
      <w:bookmarkStart w:id="662" w:name="_Toc68605620"/>
      <w:bookmarkStart w:id="663" w:name="_Toc471804159"/>
      <w:bookmarkStart w:id="664" w:name="_Toc228559120"/>
      <w:bookmarkStart w:id="665" w:name="_Toc109553912"/>
      <w:r w:rsidRPr="007B0CFA">
        <w:rPr>
          <w:rFonts w:eastAsia="PMingLiU" w:hint="eastAsia"/>
          <w:bCs/>
          <w:lang w:eastAsia="zh-TW"/>
        </w:rPr>
        <w:t>第</w:t>
      </w:r>
      <w:r w:rsidRPr="007B0CFA">
        <w:rPr>
          <w:rFonts w:eastAsia="PMingLiU" w:hint="eastAsia"/>
          <w:bCs/>
          <w:lang w:eastAsia="zh-TW"/>
        </w:rPr>
        <w:t xml:space="preserve"> 5.6 </w:t>
      </w:r>
      <w:r w:rsidRPr="007B0CFA">
        <w:rPr>
          <w:rFonts w:eastAsia="PMingLiU" w:hint="eastAsia"/>
          <w:bCs/>
          <w:lang w:eastAsia="zh-TW"/>
        </w:rPr>
        <w:t>節</w:t>
      </w:r>
      <w:r w:rsidRPr="007B0CFA">
        <w:rPr>
          <w:rFonts w:eastAsia="PMingLiU" w:hint="eastAsia"/>
          <w:bCs/>
          <w:lang w:eastAsia="zh-TW"/>
        </w:rPr>
        <w:tab/>
      </w:r>
      <w:r w:rsidRPr="007B0CFA">
        <w:rPr>
          <w:rFonts w:eastAsia="PMingLiU" w:hint="eastAsia"/>
          <w:bCs/>
          <w:lang w:eastAsia="zh-TW"/>
        </w:rPr>
        <w:t>步驟說明：如何提出第</w:t>
      </w:r>
      <w:r w:rsidRPr="007B0CFA">
        <w:rPr>
          <w:rFonts w:eastAsia="PMingLiU" w:hint="eastAsia"/>
          <w:bCs/>
          <w:lang w:eastAsia="zh-TW"/>
        </w:rPr>
        <w:t xml:space="preserve"> 2 </w:t>
      </w:r>
      <w:r w:rsidRPr="007B0CFA">
        <w:rPr>
          <w:rFonts w:eastAsia="PMingLiU" w:hint="eastAsia"/>
          <w:bCs/>
          <w:lang w:eastAsia="zh-TW"/>
        </w:rPr>
        <w:t>級上訴</w:t>
      </w:r>
      <w:bookmarkEnd w:id="662"/>
      <w:bookmarkEnd w:id="663"/>
      <w:bookmarkEnd w:id="664"/>
      <w:bookmarkEnd w:id="665"/>
    </w:p>
    <w:p w14:paraId="769A7A08" w14:textId="77777777" w:rsidR="00E33516" w:rsidRPr="004762BB" w:rsidRDefault="00E33516" w:rsidP="00167F82">
      <w:pPr>
        <w:pStyle w:val="NoSpacing"/>
        <w:keepNext/>
        <w:overflowPunct w:val="0"/>
        <w:autoSpaceDE w:val="0"/>
        <w:autoSpaceDN w:val="0"/>
        <w:jc w:val="both"/>
        <w:rPr>
          <w:rFonts w:eastAsia="PMingLiU"/>
          <w:lang w:eastAsia="zh-TW"/>
        </w:rPr>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法律術語"/>
        <w:tblDescription w:val="步驟說明：如何提出第 2 級上訴"/>
      </w:tblPr>
      <w:tblGrid>
        <w:gridCol w:w="9330"/>
      </w:tblGrid>
      <w:tr w:rsidR="00BB2326" w:rsidRPr="004762BB" w14:paraId="111135B4" w14:textId="77777777" w:rsidTr="62AC016B">
        <w:trPr>
          <w:cantSplit/>
          <w:tblHeader/>
          <w:jc w:val="center"/>
        </w:trPr>
        <w:tc>
          <w:tcPr>
            <w:tcW w:w="9330" w:type="dxa"/>
            <w:shd w:val="clear" w:color="auto" w:fill="auto"/>
          </w:tcPr>
          <w:p w14:paraId="09154BFF" w14:textId="5C828F16" w:rsidR="00BB2326" w:rsidRPr="004762BB" w:rsidRDefault="00BB2326" w:rsidP="004762BB">
            <w:pPr>
              <w:keepNext/>
              <w:overflowPunct w:val="0"/>
              <w:autoSpaceDE w:val="0"/>
              <w:autoSpaceDN w:val="0"/>
              <w:jc w:val="center"/>
              <w:rPr>
                <w:rFonts w:eastAsia="PMingLiU"/>
                <w:b/>
                <w:bCs/>
                <w:lang w:eastAsia="zh-TW"/>
              </w:rPr>
            </w:pPr>
            <w:r w:rsidRPr="004762BB">
              <w:rPr>
                <w:rFonts w:eastAsia="PMingLiU" w:hint="eastAsia"/>
                <w:b/>
                <w:bCs/>
                <w:lang w:eastAsia="zh-TW"/>
              </w:rPr>
              <w:t>法律術語</w:t>
            </w:r>
          </w:p>
        </w:tc>
      </w:tr>
      <w:tr w:rsidR="00BB2326" w:rsidRPr="004762BB" w14:paraId="0380BB47" w14:textId="77777777" w:rsidTr="62AC016B">
        <w:trPr>
          <w:cantSplit/>
          <w:jc w:val="center"/>
        </w:trPr>
        <w:tc>
          <w:tcPr>
            <w:tcW w:w="9330" w:type="dxa"/>
            <w:shd w:val="clear" w:color="auto" w:fill="auto"/>
          </w:tcPr>
          <w:p w14:paraId="5C45F97B" w14:textId="748C5948" w:rsidR="00BB2326" w:rsidRPr="004762BB" w:rsidRDefault="00BB2326" w:rsidP="00167F82">
            <w:pPr>
              <w:overflowPunct w:val="0"/>
              <w:autoSpaceDE w:val="0"/>
              <w:autoSpaceDN w:val="0"/>
              <w:jc w:val="both"/>
              <w:rPr>
                <w:rFonts w:eastAsia="PMingLiU"/>
                <w:lang w:eastAsia="zh-TW"/>
              </w:rPr>
            </w:pPr>
            <w:r w:rsidRPr="004762BB">
              <w:rPr>
                <w:rFonts w:eastAsia="PMingLiU" w:hint="eastAsia"/>
                <w:i/>
                <w:iCs/>
                <w:lang w:eastAsia="zh-TW"/>
              </w:rPr>
              <w:t>獨立審核機構</w:t>
            </w:r>
            <w:r w:rsidRPr="004762BB">
              <w:rPr>
                <w:rFonts w:eastAsia="PMingLiU" w:hint="eastAsia"/>
                <w:lang w:eastAsia="zh-TW"/>
              </w:rPr>
              <w:t>的正式名稱為</w:t>
            </w:r>
            <w:r w:rsidRPr="004762BB">
              <w:rPr>
                <w:rFonts w:eastAsia="PMingLiU" w:hint="eastAsia"/>
                <w:b/>
                <w:bCs/>
                <w:lang w:eastAsia="zh-TW"/>
              </w:rPr>
              <w:t>獨立審核實體</w:t>
            </w:r>
            <w:r w:rsidRPr="004762BB">
              <w:rPr>
                <w:rFonts w:eastAsia="PMingLiU" w:hint="eastAsia"/>
                <w:lang w:eastAsia="zh-TW"/>
              </w:rPr>
              <w:t>。有時將其稱為</w:t>
            </w:r>
            <w:r w:rsidRPr="004762BB">
              <w:rPr>
                <w:rFonts w:eastAsia="PMingLiU" w:hint="eastAsia"/>
                <w:lang w:eastAsia="zh-TW"/>
              </w:rPr>
              <w:t xml:space="preserve"> </w:t>
            </w:r>
            <w:r w:rsidRPr="004762BB">
              <w:rPr>
                <w:rFonts w:eastAsia="PMingLiU" w:hint="eastAsia"/>
                <w:b/>
                <w:bCs/>
                <w:lang w:eastAsia="zh-TW"/>
              </w:rPr>
              <w:t>IRE</w:t>
            </w:r>
            <w:r w:rsidRPr="004762BB">
              <w:rPr>
                <w:rFonts w:eastAsia="PMingLiU" w:hint="eastAsia"/>
                <w:lang w:eastAsia="zh-TW"/>
              </w:rPr>
              <w:t>。</w:t>
            </w:r>
          </w:p>
        </w:tc>
      </w:tr>
    </w:tbl>
    <w:p w14:paraId="059995E7" w14:textId="2A507A45" w:rsidR="00675612" w:rsidRPr="004762BB" w:rsidRDefault="00550619" w:rsidP="00167F82">
      <w:pPr>
        <w:tabs>
          <w:tab w:val="left" w:pos="1080"/>
        </w:tabs>
        <w:overflowPunct w:val="0"/>
        <w:autoSpaceDE w:val="0"/>
        <w:autoSpaceDN w:val="0"/>
        <w:jc w:val="both"/>
        <w:rPr>
          <w:rFonts w:eastAsia="PMingLiU"/>
          <w:lang w:eastAsia="zh-TW"/>
        </w:rPr>
      </w:pPr>
      <w:r w:rsidRPr="004762BB">
        <w:rPr>
          <w:rFonts w:eastAsia="PMingLiU" w:hint="eastAsia"/>
          <w:b/>
          <w:bCs/>
          <w:lang w:eastAsia="zh-TW"/>
        </w:rPr>
        <w:t>獨立審核機構是</w:t>
      </w:r>
      <w:r w:rsidRPr="004762BB">
        <w:rPr>
          <w:rFonts w:eastAsia="PMingLiU" w:hint="eastAsia"/>
          <w:b/>
          <w:bCs/>
          <w:lang w:eastAsia="zh-TW"/>
        </w:rPr>
        <w:t xml:space="preserve"> Medicare </w:t>
      </w:r>
      <w:r w:rsidRPr="004762BB">
        <w:rPr>
          <w:rFonts w:eastAsia="PMingLiU" w:hint="eastAsia"/>
          <w:b/>
          <w:bCs/>
          <w:lang w:eastAsia="zh-TW"/>
        </w:rPr>
        <w:t>聘請的一個外部獨立機構。</w:t>
      </w:r>
      <w:r w:rsidRPr="004762BB">
        <w:rPr>
          <w:rFonts w:eastAsia="PMingLiU" w:hint="eastAsia"/>
          <w:lang w:eastAsia="zh-TW"/>
        </w:rPr>
        <w:t>該機構與我們無關，且並非政府機構。該機構將判定我們所做的裁決是否正確，或者是否應該更改裁決。</w:t>
      </w:r>
      <w:r w:rsidRPr="004762BB">
        <w:rPr>
          <w:rFonts w:eastAsia="PMingLiU" w:hint="eastAsia"/>
          <w:lang w:eastAsia="zh-TW"/>
        </w:rPr>
        <w:t xml:space="preserve">Medicare </w:t>
      </w:r>
      <w:r w:rsidRPr="004762BB">
        <w:rPr>
          <w:rFonts w:eastAsia="PMingLiU" w:hint="eastAsia"/>
          <w:lang w:eastAsia="zh-TW"/>
        </w:rPr>
        <w:t>監督其</w:t>
      </w:r>
      <w:r w:rsidR="00F50377">
        <w:rPr>
          <w:rFonts w:eastAsiaTheme="minorEastAsia"/>
          <w:lang w:eastAsia="zh-TW"/>
        </w:rPr>
        <w:br/>
      </w:r>
      <w:r w:rsidRPr="004762BB">
        <w:rPr>
          <w:rFonts w:eastAsia="PMingLiU" w:hint="eastAsia"/>
          <w:lang w:eastAsia="zh-TW"/>
        </w:rPr>
        <w:t>工作。</w:t>
      </w:r>
    </w:p>
    <w:p w14:paraId="3B1A18DE" w14:textId="2171B849" w:rsidR="00675612" w:rsidRPr="004762BB" w:rsidRDefault="00675612" w:rsidP="00167F82">
      <w:pPr>
        <w:pStyle w:val="StepHeading"/>
        <w:overflowPunct w:val="0"/>
        <w:autoSpaceDE w:val="0"/>
        <w:autoSpaceDN w:val="0"/>
        <w:jc w:val="both"/>
        <w:rPr>
          <w:rFonts w:eastAsia="PMingLiU"/>
          <w:lang w:eastAsia="zh-TW"/>
        </w:rPr>
      </w:pPr>
      <w:r w:rsidRPr="004762BB">
        <w:rPr>
          <w:rFonts w:eastAsia="PMingLiU" w:hint="eastAsia"/>
          <w:bCs/>
          <w:u w:val="single"/>
          <w:lang w:eastAsia="zh-TW"/>
        </w:rPr>
        <w:t>第</w:t>
      </w:r>
      <w:r w:rsidRPr="004762BB">
        <w:rPr>
          <w:rFonts w:eastAsia="PMingLiU" w:hint="eastAsia"/>
          <w:bCs/>
          <w:u w:val="single"/>
          <w:lang w:eastAsia="zh-TW"/>
        </w:rPr>
        <w:t xml:space="preserve"> 1 </w:t>
      </w:r>
      <w:r w:rsidRPr="004762BB">
        <w:rPr>
          <w:rFonts w:eastAsia="PMingLiU" w:hint="eastAsia"/>
          <w:bCs/>
          <w:u w:val="single"/>
          <w:lang w:eastAsia="zh-TW"/>
        </w:rPr>
        <w:t>步：</w:t>
      </w:r>
      <w:r w:rsidRPr="004762BB">
        <w:rPr>
          <w:rFonts w:eastAsia="PMingLiU" w:hint="eastAsia"/>
          <w:bCs/>
          <w:lang w:eastAsia="zh-TW"/>
        </w:rPr>
        <w:t>您（或者您的代表、您的醫生或其他處方醫生）必須聯絡獨立審核機構，要求審核您的個案。</w:t>
      </w:r>
    </w:p>
    <w:p w14:paraId="7338E16D" w14:textId="2353B3AE" w:rsidR="00675612" w:rsidRPr="004762BB" w:rsidRDefault="00675612" w:rsidP="00167F82">
      <w:pPr>
        <w:pStyle w:val="ListBullet"/>
        <w:overflowPunct w:val="0"/>
        <w:autoSpaceDE w:val="0"/>
        <w:autoSpaceDN w:val="0"/>
        <w:jc w:val="both"/>
        <w:rPr>
          <w:rFonts w:eastAsia="PMingLiU"/>
          <w:lang w:eastAsia="zh-TW"/>
        </w:rPr>
      </w:pPr>
      <w:r w:rsidRPr="004762BB">
        <w:rPr>
          <w:rFonts w:eastAsia="PMingLiU" w:hint="eastAsia"/>
          <w:lang w:eastAsia="zh-TW"/>
        </w:rPr>
        <w:t>如果我們拒絕您的第</w:t>
      </w:r>
      <w:r w:rsidRPr="004762BB">
        <w:rPr>
          <w:rFonts w:eastAsia="PMingLiU" w:hint="eastAsia"/>
          <w:lang w:eastAsia="zh-TW"/>
        </w:rPr>
        <w:t xml:space="preserve"> 1 </w:t>
      </w:r>
      <w:r w:rsidRPr="004762BB">
        <w:rPr>
          <w:rFonts w:eastAsia="PMingLiU" w:hint="eastAsia"/>
          <w:lang w:eastAsia="zh-TW"/>
        </w:rPr>
        <w:t>級上訴，我們寄給您的書面通知將包含如何向獨立審核機構</w:t>
      </w:r>
      <w:r w:rsidRPr="004762BB">
        <w:rPr>
          <w:rFonts w:eastAsia="PMingLiU" w:hint="eastAsia"/>
          <w:b/>
          <w:bCs/>
          <w:lang w:eastAsia="zh-TW"/>
        </w:rPr>
        <w:t>提出第</w:t>
      </w:r>
      <w:r w:rsidRPr="004762BB">
        <w:rPr>
          <w:rFonts w:eastAsia="PMingLiU" w:hint="eastAsia"/>
          <w:b/>
          <w:bCs/>
          <w:lang w:eastAsia="zh-TW"/>
        </w:rPr>
        <w:t xml:space="preserve"> 2 </w:t>
      </w:r>
      <w:r w:rsidRPr="004762BB">
        <w:rPr>
          <w:rFonts w:eastAsia="PMingLiU" w:hint="eastAsia"/>
          <w:b/>
          <w:bCs/>
          <w:lang w:eastAsia="zh-TW"/>
        </w:rPr>
        <w:t>級上訴的指示</w:t>
      </w:r>
      <w:r w:rsidRPr="004762BB">
        <w:rPr>
          <w:rFonts w:eastAsia="PMingLiU" w:hint="eastAsia"/>
          <w:lang w:eastAsia="zh-TW"/>
        </w:rPr>
        <w:t>。這些指示將說明可以提出此第</w:t>
      </w:r>
      <w:r w:rsidRPr="004762BB">
        <w:rPr>
          <w:rFonts w:eastAsia="PMingLiU" w:hint="eastAsia"/>
          <w:lang w:eastAsia="zh-TW"/>
        </w:rPr>
        <w:t xml:space="preserve"> 2 </w:t>
      </w:r>
      <w:r w:rsidRPr="004762BB">
        <w:rPr>
          <w:rFonts w:eastAsia="PMingLiU" w:hint="eastAsia"/>
          <w:lang w:eastAsia="zh-TW"/>
        </w:rPr>
        <w:t>級上訴的人士、您須遵守的截止期限，以及如何聯絡審核機構。但是，如果我們沒有在適用時限內完成審核，或者依據我們的藥物管理計劃對</w:t>
      </w:r>
      <w:r w:rsidRPr="004762BB">
        <w:rPr>
          <w:rFonts w:eastAsia="PMingLiU" w:hint="eastAsia"/>
          <w:b/>
          <w:bCs/>
          <w:lang w:eastAsia="zh-TW"/>
        </w:rPr>
        <w:t>風險</w:t>
      </w:r>
      <w:r w:rsidRPr="004762BB">
        <w:rPr>
          <w:rFonts w:eastAsia="PMingLiU" w:hint="eastAsia"/>
          <w:lang w:eastAsia="zh-TW"/>
        </w:rPr>
        <w:t>裁決作出不利裁決，我們將自動將您的賠付請求轉交至</w:t>
      </w:r>
      <w:r w:rsidRPr="004762BB">
        <w:rPr>
          <w:rFonts w:eastAsia="PMingLiU" w:hint="eastAsia"/>
          <w:lang w:eastAsia="zh-TW"/>
        </w:rPr>
        <w:t xml:space="preserve"> IRE</w:t>
      </w:r>
      <w:r w:rsidRPr="004762BB">
        <w:rPr>
          <w:rFonts w:eastAsia="PMingLiU" w:hint="eastAsia"/>
          <w:lang w:eastAsia="zh-TW"/>
        </w:rPr>
        <w:t>。</w:t>
      </w:r>
    </w:p>
    <w:p w14:paraId="682CF833" w14:textId="07D82D1A" w:rsidR="00675612" w:rsidRPr="004762BB" w:rsidRDefault="00550619" w:rsidP="00167F82">
      <w:pPr>
        <w:pStyle w:val="ListBullet"/>
        <w:overflowPunct w:val="0"/>
        <w:autoSpaceDE w:val="0"/>
        <w:autoSpaceDN w:val="0"/>
        <w:jc w:val="both"/>
        <w:rPr>
          <w:rFonts w:eastAsia="PMingLiU"/>
          <w:lang w:eastAsia="zh-TW"/>
        </w:rPr>
      </w:pPr>
      <w:r w:rsidRPr="004762BB">
        <w:rPr>
          <w:rFonts w:eastAsia="PMingLiU" w:hint="eastAsia"/>
          <w:lang w:eastAsia="zh-TW"/>
        </w:rPr>
        <w:t>我們將向該機構發送有關您的上訴的資料。該資料稱為您的</w:t>
      </w:r>
      <w:r w:rsidRPr="004762BB">
        <w:rPr>
          <w:rFonts w:eastAsia="PMingLiU" w:hint="eastAsia"/>
          <w:b/>
          <w:bCs/>
          <w:lang w:eastAsia="zh-TW"/>
        </w:rPr>
        <w:t>個案檔案</w:t>
      </w:r>
      <w:r w:rsidRPr="004762BB">
        <w:rPr>
          <w:rFonts w:eastAsia="PMingLiU" w:hint="eastAsia"/>
          <w:lang w:eastAsia="zh-TW"/>
        </w:rPr>
        <w:t>。</w:t>
      </w:r>
      <w:r w:rsidRPr="004762BB">
        <w:rPr>
          <w:rFonts w:eastAsia="PMingLiU" w:hint="eastAsia"/>
          <w:b/>
          <w:bCs/>
          <w:lang w:eastAsia="zh-TW"/>
        </w:rPr>
        <w:t>您有權向我們索取一份個案文件副本。</w:t>
      </w:r>
      <w:r w:rsidRPr="004762BB">
        <w:rPr>
          <w:rFonts w:eastAsia="PMingLiU" w:hint="eastAsia"/>
          <w:color w:val="0000FF"/>
          <w:lang w:eastAsia="zh-TW"/>
        </w:rPr>
        <w:t>[</w:t>
      </w:r>
      <w:r w:rsidRPr="004762BB">
        <w:rPr>
          <w:rFonts w:eastAsia="PMingLiU" w:hint="eastAsia"/>
          <w:i/>
          <w:iCs/>
          <w:color w:val="0000FF"/>
          <w:lang w:eastAsia="zh-TW"/>
        </w:rPr>
        <w:t>If a fee is charged, insert:</w:t>
      </w:r>
      <w:r w:rsidRPr="004762BB">
        <w:rPr>
          <w:rFonts w:eastAsia="PMingLiU" w:hint="eastAsia"/>
          <w:color w:val="0000FF"/>
          <w:lang w:eastAsia="zh-TW"/>
        </w:rPr>
        <w:t xml:space="preserve"> </w:t>
      </w:r>
      <w:r w:rsidRPr="004762BB">
        <w:rPr>
          <w:rFonts w:eastAsia="PMingLiU" w:hint="eastAsia"/>
          <w:color w:val="0000FF"/>
          <w:lang w:eastAsia="zh-TW"/>
        </w:rPr>
        <w:t>對於複製和寄送此材料，我們可向您收取費用。</w:t>
      </w:r>
      <w:r w:rsidRPr="004762BB">
        <w:rPr>
          <w:rFonts w:eastAsia="PMingLiU" w:hint="eastAsia"/>
          <w:color w:val="0000FF"/>
          <w:lang w:eastAsia="zh-TW"/>
        </w:rPr>
        <w:t>]</w:t>
      </w:r>
    </w:p>
    <w:p w14:paraId="203AA20F" w14:textId="0929965F" w:rsidR="00675612" w:rsidRPr="004762BB" w:rsidRDefault="00675612" w:rsidP="00167F82">
      <w:pPr>
        <w:pStyle w:val="ListBullet"/>
        <w:overflowPunct w:val="0"/>
        <w:autoSpaceDE w:val="0"/>
        <w:autoSpaceDN w:val="0"/>
        <w:jc w:val="both"/>
        <w:rPr>
          <w:rFonts w:eastAsia="PMingLiU"/>
          <w:lang w:eastAsia="zh-TW"/>
        </w:rPr>
      </w:pPr>
      <w:r w:rsidRPr="004762BB">
        <w:rPr>
          <w:rFonts w:eastAsia="PMingLiU" w:hint="eastAsia"/>
          <w:lang w:eastAsia="zh-TW"/>
        </w:rPr>
        <w:t>您有權向獨立審核機構提供其他資訊，支援您的上訴。</w:t>
      </w:r>
    </w:p>
    <w:p w14:paraId="0467D1A6" w14:textId="792280F7" w:rsidR="00675612" w:rsidRPr="004762BB" w:rsidRDefault="00675612" w:rsidP="00167F82">
      <w:pPr>
        <w:pStyle w:val="StepHeading"/>
        <w:overflowPunct w:val="0"/>
        <w:autoSpaceDE w:val="0"/>
        <w:autoSpaceDN w:val="0"/>
        <w:jc w:val="both"/>
        <w:rPr>
          <w:rFonts w:eastAsia="PMingLiU"/>
          <w:lang w:eastAsia="zh-TW"/>
        </w:rPr>
      </w:pPr>
      <w:r w:rsidRPr="004762BB">
        <w:rPr>
          <w:rFonts w:eastAsia="PMingLiU" w:hint="eastAsia"/>
          <w:bCs/>
          <w:u w:val="single"/>
          <w:lang w:eastAsia="zh-TW"/>
        </w:rPr>
        <w:t>第</w:t>
      </w:r>
      <w:r w:rsidRPr="004762BB">
        <w:rPr>
          <w:rFonts w:eastAsia="PMingLiU" w:hint="eastAsia"/>
          <w:bCs/>
          <w:u w:val="single"/>
          <w:lang w:eastAsia="zh-TW"/>
        </w:rPr>
        <w:t xml:space="preserve"> 2 </w:t>
      </w:r>
      <w:r w:rsidRPr="004762BB">
        <w:rPr>
          <w:rFonts w:eastAsia="PMingLiU" w:hint="eastAsia"/>
          <w:bCs/>
          <w:u w:val="single"/>
          <w:lang w:eastAsia="zh-TW"/>
        </w:rPr>
        <w:t>步：</w:t>
      </w:r>
      <w:r w:rsidRPr="004762BB">
        <w:rPr>
          <w:rFonts w:eastAsia="PMingLiU" w:hint="eastAsia"/>
          <w:bCs/>
          <w:lang w:eastAsia="zh-TW"/>
        </w:rPr>
        <w:t>獨立審核機構審核您的上訴。</w:t>
      </w:r>
    </w:p>
    <w:p w14:paraId="16C67B12" w14:textId="425BDA46" w:rsidR="00675612" w:rsidRPr="004762BB" w:rsidRDefault="00675612" w:rsidP="00167F82">
      <w:pPr>
        <w:pStyle w:val="ListBullet"/>
        <w:overflowPunct w:val="0"/>
        <w:autoSpaceDE w:val="0"/>
        <w:autoSpaceDN w:val="0"/>
        <w:jc w:val="both"/>
        <w:rPr>
          <w:rFonts w:ascii="Arial" w:eastAsia="PMingLiU" w:hAnsi="Arial" w:cs="Arial"/>
          <w:lang w:eastAsia="zh-TW"/>
        </w:rPr>
      </w:pPr>
      <w:r w:rsidRPr="004762BB">
        <w:rPr>
          <w:rFonts w:eastAsia="PMingLiU" w:hint="eastAsia"/>
          <w:lang w:eastAsia="zh-TW"/>
        </w:rPr>
        <w:t>獨立審核機構的審核員將仔細查閱上訴的所有相關資訊。</w:t>
      </w:r>
    </w:p>
    <w:p w14:paraId="6A3AF76E" w14:textId="5EB5AE0E" w:rsidR="00675612" w:rsidRPr="004762BB" w:rsidRDefault="00675612" w:rsidP="00167F82">
      <w:pPr>
        <w:pStyle w:val="Minorsubheadingindented25"/>
        <w:overflowPunct w:val="0"/>
        <w:autoSpaceDE w:val="0"/>
        <w:autoSpaceDN w:val="0"/>
        <w:ind w:left="0"/>
        <w:jc w:val="both"/>
        <w:rPr>
          <w:rFonts w:eastAsia="PMingLiU"/>
          <w:lang w:eastAsia="zh-TW"/>
        </w:rPr>
      </w:pPr>
      <w:r w:rsidRPr="004762BB">
        <w:rPr>
          <w:rFonts w:eastAsia="PMingLiU" w:hint="eastAsia"/>
          <w:bCs/>
          <w:iCs/>
          <w:lang w:eastAsia="zh-TW"/>
        </w:rPr>
        <w:t>快速上訴的截止期限</w:t>
      </w:r>
    </w:p>
    <w:p w14:paraId="73332F85" w14:textId="610FFD89" w:rsidR="00675612" w:rsidRPr="004762BB" w:rsidRDefault="00675612" w:rsidP="00167F82">
      <w:pPr>
        <w:pStyle w:val="ListBullet"/>
        <w:overflowPunct w:val="0"/>
        <w:autoSpaceDE w:val="0"/>
        <w:autoSpaceDN w:val="0"/>
        <w:jc w:val="both"/>
        <w:rPr>
          <w:rFonts w:eastAsia="PMingLiU"/>
          <w:lang w:eastAsia="zh-TW"/>
        </w:rPr>
      </w:pPr>
      <w:r w:rsidRPr="004762BB">
        <w:rPr>
          <w:rFonts w:eastAsia="PMingLiU" w:hint="eastAsia"/>
          <w:lang w:eastAsia="zh-TW"/>
        </w:rPr>
        <w:t>如果您的健康狀況需要快速回覆，您必須對獨立審核機構要求</w:t>
      </w:r>
      <w:r w:rsidRPr="004762BB">
        <w:rPr>
          <w:rFonts w:eastAsia="PMingLiU" w:hint="eastAsia"/>
          <w:i/>
          <w:iCs/>
          <w:lang w:eastAsia="zh-TW"/>
        </w:rPr>
        <w:t>快速上訴</w:t>
      </w:r>
      <w:r w:rsidRPr="004762BB">
        <w:rPr>
          <w:rFonts w:eastAsia="PMingLiU" w:hint="eastAsia"/>
          <w:lang w:eastAsia="zh-TW"/>
        </w:rPr>
        <w:t>。</w:t>
      </w:r>
    </w:p>
    <w:p w14:paraId="0DB2E520" w14:textId="6A44E3F0" w:rsidR="00675612" w:rsidRPr="004762BB" w:rsidRDefault="00675612" w:rsidP="00167F82">
      <w:pPr>
        <w:pStyle w:val="ListBullet"/>
        <w:overflowPunct w:val="0"/>
        <w:autoSpaceDE w:val="0"/>
        <w:autoSpaceDN w:val="0"/>
        <w:jc w:val="both"/>
        <w:rPr>
          <w:rFonts w:eastAsia="PMingLiU"/>
          <w:lang w:eastAsia="zh-TW"/>
        </w:rPr>
      </w:pPr>
      <w:r w:rsidRPr="004762BB">
        <w:rPr>
          <w:rFonts w:eastAsia="PMingLiU" w:hint="eastAsia"/>
          <w:lang w:eastAsia="zh-TW"/>
        </w:rPr>
        <w:t>若審核機構同意您的</w:t>
      </w:r>
      <w:r w:rsidRPr="004762BB">
        <w:rPr>
          <w:rFonts w:eastAsia="PMingLiU" w:hint="eastAsia"/>
          <w:i/>
          <w:iCs/>
          <w:lang w:eastAsia="zh-TW"/>
        </w:rPr>
        <w:t>快速上訴</w:t>
      </w:r>
      <w:r w:rsidRPr="004762BB">
        <w:rPr>
          <w:rFonts w:eastAsia="PMingLiU" w:hint="eastAsia"/>
          <w:lang w:eastAsia="zh-TW"/>
        </w:rPr>
        <w:t>，則審核機構必須在收到您的第</w:t>
      </w:r>
      <w:r w:rsidRPr="004762BB">
        <w:rPr>
          <w:rFonts w:eastAsia="PMingLiU" w:hint="eastAsia"/>
          <w:lang w:eastAsia="zh-TW"/>
        </w:rPr>
        <w:t xml:space="preserve"> 2 </w:t>
      </w:r>
      <w:r w:rsidRPr="004762BB">
        <w:rPr>
          <w:rFonts w:eastAsia="PMingLiU" w:hint="eastAsia"/>
          <w:lang w:eastAsia="zh-TW"/>
        </w:rPr>
        <w:t>級上訴請求後</w:t>
      </w:r>
      <w:r w:rsidRPr="004762BB">
        <w:rPr>
          <w:rFonts w:eastAsia="PMingLiU" w:hint="eastAsia"/>
          <w:lang w:eastAsia="zh-TW"/>
        </w:rPr>
        <w:t xml:space="preserve"> </w:t>
      </w:r>
      <w:r w:rsidR="00320E7C">
        <w:rPr>
          <w:rFonts w:eastAsiaTheme="minorEastAsia"/>
          <w:lang w:eastAsia="zh-TW"/>
        </w:rPr>
        <w:br/>
      </w:r>
      <w:r w:rsidRPr="004762BB">
        <w:rPr>
          <w:rFonts w:eastAsia="PMingLiU" w:hint="eastAsia"/>
          <w:b/>
          <w:bCs/>
          <w:lang w:eastAsia="zh-TW"/>
        </w:rPr>
        <w:t xml:space="preserve">72 </w:t>
      </w:r>
      <w:r w:rsidRPr="004762BB">
        <w:rPr>
          <w:rFonts w:eastAsia="PMingLiU" w:hint="eastAsia"/>
          <w:b/>
          <w:bCs/>
          <w:lang w:eastAsia="zh-TW"/>
        </w:rPr>
        <w:t>小時內</w:t>
      </w:r>
      <w:r w:rsidRPr="004762BB">
        <w:rPr>
          <w:rFonts w:eastAsia="PMingLiU" w:hint="eastAsia"/>
          <w:lang w:eastAsia="zh-TW"/>
        </w:rPr>
        <w:t>給您答覆。</w:t>
      </w:r>
    </w:p>
    <w:p w14:paraId="387C2ABD" w14:textId="72EEFE1F" w:rsidR="00675612" w:rsidRPr="004762BB" w:rsidRDefault="00675612" w:rsidP="00167F82">
      <w:pPr>
        <w:pStyle w:val="Minorsubheadingindented25"/>
        <w:overflowPunct w:val="0"/>
        <w:autoSpaceDE w:val="0"/>
        <w:autoSpaceDN w:val="0"/>
        <w:ind w:left="0"/>
        <w:jc w:val="both"/>
        <w:rPr>
          <w:rFonts w:eastAsia="PMingLiU"/>
          <w:lang w:eastAsia="zh-TW"/>
        </w:rPr>
      </w:pPr>
      <w:r w:rsidRPr="004762BB">
        <w:rPr>
          <w:rFonts w:eastAsia="PMingLiU" w:hint="eastAsia"/>
          <w:bCs/>
          <w:iCs/>
          <w:lang w:eastAsia="zh-TW"/>
        </w:rPr>
        <w:t>標準上訴的截止期限</w:t>
      </w:r>
    </w:p>
    <w:p w14:paraId="0E806E5A" w14:textId="4BAA0141" w:rsidR="00675612" w:rsidRPr="004762BB" w:rsidRDefault="00550619" w:rsidP="00167F82">
      <w:pPr>
        <w:pStyle w:val="ListBullet"/>
        <w:overflowPunct w:val="0"/>
        <w:autoSpaceDE w:val="0"/>
        <w:autoSpaceDN w:val="0"/>
        <w:jc w:val="both"/>
        <w:rPr>
          <w:rFonts w:eastAsia="PMingLiU"/>
          <w:lang w:eastAsia="zh-TW"/>
        </w:rPr>
      </w:pPr>
      <w:r w:rsidRPr="004762BB">
        <w:rPr>
          <w:rFonts w:eastAsia="PMingLiU" w:hint="eastAsia"/>
          <w:lang w:eastAsia="zh-TW"/>
        </w:rPr>
        <w:t>如為標準上訴，如果該上訴針對的是您尚未獲得的藥物，審核機構必須在收到您的第</w:t>
      </w:r>
      <w:r w:rsidRPr="004762BB">
        <w:rPr>
          <w:rFonts w:eastAsia="PMingLiU" w:hint="eastAsia"/>
          <w:lang w:eastAsia="zh-TW"/>
        </w:rPr>
        <w:t xml:space="preserve"> 2 </w:t>
      </w:r>
      <w:r w:rsidRPr="004762BB">
        <w:rPr>
          <w:rFonts w:eastAsia="PMingLiU" w:hint="eastAsia"/>
          <w:lang w:eastAsia="zh-TW"/>
        </w:rPr>
        <w:t>級上訴後</w:t>
      </w:r>
      <w:r w:rsidRPr="004762BB">
        <w:rPr>
          <w:rFonts w:eastAsia="PMingLiU" w:hint="eastAsia"/>
          <w:lang w:eastAsia="zh-TW"/>
        </w:rPr>
        <w:t xml:space="preserve"> </w:t>
      </w:r>
      <w:r w:rsidRPr="004762BB">
        <w:rPr>
          <w:rFonts w:eastAsia="PMingLiU" w:hint="eastAsia"/>
          <w:b/>
          <w:bCs/>
          <w:lang w:eastAsia="zh-TW"/>
        </w:rPr>
        <w:t xml:space="preserve">7 </w:t>
      </w:r>
      <w:r w:rsidRPr="004762BB">
        <w:rPr>
          <w:rFonts w:eastAsia="PMingLiU" w:hint="eastAsia"/>
          <w:b/>
          <w:bCs/>
          <w:lang w:eastAsia="zh-TW"/>
        </w:rPr>
        <w:t>日內</w:t>
      </w:r>
      <w:r w:rsidRPr="004762BB">
        <w:rPr>
          <w:rFonts w:eastAsia="PMingLiU" w:hint="eastAsia"/>
          <w:lang w:eastAsia="zh-TW"/>
        </w:rPr>
        <w:t>給您答覆。如果您請求我們償付您已購買藥物的費用，獨立審核機構必須在收到您的請求後</w:t>
      </w:r>
      <w:r w:rsidRPr="004762BB">
        <w:rPr>
          <w:rFonts w:eastAsia="PMingLiU" w:hint="eastAsia"/>
          <w:lang w:eastAsia="zh-TW"/>
        </w:rPr>
        <w:t xml:space="preserve"> </w:t>
      </w:r>
      <w:r w:rsidRPr="004762BB">
        <w:rPr>
          <w:rFonts w:eastAsia="PMingLiU" w:hint="eastAsia"/>
          <w:b/>
          <w:bCs/>
          <w:lang w:eastAsia="zh-TW"/>
        </w:rPr>
        <w:t xml:space="preserve">14 </w:t>
      </w:r>
      <w:r w:rsidRPr="004762BB">
        <w:rPr>
          <w:rFonts w:eastAsia="PMingLiU" w:hint="eastAsia"/>
          <w:b/>
          <w:bCs/>
          <w:lang w:eastAsia="zh-TW"/>
        </w:rPr>
        <w:t>日內</w:t>
      </w:r>
      <w:r w:rsidRPr="004762BB">
        <w:rPr>
          <w:rFonts w:eastAsia="PMingLiU" w:hint="eastAsia"/>
          <w:lang w:eastAsia="zh-TW"/>
        </w:rPr>
        <w:t>，就您的第</w:t>
      </w:r>
      <w:r w:rsidRPr="004762BB">
        <w:rPr>
          <w:rFonts w:eastAsia="PMingLiU" w:hint="eastAsia"/>
          <w:lang w:eastAsia="zh-TW"/>
        </w:rPr>
        <w:t xml:space="preserve"> 2 </w:t>
      </w:r>
      <w:r w:rsidRPr="004762BB">
        <w:rPr>
          <w:rFonts w:eastAsia="PMingLiU" w:hint="eastAsia"/>
          <w:lang w:eastAsia="zh-TW"/>
        </w:rPr>
        <w:t>級上訴給您答覆。</w:t>
      </w:r>
    </w:p>
    <w:p w14:paraId="26653655" w14:textId="6F787567" w:rsidR="00550619" w:rsidRPr="004762BB" w:rsidRDefault="00550619" w:rsidP="00167F82">
      <w:pPr>
        <w:pStyle w:val="StepHeading"/>
        <w:overflowPunct w:val="0"/>
        <w:autoSpaceDE w:val="0"/>
        <w:autoSpaceDN w:val="0"/>
        <w:jc w:val="both"/>
        <w:rPr>
          <w:rFonts w:eastAsia="PMingLiU"/>
          <w:lang w:eastAsia="zh-TW"/>
        </w:rPr>
      </w:pPr>
      <w:r w:rsidRPr="004762BB">
        <w:rPr>
          <w:rFonts w:eastAsia="PMingLiU" w:hint="eastAsia"/>
          <w:bCs/>
          <w:u w:val="single"/>
          <w:lang w:eastAsia="zh-TW"/>
        </w:rPr>
        <w:t>第</w:t>
      </w:r>
      <w:r w:rsidRPr="004762BB">
        <w:rPr>
          <w:rFonts w:eastAsia="PMingLiU" w:hint="eastAsia"/>
          <w:bCs/>
          <w:u w:val="single"/>
          <w:lang w:eastAsia="zh-TW"/>
        </w:rPr>
        <w:t xml:space="preserve"> 3 </w:t>
      </w:r>
      <w:r w:rsidRPr="004762BB">
        <w:rPr>
          <w:rFonts w:eastAsia="PMingLiU" w:hint="eastAsia"/>
          <w:bCs/>
          <w:u w:val="single"/>
          <w:lang w:eastAsia="zh-TW"/>
        </w:rPr>
        <w:t>步：</w:t>
      </w:r>
      <w:r w:rsidRPr="004762BB">
        <w:rPr>
          <w:rFonts w:eastAsia="PMingLiU" w:hint="eastAsia"/>
          <w:bCs/>
          <w:lang w:eastAsia="zh-TW"/>
        </w:rPr>
        <w:t>獨立審核機構給您答覆</w:t>
      </w:r>
      <w:r w:rsidR="00FE6438">
        <w:rPr>
          <w:rFonts w:eastAsia="PMingLiU" w:hint="eastAsia"/>
          <w:bCs/>
          <w:lang w:eastAsia="zh-TW"/>
        </w:rPr>
        <w:t>。</w:t>
      </w:r>
    </w:p>
    <w:p w14:paraId="13E22596" w14:textId="1510BC71" w:rsidR="00550619" w:rsidRPr="004762BB" w:rsidRDefault="00550619" w:rsidP="00167F82">
      <w:pPr>
        <w:overflowPunct w:val="0"/>
        <w:autoSpaceDE w:val="0"/>
        <w:autoSpaceDN w:val="0"/>
        <w:jc w:val="both"/>
        <w:rPr>
          <w:rFonts w:eastAsia="PMingLiU"/>
          <w:lang w:eastAsia="zh-TW"/>
        </w:rPr>
      </w:pPr>
      <w:r w:rsidRPr="004762BB">
        <w:rPr>
          <w:rFonts w:eastAsia="PMingLiU" w:hint="eastAsia"/>
          <w:b/>
          <w:bCs/>
          <w:i/>
          <w:iCs/>
          <w:lang w:eastAsia="zh-TW"/>
        </w:rPr>
        <w:t>對於快速上訴：</w:t>
      </w:r>
    </w:p>
    <w:p w14:paraId="65C8B9A4" w14:textId="6E00F76E" w:rsidR="00550619" w:rsidRPr="004762BB" w:rsidRDefault="00550619" w:rsidP="00167F82">
      <w:pPr>
        <w:numPr>
          <w:ilvl w:val="0"/>
          <w:numId w:val="6"/>
        </w:numPr>
        <w:overflowPunct w:val="0"/>
        <w:autoSpaceDE w:val="0"/>
        <w:autoSpaceDN w:val="0"/>
        <w:spacing w:before="120" w:beforeAutospacing="0" w:after="120" w:afterAutospacing="0"/>
        <w:jc w:val="both"/>
        <w:rPr>
          <w:rFonts w:eastAsia="PMingLiU"/>
          <w:color w:val="000000"/>
          <w:lang w:eastAsia="zh-TW"/>
        </w:rPr>
      </w:pPr>
      <w:r w:rsidRPr="004762BB">
        <w:rPr>
          <w:rFonts w:eastAsia="PMingLiU" w:hint="eastAsia"/>
          <w:b/>
          <w:bCs/>
          <w:color w:val="000000"/>
          <w:lang w:eastAsia="zh-TW"/>
        </w:rPr>
        <w:t>如果獨立審核機構批准您的部分或全部請求</w:t>
      </w:r>
      <w:r w:rsidRPr="00320E7C">
        <w:rPr>
          <w:rFonts w:eastAsia="PMingLiU" w:hint="eastAsia"/>
          <w:color w:val="000000"/>
          <w:lang w:eastAsia="zh-TW"/>
        </w:rPr>
        <w:t>，</w:t>
      </w:r>
      <w:r w:rsidRPr="004762BB">
        <w:rPr>
          <w:rFonts w:eastAsia="PMingLiU" w:hint="eastAsia"/>
          <w:color w:val="000000"/>
          <w:lang w:eastAsia="zh-TW"/>
        </w:rPr>
        <w:t>我們必須在收到審核機構的決定後</w:t>
      </w:r>
      <w:r w:rsidRPr="004762BB">
        <w:rPr>
          <w:rFonts w:eastAsia="PMingLiU" w:hint="eastAsia"/>
          <w:color w:val="000000"/>
          <w:lang w:eastAsia="zh-TW"/>
        </w:rPr>
        <w:t xml:space="preserve"> </w:t>
      </w:r>
      <w:r w:rsidRPr="004762BB">
        <w:rPr>
          <w:rFonts w:eastAsia="PMingLiU" w:hint="eastAsia"/>
          <w:b/>
          <w:bCs/>
          <w:color w:val="000000"/>
          <w:lang w:eastAsia="zh-TW"/>
        </w:rPr>
        <w:t xml:space="preserve">24 </w:t>
      </w:r>
      <w:r w:rsidRPr="004762BB">
        <w:rPr>
          <w:rFonts w:eastAsia="PMingLiU" w:hint="eastAsia"/>
          <w:b/>
          <w:bCs/>
          <w:color w:val="000000"/>
          <w:lang w:eastAsia="zh-TW"/>
        </w:rPr>
        <w:t>小時內提供</w:t>
      </w:r>
      <w:r w:rsidRPr="004762BB">
        <w:rPr>
          <w:rFonts w:eastAsia="PMingLiU" w:hint="eastAsia"/>
          <w:color w:val="000000"/>
          <w:lang w:eastAsia="zh-TW"/>
        </w:rPr>
        <w:t>由該審核機構批准的</w:t>
      </w:r>
      <w:r w:rsidRPr="004762BB">
        <w:rPr>
          <w:rFonts w:eastAsia="PMingLiU" w:hint="eastAsia"/>
          <w:b/>
          <w:bCs/>
          <w:color w:val="000000"/>
          <w:lang w:eastAsia="zh-TW"/>
        </w:rPr>
        <w:t>藥物承保</w:t>
      </w:r>
      <w:r w:rsidRPr="004762BB">
        <w:rPr>
          <w:rFonts w:eastAsia="PMingLiU" w:hint="eastAsia"/>
          <w:color w:val="000000"/>
          <w:lang w:eastAsia="zh-TW"/>
        </w:rPr>
        <w:t>。</w:t>
      </w:r>
    </w:p>
    <w:p w14:paraId="6086B3B9" w14:textId="07785956" w:rsidR="00550619" w:rsidRPr="004762BB" w:rsidRDefault="00550619" w:rsidP="00167F82">
      <w:pPr>
        <w:overflowPunct w:val="0"/>
        <w:autoSpaceDE w:val="0"/>
        <w:autoSpaceDN w:val="0"/>
        <w:jc w:val="both"/>
        <w:rPr>
          <w:rFonts w:eastAsia="PMingLiU"/>
          <w:b/>
          <w:i/>
          <w:lang w:eastAsia="zh-TW"/>
        </w:rPr>
      </w:pPr>
      <w:r w:rsidRPr="004762BB">
        <w:rPr>
          <w:rFonts w:eastAsia="PMingLiU" w:hint="eastAsia"/>
          <w:b/>
          <w:bCs/>
          <w:i/>
          <w:iCs/>
          <w:lang w:eastAsia="zh-TW"/>
        </w:rPr>
        <w:t>對於標準上訴：</w:t>
      </w:r>
    </w:p>
    <w:p w14:paraId="2AA9B6AC" w14:textId="67786884" w:rsidR="00550619" w:rsidRPr="004762BB" w:rsidRDefault="00550619" w:rsidP="00167F82">
      <w:pPr>
        <w:numPr>
          <w:ilvl w:val="0"/>
          <w:numId w:val="6"/>
        </w:numPr>
        <w:overflowPunct w:val="0"/>
        <w:autoSpaceDE w:val="0"/>
        <w:autoSpaceDN w:val="0"/>
        <w:spacing w:before="120" w:beforeAutospacing="0" w:after="120" w:afterAutospacing="0"/>
        <w:jc w:val="both"/>
        <w:rPr>
          <w:rFonts w:eastAsia="PMingLiU"/>
          <w:lang w:eastAsia="zh-TW"/>
        </w:rPr>
      </w:pPr>
      <w:r w:rsidRPr="00320E7C">
        <w:rPr>
          <w:rFonts w:eastAsia="PMingLiU" w:hint="eastAsia"/>
          <w:b/>
          <w:bCs/>
          <w:color w:val="000000"/>
          <w:lang w:eastAsia="zh-TW"/>
        </w:rPr>
        <w:t>如</w:t>
      </w:r>
      <w:r w:rsidRPr="004762BB">
        <w:rPr>
          <w:rFonts w:eastAsia="PMingLiU" w:hint="eastAsia"/>
          <w:b/>
          <w:bCs/>
          <w:color w:val="000000"/>
          <w:lang w:eastAsia="zh-TW"/>
        </w:rPr>
        <w:t>果獨立審核機構同意您的部分或全部承保請求</w:t>
      </w:r>
      <w:r w:rsidRPr="00320E7C">
        <w:rPr>
          <w:rFonts w:eastAsia="PMingLiU" w:hint="eastAsia"/>
          <w:color w:val="000000"/>
          <w:lang w:eastAsia="zh-TW"/>
        </w:rPr>
        <w:t>，</w:t>
      </w:r>
      <w:r w:rsidRPr="00320E7C">
        <w:rPr>
          <w:rFonts w:eastAsia="PMingLiU" w:hint="eastAsia"/>
          <w:lang w:eastAsia="zh-TW"/>
        </w:rPr>
        <w:t>我</w:t>
      </w:r>
      <w:r w:rsidRPr="004762BB">
        <w:rPr>
          <w:rFonts w:eastAsia="PMingLiU" w:hint="eastAsia"/>
          <w:lang w:eastAsia="zh-TW"/>
        </w:rPr>
        <w:t>們必須在收到審核機構的決定後</w:t>
      </w:r>
      <w:r w:rsidRPr="004762BB">
        <w:rPr>
          <w:rFonts w:eastAsia="PMingLiU" w:hint="eastAsia"/>
          <w:lang w:eastAsia="zh-TW"/>
        </w:rPr>
        <w:t xml:space="preserve"> </w:t>
      </w:r>
      <w:r w:rsidRPr="00320E7C">
        <w:rPr>
          <w:rFonts w:eastAsia="PMingLiU" w:hint="eastAsia"/>
          <w:b/>
          <w:bCs/>
          <w:lang w:eastAsia="zh-TW"/>
        </w:rPr>
        <w:t xml:space="preserve">72 </w:t>
      </w:r>
      <w:r w:rsidRPr="00320E7C">
        <w:rPr>
          <w:rFonts w:eastAsia="PMingLiU" w:hint="eastAsia"/>
          <w:b/>
          <w:bCs/>
          <w:lang w:eastAsia="zh-TW"/>
        </w:rPr>
        <w:t>小時內</w:t>
      </w:r>
      <w:r w:rsidRPr="00320E7C">
        <w:rPr>
          <w:rFonts w:eastAsia="PMingLiU" w:hint="eastAsia"/>
          <w:lang w:eastAsia="zh-TW"/>
        </w:rPr>
        <w:t>提供由該</w:t>
      </w:r>
      <w:r w:rsidRPr="004762BB">
        <w:rPr>
          <w:rFonts w:eastAsia="PMingLiU" w:hint="eastAsia"/>
          <w:lang w:eastAsia="zh-TW"/>
        </w:rPr>
        <w:t>審核機構批准的</w:t>
      </w:r>
      <w:r w:rsidRPr="00320E7C">
        <w:rPr>
          <w:rFonts w:eastAsia="PMingLiU" w:hint="eastAsia"/>
          <w:b/>
          <w:bCs/>
          <w:lang w:eastAsia="zh-TW"/>
        </w:rPr>
        <w:t>藥物</w:t>
      </w:r>
      <w:r w:rsidRPr="004762BB">
        <w:rPr>
          <w:rFonts w:eastAsia="PMingLiU" w:hint="eastAsia"/>
          <w:b/>
          <w:bCs/>
          <w:lang w:eastAsia="zh-TW"/>
        </w:rPr>
        <w:t>承保</w:t>
      </w:r>
      <w:r w:rsidR="00FE6438" w:rsidRPr="003C3001">
        <w:rPr>
          <w:rFonts w:eastAsia="PMingLiU" w:hint="eastAsia"/>
          <w:lang w:eastAsia="zh-TW"/>
        </w:rPr>
        <w:t>。</w:t>
      </w:r>
    </w:p>
    <w:p w14:paraId="4BD19EA1" w14:textId="25F33035" w:rsidR="00550619" w:rsidRPr="004762BB" w:rsidRDefault="00550619" w:rsidP="00167F82">
      <w:pPr>
        <w:numPr>
          <w:ilvl w:val="0"/>
          <w:numId w:val="6"/>
        </w:numPr>
        <w:overflowPunct w:val="0"/>
        <w:autoSpaceDE w:val="0"/>
        <w:autoSpaceDN w:val="0"/>
        <w:spacing w:before="120" w:beforeAutospacing="0" w:after="120" w:afterAutospacing="0"/>
        <w:jc w:val="both"/>
        <w:rPr>
          <w:rFonts w:eastAsia="PMingLiU"/>
          <w:b/>
          <w:bCs/>
          <w:lang w:eastAsia="zh-TW"/>
        </w:rPr>
      </w:pPr>
      <w:r w:rsidRPr="00320E7C">
        <w:rPr>
          <w:rFonts w:eastAsia="PMingLiU" w:hint="eastAsia"/>
          <w:b/>
          <w:bCs/>
          <w:color w:val="000000"/>
          <w:lang w:eastAsia="zh-TW"/>
        </w:rPr>
        <w:t>如</w:t>
      </w:r>
      <w:r w:rsidRPr="004762BB">
        <w:rPr>
          <w:rFonts w:eastAsia="PMingLiU" w:hint="eastAsia"/>
          <w:b/>
          <w:bCs/>
          <w:color w:val="000000"/>
          <w:lang w:eastAsia="zh-TW"/>
        </w:rPr>
        <w:t>果</w:t>
      </w:r>
      <w:r w:rsidRPr="009D0DF0">
        <w:rPr>
          <w:rFonts w:eastAsia="PMingLiU" w:hint="eastAsia"/>
          <w:color w:val="000000"/>
          <w:lang w:eastAsia="zh-TW"/>
        </w:rPr>
        <w:t>獨</w:t>
      </w:r>
      <w:r w:rsidRPr="004762BB">
        <w:rPr>
          <w:rFonts w:eastAsia="PMingLiU" w:hint="eastAsia"/>
          <w:color w:val="000000"/>
          <w:lang w:eastAsia="zh-TW"/>
        </w:rPr>
        <w:t>立審核機構批准部分或全部償付您</w:t>
      </w:r>
      <w:r w:rsidRPr="004762BB">
        <w:rPr>
          <w:rFonts w:eastAsia="PMingLiU" w:hint="eastAsia"/>
          <w:b/>
          <w:bCs/>
          <w:color w:val="000000"/>
          <w:lang w:eastAsia="zh-TW"/>
        </w:rPr>
        <w:t>已購買之藥物</w:t>
      </w:r>
      <w:r w:rsidRPr="00483B9E">
        <w:rPr>
          <w:rFonts w:eastAsia="PMingLiU" w:hint="eastAsia"/>
          <w:color w:val="000000"/>
          <w:lang w:eastAsia="zh-TW"/>
        </w:rPr>
        <w:t>的</w:t>
      </w:r>
      <w:r w:rsidRPr="004762BB">
        <w:rPr>
          <w:rFonts w:eastAsia="PMingLiU" w:hint="eastAsia"/>
          <w:color w:val="000000"/>
          <w:lang w:eastAsia="zh-TW"/>
        </w:rPr>
        <w:t>請求</w:t>
      </w:r>
      <w:r w:rsidRPr="004762BB">
        <w:rPr>
          <w:rFonts w:eastAsia="PMingLiU" w:hint="eastAsia"/>
          <w:lang w:eastAsia="zh-TW"/>
        </w:rPr>
        <w:t>，我們</w:t>
      </w:r>
      <w:r w:rsidRPr="00320E7C">
        <w:rPr>
          <w:rFonts w:eastAsia="PMingLiU" w:hint="eastAsia"/>
          <w:lang w:eastAsia="zh-TW"/>
        </w:rPr>
        <w:t>需要在收</w:t>
      </w:r>
      <w:r w:rsidRPr="004762BB">
        <w:rPr>
          <w:rFonts w:eastAsia="PMingLiU" w:hint="eastAsia"/>
          <w:lang w:eastAsia="zh-TW"/>
        </w:rPr>
        <w:t>到</w:t>
      </w:r>
      <w:r w:rsidRPr="004762BB">
        <w:rPr>
          <w:rFonts w:eastAsia="PMingLiU" w:hint="eastAsia"/>
          <w:b/>
          <w:bCs/>
          <w:lang w:eastAsia="zh-TW"/>
        </w:rPr>
        <w:t>審核機構決定後的</w:t>
      </w:r>
      <w:r w:rsidRPr="004762BB">
        <w:rPr>
          <w:rFonts w:eastAsia="PMingLiU" w:hint="eastAsia"/>
          <w:b/>
          <w:bCs/>
          <w:lang w:eastAsia="zh-TW"/>
        </w:rPr>
        <w:t xml:space="preserve"> 30</w:t>
      </w:r>
      <w:r w:rsidRPr="004762BB">
        <w:rPr>
          <w:rFonts w:eastAsia="PMingLiU" w:hint="eastAsia"/>
          <w:lang w:eastAsia="zh-TW"/>
        </w:rPr>
        <w:t xml:space="preserve"> </w:t>
      </w:r>
      <w:r w:rsidRPr="004762BB">
        <w:rPr>
          <w:rFonts w:eastAsia="PMingLiU" w:hint="eastAsia"/>
          <w:lang w:eastAsia="zh-TW"/>
        </w:rPr>
        <w:t>天</w:t>
      </w:r>
      <w:r w:rsidRPr="004762BB">
        <w:rPr>
          <w:rFonts w:eastAsia="PMingLiU" w:hint="eastAsia"/>
          <w:b/>
          <w:bCs/>
          <w:lang w:eastAsia="zh-TW"/>
        </w:rPr>
        <w:t>內向您付款</w:t>
      </w:r>
      <w:r w:rsidRPr="003C3001">
        <w:rPr>
          <w:rFonts w:eastAsia="PMingLiU" w:hint="eastAsia"/>
          <w:lang w:eastAsia="zh-TW"/>
        </w:rPr>
        <w:t>。</w:t>
      </w:r>
    </w:p>
    <w:p w14:paraId="43BF5E87" w14:textId="77777777" w:rsidR="00675612" w:rsidRPr="004762BB" w:rsidRDefault="00675612" w:rsidP="00167F82">
      <w:pPr>
        <w:pStyle w:val="subheading"/>
        <w:overflowPunct w:val="0"/>
        <w:autoSpaceDE w:val="0"/>
        <w:autoSpaceDN w:val="0"/>
        <w:jc w:val="both"/>
        <w:outlineLvl w:val="5"/>
        <w:rPr>
          <w:rFonts w:eastAsia="PMingLiU"/>
          <w:lang w:eastAsia="zh-TW"/>
        </w:rPr>
      </w:pPr>
      <w:r w:rsidRPr="004762BB">
        <w:rPr>
          <w:rFonts w:eastAsia="PMingLiU" w:hint="eastAsia"/>
          <w:bCs/>
          <w:lang w:eastAsia="zh-TW"/>
        </w:rPr>
        <w:t>如果審核機構拒絕您的上訴會如何？</w:t>
      </w:r>
    </w:p>
    <w:p w14:paraId="1F9A4B4B" w14:textId="4D1E8E0C" w:rsidR="00675612" w:rsidRPr="004762BB" w:rsidRDefault="00675612" w:rsidP="00167F82">
      <w:pPr>
        <w:overflowPunct w:val="0"/>
        <w:autoSpaceDE w:val="0"/>
        <w:autoSpaceDN w:val="0"/>
        <w:jc w:val="both"/>
        <w:rPr>
          <w:rFonts w:eastAsia="PMingLiU"/>
          <w:lang w:eastAsia="zh-TW"/>
        </w:rPr>
      </w:pPr>
      <w:r w:rsidRPr="004762BB">
        <w:rPr>
          <w:rFonts w:eastAsia="PMingLiU" w:hint="eastAsia"/>
          <w:b/>
          <w:bCs/>
          <w:lang w:eastAsia="zh-TW"/>
        </w:rPr>
        <w:t>如果該機構拒絕您的部分或全部上訴</w:t>
      </w:r>
      <w:r w:rsidRPr="004762BB">
        <w:rPr>
          <w:rFonts w:eastAsia="PMingLiU" w:hint="eastAsia"/>
          <w:lang w:eastAsia="zh-TW"/>
        </w:rPr>
        <w:t>，則表明他們同意我們計劃的裁決，即不批准您的請求（或部分請求）。（這稱為</w:t>
      </w:r>
      <w:r w:rsidRPr="004762BB">
        <w:rPr>
          <w:rFonts w:eastAsia="PMingLiU" w:hint="eastAsia"/>
          <w:i/>
          <w:iCs/>
          <w:lang w:eastAsia="zh-TW"/>
        </w:rPr>
        <w:t>維持原決定</w:t>
      </w:r>
      <w:r w:rsidRPr="004762BB">
        <w:rPr>
          <w:rFonts w:eastAsia="PMingLiU" w:hint="eastAsia"/>
          <w:lang w:eastAsia="zh-TW"/>
        </w:rPr>
        <w:t>。也稱為</w:t>
      </w:r>
      <w:r w:rsidRPr="004762BB">
        <w:rPr>
          <w:rFonts w:eastAsia="PMingLiU" w:hint="eastAsia"/>
          <w:i/>
          <w:iCs/>
          <w:lang w:eastAsia="zh-TW"/>
        </w:rPr>
        <w:t>駁回上訴</w:t>
      </w:r>
      <w:r w:rsidRPr="004762BB">
        <w:rPr>
          <w:rFonts w:eastAsia="PMingLiU" w:hint="eastAsia"/>
          <w:lang w:eastAsia="zh-TW"/>
        </w:rPr>
        <w:t>。）在這種情況下，獨立審核機構會給您寄送一封信函：</w:t>
      </w:r>
    </w:p>
    <w:p w14:paraId="7D474573" w14:textId="77777777" w:rsidR="00550619" w:rsidRPr="004762BB" w:rsidRDefault="00550619" w:rsidP="00167F82">
      <w:pPr>
        <w:pStyle w:val="ListParagraph"/>
        <w:numPr>
          <w:ilvl w:val="0"/>
          <w:numId w:val="24"/>
        </w:numPr>
        <w:overflowPunct w:val="0"/>
        <w:autoSpaceDE w:val="0"/>
        <w:autoSpaceDN w:val="0"/>
        <w:jc w:val="both"/>
        <w:rPr>
          <w:rFonts w:eastAsia="PMingLiU"/>
          <w:lang w:eastAsia="zh-TW"/>
        </w:rPr>
      </w:pPr>
      <w:r w:rsidRPr="004762BB">
        <w:rPr>
          <w:rFonts w:eastAsia="PMingLiU" w:hint="eastAsia"/>
          <w:lang w:eastAsia="zh-TW"/>
        </w:rPr>
        <w:t>解釋其決定。</w:t>
      </w:r>
    </w:p>
    <w:p w14:paraId="32403860" w14:textId="3EA4FAB8" w:rsidR="00550619" w:rsidRPr="004762BB" w:rsidRDefault="00550619" w:rsidP="00167F82">
      <w:pPr>
        <w:pStyle w:val="ListParagraph"/>
        <w:numPr>
          <w:ilvl w:val="0"/>
          <w:numId w:val="24"/>
        </w:numPr>
        <w:overflowPunct w:val="0"/>
        <w:autoSpaceDE w:val="0"/>
        <w:autoSpaceDN w:val="0"/>
        <w:jc w:val="both"/>
        <w:rPr>
          <w:rFonts w:eastAsia="PMingLiU"/>
          <w:lang w:eastAsia="zh-TW"/>
        </w:rPr>
      </w:pPr>
      <w:r w:rsidRPr="004762BB">
        <w:rPr>
          <w:rFonts w:eastAsia="PMingLiU" w:hint="eastAsia"/>
          <w:lang w:eastAsia="zh-TW"/>
        </w:rPr>
        <w:t>告知您有權在所請求藥物保險的價值達到某個最低金額時提出第</w:t>
      </w:r>
      <w:r w:rsidRPr="004762BB">
        <w:rPr>
          <w:rFonts w:eastAsia="PMingLiU" w:hint="eastAsia"/>
          <w:lang w:eastAsia="zh-TW"/>
        </w:rPr>
        <w:t xml:space="preserve"> 3 </w:t>
      </w:r>
      <w:r w:rsidRPr="004762BB">
        <w:rPr>
          <w:rFonts w:eastAsia="PMingLiU" w:hint="eastAsia"/>
          <w:lang w:eastAsia="zh-TW"/>
        </w:rPr>
        <w:t>級上訴。如果您請求的藥物保險的價值過低，您不能再次提出上訴，且第</w:t>
      </w:r>
      <w:r w:rsidRPr="004762BB">
        <w:rPr>
          <w:rFonts w:eastAsia="PMingLiU" w:hint="eastAsia"/>
          <w:lang w:eastAsia="zh-TW"/>
        </w:rPr>
        <w:t xml:space="preserve"> 2 </w:t>
      </w:r>
      <w:r w:rsidRPr="004762BB">
        <w:rPr>
          <w:rFonts w:eastAsia="PMingLiU" w:hint="eastAsia"/>
          <w:lang w:eastAsia="zh-TW"/>
        </w:rPr>
        <w:t>級的決定即為最終</w:t>
      </w:r>
      <w:r w:rsidR="00320E7C">
        <w:rPr>
          <w:rFonts w:eastAsiaTheme="minorEastAsia"/>
          <w:lang w:eastAsia="zh-TW"/>
        </w:rPr>
        <w:br/>
      </w:r>
      <w:r w:rsidRPr="004762BB">
        <w:rPr>
          <w:rFonts w:eastAsia="PMingLiU" w:hint="eastAsia"/>
          <w:lang w:eastAsia="zh-TW"/>
        </w:rPr>
        <w:t>決定</w:t>
      </w:r>
      <w:r w:rsidR="00FE6438">
        <w:rPr>
          <w:rFonts w:eastAsia="PMingLiU" w:hint="eastAsia"/>
          <w:lang w:eastAsia="zh-TW"/>
        </w:rPr>
        <w:t>。</w:t>
      </w:r>
    </w:p>
    <w:p w14:paraId="64BF8E6B" w14:textId="62E779F9" w:rsidR="00550619" w:rsidRPr="004762BB" w:rsidRDefault="003D1BBE" w:rsidP="00167F82">
      <w:pPr>
        <w:pStyle w:val="ListParagraph"/>
        <w:numPr>
          <w:ilvl w:val="0"/>
          <w:numId w:val="24"/>
        </w:numPr>
        <w:overflowPunct w:val="0"/>
        <w:autoSpaceDE w:val="0"/>
        <w:autoSpaceDN w:val="0"/>
        <w:jc w:val="both"/>
        <w:rPr>
          <w:rFonts w:eastAsia="PMingLiU"/>
          <w:lang w:eastAsia="zh-TW"/>
        </w:rPr>
      </w:pPr>
      <w:r w:rsidRPr="004762BB">
        <w:rPr>
          <w:rFonts w:eastAsia="PMingLiU" w:hint="eastAsia"/>
          <w:lang w:eastAsia="zh-TW"/>
        </w:rPr>
        <w:t>告知您滿足繼續上訴程序要求所需的價值。</w:t>
      </w:r>
    </w:p>
    <w:p w14:paraId="1DC31249" w14:textId="7C706A6C" w:rsidR="00675612" w:rsidRPr="004762BB" w:rsidRDefault="00675612" w:rsidP="00167F82">
      <w:pPr>
        <w:pStyle w:val="StepHeading"/>
        <w:overflowPunct w:val="0"/>
        <w:autoSpaceDE w:val="0"/>
        <w:autoSpaceDN w:val="0"/>
        <w:jc w:val="both"/>
        <w:rPr>
          <w:rFonts w:eastAsia="PMingLiU"/>
          <w:lang w:eastAsia="zh-TW"/>
        </w:rPr>
      </w:pPr>
      <w:r w:rsidRPr="004762BB">
        <w:rPr>
          <w:rFonts w:eastAsia="PMingLiU" w:hint="eastAsia"/>
          <w:bCs/>
          <w:u w:val="single"/>
          <w:lang w:eastAsia="zh-TW"/>
        </w:rPr>
        <w:t>第</w:t>
      </w:r>
      <w:r w:rsidRPr="004762BB">
        <w:rPr>
          <w:rFonts w:eastAsia="PMingLiU" w:hint="eastAsia"/>
          <w:bCs/>
          <w:u w:val="single"/>
          <w:lang w:eastAsia="zh-TW"/>
        </w:rPr>
        <w:t xml:space="preserve"> 4 </w:t>
      </w:r>
      <w:r w:rsidRPr="004762BB">
        <w:rPr>
          <w:rFonts w:eastAsia="PMingLiU" w:hint="eastAsia"/>
          <w:bCs/>
          <w:u w:val="single"/>
          <w:lang w:eastAsia="zh-TW"/>
        </w:rPr>
        <w:t>步：</w:t>
      </w:r>
      <w:r w:rsidRPr="004762BB">
        <w:rPr>
          <w:rFonts w:eastAsia="PMingLiU" w:hint="eastAsia"/>
          <w:bCs/>
          <w:lang w:eastAsia="zh-TW"/>
        </w:rPr>
        <w:t>如果您的個案符合要求，請選擇是否希望進一步上訴。</w:t>
      </w:r>
    </w:p>
    <w:p w14:paraId="6462AB6A" w14:textId="6E10905C" w:rsidR="00FC70B7" w:rsidRPr="004762BB" w:rsidRDefault="00675612" w:rsidP="00167F82">
      <w:pPr>
        <w:pStyle w:val="ListBullet"/>
        <w:overflowPunct w:val="0"/>
        <w:autoSpaceDE w:val="0"/>
        <w:autoSpaceDN w:val="0"/>
        <w:jc w:val="both"/>
        <w:rPr>
          <w:rFonts w:eastAsia="PMingLiU"/>
          <w:i/>
          <w:lang w:eastAsia="zh-TW"/>
        </w:rPr>
      </w:pPr>
      <w:r w:rsidRPr="004762BB">
        <w:rPr>
          <w:rFonts w:eastAsia="PMingLiU" w:hint="eastAsia"/>
          <w:lang w:eastAsia="zh-TW"/>
        </w:rPr>
        <w:t>上訴程序中，第</w:t>
      </w:r>
      <w:r w:rsidRPr="004762BB">
        <w:rPr>
          <w:rFonts w:eastAsia="PMingLiU" w:hint="eastAsia"/>
          <w:lang w:eastAsia="zh-TW"/>
        </w:rPr>
        <w:t xml:space="preserve"> 2 </w:t>
      </w:r>
      <w:r w:rsidRPr="004762BB">
        <w:rPr>
          <w:rFonts w:eastAsia="PMingLiU" w:hint="eastAsia"/>
          <w:lang w:eastAsia="zh-TW"/>
        </w:rPr>
        <w:t>級後仍有三個級別（共五個上訴級別）</w:t>
      </w:r>
      <w:r w:rsidR="00FE6438">
        <w:rPr>
          <w:rFonts w:eastAsia="PMingLiU" w:hint="eastAsia"/>
          <w:lang w:eastAsia="zh-TW"/>
        </w:rPr>
        <w:t>。</w:t>
      </w:r>
    </w:p>
    <w:p w14:paraId="45E71BE0" w14:textId="01E76DCF" w:rsidR="00675612" w:rsidRPr="004762BB" w:rsidRDefault="00550619" w:rsidP="00167F82">
      <w:pPr>
        <w:pStyle w:val="ListBullet"/>
        <w:overflowPunct w:val="0"/>
        <w:autoSpaceDE w:val="0"/>
        <w:autoSpaceDN w:val="0"/>
        <w:jc w:val="both"/>
        <w:rPr>
          <w:rFonts w:eastAsia="PMingLiU"/>
          <w:i/>
          <w:lang w:eastAsia="zh-TW"/>
        </w:rPr>
      </w:pPr>
      <w:r w:rsidRPr="004762BB">
        <w:rPr>
          <w:rFonts w:eastAsia="PMingLiU" w:hint="eastAsia"/>
          <w:lang w:eastAsia="zh-TW"/>
        </w:rPr>
        <w:t>如果您想進行第</w:t>
      </w:r>
      <w:r w:rsidRPr="004762BB">
        <w:rPr>
          <w:rFonts w:eastAsia="PMingLiU" w:hint="eastAsia"/>
          <w:lang w:eastAsia="zh-TW"/>
        </w:rPr>
        <w:t xml:space="preserve"> 3 </w:t>
      </w:r>
      <w:r w:rsidRPr="004762BB">
        <w:rPr>
          <w:rFonts w:eastAsia="PMingLiU" w:hint="eastAsia"/>
          <w:lang w:eastAsia="zh-TW"/>
        </w:rPr>
        <w:t>級上訴，請查閱您在第</w:t>
      </w:r>
      <w:r w:rsidRPr="004762BB">
        <w:rPr>
          <w:rFonts w:eastAsia="PMingLiU" w:hint="eastAsia"/>
          <w:lang w:eastAsia="zh-TW"/>
        </w:rPr>
        <w:t xml:space="preserve"> 2 </w:t>
      </w:r>
      <w:r w:rsidRPr="004762BB">
        <w:rPr>
          <w:rFonts w:eastAsia="PMingLiU" w:hint="eastAsia"/>
          <w:lang w:eastAsia="zh-TW"/>
        </w:rPr>
        <w:t>級上訴裁決後收到的書面通知，瞭解如何執行此操作</w:t>
      </w:r>
      <w:r w:rsidR="00FE6438">
        <w:rPr>
          <w:rFonts w:eastAsia="PMingLiU" w:hint="eastAsia"/>
          <w:lang w:eastAsia="zh-TW"/>
        </w:rPr>
        <w:t>。</w:t>
      </w:r>
    </w:p>
    <w:p w14:paraId="4E254C7F" w14:textId="2002615C" w:rsidR="00675612" w:rsidRPr="004762BB" w:rsidRDefault="00675612" w:rsidP="00167F82">
      <w:pPr>
        <w:pStyle w:val="ListBullet"/>
        <w:overflowPunct w:val="0"/>
        <w:autoSpaceDE w:val="0"/>
        <w:autoSpaceDN w:val="0"/>
        <w:jc w:val="both"/>
        <w:rPr>
          <w:rFonts w:eastAsia="PMingLiU"/>
          <w:lang w:eastAsia="zh-TW"/>
        </w:rPr>
      </w:pPr>
      <w:r w:rsidRPr="004762BB">
        <w:rPr>
          <w:rFonts w:eastAsia="PMingLiU" w:hint="eastAsia"/>
          <w:lang w:eastAsia="zh-TW"/>
        </w:rPr>
        <w:t>第</w:t>
      </w:r>
      <w:r w:rsidRPr="004762BB">
        <w:rPr>
          <w:rFonts w:eastAsia="PMingLiU" w:hint="eastAsia"/>
          <w:lang w:eastAsia="zh-TW"/>
        </w:rPr>
        <w:t xml:space="preserve"> 3 </w:t>
      </w:r>
      <w:r w:rsidRPr="004762BB">
        <w:rPr>
          <w:rFonts w:eastAsia="PMingLiU" w:hint="eastAsia"/>
          <w:lang w:eastAsia="zh-TW"/>
        </w:rPr>
        <w:t>級上訴由行政法官或審裁員處理。本章第</w:t>
      </w:r>
      <w:r w:rsidRPr="004762BB">
        <w:rPr>
          <w:rFonts w:eastAsia="PMingLiU" w:hint="eastAsia"/>
          <w:lang w:eastAsia="zh-TW"/>
        </w:rPr>
        <w:t xml:space="preserve"> 6 </w:t>
      </w:r>
      <w:r w:rsidRPr="004762BB">
        <w:rPr>
          <w:rFonts w:eastAsia="PMingLiU" w:hint="eastAsia"/>
          <w:lang w:eastAsia="zh-TW"/>
        </w:rPr>
        <w:t>節將介紹上訴程序第</w:t>
      </w:r>
      <w:r w:rsidRPr="004762BB">
        <w:rPr>
          <w:rFonts w:eastAsia="PMingLiU" w:hint="eastAsia"/>
          <w:lang w:eastAsia="zh-TW"/>
        </w:rPr>
        <w:t xml:space="preserve"> 3</w:t>
      </w:r>
      <w:r w:rsidRPr="004762BB">
        <w:rPr>
          <w:rFonts w:eastAsia="PMingLiU" w:hint="eastAsia"/>
          <w:lang w:eastAsia="zh-TW"/>
        </w:rPr>
        <w:t>、</w:t>
      </w:r>
      <w:r w:rsidRPr="004762BB">
        <w:rPr>
          <w:rFonts w:eastAsia="PMingLiU" w:hint="eastAsia"/>
          <w:lang w:eastAsia="zh-TW"/>
        </w:rPr>
        <w:t xml:space="preserve">4 </w:t>
      </w:r>
      <w:r w:rsidRPr="004762BB">
        <w:rPr>
          <w:rFonts w:eastAsia="PMingLiU" w:hint="eastAsia"/>
          <w:lang w:eastAsia="zh-TW"/>
        </w:rPr>
        <w:t>和</w:t>
      </w:r>
      <w:r w:rsidRPr="004762BB">
        <w:rPr>
          <w:rFonts w:eastAsia="PMingLiU" w:hint="eastAsia"/>
          <w:lang w:eastAsia="zh-TW"/>
        </w:rPr>
        <w:t xml:space="preserve"> 5 </w:t>
      </w:r>
      <w:r w:rsidRPr="004762BB">
        <w:rPr>
          <w:rFonts w:eastAsia="PMingLiU" w:hint="eastAsia"/>
          <w:lang w:eastAsia="zh-TW"/>
        </w:rPr>
        <w:t>級的詳細資訊。</w:t>
      </w:r>
    </w:p>
    <w:p w14:paraId="07F4821A" w14:textId="77777777" w:rsidR="00675612" w:rsidRPr="00320E7C" w:rsidRDefault="00675612" w:rsidP="00320E7C">
      <w:pPr>
        <w:pStyle w:val="Heading3"/>
        <w:overflowPunct w:val="0"/>
        <w:autoSpaceDE w:val="0"/>
        <w:autoSpaceDN w:val="0"/>
        <w:jc w:val="both"/>
        <w:rPr>
          <w:rFonts w:eastAsia="PMingLiU"/>
          <w:sz w:val="12"/>
          <w:szCs w:val="12"/>
          <w:lang w:eastAsia="zh-TW"/>
        </w:rPr>
      </w:pPr>
      <w:bookmarkStart w:id="666" w:name="_Toc102342009"/>
      <w:bookmarkStart w:id="667" w:name="_Toc68605621"/>
      <w:bookmarkStart w:id="668" w:name="_Toc471804160"/>
      <w:bookmarkStart w:id="669" w:name="_Toc228559121"/>
      <w:bookmarkStart w:id="670" w:name="_Toc172212226"/>
      <w:r w:rsidRPr="00320E7C">
        <w:rPr>
          <w:rFonts w:eastAsia="PMingLiU" w:hint="eastAsia"/>
          <w:lang w:eastAsia="zh-TW"/>
        </w:rPr>
        <w:t>第</w:t>
      </w:r>
      <w:r w:rsidRPr="00320E7C">
        <w:rPr>
          <w:rFonts w:eastAsia="PMingLiU" w:hint="eastAsia"/>
          <w:lang w:eastAsia="zh-TW"/>
        </w:rPr>
        <w:t xml:space="preserve"> 6 </w:t>
      </w:r>
      <w:r w:rsidRPr="00320E7C">
        <w:rPr>
          <w:rFonts w:eastAsia="PMingLiU" w:hint="eastAsia"/>
          <w:lang w:eastAsia="zh-TW"/>
        </w:rPr>
        <w:t>節</w:t>
      </w:r>
      <w:r w:rsidRPr="00320E7C">
        <w:rPr>
          <w:rFonts w:eastAsia="PMingLiU" w:hint="eastAsia"/>
          <w:lang w:eastAsia="zh-TW"/>
        </w:rPr>
        <w:tab/>
      </w:r>
      <w:r w:rsidRPr="00320E7C">
        <w:rPr>
          <w:rFonts w:eastAsia="PMingLiU" w:hint="eastAsia"/>
          <w:lang w:eastAsia="zh-TW"/>
        </w:rPr>
        <w:t>將您的上訴升級至第</w:t>
      </w:r>
      <w:r w:rsidRPr="00320E7C">
        <w:rPr>
          <w:rFonts w:eastAsia="PMingLiU" w:hint="eastAsia"/>
          <w:lang w:eastAsia="zh-TW"/>
        </w:rPr>
        <w:t xml:space="preserve"> 3 </w:t>
      </w:r>
      <w:r w:rsidRPr="00320E7C">
        <w:rPr>
          <w:rFonts w:eastAsia="PMingLiU" w:hint="eastAsia"/>
          <w:lang w:eastAsia="zh-TW"/>
        </w:rPr>
        <w:t>級及以上</w:t>
      </w:r>
      <w:bookmarkEnd w:id="666"/>
      <w:bookmarkEnd w:id="667"/>
      <w:bookmarkEnd w:id="668"/>
      <w:bookmarkEnd w:id="669"/>
      <w:bookmarkEnd w:id="670"/>
    </w:p>
    <w:p w14:paraId="4A2FCA61" w14:textId="5649B843" w:rsidR="00675612" w:rsidRPr="00320E7C" w:rsidRDefault="00675612" w:rsidP="00320E7C">
      <w:pPr>
        <w:pStyle w:val="Heading4"/>
        <w:overflowPunct w:val="0"/>
        <w:autoSpaceDE w:val="0"/>
        <w:autoSpaceDN w:val="0"/>
        <w:jc w:val="both"/>
        <w:rPr>
          <w:rFonts w:eastAsia="PMingLiU"/>
          <w:bCs/>
          <w:lang w:eastAsia="zh-TW"/>
        </w:rPr>
      </w:pPr>
      <w:bookmarkStart w:id="671" w:name="_Toc68605622"/>
      <w:bookmarkStart w:id="672" w:name="_Toc471804161"/>
      <w:bookmarkStart w:id="673" w:name="_Toc228559122"/>
      <w:r w:rsidRPr="00320E7C">
        <w:rPr>
          <w:rFonts w:eastAsia="PMingLiU" w:hint="eastAsia"/>
          <w:bCs/>
          <w:lang w:eastAsia="zh-TW"/>
        </w:rPr>
        <w:t>第</w:t>
      </w:r>
      <w:r w:rsidRPr="00320E7C">
        <w:rPr>
          <w:rFonts w:eastAsia="PMingLiU" w:hint="eastAsia"/>
          <w:bCs/>
          <w:lang w:eastAsia="zh-TW"/>
        </w:rPr>
        <w:t xml:space="preserve"> 6.1 </w:t>
      </w:r>
      <w:r w:rsidRPr="00320E7C">
        <w:rPr>
          <w:rFonts w:eastAsia="PMingLiU" w:hint="eastAsia"/>
          <w:bCs/>
          <w:lang w:eastAsia="zh-TW"/>
        </w:rPr>
        <w:t>節</w:t>
      </w:r>
      <w:r w:rsidRPr="00320E7C">
        <w:rPr>
          <w:rFonts w:eastAsia="PMingLiU" w:hint="eastAsia"/>
          <w:bCs/>
          <w:lang w:eastAsia="zh-TW"/>
        </w:rPr>
        <w:tab/>
      </w:r>
      <w:bookmarkStart w:id="674" w:name="_Hlk34755380"/>
      <w:r w:rsidRPr="00320E7C">
        <w:rPr>
          <w:rFonts w:eastAsia="PMingLiU" w:hint="eastAsia"/>
          <w:bCs/>
          <w:lang w:eastAsia="zh-TW"/>
        </w:rPr>
        <w:t xml:space="preserve">D </w:t>
      </w:r>
      <w:r w:rsidRPr="00320E7C">
        <w:rPr>
          <w:rFonts w:eastAsia="PMingLiU" w:hint="eastAsia"/>
          <w:bCs/>
          <w:lang w:eastAsia="zh-TW"/>
        </w:rPr>
        <w:t>部分藥物請求的第</w:t>
      </w:r>
      <w:r w:rsidRPr="00320E7C">
        <w:rPr>
          <w:rFonts w:eastAsia="PMingLiU" w:hint="eastAsia"/>
          <w:bCs/>
          <w:lang w:eastAsia="zh-TW"/>
        </w:rPr>
        <w:t xml:space="preserve"> 3</w:t>
      </w:r>
      <w:r w:rsidRPr="00320E7C">
        <w:rPr>
          <w:rFonts w:eastAsia="PMingLiU" w:hint="eastAsia"/>
          <w:bCs/>
          <w:lang w:eastAsia="zh-TW"/>
        </w:rPr>
        <w:t>、</w:t>
      </w:r>
      <w:r w:rsidRPr="00320E7C">
        <w:rPr>
          <w:rFonts w:eastAsia="PMingLiU" w:hint="eastAsia"/>
          <w:bCs/>
          <w:lang w:eastAsia="zh-TW"/>
        </w:rPr>
        <w:t xml:space="preserve">4 </w:t>
      </w:r>
      <w:r w:rsidRPr="00320E7C">
        <w:rPr>
          <w:rFonts w:eastAsia="PMingLiU" w:hint="eastAsia"/>
          <w:bCs/>
          <w:lang w:eastAsia="zh-TW"/>
        </w:rPr>
        <w:t>及</w:t>
      </w:r>
      <w:r w:rsidRPr="00320E7C">
        <w:rPr>
          <w:rFonts w:eastAsia="PMingLiU" w:hint="eastAsia"/>
          <w:bCs/>
          <w:lang w:eastAsia="zh-TW"/>
        </w:rPr>
        <w:t xml:space="preserve"> 5 </w:t>
      </w:r>
      <w:r w:rsidRPr="00320E7C">
        <w:rPr>
          <w:rFonts w:eastAsia="PMingLiU" w:hint="eastAsia"/>
          <w:bCs/>
          <w:lang w:eastAsia="zh-TW"/>
        </w:rPr>
        <w:t>級上訴</w:t>
      </w:r>
      <w:bookmarkEnd w:id="671"/>
      <w:bookmarkEnd w:id="672"/>
      <w:bookmarkEnd w:id="673"/>
      <w:bookmarkEnd w:id="674"/>
    </w:p>
    <w:p w14:paraId="2673C827" w14:textId="2404D158" w:rsidR="00675612" w:rsidRPr="004762BB" w:rsidRDefault="00675612" w:rsidP="00320E7C">
      <w:pPr>
        <w:keepNext/>
        <w:keepLines/>
        <w:overflowPunct w:val="0"/>
        <w:autoSpaceDE w:val="0"/>
        <w:autoSpaceDN w:val="0"/>
        <w:jc w:val="both"/>
        <w:rPr>
          <w:rFonts w:eastAsia="PMingLiU"/>
          <w:lang w:eastAsia="zh-TW"/>
        </w:rPr>
      </w:pPr>
      <w:r w:rsidRPr="004762BB">
        <w:rPr>
          <w:rFonts w:eastAsia="PMingLiU" w:hint="eastAsia"/>
          <w:lang w:eastAsia="zh-TW"/>
        </w:rPr>
        <w:t>本節適用於已提出第</w:t>
      </w:r>
      <w:r w:rsidRPr="004762BB">
        <w:rPr>
          <w:rFonts w:eastAsia="PMingLiU" w:hint="eastAsia"/>
          <w:lang w:eastAsia="zh-TW"/>
        </w:rPr>
        <w:t xml:space="preserve"> 1 </w:t>
      </w:r>
      <w:r w:rsidRPr="004762BB">
        <w:rPr>
          <w:rFonts w:eastAsia="PMingLiU" w:hint="eastAsia"/>
          <w:lang w:eastAsia="zh-TW"/>
        </w:rPr>
        <w:t>級上訴及第</w:t>
      </w:r>
      <w:r w:rsidRPr="004762BB">
        <w:rPr>
          <w:rFonts w:eastAsia="PMingLiU" w:hint="eastAsia"/>
          <w:lang w:eastAsia="zh-TW"/>
        </w:rPr>
        <w:t xml:space="preserve"> 2 </w:t>
      </w:r>
      <w:r w:rsidRPr="004762BB">
        <w:rPr>
          <w:rFonts w:eastAsia="PMingLiU" w:hint="eastAsia"/>
          <w:lang w:eastAsia="zh-TW"/>
        </w:rPr>
        <w:t>級上訴，但均遭到駁回的情況</w:t>
      </w:r>
      <w:r w:rsidR="00FE6438">
        <w:rPr>
          <w:rFonts w:eastAsia="PMingLiU" w:hint="eastAsia"/>
          <w:lang w:eastAsia="zh-TW"/>
        </w:rPr>
        <w:t>。</w:t>
      </w:r>
    </w:p>
    <w:p w14:paraId="42D23CA3" w14:textId="12B95B28" w:rsidR="00675612" w:rsidRPr="004762BB" w:rsidRDefault="00675612" w:rsidP="00167F82">
      <w:pPr>
        <w:overflowPunct w:val="0"/>
        <w:autoSpaceDE w:val="0"/>
        <w:autoSpaceDN w:val="0"/>
        <w:jc w:val="both"/>
        <w:rPr>
          <w:rFonts w:eastAsia="PMingLiU"/>
          <w:lang w:eastAsia="zh-TW"/>
        </w:rPr>
      </w:pPr>
      <w:r w:rsidRPr="004762BB">
        <w:rPr>
          <w:rFonts w:eastAsia="PMingLiU" w:hint="eastAsia"/>
          <w:lang w:eastAsia="zh-TW"/>
        </w:rPr>
        <w:t>如果您上訴的藥物價值達至一定的金額，則可繼續提出其他級別的上訴。如果金額低於此金額，則不能進一步上訴。您收到的第</w:t>
      </w:r>
      <w:r w:rsidRPr="004762BB">
        <w:rPr>
          <w:rFonts w:eastAsia="PMingLiU" w:hint="eastAsia"/>
          <w:lang w:eastAsia="zh-TW"/>
        </w:rPr>
        <w:t xml:space="preserve"> 2 </w:t>
      </w:r>
      <w:r w:rsidRPr="004762BB">
        <w:rPr>
          <w:rFonts w:eastAsia="PMingLiU" w:hint="eastAsia"/>
          <w:lang w:eastAsia="zh-TW"/>
        </w:rPr>
        <w:t>級上訴回覆函件將提供聯絡人及如何要求第</w:t>
      </w:r>
      <w:r w:rsidRPr="004762BB">
        <w:rPr>
          <w:rFonts w:eastAsia="PMingLiU" w:hint="eastAsia"/>
          <w:lang w:eastAsia="zh-TW"/>
        </w:rPr>
        <w:t xml:space="preserve"> 3 </w:t>
      </w:r>
      <w:r w:rsidRPr="004762BB">
        <w:rPr>
          <w:rFonts w:eastAsia="PMingLiU" w:hint="eastAsia"/>
          <w:lang w:eastAsia="zh-TW"/>
        </w:rPr>
        <w:t>級上訴方面的資訊</w:t>
      </w:r>
      <w:r w:rsidR="00FE6438">
        <w:rPr>
          <w:rFonts w:eastAsia="PMingLiU" w:hint="eastAsia"/>
          <w:lang w:eastAsia="zh-TW"/>
        </w:rPr>
        <w:t>。</w:t>
      </w:r>
    </w:p>
    <w:p w14:paraId="166D0319" w14:textId="26BF09A0" w:rsidR="00675612" w:rsidRPr="004762BB" w:rsidRDefault="00675612" w:rsidP="00167F82">
      <w:pPr>
        <w:overflowPunct w:val="0"/>
        <w:autoSpaceDE w:val="0"/>
        <w:autoSpaceDN w:val="0"/>
        <w:jc w:val="both"/>
        <w:rPr>
          <w:rFonts w:eastAsia="PMingLiU"/>
          <w:lang w:eastAsia="zh-TW"/>
        </w:rPr>
      </w:pPr>
      <w:r w:rsidRPr="004762BB">
        <w:rPr>
          <w:rFonts w:eastAsia="PMingLiU" w:hint="eastAsia"/>
          <w:lang w:eastAsia="zh-TW"/>
        </w:rPr>
        <w:t>大多數上訴情況下，後三級上訴的程序大致相同。以下為負責審核各級上訴的人士</w:t>
      </w:r>
      <w:r w:rsidR="00FE6438">
        <w:rPr>
          <w:rFonts w:eastAsia="PMingLiU" w:hint="eastAsia"/>
          <w:lang w:eastAsia="zh-TW"/>
        </w:rPr>
        <w:t>。</w:t>
      </w:r>
    </w:p>
    <w:p w14:paraId="6F1C8D4D" w14:textId="1A681A56" w:rsidR="00505D0D" w:rsidRPr="00320E7C" w:rsidRDefault="00505D0D" w:rsidP="00167F82">
      <w:pPr>
        <w:pStyle w:val="AppealBox"/>
        <w:overflowPunct w:val="0"/>
        <w:autoSpaceDE w:val="0"/>
        <w:autoSpaceDN w:val="0"/>
        <w:jc w:val="both"/>
        <w:rPr>
          <w:rFonts w:eastAsia="PMingLiU"/>
          <w:lang w:eastAsia="zh-TW"/>
        </w:rPr>
      </w:pPr>
      <w:r w:rsidRPr="00320E7C">
        <w:rPr>
          <w:rStyle w:val="Strong"/>
          <w:rFonts w:eastAsia="PMingLiU" w:hint="eastAsia"/>
          <w:lang w:eastAsia="zh-TW"/>
        </w:rPr>
        <w:t>第</w:t>
      </w:r>
      <w:r w:rsidRPr="00320E7C">
        <w:rPr>
          <w:rStyle w:val="Strong"/>
          <w:rFonts w:eastAsia="PMingLiU" w:hint="eastAsia"/>
          <w:lang w:eastAsia="zh-TW"/>
        </w:rPr>
        <w:t xml:space="preserve"> 3 </w:t>
      </w:r>
      <w:r w:rsidRPr="00320E7C">
        <w:rPr>
          <w:rStyle w:val="Strong"/>
          <w:rFonts w:eastAsia="PMingLiU" w:hint="eastAsia"/>
          <w:lang w:eastAsia="zh-TW"/>
        </w:rPr>
        <w:t>級上訴</w:t>
      </w:r>
      <w:r w:rsidRPr="00320E7C">
        <w:rPr>
          <w:rStyle w:val="Strong"/>
          <w:rFonts w:eastAsia="PMingLiU" w:hint="eastAsia"/>
          <w:lang w:eastAsia="zh-TW"/>
        </w:rPr>
        <w:tab/>
      </w:r>
      <w:r w:rsidRPr="00320E7C">
        <w:rPr>
          <w:rStyle w:val="Strong"/>
          <w:rFonts w:eastAsia="PMingLiU" w:hint="eastAsia"/>
          <w:lang w:eastAsia="zh-TW"/>
        </w:rPr>
        <w:t>為聯邦政府效力的行政法官或審裁員</w:t>
      </w:r>
      <w:r w:rsidRPr="00320E7C">
        <w:rPr>
          <w:rFonts w:eastAsia="PMingLiU" w:hint="eastAsia"/>
          <w:lang w:eastAsia="zh-TW"/>
        </w:rPr>
        <w:t>將審核您的上訴並給予答覆</w:t>
      </w:r>
      <w:r w:rsidR="00FE6438" w:rsidRPr="00320E7C">
        <w:rPr>
          <w:rFonts w:eastAsia="PMingLiU" w:hint="eastAsia"/>
          <w:lang w:eastAsia="zh-TW"/>
        </w:rPr>
        <w:t>。</w:t>
      </w:r>
    </w:p>
    <w:p w14:paraId="3565BE28" w14:textId="1E848D17" w:rsidR="00EF1B53" w:rsidRPr="004762BB" w:rsidRDefault="00EF1B53" w:rsidP="00167F82">
      <w:pPr>
        <w:pStyle w:val="ListBullet"/>
        <w:overflowPunct w:val="0"/>
        <w:autoSpaceDE w:val="0"/>
        <w:autoSpaceDN w:val="0"/>
        <w:jc w:val="both"/>
        <w:rPr>
          <w:rFonts w:eastAsia="PMingLiU"/>
          <w:lang w:eastAsia="zh-TW"/>
        </w:rPr>
      </w:pPr>
      <w:r w:rsidRPr="004762BB">
        <w:rPr>
          <w:rFonts w:eastAsia="PMingLiU" w:hint="eastAsia"/>
          <w:b/>
          <w:bCs/>
          <w:lang w:eastAsia="zh-TW"/>
        </w:rPr>
        <w:t>如果批准，則上訴程序結束。</w:t>
      </w:r>
      <w:r w:rsidRPr="004762BB">
        <w:rPr>
          <w:rFonts w:eastAsia="PMingLiU" w:hint="eastAsia"/>
          <w:lang w:eastAsia="zh-TW"/>
        </w:rPr>
        <w:t>我們必須在收到該決定後的</w:t>
      </w:r>
      <w:r w:rsidRPr="004762BB">
        <w:rPr>
          <w:rFonts w:eastAsia="PMingLiU" w:hint="eastAsia"/>
          <w:lang w:eastAsia="zh-TW"/>
        </w:rPr>
        <w:t xml:space="preserve"> </w:t>
      </w:r>
      <w:r w:rsidRPr="004762BB">
        <w:rPr>
          <w:rFonts w:eastAsia="PMingLiU" w:hint="eastAsia"/>
          <w:b/>
          <w:bCs/>
          <w:lang w:eastAsia="zh-TW"/>
        </w:rPr>
        <w:t xml:space="preserve">72 </w:t>
      </w:r>
      <w:r w:rsidRPr="004762BB">
        <w:rPr>
          <w:rFonts w:eastAsia="PMingLiU" w:hint="eastAsia"/>
          <w:b/>
          <w:bCs/>
          <w:lang w:eastAsia="zh-TW"/>
        </w:rPr>
        <w:t>小時內（加急上訴為</w:t>
      </w:r>
      <w:r w:rsidRPr="004762BB">
        <w:rPr>
          <w:rFonts w:eastAsia="PMingLiU" w:hint="eastAsia"/>
          <w:b/>
          <w:bCs/>
          <w:lang w:eastAsia="zh-TW"/>
        </w:rPr>
        <w:t xml:space="preserve"> 24 </w:t>
      </w:r>
      <w:r w:rsidRPr="004762BB">
        <w:rPr>
          <w:rFonts w:eastAsia="PMingLiU" w:hint="eastAsia"/>
          <w:b/>
          <w:bCs/>
          <w:lang w:eastAsia="zh-TW"/>
        </w:rPr>
        <w:t>小時）批准或提供</w:t>
      </w:r>
      <w:r w:rsidRPr="004762BB">
        <w:rPr>
          <w:rFonts w:eastAsia="PMingLiU" w:hint="eastAsia"/>
          <w:lang w:eastAsia="zh-TW"/>
        </w:rPr>
        <w:t>行政法官或審裁員所批准的</w:t>
      </w:r>
      <w:r w:rsidRPr="004762BB">
        <w:rPr>
          <w:rFonts w:eastAsia="PMingLiU" w:hint="eastAsia"/>
          <w:b/>
          <w:bCs/>
          <w:lang w:eastAsia="zh-TW"/>
        </w:rPr>
        <w:t>藥物承保</w:t>
      </w:r>
      <w:r w:rsidRPr="004762BB">
        <w:rPr>
          <w:rFonts w:eastAsia="PMingLiU" w:hint="eastAsia"/>
          <w:lang w:eastAsia="zh-TW"/>
        </w:rPr>
        <w:t>，</w:t>
      </w:r>
      <w:r w:rsidRPr="00BC7CF4">
        <w:rPr>
          <w:rFonts w:eastAsia="PMingLiU" w:hint="eastAsia"/>
          <w:b/>
          <w:bCs/>
          <w:lang w:eastAsia="zh-TW"/>
        </w:rPr>
        <w:t>或不</w:t>
      </w:r>
      <w:r w:rsidRPr="004762BB">
        <w:rPr>
          <w:rFonts w:eastAsia="PMingLiU" w:hint="eastAsia"/>
          <w:b/>
          <w:bCs/>
          <w:lang w:eastAsia="zh-TW"/>
        </w:rPr>
        <w:t>晚於</w:t>
      </w:r>
      <w:r w:rsidRPr="004762BB">
        <w:rPr>
          <w:rFonts w:eastAsia="PMingLiU" w:hint="eastAsia"/>
          <w:b/>
          <w:bCs/>
          <w:lang w:eastAsia="zh-TW"/>
        </w:rPr>
        <w:t xml:space="preserve"> 30 </w:t>
      </w:r>
      <w:r w:rsidRPr="004762BB">
        <w:rPr>
          <w:rFonts w:eastAsia="PMingLiU" w:hint="eastAsia"/>
          <w:b/>
          <w:bCs/>
          <w:lang w:eastAsia="zh-TW"/>
        </w:rPr>
        <w:t>日進行</w:t>
      </w:r>
      <w:r w:rsidR="00320E7C">
        <w:rPr>
          <w:rFonts w:eastAsiaTheme="minorEastAsia"/>
          <w:b/>
          <w:bCs/>
          <w:lang w:eastAsia="zh-TW"/>
        </w:rPr>
        <w:br/>
      </w:r>
      <w:r w:rsidRPr="004762BB">
        <w:rPr>
          <w:rFonts w:eastAsia="PMingLiU" w:hint="eastAsia"/>
          <w:b/>
          <w:bCs/>
          <w:lang w:eastAsia="zh-TW"/>
        </w:rPr>
        <w:t>付款</w:t>
      </w:r>
      <w:r w:rsidRPr="004762BB">
        <w:rPr>
          <w:rFonts w:eastAsia="PMingLiU" w:hint="eastAsia"/>
          <w:lang w:eastAsia="zh-TW"/>
        </w:rPr>
        <w:t>。</w:t>
      </w:r>
    </w:p>
    <w:p w14:paraId="1B3CCFB0" w14:textId="77777777" w:rsidR="00675612" w:rsidRPr="004762BB" w:rsidRDefault="00EF1B53" w:rsidP="00167F82">
      <w:pPr>
        <w:pStyle w:val="ListBullet"/>
        <w:overflowPunct w:val="0"/>
        <w:autoSpaceDE w:val="0"/>
        <w:autoSpaceDN w:val="0"/>
        <w:jc w:val="both"/>
        <w:rPr>
          <w:rFonts w:eastAsia="PMingLiU"/>
          <w:lang w:eastAsia="zh-TW"/>
        </w:rPr>
      </w:pPr>
      <w:r w:rsidRPr="004762BB">
        <w:rPr>
          <w:rFonts w:eastAsia="PMingLiU" w:hint="eastAsia"/>
          <w:b/>
          <w:bCs/>
          <w:lang w:eastAsia="zh-TW"/>
        </w:rPr>
        <w:t>如果行政法官或審裁員拒絕您的上訴，上訴程序</w:t>
      </w:r>
      <w:r w:rsidRPr="004762BB">
        <w:rPr>
          <w:rFonts w:eastAsia="PMingLiU" w:hint="eastAsia"/>
          <w:b/>
          <w:bCs/>
          <w:i/>
          <w:iCs/>
          <w:lang w:eastAsia="zh-TW"/>
        </w:rPr>
        <w:t>可能會</w:t>
      </w:r>
      <w:r w:rsidRPr="004762BB">
        <w:rPr>
          <w:rFonts w:eastAsia="PMingLiU" w:hint="eastAsia"/>
          <w:b/>
          <w:bCs/>
          <w:lang w:eastAsia="zh-TW"/>
        </w:rPr>
        <w:t>也</w:t>
      </w:r>
      <w:r w:rsidRPr="004762BB">
        <w:rPr>
          <w:rFonts w:eastAsia="PMingLiU" w:hint="eastAsia"/>
          <w:b/>
          <w:bCs/>
          <w:i/>
          <w:iCs/>
          <w:lang w:eastAsia="zh-TW"/>
        </w:rPr>
        <w:t>可能不會</w:t>
      </w:r>
      <w:r w:rsidRPr="004762BB">
        <w:rPr>
          <w:rFonts w:eastAsia="PMingLiU" w:hint="eastAsia"/>
          <w:b/>
          <w:bCs/>
          <w:lang w:eastAsia="zh-TW"/>
        </w:rPr>
        <w:t>結束。</w:t>
      </w:r>
    </w:p>
    <w:p w14:paraId="06F84D89" w14:textId="40D95C26" w:rsidR="00675612" w:rsidRPr="004762BB" w:rsidRDefault="00675612" w:rsidP="00167F82">
      <w:pPr>
        <w:pStyle w:val="ListBullet2"/>
        <w:overflowPunct w:val="0"/>
        <w:autoSpaceDE w:val="0"/>
        <w:autoSpaceDN w:val="0"/>
        <w:spacing w:before="0"/>
        <w:jc w:val="both"/>
        <w:rPr>
          <w:rFonts w:eastAsia="PMingLiU"/>
          <w:lang w:eastAsia="zh-TW"/>
        </w:rPr>
      </w:pPr>
      <w:r w:rsidRPr="004762BB">
        <w:rPr>
          <w:rFonts w:eastAsia="PMingLiU" w:hint="eastAsia"/>
          <w:lang w:eastAsia="zh-TW"/>
        </w:rPr>
        <w:t>如果您決定接受駁回您上訴的裁決，上訴程序則告結束</w:t>
      </w:r>
      <w:r w:rsidR="00FE6438">
        <w:rPr>
          <w:rFonts w:eastAsia="PMingLiU" w:hint="eastAsia"/>
          <w:lang w:eastAsia="zh-TW"/>
        </w:rPr>
        <w:t>。</w:t>
      </w:r>
    </w:p>
    <w:p w14:paraId="7EC335E4" w14:textId="38055308" w:rsidR="00675612" w:rsidRPr="004762BB" w:rsidRDefault="00675612" w:rsidP="00167F82">
      <w:pPr>
        <w:pStyle w:val="ListBullet2"/>
        <w:overflowPunct w:val="0"/>
        <w:autoSpaceDE w:val="0"/>
        <w:autoSpaceDN w:val="0"/>
        <w:spacing w:before="0"/>
        <w:jc w:val="both"/>
        <w:rPr>
          <w:rFonts w:eastAsia="PMingLiU"/>
          <w:lang w:eastAsia="zh-TW"/>
        </w:rPr>
      </w:pPr>
      <w:r w:rsidRPr="004762BB">
        <w:rPr>
          <w:rFonts w:eastAsia="PMingLiU" w:hint="eastAsia"/>
          <w:lang w:eastAsia="zh-TW"/>
        </w:rPr>
        <w:t>如果您不願接受裁決，則可繼續下一級審核程序。您收到的通知會告訴您該如何提出第</w:t>
      </w:r>
      <w:r w:rsidRPr="004762BB">
        <w:rPr>
          <w:rFonts w:eastAsia="PMingLiU" w:hint="eastAsia"/>
          <w:lang w:eastAsia="zh-TW"/>
        </w:rPr>
        <w:t xml:space="preserve"> 4 </w:t>
      </w:r>
      <w:r w:rsidRPr="004762BB">
        <w:rPr>
          <w:rFonts w:eastAsia="PMingLiU" w:hint="eastAsia"/>
          <w:lang w:eastAsia="zh-TW"/>
        </w:rPr>
        <w:t>級上訴</w:t>
      </w:r>
      <w:r w:rsidR="00FE6438">
        <w:rPr>
          <w:rFonts w:eastAsia="PMingLiU" w:hint="eastAsia"/>
          <w:lang w:eastAsia="zh-TW"/>
        </w:rPr>
        <w:t>。</w:t>
      </w:r>
    </w:p>
    <w:p w14:paraId="21F763B7" w14:textId="3D5EAA8B" w:rsidR="00505D0D" w:rsidRPr="004762BB" w:rsidRDefault="00505D0D" w:rsidP="00167F82">
      <w:pPr>
        <w:pStyle w:val="AppealBox"/>
        <w:overflowPunct w:val="0"/>
        <w:autoSpaceDE w:val="0"/>
        <w:autoSpaceDN w:val="0"/>
        <w:jc w:val="both"/>
        <w:rPr>
          <w:rFonts w:eastAsia="PMingLiU"/>
          <w:lang w:eastAsia="zh-TW"/>
        </w:rPr>
      </w:pPr>
      <w:r w:rsidRPr="00BC7CF4">
        <w:rPr>
          <w:rStyle w:val="Strong"/>
          <w:rFonts w:eastAsia="PMingLiU" w:hint="eastAsia"/>
          <w:lang w:eastAsia="zh-TW"/>
        </w:rPr>
        <w:t>第</w:t>
      </w:r>
      <w:r w:rsidRPr="00BC7CF4">
        <w:rPr>
          <w:rStyle w:val="Strong"/>
          <w:rFonts w:eastAsia="PMingLiU" w:hint="eastAsia"/>
          <w:lang w:eastAsia="zh-TW"/>
        </w:rPr>
        <w:t xml:space="preserve"> 4 </w:t>
      </w:r>
      <w:r w:rsidRPr="00BC7CF4">
        <w:rPr>
          <w:rStyle w:val="Strong"/>
          <w:rFonts w:eastAsia="PMingLiU" w:hint="eastAsia"/>
          <w:lang w:eastAsia="zh-TW"/>
        </w:rPr>
        <w:t>級上訴</w:t>
      </w:r>
      <w:r w:rsidRPr="004762BB">
        <w:rPr>
          <w:rStyle w:val="Strong"/>
          <w:rFonts w:eastAsia="PMingLiU" w:hint="eastAsia"/>
          <w:lang w:eastAsia="zh-TW"/>
        </w:rPr>
        <w:tab/>
      </w:r>
      <w:r w:rsidRPr="00BC7CF4">
        <w:rPr>
          <w:rFonts w:eastAsia="PMingLiU" w:hint="eastAsia"/>
          <w:b/>
          <w:bCs/>
          <w:lang w:eastAsia="zh-TW"/>
        </w:rPr>
        <w:t>Medicare</w:t>
      </w:r>
      <w:r w:rsidRPr="00492E69">
        <w:rPr>
          <w:rFonts w:eastAsia="PMingLiU" w:hint="eastAsia"/>
          <w:b/>
          <w:bCs/>
          <w:lang w:eastAsia="zh-TW"/>
        </w:rPr>
        <w:t xml:space="preserve"> </w:t>
      </w:r>
      <w:r w:rsidRPr="00492E69">
        <w:rPr>
          <w:rStyle w:val="Strong"/>
          <w:rFonts w:eastAsia="PMingLiU" w:hint="eastAsia"/>
          <w:lang w:eastAsia="zh-TW"/>
        </w:rPr>
        <w:t>上訴委員會</w:t>
      </w:r>
      <w:r w:rsidRPr="00BC7CF4">
        <w:rPr>
          <w:rStyle w:val="Strong"/>
          <w:rFonts w:eastAsia="PMingLiU" w:hint="eastAsia"/>
          <w:b w:val="0"/>
          <w:bCs w:val="0"/>
          <w:lang w:eastAsia="zh-TW"/>
        </w:rPr>
        <w:t>（下稱委</w:t>
      </w:r>
      <w:r w:rsidRPr="004762BB">
        <w:rPr>
          <w:rStyle w:val="Strong"/>
          <w:rFonts w:eastAsia="PMingLiU" w:hint="eastAsia"/>
          <w:b w:val="0"/>
          <w:bCs w:val="0"/>
          <w:lang w:eastAsia="zh-TW"/>
        </w:rPr>
        <w:t>員會）</w:t>
      </w:r>
      <w:r w:rsidRPr="004762BB">
        <w:rPr>
          <w:rFonts w:eastAsia="PMingLiU" w:hint="eastAsia"/>
          <w:lang w:eastAsia="zh-TW"/>
        </w:rPr>
        <w:t>將審核您的上訴並給予答覆。該委員會是聯邦政府的一部分。</w:t>
      </w:r>
    </w:p>
    <w:p w14:paraId="1D4A5D4B" w14:textId="5C2EDFE6" w:rsidR="00EF1B53" w:rsidRPr="004762BB" w:rsidRDefault="00EF1B53" w:rsidP="00167F82">
      <w:pPr>
        <w:pStyle w:val="ListBullet"/>
        <w:overflowPunct w:val="0"/>
        <w:autoSpaceDE w:val="0"/>
        <w:autoSpaceDN w:val="0"/>
        <w:jc w:val="both"/>
        <w:rPr>
          <w:rFonts w:eastAsia="PMingLiU"/>
          <w:lang w:eastAsia="zh-TW"/>
        </w:rPr>
      </w:pPr>
      <w:r w:rsidRPr="004762BB">
        <w:rPr>
          <w:rFonts w:eastAsia="PMingLiU" w:hint="eastAsia"/>
          <w:b/>
          <w:bCs/>
          <w:lang w:eastAsia="zh-TW"/>
        </w:rPr>
        <w:t>如果批准，則上訴程序結束。</w:t>
      </w:r>
      <w:r w:rsidRPr="004762BB">
        <w:rPr>
          <w:rFonts w:eastAsia="PMingLiU" w:hint="eastAsia"/>
          <w:lang w:eastAsia="zh-TW"/>
        </w:rPr>
        <w:t>我們必須在收到該決定後的</w:t>
      </w:r>
      <w:r w:rsidRPr="004762BB">
        <w:rPr>
          <w:rFonts w:eastAsia="PMingLiU" w:hint="eastAsia"/>
          <w:lang w:eastAsia="zh-TW"/>
        </w:rPr>
        <w:t xml:space="preserve"> </w:t>
      </w:r>
      <w:r w:rsidRPr="004762BB">
        <w:rPr>
          <w:rFonts w:eastAsia="PMingLiU" w:hint="eastAsia"/>
          <w:b/>
          <w:bCs/>
          <w:lang w:eastAsia="zh-TW"/>
        </w:rPr>
        <w:t xml:space="preserve">72 </w:t>
      </w:r>
      <w:r w:rsidRPr="004762BB">
        <w:rPr>
          <w:rFonts w:eastAsia="PMingLiU" w:hint="eastAsia"/>
          <w:b/>
          <w:bCs/>
          <w:lang w:eastAsia="zh-TW"/>
        </w:rPr>
        <w:t>小時內（加急上訴為</w:t>
      </w:r>
      <w:r w:rsidRPr="004762BB">
        <w:rPr>
          <w:rFonts w:eastAsia="PMingLiU" w:hint="eastAsia"/>
          <w:b/>
          <w:bCs/>
          <w:lang w:eastAsia="zh-TW"/>
        </w:rPr>
        <w:t xml:space="preserve"> 24 </w:t>
      </w:r>
      <w:r w:rsidRPr="004762BB">
        <w:rPr>
          <w:rFonts w:eastAsia="PMingLiU" w:hint="eastAsia"/>
          <w:b/>
          <w:bCs/>
          <w:lang w:eastAsia="zh-TW"/>
        </w:rPr>
        <w:t>小時）批准或提供</w:t>
      </w:r>
      <w:r w:rsidRPr="004762BB">
        <w:rPr>
          <w:rFonts w:eastAsia="PMingLiU" w:hint="eastAsia"/>
          <w:lang w:eastAsia="zh-TW"/>
        </w:rPr>
        <w:t>委員會所批准的</w:t>
      </w:r>
      <w:r w:rsidRPr="004762BB">
        <w:rPr>
          <w:rFonts w:eastAsia="PMingLiU" w:hint="eastAsia"/>
          <w:b/>
          <w:bCs/>
          <w:lang w:eastAsia="zh-TW"/>
        </w:rPr>
        <w:t>藥物承保</w:t>
      </w:r>
      <w:r w:rsidRPr="004762BB">
        <w:rPr>
          <w:rFonts w:eastAsia="PMingLiU" w:hint="eastAsia"/>
          <w:lang w:eastAsia="zh-TW"/>
        </w:rPr>
        <w:t>，</w:t>
      </w:r>
      <w:r w:rsidRPr="004762BB">
        <w:rPr>
          <w:rFonts w:eastAsia="PMingLiU" w:hint="eastAsia"/>
          <w:b/>
          <w:bCs/>
          <w:lang w:eastAsia="zh-TW"/>
        </w:rPr>
        <w:t>或不晚於</w:t>
      </w:r>
      <w:r w:rsidRPr="004762BB">
        <w:rPr>
          <w:rFonts w:eastAsia="PMingLiU" w:hint="eastAsia"/>
          <w:b/>
          <w:bCs/>
          <w:lang w:eastAsia="zh-TW"/>
        </w:rPr>
        <w:t xml:space="preserve"> 30 </w:t>
      </w:r>
      <w:r w:rsidRPr="004762BB">
        <w:rPr>
          <w:rFonts w:eastAsia="PMingLiU" w:hint="eastAsia"/>
          <w:b/>
          <w:bCs/>
          <w:lang w:eastAsia="zh-TW"/>
        </w:rPr>
        <w:t>日進行付款</w:t>
      </w:r>
      <w:r w:rsidRPr="004762BB">
        <w:rPr>
          <w:rFonts w:eastAsia="PMingLiU" w:hint="eastAsia"/>
          <w:lang w:eastAsia="zh-TW"/>
        </w:rPr>
        <w:t>。</w:t>
      </w:r>
    </w:p>
    <w:p w14:paraId="48E9D140" w14:textId="5881A619" w:rsidR="00675612" w:rsidRPr="004762BB" w:rsidRDefault="00675612" w:rsidP="00167F82">
      <w:pPr>
        <w:pStyle w:val="ListBullet"/>
        <w:keepNext/>
        <w:overflowPunct w:val="0"/>
        <w:autoSpaceDE w:val="0"/>
        <w:autoSpaceDN w:val="0"/>
        <w:jc w:val="both"/>
        <w:rPr>
          <w:rFonts w:eastAsia="PMingLiU"/>
          <w:b/>
          <w:bCs/>
          <w:lang w:eastAsia="zh-TW"/>
        </w:rPr>
      </w:pPr>
      <w:r w:rsidRPr="004762BB">
        <w:rPr>
          <w:rFonts w:eastAsia="PMingLiU" w:hint="eastAsia"/>
          <w:b/>
          <w:bCs/>
          <w:lang w:eastAsia="zh-TW"/>
        </w:rPr>
        <w:t>如果遭到拒絕，上訴程序</w:t>
      </w:r>
      <w:r w:rsidRPr="004762BB">
        <w:rPr>
          <w:rFonts w:eastAsia="PMingLiU" w:hint="eastAsia"/>
          <w:b/>
          <w:bCs/>
          <w:i/>
          <w:iCs/>
          <w:lang w:eastAsia="zh-TW"/>
        </w:rPr>
        <w:t>可能會</w:t>
      </w:r>
      <w:r w:rsidRPr="004762BB">
        <w:rPr>
          <w:rFonts w:eastAsia="PMingLiU" w:hint="eastAsia"/>
          <w:b/>
          <w:bCs/>
          <w:lang w:eastAsia="zh-TW"/>
        </w:rPr>
        <w:t>也</w:t>
      </w:r>
      <w:r w:rsidRPr="004762BB">
        <w:rPr>
          <w:rFonts w:eastAsia="PMingLiU" w:hint="eastAsia"/>
          <w:b/>
          <w:bCs/>
          <w:i/>
          <w:iCs/>
          <w:lang w:eastAsia="zh-TW"/>
        </w:rPr>
        <w:t>可能不會</w:t>
      </w:r>
      <w:r w:rsidRPr="004762BB">
        <w:rPr>
          <w:rFonts w:eastAsia="PMingLiU" w:hint="eastAsia"/>
          <w:b/>
          <w:bCs/>
          <w:lang w:eastAsia="zh-TW"/>
        </w:rPr>
        <w:t>結束</w:t>
      </w:r>
      <w:r w:rsidR="00FE6438">
        <w:rPr>
          <w:rFonts w:eastAsia="PMingLiU" w:hint="eastAsia"/>
          <w:b/>
          <w:bCs/>
          <w:lang w:eastAsia="zh-TW"/>
        </w:rPr>
        <w:t>。</w:t>
      </w:r>
    </w:p>
    <w:p w14:paraId="4D0D5745" w14:textId="7773EE25" w:rsidR="00675612" w:rsidRPr="004762BB" w:rsidRDefault="00675612" w:rsidP="00167F82">
      <w:pPr>
        <w:pStyle w:val="ListBullet2"/>
        <w:overflowPunct w:val="0"/>
        <w:autoSpaceDE w:val="0"/>
        <w:autoSpaceDN w:val="0"/>
        <w:spacing w:before="0"/>
        <w:jc w:val="both"/>
        <w:rPr>
          <w:rFonts w:eastAsia="PMingLiU"/>
          <w:lang w:eastAsia="zh-TW"/>
        </w:rPr>
      </w:pPr>
      <w:r w:rsidRPr="004762BB">
        <w:rPr>
          <w:rFonts w:eastAsia="PMingLiU" w:hint="eastAsia"/>
          <w:lang w:eastAsia="zh-TW"/>
        </w:rPr>
        <w:t>如果您決定接受駁回您上訴的裁決，上訴程序則告結束</w:t>
      </w:r>
      <w:r w:rsidR="00FE6438">
        <w:rPr>
          <w:rFonts w:eastAsia="PMingLiU" w:hint="eastAsia"/>
          <w:lang w:eastAsia="zh-TW"/>
        </w:rPr>
        <w:t>。</w:t>
      </w:r>
    </w:p>
    <w:p w14:paraId="13D9D5CD" w14:textId="6C0977E3" w:rsidR="00675612" w:rsidRPr="004762BB" w:rsidRDefault="00675612" w:rsidP="00167F82">
      <w:pPr>
        <w:pStyle w:val="ListBullet2"/>
        <w:overflowPunct w:val="0"/>
        <w:autoSpaceDE w:val="0"/>
        <w:autoSpaceDN w:val="0"/>
        <w:spacing w:before="0"/>
        <w:jc w:val="both"/>
        <w:rPr>
          <w:rFonts w:eastAsia="PMingLiU"/>
          <w:lang w:eastAsia="zh-TW"/>
        </w:rPr>
      </w:pPr>
      <w:r w:rsidRPr="004762BB">
        <w:rPr>
          <w:rFonts w:eastAsia="PMingLiU" w:hint="eastAsia"/>
          <w:lang w:eastAsia="zh-TW"/>
        </w:rPr>
        <w:t>如果您不願接受裁決，或可繼續下一級審核程序。如果委員會拒絕您的上訴或拒絕您的上訴审核請求，您收到的通知將說明相關規則是否允許您繼續上訴至第</w:t>
      </w:r>
      <w:r w:rsidRPr="004762BB">
        <w:rPr>
          <w:rFonts w:eastAsia="PMingLiU" w:hint="eastAsia"/>
          <w:lang w:eastAsia="zh-TW"/>
        </w:rPr>
        <w:t xml:space="preserve"> 5 </w:t>
      </w:r>
      <w:r w:rsidRPr="004762BB">
        <w:rPr>
          <w:rFonts w:eastAsia="PMingLiU" w:hint="eastAsia"/>
          <w:lang w:eastAsia="zh-TW"/>
        </w:rPr>
        <w:t>級。書面通知也會提供聯絡人及如選擇繼續上訴該如何處理的</w:t>
      </w:r>
      <w:r w:rsidR="00BC7CF4">
        <w:rPr>
          <w:rFonts w:eastAsiaTheme="minorEastAsia"/>
          <w:lang w:eastAsia="zh-TW"/>
        </w:rPr>
        <w:br/>
      </w:r>
      <w:r w:rsidRPr="004762BB">
        <w:rPr>
          <w:rFonts w:eastAsia="PMingLiU" w:hint="eastAsia"/>
          <w:lang w:eastAsia="zh-TW"/>
        </w:rPr>
        <w:t>資訊。</w:t>
      </w:r>
    </w:p>
    <w:p w14:paraId="26EBC3E2" w14:textId="204C21C1" w:rsidR="00505D0D" w:rsidRPr="004762BB" w:rsidRDefault="00505D0D" w:rsidP="00167F82">
      <w:pPr>
        <w:pStyle w:val="AppealBox"/>
        <w:overflowPunct w:val="0"/>
        <w:autoSpaceDE w:val="0"/>
        <w:autoSpaceDN w:val="0"/>
        <w:jc w:val="both"/>
        <w:rPr>
          <w:rFonts w:eastAsia="PMingLiU"/>
          <w:lang w:eastAsia="zh-TW"/>
        </w:rPr>
      </w:pPr>
      <w:r w:rsidRPr="00BC7CF4">
        <w:rPr>
          <w:rStyle w:val="Strong"/>
          <w:rFonts w:eastAsia="PMingLiU" w:hint="eastAsia"/>
          <w:lang w:eastAsia="zh-TW"/>
        </w:rPr>
        <w:t>第</w:t>
      </w:r>
      <w:r w:rsidRPr="004762BB">
        <w:rPr>
          <w:rStyle w:val="Strong"/>
          <w:rFonts w:eastAsia="PMingLiU" w:hint="eastAsia"/>
          <w:lang w:eastAsia="zh-TW"/>
        </w:rPr>
        <w:t xml:space="preserve"> 5 </w:t>
      </w:r>
      <w:r w:rsidRPr="004762BB">
        <w:rPr>
          <w:rStyle w:val="Strong"/>
          <w:rFonts w:eastAsia="PMingLiU" w:hint="eastAsia"/>
          <w:lang w:eastAsia="zh-TW"/>
        </w:rPr>
        <w:t>級上訴</w:t>
      </w:r>
      <w:r w:rsidRPr="004762BB">
        <w:rPr>
          <w:rFonts w:eastAsia="PMingLiU" w:hint="eastAsia"/>
          <w:b/>
          <w:bCs/>
          <w:lang w:eastAsia="zh-TW"/>
        </w:rPr>
        <w:tab/>
      </w:r>
      <w:r w:rsidRPr="00844283">
        <w:rPr>
          <w:rFonts w:eastAsia="PMingLiU" w:hint="eastAsia"/>
          <w:lang w:eastAsia="zh-TW"/>
        </w:rPr>
        <w:t>一</w:t>
      </w:r>
      <w:r w:rsidRPr="004762BB">
        <w:rPr>
          <w:rFonts w:eastAsia="PMingLiU" w:hint="eastAsia"/>
          <w:lang w:eastAsia="zh-TW"/>
        </w:rPr>
        <w:t>位</w:t>
      </w:r>
      <w:r w:rsidRPr="004762BB">
        <w:rPr>
          <w:rStyle w:val="Strong"/>
          <w:rFonts w:eastAsia="PMingLiU" w:hint="eastAsia"/>
          <w:b w:val="0"/>
          <w:bCs w:val="0"/>
          <w:lang w:eastAsia="zh-TW"/>
        </w:rPr>
        <w:t>聯邦地方</w:t>
      </w:r>
      <w:r w:rsidRPr="004762BB">
        <w:rPr>
          <w:rStyle w:val="Strong"/>
          <w:rFonts w:eastAsia="PMingLiU" w:hint="eastAsia"/>
          <w:lang w:eastAsia="zh-TW"/>
        </w:rPr>
        <w:t>法院</w:t>
      </w:r>
      <w:r w:rsidRPr="004762BB">
        <w:rPr>
          <w:rFonts w:eastAsia="PMingLiU" w:hint="eastAsia"/>
          <w:b/>
          <w:bCs/>
          <w:lang w:eastAsia="zh-TW"/>
        </w:rPr>
        <w:t>的法官</w:t>
      </w:r>
      <w:r w:rsidRPr="00BC7CF4">
        <w:rPr>
          <w:rFonts w:eastAsia="PMingLiU" w:hint="eastAsia"/>
          <w:lang w:eastAsia="zh-TW"/>
        </w:rPr>
        <w:t>將</w:t>
      </w:r>
      <w:r w:rsidRPr="004762BB">
        <w:rPr>
          <w:rFonts w:eastAsia="PMingLiU" w:hint="eastAsia"/>
          <w:lang w:eastAsia="zh-TW"/>
        </w:rPr>
        <w:t>審核您的上訴</w:t>
      </w:r>
      <w:r w:rsidR="00FE6438">
        <w:rPr>
          <w:rFonts w:eastAsia="PMingLiU" w:hint="eastAsia"/>
          <w:lang w:eastAsia="zh-TW"/>
        </w:rPr>
        <w:t>。</w:t>
      </w:r>
    </w:p>
    <w:p w14:paraId="3DC68799" w14:textId="55BD0180" w:rsidR="00675612" w:rsidRPr="004762BB" w:rsidRDefault="008F02CA" w:rsidP="00167F82">
      <w:pPr>
        <w:pStyle w:val="ListBullet"/>
        <w:overflowPunct w:val="0"/>
        <w:autoSpaceDE w:val="0"/>
        <w:autoSpaceDN w:val="0"/>
        <w:jc w:val="both"/>
        <w:rPr>
          <w:rFonts w:eastAsia="PMingLiU"/>
          <w:lang w:eastAsia="zh-TW"/>
        </w:rPr>
      </w:pPr>
      <w:r w:rsidRPr="004762BB">
        <w:rPr>
          <w:rFonts w:eastAsia="PMingLiU" w:hint="eastAsia"/>
          <w:lang w:eastAsia="zh-TW"/>
        </w:rPr>
        <w:t>法官會審核所有資訊，並就</w:t>
      </w:r>
      <w:r w:rsidRPr="004762BB">
        <w:rPr>
          <w:rFonts w:eastAsia="PMingLiU" w:hint="eastAsia"/>
          <w:i/>
          <w:iCs/>
          <w:lang w:eastAsia="zh-TW"/>
        </w:rPr>
        <w:t>批准</w:t>
      </w:r>
      <w:r w:rsidRPr="004762BB">
        <w:rPr>
          <w:rFonts w:eastAsia="PMingLiU" w:hint="eastAsia"/>
          <w:lang w:eastAsia="zh-TW"/>
        </w:rPr>
        <w:t>還是</w:t>
      </w:r>
      <w:r w:rsidRPr="004762BB">
        <w:rPr>
          <w:rFonts w:eastAsia="PMingLiU" w:hint="eastAsia"/>
          <w:i/>
          <w:iCs/>
          <w:lang w:eastAsia="zh-TW"/>
        </w:rPr>
        <w:t>拒絕</w:t>
      </w:r>
      <w:r w:rsidRPr="004762BB">
        <w:rPr>
          <w:rFonts w:eastAsia="PMingLiU" w:hint="eastAsia"/>
          <w:lang w:eastAsia="zh-TW"/>
        </w:rPr>
        <w:t>您的請求作出決定。這是最終答覆。聯邦地方法院之後再無上訴級別</w:t>
      </w:r>
      <w:r w:rsidR="00FE6438">
        <w:rPr>
          <w:rFonts w:eastAsia="PMingLiU" w:hint="eastAsia"/>
          <w:lang w:eastAsia="zh-TW"/>
        </w:rPr>
        <w:t>。</w:t>
      </w:r>
    </w:p>
    <w:p w14:paraId="044CD1E7" w14:textId="77777777" w:rsidR="00675612" w:rsidRPr="004762BB" w:rsidRDefault="00675612" w:rsidP="00167F82">
      <w:pPr>
        <w:pStyle w:val="Heading3Divider"/>
        <w:overflowPunct w:val="0"/>
        <w:autoSpaceDE w:val="0"/>
        <w:autoSpaceDN w:val="0"/>
        <w:jc w:val="both"/>
        <w:rPr>
          <w:rFonts w:eastAsia="PMingLiU"/>
          <w:lang w:eastAsia="zh-TW"/>
        </w:rPr>
      </w:pPr>
      <w:r w:rsidRPr="004762BB">
        <w:rPr>
          <w:rFonts w:eastAsia="PMingLiU" w:hint="eastAsia"/>
          <w:lang w:eastAsia="zh-TW"/>
        </w:rPr>
        <w:t>提出投訴</w:t>
      </w:r>
      <w:r w:rsidRPr="004762BB">
        <w:rPr>
          <w:rFonts w:eastAsia="PMingLiU" w:hint="eastAsia"/>
          <w:lang w:eastAsia="zh-TW"/>
        </w:rPr>
        <w:t xml:space="preserve"> </w:t>
      </w:r>
    </w:p>
    <w:p w14:paraId="121D2BD1" w14:textId="2443665F" w:rsidR="00675612" w:rsidRPr="00BD3F14" w:rsidRDefault="00675612" w:rsidP="00167F82">
      <w:pPr>
        <w:pStyle w:val="Heading3"/>
        <w:overflowPunct w:val="0"/>
        <w:autoSpaceDE w:val="0"/>
        <w:autoSpaceDN w:val="0"/>
        <w:jc w:val="both"/>
        <w:rPr>
          <w:rFonts w:eastAsia="PMingLiU"/>
          <w:lang w:eastAsia="zh-TW"/>
        </w:rPr>
      </w:pPr>
      <w:bookmarkStart w:id="675" w:name="_Toc102342010"/>
      <w:bookmarkStart w:id="676" w:name="_Toc68605624"/>
      <w:bookmarkStart w:id="677" w:name="_Toc471804163"/>
      <w:bookmarkStart w:id="678" w:name="_Toc228559123"/>
      <w:bookmarkStart w:id="679" w:name="_Toc172212227"/>
      <w:r w:rsidRPr="00BD3F14">
        <w:rPr>
          <w:rFonts w:eastAsia="PMingLiU" w:hint="eastAsia"/>
          <w:lang w:eastAsia="zh-TW"/>
        </w:rPr>
        <w:t>第</w:t>
      </w:r>
      <w:r w:rsidRPr="00BD3F14">
        <w:rPr>
          <w:rFonts w:eastAsia="PMingLiU" w:hint="eastAsia"/>
          <w:lang w:eastAsia="zh-TW"/>
        </w:rPr>
        <w:t xml:space="preserve"> 7 </w:t>
      </w:r>
      <w:r w:rsidRPr="00BD3F14">
        <w:rPr>
          <w:rFonts w:eastAsia="PMingLiU" w:hint="eastAsia"/>
          <w:lang w:eastAsia="zh-TW"/>
        </w:rPr>
        <w:t>節</w:t>
      </w:r>
      <w:r w:rsidRPr="00BD3F14">
        <w:rPr>
          <w:rFonts w:eastAsia="PMingLiU" w:hint="eastAsia"/>
          <w:lang w:eastAsia="zh-TW"/>
        </w:rPr>
        <w:tab/>
      </w:r>
      <w:r w:rsidRPr="00BD3F14">
        <w:rPr>
          <w:rFonts w:eastAsia="PMingLiU" w:hint="eastAsia"/>
          <w:lang w:eastAsia="zh-TW"/>
        </w:rPr>
        <w:t>如何就護理品質、等待時間、顧客服務或其他事宜提出</w:t>
      </w:r>
      <w:r w:rsidR="00BD3F14">
        <w:rPr>
          <w:rFonts w:eastAsiaTheme="minorEastAsia"/>
          <w:lang w:eastAsia="zh-TW"/>
        </w:rPr>
        <w:br/>
      </w:r>
      <w:r w:rsidRPr="00BD3F14">
        <w:rPr>
          <w:rFonts w:eastAsia="PMingLiU" w:hint="eastAsia"/>
          <w:lang w:eastAsia="zh-TW"/>
        </w:rPr>
        <w:t>投訴</w:t>
      </w:r>
      <w:bookmarkEnd w:id="675"/>
      <w:bookmarkEnd w:id="676"/>
      <w:bookmarkEnd w:id="677"/>
      <w:bookmarkEnd w:id="678"/>
      <w:bookmarkEnd w:id="679"/>
    </w:p>
    <w:p w14:paraId="57FF864A" w14:textId="77777777" w:rsidR="00675612" w:rsidRPr="00BD3F14" w:rsidRDefault="00675612" w:rsidP="00167F82">
      <w:pPr>
        <w:pStyle w:val="Heading4"/>
        <w:overflowPunct w:val="0"/>
        <w:autoSpaceDE w:val="0"/>
        <w:autoSpaceDN w:val="0"/>
        <w:jc w:val="both"/>
        <w:rPr>
          <w:rFonts w:eastAsia="PMingLiU"/>
          <w:bCs/>
          <w:lang w:eastAsia="zh-TW"/>
        </w:rPr>
      </w:pPr>
      <w:bookmarkStart w:id="680" w:name="_Toc68605625"/>
      <w:bookmarkStart w:id="681" w:name="_Toc471804164"/>
      <w:bookmarkStart w:id="682" w:name="_Toc228559124"/>
      <w:r w:rsidRPr="00BD3F14">
        <w:rPr>
          <w:rFonts w:eastAsia="PMingLiU" w:hint="eastAsia"/>
          <w:bCs/>
          <w:lang w:eastAsia="zh-TW"/>
        </w:rPr>
        <w:t>第</w:t>
      </w:r>
      <w:r w:rsidRPr="00BD3F14">
        <w:rPr>
          <w:rFonts w:eastAsia="PMingLiU" w:hint="eastAsia"/>
          <w:bCs/>
          <w:lang w:eastAsia="zh-TW"/>
        </w:rPr>
        <w:t xml:space="preserve"> 7.1 </w:t>
      </w:r>
      <w:r w:rsidRPr="00BD3F14">
        <w:rPr>
          <w:rFonts w:eastAsia="PMingLiU" w:hint="eastAsia"/>
          <w:bCs/>
          <w:lang w:eastAsia="zh-TW"/>
        </w:rPr>
        <w:t>節</w:t>
      </w:r>
      <w:r w:rsidRPr="00BD3F14">
        <w:rPr>
          <w:rFonts w:eastAsia="PMingLiU" w:hint="eastAsia"/>
          <w:bCs/>
          <w:lang w:eastAsia="zh-TW"/>
        </w:rPr>
        <w:tab/>
      </w:r>
      <w:r w:rsidRPr="00BD3F14">
        <w:rPr>
          <w:rFonts w:eastAsia="PMingLiU" w:hint="eastAsia"/>
          <w:bCs/>
          <w:lang w:eastAsia="zh-TW"/>
        </w:rPr>
        <w:t>投訴程序處理哪些類型的問題？</w:t>
      </w:r>
      <w:bookmarkEnd w:id="680"/>
      <w:bookmarkEnd w:id="681"/>
      <w:bookmarkEnd w:id="682"/>
    </w:p>
    <w:p w14:paraId="00CFA94A" w14:textId="0B438383" w:rsidR="007673E8" w:rsidRPr="004762BB" w:rsidRDefault="00675612" w:rsidP="00167F82">
      <w:pPr>
        <w:overflowPunct w:val="0"/>
        <w:autoSpaceDE w:val="0"/>
        <w:autoSpaceDN w:val="0"/>
        <w:jc w:val="both"/>
        <w:rPr>
          <w:rFonts w:eastAsia="PMingLiU"/>
          <w:lang w:eastAsia="zh-TW"/>
        </w:rPr>
      </w:pPr>
      <w:r w:rsidRPr="004762BB">
        <w:rPr>
          <w:rFonts w:eastAsia="PMingLiU" w:hint="eastAsia"/>
          <w:lang w:eastAsia="zh-TW"/>
        </w:rPr>
        <w:t>投訴程序</w:t>
      </w:r>
      <w:r w:rsidRPr="004762BB">
        <w:rPr>
          <w:rFonts w:eastAsia="PMingLiU" w:hint="eastAsia"/>
          <w:i/>
          <w:iCs/>
          <w:lang w:eastAsia="zh-TW"/>
        </w:rPr>
        <w:t>僅</w:t>
      </w:r>
      <w:r w:rsidRPr="004762BB">
        <w:rPr>
          <w:rFonts w:eastAsia="PMingLiU" w:hint="eastAsia"/>
          <w:lang w:eastAsia="zh-TW"/>
        </w:rPr>
        <w:t>適用於若干類型的問題。這包括護理品質、等待時間及顧客服務的相關問題。以下為投訴程序所處理的各種問題範例。</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ayout w:type="fixed"/>
        <w:tblCellMar>
          <w:left w:w="115" w:type="dxa"/>
          <w:right w:w="115" w:type="dxa"/>
        </w:tblCellMar>
        <w:tblLook w:val="04A0" w:firstRow="1" w:lastRow="0" w:firstColumn="1" w:lastColumn="0" w:noHBand="0" w:noVBand="1"/>
        <w:tblCaption w:val="提出投訴 "/>
        <w:tblDescription w:val="提出投訴 "/>
      </w:tblPr>
      <w:tblGrid>
        <w:gridCol w:w="2210"/>
        <w:gridCol w:w="7104"/>
      </w:tblGrid>
      <w:tr w:rsidR="00134E7C" w:rsidRPr="004762BB" w14:paraId="069FBDFA" w14:textId="77777777" w:rsidTr="00DB1870">
        <w:trPr>
          <w:cantSplit/>
          <w:tblHeader/>
          <w:jc w:val="center"/>
        </w:trPr>
        <w:tc>
          <w:tcPr>
            <w:tcW w:w="2210" w:type="dxa"/>
            <w:shd w:val="clear" w:color="auto" w:fill="D9D9D9" w:themeFill="background1" w:themeFillShade="D9"/>
          </w:tcPr>
          <w:p w14:paraId="06D613B7" w14:textId="77777777" w:rsidR="00134E7C" w:rsidRPr="004762BB" w:rsidRDefault="00134E7C" w:rsidP="00167F82">
            <w:pPr>
              <w:pStyle w:val="MethodChartHeading"/>
              <w:overflowPunct w:val="0"/>
              <w:autoSpaceDE w:val="0"/>
              <w:autoSpaceDN w:val="0"/>
              <w:jc w:val="both"/>
              <w:rPr>
                <w:rFonts w:eastAsia="PMingLiU"/>
                <w:szCs w:val="24"/>
                <w:lang w:eastAsia="zh-TW"/>
              </w:rPr>
            </w:pPr>
            <w:r w:rsidRPr="004762BB">
              <w:rPr>
                <w:rFonts w:eastAsia="PMingLiU" w:hint="eastAsia"/>
                <w:bCs/>
                <w:lang w:eastAsia="zh-TW"/>
              </w:rPr>
              <w:t>投訴</w:t>
            </w:r>
          </w:p>
        </w:tc>
        <w:tc>
          <w:tcPr>
            <w:tcW w:w="7104" w:type="dxa"/>
            <w:shd w:val="clear" w:color="auto" w:fill="D9D9D9" w:themeFill="background1" w:themeFillShade="D9"/>
          </w:tcPr>
          <w:p w14:paraId="5DBF1544" w14:textId="77777777" w:rsidR="00134E7C" w:rsidRPr="004762BB" w:rsidRDefault="00134E7C" w:rsidP="00167F82">
            <w:pPr>
              <w:pStyle w:val="MethodChartHeading"/>
              <w:overflowPunct w:val="0"/>
              <w:autoSpaceDE w:val="0"/>
              <w:autoSpaceDN w:val="0"/>
              <w:jc w:val="both"/>
              <w:rPr>
                <w:rFonts w:eastAsia="PMingLiU"/>
                <w:szCs w:val="24"/>
                <w:lang w:eastAsia="zh-TW"/>
              </w:rPr>
            </w:pPr>
            <w:r w:rsidRPr="004762BB">
              <w:rPr>
                <w:rFonts w:eastAsia="PMingLiU" w:hint="eastAsia"/>
                <w:bCs/>
                <w:lang w:eastAsia="zh-TW"/>
              </w:rPr>
              <w:t>範例</w:t>
            </w:r>
          </w:p>
        </w:tc>
      </w:tr>
      <w:tr w:rsidR="00134E7C" w:rsidRPr="004762BB" w14:paraId="48363F32" w14:textId="77777777" w:rsidTr="62AC016B">
        <w:trPr>
          <w:cantSplit/>
          <w:jc w:val="center"/>
        </w:trPr>
        <w:tc>
          <w:tcPr>
            <w:tcW w:w="2210" w:type="dxa"/>
          </w:tcPr>
          <w:p w14:paraId="3947E55B" w14:textId="03588213" w:rsidR="00134E7C" w:rsidRPr="004762BB" w:rsidRDefault="00134E7C" w:rsidP="00167F82">
            <w:pPr>
              <w:keepNext/>
              <w:overflowPunct w:val="0"/>
              <w:autoSpaceDE w:val="0"/>
              <w:autoSpaceDN w:val="0"/>
              <w:spacing w:before="80" w:beforeAutospacing="0" w:after="80" w:afterAutospacing="0"/>
              <w:jc w:val="both"/>
              <w:rPr>
                <w:rFonts w:eastAsia="PMingLiU"/>
                <w:b/>
                <w:bCs/>
                <w:lang w:eastAsia="zh-TW"/>
              </w:rPr>
            </w:pPr>
            <w:r w:rsidRPr="004762BB">
              <w:rPr>
                <w:rFonts w:eastAsia="PMingLiU" w:hint="eastAsia"/>
                <w:b/>
                <w:bCs/>
                <w:lang w:eastAsia="zh-TW"/>
              </w:rPr>
              <w:t>您的護理品質</w:t>
            </w:r>
          </w:p>
        </w:tc>
        <w:tc>
          <w:tcPr>
            <w:tcW w:w="7104" w:type="dxa"/>
          </w:tcPr>
          <w:p w14:paraId="16369D1E" w14:textId="77777777" w:rsidR="00134E7C" w:rsidRPr="004762BB" w:rsidRDefault="00700BEF" w:rsidP="00167F82">
            <w:pPr>
              <w:pStyle w:val="ListParagraph"/>
              <w:numPr>
                <w:ilvl w:val="0"/>
                <w:numId w:val="6"/>
              </w:numPr>
              <w:overflowPunct w:val="0"/>
              <w:autoSpaceDE w:val="0"/>
              <w:autoSpaceDN w:val="0"/>
              <w:spacing w:before="80" w:beforeAutospacing="0" w:after="80" w:afterAutospacing="0"/>
              <w:ind w:left="360"/>
              <w:jc w:val="both"/>
              <w:rPr>
                <w:rFonts w:eastAsia="PMingLiU"/>
                <w:lang w:eastAsia="zh-TW"/>
              </w:rPr>
            </w:pPr>
            <w:r w:rsidRPr="004762BB">
              <w:rPr>
                <w:rFonts w:eastAsia="PMingLiU" w:hint="eastAsia"/>
                <w:lang w:eastAsia="zh-TW"/>
              </w:rPr>
              <w:t>您是否對所獲醫療護理品質感到不滿意？</w:t>
            </w:r>
          </w:p>
        </w:tc>
      </w:tr>
      <w:tr w:rsidR="00134E7C" w:rsidRPr="004762BB" w14:paraId="35F35ED1" w14:textId="77777777" w:rsidTr="62AC016B">
        <w:trPr>
          <w:cantSplit/>
          <w:jc w:val="center"/>
        </w:trPr>
        <w:tc>
          <w:tcPr>
            <w:tcW w:w="2210" w:type="dxa"/>
          </w:tcPr>
          <w:p w14:paraId="64233CF3" w14:textId="77777777" w:rsidR="00134E7C" w:rsidRPr="004762BB" w:rsidRDefault="00134E7C" w:rsidP="00167F82">
            <w:pPr>
              <w:overflowPunct w:val="0"/>
              <w:autoSpaceDE w:val="0"/>
              <w:autoSpaceDN w:val="0"/>
              <w:spacing w:before="80" w:beforeAutospacing="0" w:after="80" w:afterAutospacing="0"/>
              <w:jc w:val="both"/>
              <w:rPr>
                <w:rFonts w:eastAsia="PMingLiU"/>
                <w:b/>
                <w:bCs/>
                <w:lang w:eastAsia="zh-TW"/>
              </w:rPr>
            </w:pPr>
            <w:r w:rsidRPr="004762BB">
              <w:rPr>
                <w:rFonts w:eastAsia="PMingLiU" w:hint="eastAsia"/>
                <w:b/>
                <w:bCs/>
                <w:lang w:eastAsia="zh-TW"/>
              </w:rPr>
              <w:t>尊重您的隱私</w:t>
            </w:r>
          </w:p>
        </w:tc>
        <w:tc>
          <w:tcPr>
            <w:tcW w:w="7104" w:type="dxa"/>
          </w:tcPr>
          <w:p w14:paraId="36E623AC" w14:textId="71267464" w:rsidR="00134E7C" w:rsidRPr="004762BB" w:rsidRDefault="008F02CA" w:rsidP="00167F82">
            <w:pPr>
              <w:pStyle w:val="ListParagraph"/>
              <w:numPr>
                <w:ilvl w:val="0"/>
                <w:numId w:val="6"/>
              </w:numPr>
              <w:overflowPunct w:val="0"/>
              <w:autoSpaceDE w:val="0"/>
              <w:autoSpaceDN w:val="0"/>
              <w:spacing w:before="80" w:beforeAutospacing="0" w:after="80" w:afterAutospacing="0"/>
              <w:ind w:left="360"/>
              <w:jc w:val="both"/>
              <w:rPr>
                <w:rFonts w:eastAsia="PMingLiU"/>
                <w:lang w:eastAsia="zh-TW"/>
              </w:rPr>
            </w:pPr>
            <w:r w:rsidRPr="004762BB">
              <w:rPr>
                <w:rFonts w:eastAsia="PMingLiU" w:hint="eastAsia"/>
                <w:lang w:eastAsia="zh-TW"/>
              </w:rPr>
              <w:t>是否有人未尊重您的隱私權或分享關於您的保密資訊？</w:t>
            </w:r>
          </w:p>
        </w:tc>
      </w:tr>
      <w:tr w:rsidR="00134E7C" w:rsidRPr="004762BB" w14:paraId="3920E37D" w14:textId="77777777" w:rsidTr="62AC016B">
        <w:trPr>
          <w:cantSplit/>
          <w:jc w:val="center"/>
        </w:trPr>
        <w:tc>
          <w:tcPr>
            <w:tcW w:w="2210" w:type="dxa"/>
          </w:tcPr>
          <w:p w14:paraId="54894FE4" w14:textId="77777777" w:rsidR="00134E7C" w:rsidRPr="004762BB" w:rsidRDefault="00134E7C" w:rsidP="00167F82">
            <w:pPr>
              <w:overflowPunct w:val="0"/>
              <w:autoSpaceDE w:val="0"/>
              <w:autoSpaceDN w:val="0"/>
              <w:spacing w:before="80" w:beforeAutospacing="0" w:after="80" w:afterAutospacing="0"/>
              <w:jc w:val="both"/>
              <w:rPr>
                <w:rFonts w:eastAsia="PMingLiU"/>
                <w:b/>
                <w:bCs/>
                <w:lang w:eastAsia="zh-TW"/>
              </w:rPr>
            </w:pPr>
            <w:r w:rsidRPr="004762BB">
              <w:rPr>
                <w:rFonts w:eastAsia="PMingLiU" w:hint="eastAsia"/>
                <w:b/>
                <w:bCs/>
                <w:lang w:eastAsia="zh-TW"/>
              </w:rPr>
              <w:t>未受到尊重、顧客服務不佳或其他不良行為</w:t>
            </w:r>
          </w:p>
        </w:tc>
        <w:tc>
          <w:tcPr>
            <w:tcW w:w="7104" w:type="dxa"/>
          </w:tcPr>
          <w:p w14:paraId="32CAC11C" w14:textId="77777777" w:rsidR="00700BEF" w:rsidRPr="004762BB" w:rsidRDefault="00700BEF" w:rsidP="00167F82">
            <w:pPr>
              <w:pStyle w:val="ListParagraph"/>
              <w:numPr>
                <w:ilvl w:val="0"/>
                <w:numId w:val="6"/>
              </w:numPr>
              <w:overflowPunct w:val="0"/>
              <w:autoSpaceDE w:val="0"/>
              <w:autoSpaceDN w:val="0"/>
              <w:spacing w:before="80" w:beforeAutospacing="0" w:after="80" w:afterAutospacing="0"/>
              <w:ind w:left="360"/>
              <w:jc w:val="both"/>
              <w:rPr>
                <w:rFonts w:eastAsia="PMingLiU"/>
                <w:lang w:eastAsia="zh-TW"/>
              </w:rPr>
            </w:pPr>
            <w:r w:rsidRPr="004762BB">
              <w:rPr>
                <w:rFonts w:eastAsia="PMingLiU" w:hint="eastAsia"/>
                <w:lang w:eastAsia="zh-TW"/>
              </w:rPr>
              <w:t>是否有人對您無禮或不尊重？</w:t>
            </w:r>
          </w:p>
          <w:p w14:paraId="275F1C80" w14:textId="1022A05B" w:rsidR="00700BEF" w:rsidRPr="004762BB" w:rsidRDefault="00700BEF" w:rsidP="00167F82">
            <w:pPr>
              <w:pStyle w:val="ListParagraph"/>
              <w:numPr>
                <w:ilvl w:val="0"/>
                <w:numId w:val="6"/>
              </w:numPr>
              <w:overflowPunct w:val="0"/>
              <w:autoSpaceDE w:val="0"/>
              <w:autoSpaceDN w:val="0"/>
              <w:spacing w:before="80" w:beforeAutospacing="0" w:after="80" w:afterAutospacing="0"/>
              <w:ind w:left="360"/>
              <w:jc w:val="both"/>
              <w:rPr>
                <w:rFonts w:eastAsia="PMingLiU"/>
                <w:lang w:eastAsia="zh-TW"/>
              </w:rPr>
            </w:pPr>
            <w:r w:rsidRPr="004762BB">
              <w:rPr>
                <w:rFonts w:eastAsia="PMingLiU" w:hint="eastAsia"/>
                <w:lang w:eastAsia="zh-TW"/>
              </w:rPr>
              <w:t>您是否對我們會員服務部不滿意？</w:t>
            </w:r>
          </w:p>
          <w:p w14:paraId="06D51F5D" w14:textId="77777777" w:rsidR="00134E7C" w:rsidRPr="004762BB" w:rsidRDefault="00700BEF" w:rsidP="00167F82">
            <w:pPr>
              <w:pStyle w:val="ListParagraph"/>
              <w:numPr>
                <w:ilvl w:val="0"/>
                <w:numId w:val="6"/>
              </w:numPr>
              <w:overflowPunct w:val="0"/>
              <w:autoSpaceDE w:val="0"/>
              <w:autoSpaceDN w:val="0"/>
              <w:spacing w:before="80" w:beforeAutospacing="0" w:after="80" w:afterAutospacing="0"/>
              <w:ind w:left="360"/>
              <w:jc w:val="both"/>
              <w:rPr>
                <w:rFonts w:eastAsia="PMingLiU"/>
                <w:lang w:eastAsia="zh-TW"/>
              </w:rPr>
            </w:pPr>
            <w:r w:rsidRPr="004762BB">
              <w:rPr>
                <w:rFonts w:eastAsia="PMingLiU" w:hint="eastAsia"/>
                <w:lang w:eastAsia="zh-TW"/>
              </w:rPr>
              <w:t>您是否覺得自己被迫退出計劃？</w:t>
            </w:r>
          </w:p>
        </w:tc>
      </w:tr>
      <w:tr w:rsidR="00134E7C" w:rsidRPr="004762BB" w14:paraId="3D761FBF" w14:textId="77777777" w:rsidTr="62AC016B">
        <w:trPr>
          <w:cantSplit/>
          <w:jc w:val="center"/>
        </w:trPr>
        <w:tc>
          <w:tcPr>
            <w:tcW w:w="2210" w:type="dxa"/>
          </w:tcPr>
          <w:p w14:paraId="3DC40ECC" w14:textId="77777777" w:rsidR="00134E7C" w:rsidRPr="004762BB" w:rsidRDefault="00134E7C" w:rsidP="00167F82">
            <w:pPr>
              <w:overflowPunct w:val="0"/>
              <w:autoSpaceDE w:val="0"/>
              <w:autoSpaceDN w:val="0"/>
              <w:spacing w:before="80" w:beforeAutospacing="0" w:after="80" w:afterAutospacing="0"/>
              <w:jc w:val="both"/>
              <w:rPr>
                <w:rFonts w:eastAsia="PMingLiU"/>
                <w:b/>
                <w:bCs/>
                <w:lang w:eastAsia="zh-TW"/>
              </w:rPr>
            </w:pPr>
            <w:r w:rsidRPr="004762BB">
              <w:rPr>
                <w:rFonts w:eastAsia="PMingLiU" w:hint="eastAsia"/>
                <w:b/>
                <w:bCs/>
                <w:lang w:eastAsia="zh-TW"/>
              </w:rPr>
              <w:t>等待時間</w:t>
            </w:r>
          </w:p>
        </w:tc>
        <w:tc>
          <w:tcPr>
            <w:tcW w:w="7104" w:type="dxa"/>
          </w:tcPr>
          <w:p w14:paraId="25788087" w14:textId="77777777" w:rsidR="00134E7C" w:rsidRPr="004762BB" w:rsidRDefault="00700BEF" w:rsidP="00167F82">
            <w:pPr>
              <w:pStyle w:val="ListParagraph"/>
              <w:numPr>
                <w:ilvl w:val="0"/>
                <w:numId w:val="6"/>
              </w:numPr>
              <w:overflowPunct w:val="0"/>
              <w:autoSpaceDE w:val="0"/>
              <w:autoSpaceDN w:val="0"/>
              <w:spacing w:before="80" w:beforeAutospacing="0" w:after="80" w:afterAutospacing="0"/>
              <w:ind w:left="360"/>
              <w:jc w:val="both"/>
              <w:rPr>
                <w:rFonts w:eastAsia="PMingLiU"/>
                <w:lang w:eastAsia="zh-TW"/>
              </w:rPr>
            </w:pPr>
            <w:r w:rsidRPr="004762BB">
              <w:rPr>
                <w:rFonts w:eastAsia="PMingLiU" w:hint="eastAsia"/>
                <w:lang w:eastAsia="zh-TW"/>
              </w:rPr>
              <w:t>我們的藥劑師曾經讓您等太久？或者計劃的會員服務部或其他職員曾讓您等太久？</w:t>
            </w:r>
          </w:p>
          <w:p w14:paraId="1AE77B69" w14:textId="4C0E36DB" w:rsidR="00134E7C" w:rsidRPr="004762BB" w:rsidRDefault="00700BEF" w:rsidP="00167F82">
            <w:pPr>
              <w:pStyle w:val="ListParagraph"/>
              <w:numPr>
                <w:ilvl w:val="1"/>
                <w:numId w:val="6"/>
              </w:numPr>
              <w:overflowPunct w:val="0"/>
              <w:autoSpaceDE w:val="0"/>
              <w:autoSpaceDN w:val="0"/>
              <w:spacing w:before="80" w:beforeAutospacing="0" w:after="80" w:afterAutospacing="0"/>
              <w:ind w:left="864"/>
              <w:jc w:val="both"/>
              <w:rPr>
                <w:rFonts w:eastAsia="PMingLiU"/>
                <w:lang w:eastAsia="zh-TW"/>
              </w:rPr>
            </w:pPr>
            <w:r w:rsidRPr="004762BB">
              <w:rPr>
                <w:rFonts w:eastAsia="PMingLiU" w:hint="eastAsia"/>
                <w:lang w:eastAsia="zh-TW"/>
              </w:rPr>
              <w:t>例如在電話中、候診室或取處方時曾經等候太久。</w:t>
            </w:r>
          </w:p>
        </w:tc>
      </w:tr>
      <w:tr w:rsidR="00134E7C" w:rsidRPr="004762BB" w14:paraId="33EDBFC0" w14:textId="77777777" w:rsidTr="62AC016B">
        <w:trPr>
          <w:cantSplit/>
          <w:jc w:val="center"/>
        </w:trPr>
        <w:tc>
          <w:tcPr>
            <w:tcW w:w="2210" w:type="dxa"/>
          </w:tcPr>
          <w:p w14:paraId="77ACA97E" w14:textId="77777777" w:rsidR="00134E7C" w:rsidRPr="004762BB" w:rsidRDefault="00134E7C" w:rsidP="00167F82">
            <w:pPr>
              <w:overflowPunct w:val="0"/>
              <w:autoSpaceDE w:val="0"/>
              <w:autoSpaceDN w:val="0"/>
              <w:spacing w:before="80" w:beforeAutospacing="0" w:after="80" w:afterAutospacing="0"/>
              <w:jc w:val="both"/>
              <w:rPr>
                <w:rFonts w:eastAsia="PMingLiU"/>
                <w:b/>
                <w:bCs/>
                <w:lang w:eastAsia="zh-TW"/>
              </w:rPr>
            </w:pPr>
            <w:r w:rsidRPr="004762BB">
              <w:rPr>
                <w:rFonts w:eastAsia="PMingLiU" w:hint="eastAsia"/>
                <w:b/>
                <w:bCs/>
                <w:lang w:eastAsia="zh-TW"/>
              </w:rPr>
              <w:t>清潔度</w:t>
            </w:r>
          </w:p>
        </w:tc>
        <w:tc>
          <w:tcPr>
            <w:tcW w:w="7104" w:type="dxa"/>
          </w:tcPr>
          <w:p w14:paraId="35EF2F13" w14:textId="77777777" w:rsidR="00134E7C" w:rsidRPr="004762BB" w:rsidRDefault="00700BEF" w:rsidP="00167F82">
            <w:pPr>
              <w:pStyle w:val="ListParagraph"/>
              <w:numPr>
                <w:ilvl w:val="0"/>
                <w:numId w:val="6"/>
              </w:numPr>
              <w:overflowPunct w:val="0"/>
              <w:autoSpaceDE w:val="0"/>
              <w:autoSpaceDN w:val="0"/>
              <w:spacing w:before="80" w:beforeAutospacing="0" w:after="80" w:afterAutospacing="0"/>
              <w:ind w:left="360"/>
              <w:jc w:val="both"/>
              <w:rPr>
                <w:rFonts w:eastAsia="PMingLiU"/>
                <w:lang w:eastAsia="zh-TW"/>
              </w:rPr>
            </w:pPr>
            <w:r w:rsidRPr="004762BB">
              <w:rPr>
                <w:rFonts w:eastAsia="PMingLiU" w:hint="eastAsia"/>
                <w:lang w:eastAsia="zh-TW"/>
              </w:rPr>
              <w:t>您是否對藥房的清潔度或條件感到不滿？</w:t>
            </w:r>
          </w:p>
        </w:tc>
      </w:tr>
      <w:tr w:rsidR="00134E7C" w:rsidRPr="004762BB" w14:paraId="047EE34D" w14:textId="77777777" w:rsidTr="62AC016B">
        <w:trPr>
          <w:cantSplit/>
          <w:jc w:val="center"/>
        </w:trPr>
        <w:tc>
          <w:tcPr>
            <w:tcW w:w="2210" w:type="dxa"/>
          </w:tcPr>
          <w:p w14:paraId="42E1E60B" w14:textId="1B8ABC30" w:rsidR="00134E7C" w:rsidRPr="004762BB" w:rsidRDefault="00134E7C" w:rsidP="00167F82">
            <w:pPr>
              <w:overflowPunct w:val="0"/>
              <w:autoSpaceDE w:val="0"/>
              <w:autoSpaceDN w:val="0"/>
              <w:spacing w:before="80" w:beforeAutospacing="0" w:after="80" w:afterAutospacing="0"/>
              <w:jc w:val="both"/>
              <w:rPr>
                <w:rFonts w:eastAsia="PMingLiU"/>
                <w:b/>
                <w:bCs/>
                <w:lang w:eastAsia="zh-TW"/>
              </w:rPr>
            </w:pPr>
            <w:r w:rsidRPr="004762BB">
              <w:rPr>
                <w:rFonts w:eastAsia="PMingLiU" w:hint="eastAsia"/>
                <w:b/>
                <w:bCs/>
                <w:lang w:eastAsia="zh-TW"/>
              </w:rPr>
              <w:t>我們為您提供的</w:t>
            </w:r>
            <w:r w:rsidR="00AF5031">
              <w:rPr>
                <w:rFonts w:eastAsiaTheme="minorEastAsia"/>
                <w:b/>
                <w:bCs/>
                <w:lang w:eastAsia="zh-CN"/>
              </w:rPr>
              <w:br/>
            </w:r>
            <w:r w:rsidRPr="004762BB">
              <w:rPr>
                <w:rFonts w:eastAsia="PMingLiU" w:hint="eastAsia"/>
                <w:b/>
                <w:bCs/>
                <w:lang w:eastAsia="zh-TW"/>
              </w:rPr>
              <w:t>資訊</w:t>
            </w:r>
          </w:p>
        </w:tc>
        <w:tc>
          <w:tcPr>
            <w:tcW w:w="7104" w:type="dxa"/>
          </w:tcPr>
          <w:p w14:paraId="6F42FDCC" w14:textId="620D1769" w:rsidR="00700BEF" w:rsidRPr="004762BB" w:rsidRDefault="00700BEF" w:rsidP="00167F82">
            <w:pPr>
              <w:pStyle w:val="ListParagraph"/>
              <w:numPr>
                <w:ilvl w:val="0"/>
                <w:numId w:val="6"/>
              </w:numPr>
              <w:overflowPunct w:val="0"/>
              <w:autoSpaceDE w:val="0"/>
              <w:autoSpaceDN w:val="0"/>
              <w:spacing w:before="80" w:beforeAutospacing="0" w:after="80" w:afterAutospacing="0"/>
              <w:ind w:left="360"/>
              <w:jc w:val="both"/>
              <w:rPr>
                <w:rFonts w:eastAsia="PMingLiU"/>
                <w:lang w:eastAsia="zh-TW"/>
              </w:rPr>
            </w:pPr>
            <w:r w:rsidRPr="004762BB">
              <w:rPr>
                <w:rFonts w:eastAsia="PMingLiU" w:hint="eastAsia"/>
                <w:lang w:eastAsia="zh-TW"/>
              </w:rPr>
              <w:t>我們是否沒有給您發送必要的通知？</w:t>
            </w:r>
          </w:p>
          <w:p w14:paraId="780F7816" w14:textId="54CB1822" w:rsidR="00134E7C" w:rsidRPr="004762BB" w:rsidRDefault="00BA44C6" w:rsidP="00167F82">
            <w:pPr>
              <w:pStyle w:val="ListParagraph"/>
              <w:numPr>
                <w:ilvl w:val="0"/>
                <w:numId w:val="6"/>
              </w:numPr>
              <w:overflowPunct w:val="0"/>
              <w:autoSpaceDE w:val="0"/>
              <w:autoSpaceDN w:val="0"/>
              <w:spacing w:before="80" w:beforeAutospacing="0" w:after="80" w:afterAutospacing="0"/>
              <w:ind w:left="360"/>
              <w:jc w:val="both"/>
              <w:rPr>
                <w:rFonts w:eastAsia="PMingLiU"/>
                <w:lang w:eastAsia="zh-TW"/>
              </w:rPr>
            </w:pPr>
            <w:r w:rsidRPr="004762BB">
              <w:rPr>
                <w:rFonts w:eastAsia="PMingLiU" w:hint="eastAsia"/>
                <w:lang w:eastAsia="zh-TW"/>
              </w:rPr>
              <w:t>我們的書面資訊是否難以理解？</w:t>
            </w:r>
          </w:p>
        </w:tc>
      </w:tr>
      <w:tr w:rsidR="00134E7C" w:rsidRPr="004762BB" w14:paraId="5C795F38" w14:textId="77777777" w:rsidTr="62AC016B">
        <w:trPr>
          <w:cantSplit/>
          <w:jc w:val="center"/>
        </w:trPr>
        <w:tc>
          <w:tcPr>
            <w:tcW w:w="2210" w:type="dxa"/>
          </w:tcPr>
          <w:p w14:paraId="12E2A577" w14:textId="77777777" w:rsidR="00134E7C" w:rsidRPr="004762BB" w:rsidRDefault="00134E7C" w:rsidP="00BD3F14">
            <w:pPr>
              <w:overflowPunct w:val="0"/>
              <w:autoSpaceDE w:val="0"/>
              <w:autoSpaceDN w:val="0"/>
              <w:spacing w:before="80" w:beforeAutospacing="0" w:after="80" w:afterAutospacing="0"/>
              <w:rPr>
                <w:rFonts w:eastAsia="PMingLiU"/>
                <w:b/>
                <w:bCs/>
                <w:lang w:eastAsia="zh-TW"/>
              </w:rPr>
            </w:pPr>
            <w:r w:rsidRPr="004762BB">
              <w:rPr>
                <w:rFonts w:eastAsia="PMingLiU" w:hint="eastAsia"/>
                <w:b/>
                <w:bCs/>
                <w:lang w:eastAsia="zh-TW"/>
              </w:rPr>
              <w:t>時效性</w:t>
            </w:r>
            <w:r w:rsidRPr="004762BB">
              <w:rPr>
                <w:rFonts w:eastAsia="PMingLiU" w:hint="eastAsia"/>
                <w:b/>
                <w:bCs/>
                <w:lang w:eastAsia="zh-TW"/>
              </w:rPr>
              <w:t xml:space="preserve"> </w:t>
            </w:r>
            <w:r w:rsidRPr="004762BB">
              <w:rPr>
                <w:rFonts w:eastAsia="PMingLiU" w:hint="eastAsia"/>
                <w:lang w:eastAsia="zh-TW"/>
              </w:rPr>
              <w:br/>
            </w:r>
            <w:r w:rsidRPr="004762BB">
              <w:rPr>
                <w:rFonts w:eastAsia="PMingLiU" w:hint="eastAsia"/>
                <w:lang w:eastAsia="zh-TW"/>
              </w:rPr>
              <w:t>（這類投訴都與我們是否</w:t>
            </w:r>
            <w:r w:rsidRPr="004762BB">
              <w:rPr>
                <w:rFonts w:eastAsia="PMingLiU" w:hint="eastAsia"/>
                <w:i/>
                <w:iCs/>
                <w:lang w:eastAsia="zh-TW"/>
              </w:rPr>
              <w:t>及時</w:t>
            </w:r>
            <w:r w:rsidRPr="004762BB">
              <w:rPr>
                <w:rFonts w:eastAsia="PMingLiU" w:hint="eastAsia"/>
                <w:lang w:eastAsia="zh-TW"/>
              </w:rPr>
              <w:t>作出承保範圍裁決及處理上訴有關）</w:t>
            </w:r>
          </w:p>
        </w:tc>
        <w:tc>
          <w:tcPr>
            <w:tcW w:w="7104" w:type="dxa"/>
          </w:tcPr>
          <w:p w14:paraId="42D76809" w14:textId="7DBFBA03" w:rsidR="00134E7C" w:rsidRPr="004762BB" w:rsidRDefault="00BA44C6" w:rsidP="00167F82">
            <w:pPr>
              <w:pStyle w:val="NoSpacing"/>
              <w:overflowPunct w:val="0"/>
              <w:autoSpaceDE w:val="0"/>
              <w:autoSpaceDN w:val="0"/>
              <w:spacing w:before="80" w:after="80"/>
              <w:jc w:val="both"/>
              <w:rPr>
                <w:rFonts w:eastAsia="PMingLiU"/>
                <w:lang w:eastAsia="zh-TW"/>
              </w:rPr>
            </w:pPr>
            <w:r w:rsidRPr="004762BB">
              <w:rPr>
                <w:rFonts w:eastAsia="PMingLiU" w:hint="eastAsia"/>
                <w:lang w:eastAsia="zh-TW"/>
              </w:rPr>
              <w:t>如果您已要求我們作出承保範圍裁決或已提出上訴，同時，您認為我們未迅速回應您的要求，您可以就我們的緩慢行動提出投訴。範例如下：</w:t>
            </w:r>
          </w:p>
          <w:p w14:paraId="5CBEF14B" w14:textId="6D348CB9" w:rsidR="00700BEF" w:rsidRPr="004762BB" w:rsidRDefault="00BA44C6" w:rsidP="00167F82">
            <w:pPr>
              <w:pStyle w:val="ListParagraph"/>
              <w:numPr>
                <w:ilvl w:val="0"/>
                <w:numId w:val="6"/>
              </w:numPr>
              <w:overflowPunct w:val="0"/>
              <w:autoSpaceDE w:val="0"/>
              <w:autoSpaceDN w:val="0"/>
              <w:spacing w:before="80" w:beforeAutospacing="0" w:after="80" w:afterAutospacing="0"/>
              <w:ind w:left="360"/>
              <w:jc w:val="both"/>
              <w:rPr>
                <w:rFonts w:eastAsia="PMingLiU"/>
                <w:lang w:eastAsia="zh-TW"/>
              </w:rPr>
            </w:pPr>
            <w:r w:rsidRPr="004762BB">
              <w:rPr>
                <w:rFonts w:eastAsia="PMingLiU" w:hint="eastAsia"/>
                <w:lang w:eastAsia="zh-TW"/>
              </w:rPr>
              <w:t>您已經要求我們提供</w:t>
            </w:r>
            <w:r w:rsidRPr="004762BB">
              <w:rPr>
                <w:rFonts w:eastAsia="PMingLiU" w:hint="eastAsia"/>
                <w:i/>
                <w:iCs/>
                <w:lang w:eastAsia="zh-TW"/>
              </w:rPr>
              <w:t>快速承保範圍裁決</w:t>
            </w:r>
            <w:r w:rsidRPr="004762BB">
              <w:rPr>
                <w:rFonts w:eastAsia="PMingLiU" w:hint="eastAsia"/>
                <w:lang w:eastAsia="zh-TW"/>
              </w:rPr>
              <w:t>或</w:t>
            </w:r>
            <w:r w:rsidRPr="004762BB">
              <w:rPr>
                <w:rFonts w:eastAsia="PMingLiU" w:hint="eastAsia"/>
                <w:i/>
                <w:iCs/>
                <w:lang w:eastAsia="zh-TW"/>
              </w:rPr>
              <w:t>快速上訴</w:t>
            </w:r>
            <w:r w:rsidRPr="004762BB">
              <w:rPr>
                <w:rFonts w:eastAsia="PMingLiU" w:hint="eastAsia"/>
                <w:lang w:eastAsia="zh-TW"/>
              </w:rPr>
              <w:t>，而我們對您說無法做到時，您可提出投訴。</w:t>
            </w:r>
          </w:p>
          <w:p w14:paraId="243BA3CA" w14:textId="162D8302" w:rsidR="00700BEF" w:rsidRPr="004762BB" w:rsidRDefault="00BA44C6" w:rsidP="00167F82">
            <w:pPr>
              <w:pStyle w:val="ListParagraph"/>
              <w:numPr>
                <w:ilvl w:val="0"/>
                <w:numId w:val="6"/>
              </w:numPr>
              <w:overflowPunct w:val="0"/>
              <w:autoSpaceDE w:val="0"/>
              <w:autoSpaceDN w:val="0"/>
              <w:spacing w:before="80" w:beforeAutospacing="0" w:after="80" w:afterAutospacing="0"/>
              <w:ind w:left="360"/>
              <w:jc w:val="both"/>
              <w:rPr>
                <w:rFonts w:eastAsia="PMingLiU"/>
                <w:lang w:eastAsia="zh-TW"/>
              </w:rPr>
            </w:pPr>
            <w:r w:rsidRPr="004762BB">
              <w:rPr>
                <w:rFonts w:eastAsia="PMingLiU" w:hint="eastAsia"/>
                <w:lang w:eastAsia="zh-TW"/>
              </w:rPr>
              <w:t>如果您認為我們未遵守承保範圍裁決或上訴的截止期限規定，此時您可提出投訴。</w:t>
            </w:r>
          </w:p>
          <w:p w14:paraId="1F07322F" w14:textId="7DD6BB79" w:rsidR="00700BEF" w:rsidRPr="004762BB" w:rsidRDefault="00BA44C6" w:rsidP="00167F82">
            <w:pPr>
              <w:pStyle w:val="ListParagraph"/>
              <w:numPr>
                <w:ilvl w:val="0"/>
                <w:numId w:val="6"/>
              </w:numPr>
              <w:overflowPunct w:val="0"/>
              <w:autoSpaceDE w:val="0"/>
              <w:autoSpaceDN w:val="0"/>
              <w:spacing w:before="80" w:beforeAutospacing="0" w:after="80" w:afterAutospacing="0"/>
              <w:ind w:left="360"/>
              <w:jc w:val="both"/>
              <w:rPr>
                <w:rFonts w:eastAsia="PMingLiU"/>
                <w:lang w:eastAsia="zh-TW"/>
              </w:rPr>
            </w:pPr>
            <w:r w:rsidRPr="004762BB">
              <w:rPr>
                <w:rFonts w:eastAsia="PMingLiU" w:hint="eastAsia"/>
                <w:lang w:eastAsia="zh-TW"/>
              </w:rPr>
              <w:t>如果您認為我們沒有按時為您承保或報銷某些已獲批准的藥物，此時您可以提出投訴。</w:t>
            </w:r>
          </w:p>
          <w:p w14:paraId="721CF895" w14:textId="66408715" w:rsidR="00134E7C" w:rsidRPr="004762BB" w:rsidRDefault="00BA44C6" w:rsidP="00167F82">
            <w:pPr>
              <w:pStyle w:val="ListParagraph"/>
              <w:numPr>
                <w:ilvl w:val="0"/>
                <w:numId w:val="6"/>
              </w:numPr>
              <w:overflowPunct w:val="0"/>
              <w:autoSpaceDE w:val="0"/>
              <w:autoSpaceDN w:val="0"/>
              <w:spacing w:before="80" w:beforeAutospacing="0" w:after="80" w:afterAutospacing="0"/>
              <w:ind w:left="360"/>
              <w:jc w:val="both"/>
              <w:rPr>
                <w:rFonts w:eastAsia="PMingLiU"/>
                <w:lang w:eastAsia="zh-TW"/>
              </w:rPr>
            </w:pPr>
            <w:r w:rsidRPr="004762BB">
              <w:rPr>
                <w:rFonts w:eastAsia="PMingLiU" w:hint="eastAsia"/>
                <w:lang w:eastAsia="zh-TW"/>
              </w:rPr>
              <w:t>您認為我們未能遵守要求的截止期限將您的個案轉交至獨立審核機構，您可以提出投訴。</w:t>
            </w:r>
          </w:p>
        </w:tc>
      </w:tr>
    </w:tbl>
    <w:p w14:paraId="3746C12F" w14:textId="1BE1FC33" w:rsidR="00675612" w:rsidRPr="00BD3F14" w:rsidRDefault="00675612" w:rsidP="00167F82">
      <w:pPr>
        <w:pStyle w:val="Heading4"/>
        <w:overflowPunct w:val="0"/>
        <w:autoSpaceDE w:val="0"/>
        <w:autoSpaceDN w:val="0"/>
        <w:spacing w:before="360"/>
        <w:jc w:val="both"/>
        <w:rPr>
          <w:rFonts w:eastAsia="PMingLiU"/>
          <w:bCs/>
          <w:lang w:eastAsia="zh-TW"/>
        </w:rPr>
      </w:pPr>
      <w:bookmarkStart w:id="683" w:name="_Toc68605626"/>
      <w:bookmarkStart w:id="684" w:name="_Toc471804165"/>
      <w:bookmarkStart w:id="685" w:name="_Toc228559125"/>
      <w:r w:rsidRPr="00BD3F14">
        <w:rPr>
          <w:rFonts w:eastAsia="PMingLiU" w:hint="eastAsia"/>
          <w:bCs/>
          <w:lang w:eastAsia="zh-TW"/>
        </w:rPr>
        <w:t>第</w:t>
      </w:r>
      <w:r w:rsidRPr="00BD3F14">
        <w:rPr>
          <w:rFonts w:eastAsia="PMingLiU" w:hint="eastAsia"/>
          <w:bCs/>
          <w:lang w:eastAsia="zh-TW"/>
        </w:rPr>
        <w:t xml:space="preserve"> 7.2 </w:t>
      </w:r>
      <w:r w:rsidRPr="00BD3F14">
        <w:rPr>
          <w:rFonts w:eastAsia="PMingLiU" w:hint="eastAsia"/>
          <w:bCs/>
          <w:lang w:eastAsia="zh-TW"/>
        </w:rPr>
        <w:t>節</w:t>
      </w:r>
      <w:r w:rsidRPr="00BD3F14">
        <w:rPr>
          <w:rFonts w:eastAsia="PMingLiU" w:hint="eastAsia"/>
          <w:bCs/>
          <w:lang w:eastAsia="zh-TW"/>
        </w:rPr>
        <w:tab/>
      </w:r>
      <w:r w:rsidRPr="00BD3F14">
        <w:rPr>
          <w:rFonts w:eastAsia="PMingLiU" w:hint="eastAsia"/>
          <w:bCs/>
          <w:lang w:eastAsia="zh-TW"/>
        </w:rPr>
        <w:t>如何提出投訴</w:t>
      </w:r>
      <w:bookmarkEnd w:id="683"/>
      <w:bookmarkEnd w:id="684"/>
      <w:bookmarkEnd w:id="685"/>
    </w:p>
    <w:p w14:paraId="70EBC4C1" w14:textId="77777777" w:rsidR="00E33516" w:rsidRPr="004762BB" w:rsidRDefault="00E33516" w:rsidP="00167F82">
      <w:pPr>
        <w:pStyle w:val="NoSpacing"/>
        <w:keepNext/>
        <w:overflowPunct w:val="0"/>
        <w:autoSpaceDE w:val="0"/>
        <w:autoSpaceDN w:val="0"/>
        <w:jc w:val="both"/>
        <w:rPr>
          <w:rFonts w:eastAsia="PMingLiU"/>
          <w:lang w:eastAsia="zh-TW"/>
        </w:rPr>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法律術語"/>
        <w:tblDescription w:val="如何提出投訴"/>
      </w:tblPr>
      <w:tblGrid>
        <w:gridCol w:w="9330"/>
      </w:tblGrid>
      <w:tr w:rsidR="00700BEF" w:rsidRPr="004762BB" w14:paraId="1F38B985" w14:textId="77777777" w:rsidTr="62AC016B">
        <w:trPr>
          <w:cantSplit/>
          <w:trHeight w:val="266"/>
          <w:tblHeader/>
          <w:jc w:val="center"/>
        </w:trPr>
        <w:tc>
          <w:tcPr>
            <w:tcW w:w="9330" w:type="dxa"/>
            <w:shd w:val="clear" w:color="auto" w:fill="auto"/>
          </w:tcPr>
          <w:p w14:paraId="0612EDC8" w14:textId="77777777" w:rsidR="00700BEF" w:rsidRPr="004762BB" w:rsidRDefault="00700BEF" w:rsidP="004762BB">
            <w:pPr>
              <w:keepNext/>
              <w:overflowPunct w:val="0"/>
              <w:autoSpaceDE w:val="0"/>
              <w:autoSpaceDN w:val="0"/>
              <w:jc w:val="center"/>
              <w:rPr>
                <w:rFonts w:eastAsia="PMingLiU"/>
                <w:b/>
                <w:bCs/>
                <w:lang w:eastAsia="zh-TW"/>
              </w:rPr>
            </w:pPr>
            <w:r w:rsidRPr="004762BB">
              <w:rPr>
                <w:rFonts w:eastAsia="PMingLiU" w:hint="eastAsia"/>
                <w:b/>
                <w:bCs/>
                <w:lang w:eastAsia="zh-TW"/>
              </w:rPr>
              <w:t>法律術語</w:t>
            </w:r>
          </w:p>
        </w:tc>
      </w:tr>
      <w:tr w:rsidR="00700BEF" w:rsidRPr="004762BB" w14:paraId="3EE0EAFC" w14:textId="77777777" w:rsidTr="62AC016B">
        <w:trPr>
          <w:cantSplit/>
          <w:trHeight w:val="1941"/>
          <w:jc w:val="center"/>
        </w:trPr>
        <w:tc>
          <w:tcPr>
            <w:tcW w:w="9330" w:type="dxa"/>
            <w:shd w:val="clear" w:color="auto" w:fill="auto"/>
          </w:tcPr>
          <w:p w14:paraId="5E31EF11" w14:textId="53B30DE3" w:rsidR="00700BEF" w:rsidRPr="004762BB" w:rsidRDefault="00BA44C6" w:rsidP="00167F82">
            <w:pPr>
              <w:numPr>
                <w:ilvl w:val="0"/>
                <w:numId w:val="7"/>
              </w:numPr>
              <w:overflowPunct w:val="0"/>
              <w:autoSpaceDE w:val="0"/>
              <w:autoSpaceDN w:val="0"/>
              <w:spacing w:before="120" w:beforeAutospacing="0" w:after="120" w:afterAutospacing="0"/>
              <w:jc w:val="both"/>
              <w:rPr>
                <w:rFonts w:eastAsia="PMingLiU"/>
                <w:lang w:eastAsia="zh-TW"/>
              </w:rPr>
            </w:pPr>
            <w:r w:rsidRPr="004762BB">
              <w:rPr>
                <w:rFonts w:eastAsia="PMingLiU" w:hint="eastAsia"/>
                <w:b/>
                <w:bCs/>
                <w:lang w:eastAsia="zh-TW"/>
              </w:rPr>
              <w:t>投訴</w:t>
            </w:r>
            <w:r w:rsidRPr="004762BB">
              <w:rPr>
                <w:rFonts w:eastAsia="PMingLiU" w:hint="eastAsia"/>
                <w:lang w:eastAsia="zh-TW"/>
              </w:rPr>
              <w:t>也稱為</w:t>
            </w:r>
            <w:r w:rsidRPr="004762BB">
              <w:rPr>
                <w:rFonts w:eastAsia="PMingLiU" w:hint="eastAsia"/>
                <w:b/>
                <w:bCs/>
                <w:lang w:eastAsia="zh-TW"/>
              </w:rPr>
              <w:t>申訴</w:t>
            </w:r>
            <w:r w:rsidR="00FE6438">
              <w:rPr>
                <w:rFonts w:eastAsia="PMingLiU" w:hint="eastAsia"/>
                <w:lang w:eastAsia="zh-TW"/>
              </w:rPr>
              <w:t>。</w:t>
            </w:r>
          </w:p>
          <w:p w14:paraId="3CAD5184" w14:textId="09C8CDF4" w:rsidR="00700BEF" w:rsidRPr="004762BB" w:rsidRDefault="00BA44C6" w:rsidP="00167F82">
            <w:pPr>
              <w:numPr>
                <w:ilvl w:val="0"/>
                <w:numId w:val="7"/>
              </w:numPr>
              <w:overflowPunct w:val="0"/>
              <w:autoSpaceDE w:val="0"/>
              <w:autoSpaceDN w:val="0"/>
              <w:spacing w:before="120" w:beforeAutospacing="0" w:after="120" w:afterAutospacing="0"/>
              <w:jc w:val="both"/>
              <w:rPr>
                <w:rFonts w:eastAsia="PMingLiU"/>
                <w:lang w:eastAsia="zh-TW"/>
              </w:rPr>
            </w:pPr>
            <w:r w:rsidRPr="004762BB">
              <w:rPr>
                <w:rFonts w:eastAsia="PMingLiU" w:hint="eastAsia"/>
                <w:b/>
                <w:bCs/>
                <w:lang w:eastAsia="zh-TW"/>
              </w:rPr>
              <w:t>提出投訴</w:t>
            </w:r>
            <w:r w:rsidRPr="004762BB">
              <w:rPr>
                <w:rFonts w:eastAsia="PMingLiU" w:hint="eastAsia"/>
                <w:lang w:eastAsia="zh-TW"/>
              </w:rPr>
              <w:t>也稱為</w:t>
            </w:r>
            <w:r w:rsidRPr="004762BB">
              <w:rPr>
                <w:rFonts w:eastAsia="PMingLiU" w:hint="eastAsia"/>
                <w:b/>
                <w:bCs/>
                <w:lang w:eastAsia="zh-TW"/>
              </w:rPr>
              <w:t>提出申訴</w:t>
            </w:r>
            <w:r w:rsidR="00FE6438">
              <w:rPr>
                <w:rFonts w:eastAsia="PMingLiU" w:hint="eastAsia"/>
                <w:lang w:eastAsia="zh-TW"/>
              </w:rPr>
              <w:t>。</w:t>
            </w:r>
          </w:p>
          <w:p w14:paraId="601D15D5" w14:textId="3AAEFC4C" w:rsidR="00700BEF" w:rsidRPr="004762BB" w:rsidRDefault="00BA44C6" w:rsidP="007C2CD1">
            <w:pPr>
              <w:pStyle w:val="ListParagraph"/>
              <w:numPr>
                <w:ilvl w:val="0"/>
                <w:numId w:val="7"/>
              </w:numPr>
              <w:overflowPunct w:val="0"/>
              <w:autoSpaceDE w:val="0"/>
              <w:autoSpaceDN w:val="0"/>
              <w:spacing w:before="120" w:beforeAutospacing="0" w:after="120" w:afterAutospacing="0"/>
              <w:ind w:left="357" w:hanging="357"/>
              <w:contextualSpacing w:val="0"/>
              <w:jc w:val="both"/>
              <w:rPr>
                <w:rFonts w:eastAsia="PMingLiU"/>
                <w:lang w:eastAsia="zh-TW"/>
              </w:rPr>
            </w:pPr>
            <w:r w:rsidRPr="004762BB">
              <w:rPr>
                <w:rFonts w:eastAsia="PMingLiU" w:hint="eastAsia"/>
                <w:b/>
                <w:bCs/>
                <w:lang w:eastAsia="zh-TW"/>
              </w:rPr>
              <w:t>採用投訴程序</w:t>
            </w:r>
            <w:r w:rsidRPr="004762BB">
              <w:rPr>
                <w:rFonts w:eastAsia="PMingLiU" w:hint="eastAsia"/>
                <w:lang w:eastAsia="zh-TW"/>
              </w:rPr>
              <w:t>也稱為</w:t>
            </w:r>
            <w:r w:rsidRPr="004762BB">
              <w:rPr>
                <w:rFonts w:eastAsia="PMingLiU" w:hint="eastAsia"/>
                <w:b/>
                <w:bCs/>
                <w:lang w:eastAsia="zh-TW"/>
              </w:rPr>
              <w:t>採用提出申訴的程序</w:t>
            </w:r>
            <w:r w:rsidRPr="004762BB">
              <w:rPr>
                <w:rFonts w:eastAsia="PMingLiU" w:hint="eastAsia"/>
                <w:lang w:eastAsia="zh-TW"/>
              </w:rPr>
              <w:t>。</w:t>
            </w:r>
          </w:p>
          <w:p w14:paraId="56DB8743" w14:textId="46F6B5D0" w:rsidR="00BA44C6" w:rsidRPr="004762BB" w:rsidRDefault="00BA44C6" w:rsidP="007C2CD1">
            <w:pPr>
              <w:pStyle w:val="ListParagraph"/>
              <w:numPr>
                <w:ilvl w:val="0"/>
                <w:numId w:val="7"/>
              </w:numPr>
              <w:overflowPunct w:val="0"/>
              <w:autoSpaceDE w:val="0"/>
              <w:autoSpaceDN w:val="0"/>
              <w:spacing w:before="120" w:beforeAutospacing="0"/>
              <w:ind w:left="357" w:hanging="357"/>
              <w:contextualSpacing w:val="0"/>
              <w:jc w:val="both"/>
              <w:rPr>
                <w:rFonts w:eastAsia="PMingLiU"/>
                <w:lang w:eastAsia="zh-TW"/>
              </w:rPr>
            </w:pPr>
            <w:r w:rsidRPr="004762BB">
              <w:rPr>
                <w:rFonts w:eastAsia="PMingLiU" w:hint="eastAsia"/>
                <w:b/>
                <w:bCs/>
                <w:lang w:eastAsia="zh-TW"/>
              </w:rPr>
              <w:t>快速投訴</w:t>
            </w:r>
            <w:r w:rsidRPr="004762BB">
              <w:rPr>
                <w:rFonts w:eastAsia="PMingLiU" w:hint="eastAsia"/>
                <w:lang w:eastAsia="zh-TW"/>
              </w:rPr>
              <w:t>也稱為</w:t>
            </w:r>
            <w:r w:rsidRPr="004762BB">
              <w:rPr>
                <w:rFonts w:eastAsia="PMingLiU" w:hint="eastAsia"/>
                <w:b/>
                <w:bCs/>
                <w:lang w:eastAsia="zh-TW"/>
              </w:rPr>
              <w:t>加急申訴</w:t>
            </w:r>
            <w:r w:rsidRPr="004762BB">
              <w:rPr>
                <w:rFonts w:eastAsia="PMingLiU" w:hint="eastAsia"/>
                <w:lang w:eastAsia="zh-TW"/>
              </w:rPr>
              <w:t>。</w:t>
            </w:r>
          </w:p>
        </w:tc>
      </w:tr>
    </w:tbl>
    <w:p w14:paraId="55A390A0" w14:textId="77777777" w:rsidR="00675612" w:rsidRPr="00BD3F14" w:rsidRDefault="00675612" w:rsidP="00167F82">
      <w:pPr>
        <w:pStyle w:val="Heading4"/>
        <w:overflowPunct w:val="0"/>
        <w:autoSpaceDE w:val="0"/>
        <w:autoSpaceDN w:val="0"/>
        <w:jc w:val="both"/>
        <w:rPr>
          <w:rFonts w:eastAsia="PMingLiU"/>
          <w:bCs/>
          <w:lang w:eastAsia="zh-TW"/>
        </w:rPr>
      </w:pPr>
      <w:bookmarkStart w:id="686" w:name="_Toc68605627"/>
      <w:bookmarkStart w:id="687" w:name="_Toc471804166"/>
      <w:bookmarkStart w:id="688" w:name="_Toc228559126"/>
      <w:r w:rsidRPr="00BD3F14">
        <w:rPr>
          <w:rFonts w:eastAsia="PMingLiU" w:hint="eastAsia"/>
          <w:bCs/>
          <w:lang w:eastAsia="zh-TW"/>
        </w:rPr>
        <w:t>第</w:t>
      </w:r>
      <w:r w:rsidRPr="00BD3F14">
        <w:rPr>
          <w:rFonts w:eastAsia="PMingLiU" w:hint="eastAsia"/>
          <w:bCs/>
          <w:lang w:eastAsia="zh-TW"/>
        </w:rPr>
        <w:t xml:space="preserve"> 7.3 </w:t>
      </w:r>
      <w:r w:rsidRPr="00BD3F14">
        <w:rPr>
          <w:rFonts w:eastAsia="PMingLiU" w:hint="eastAsia"/>
          <w:bCs/>
          <w:lang w:eastAsia="zh-TW"/>
        </w:rPr>
        <w:t>節</w:t>
      </w:r>
      <w:r w:rsidRPr="00BD3F14">
        <w:rPr>
          <w:rFonts w:eastAsia="PMingLiU" w:hint="eastAsia"/>
          <w:bCs/>
          <w:lang w:eastAsia="zh-TW"/>
        </w:rPr>
        <w:tab/>
      </w:r>
      <w:r w:rsidRPr="00BD3F14">
        <w:rPr>
          <w:rFonts w:eastAsia="PMingLiU" w:hint="eastAsia"/>
          <w:bCs/>
          <w:lang w:eastAsia="zh-TW"/>
        </w:rPr>
        <w:t>步驟說明：提出投訴</w:t>
      </w:r>
      <w:bookmarkEnd w:id="686"/>
      <w:bookmarkEnd w:id="687"/>
      <w:bookmarkEnd w:id="688"/>
    </w:p>
    <w:p w14:paraId="7EF0241C" w14:textId="77777777" w:rsidR="00675612" w:rsidRPr="004762BB" w:rsidRDefault="00675612" w:rsidP="00167F82">
      <w:pPr>
        <w:pStyle w:val="StepHeading"/>
        <w:overflowPunct w:val="0"/>
        <w:autoSpaceDE w:val="0"/>
        <w:autoSpaceDN w:val="0"/>
        <w:jc w:val="both"/>
        <w:rPr>
          <w:rFonts w:eastAsia="PMingLiU"/>
          <w:lang w:eastAsia="zh-TW"/>
        </w:rPr>
      </w:pPr>
      <w:r w:rsidRPr="004762BB">
        <w:rPr>
          <w:rFonts w:eastAsia="PMingLiU" w:hint="eastAsia"/>
          <w:bCs/>
          <w:u w:val="single"/>
          <w:lang w:eastAsia="zh-TW"/>
        </w:rPr>
        <w:t>第</w:t>
      </w:r>
      <w:r w:rsidRPr="004762BB">
        <w:rPr>
          <w:rFonts w:eastAsia="PMingLiU" w:hint="eastAsia"/>
          <w:bCs/>
          <w:u w:val="single"/>
          <w:lang w:eastAsia="zh-TW"/>
        </w:rPr>
        <w:t xml:space="preserve"> 1 </w:t>
      </w:r>
      <w:r w:rsidRPr="004762BB">
        <w:rPr>
          <w:rFonts w:eastAsia="PMingLiU" w:hint="eastAsia"/>
          <w:bCs/>
          <w:u w:val="single"/>
          <w:lang w:eastAsia="zh-TW"/>
        </w:rPr>
        <w:t>步：</w:t>
      </w:r>
      <w:r w:rsidRPr="004762BB">
        <w:rPr>
          <w:rFonts w:eastAsia="PMingLiU" w:hint="eastAsia"/>
          <w:bCs/>
          <w:lang w:eastAsia="zh-TW"/>
        </w:rPr>
        <w:t>請立即致電或寫信聯絡我們。</w:t>
      </w:r>
    </w:p>
    <w:p w14:paraId="5DA64C24" w14:textId="48BB1FDB" w:rsidR="00EF1B53" w:rsidRPr="004762BB" w:rsidRDefault="00EF1B53" w:rsidP="00167F82">
      <w:pPr>
        <w:pStyle w:val="ListBullet"/>
        <w:overflowPunct w:val="0"/>
        <w:autoSpaceDE w:val="0"/>
        <w:autoSpaceDN w:val="0"/>
        <w:jc w:val="both"/>
        <w:rPr>
          <w:rFonts w:eastAsia="PMingLiU"/>
          <w:lang w:eastAsia="zh-TW"/>
        </w:rPr>
      </w:pPr>
      <w:r w:rsidRPr="004762BB">
        <w:rPr>
          <w:rFonts w:eastAsia="PMingLiU" w:hint="eastAsia"/>
          <w:b/>
          <w:bCs/>
          <w:lang w:eastAsia="zh-TW"/>
        </w:rPr>
        <w:t>一般情況下，請先致電會員服務部。</w:t>
      </w:r>
      <w:r w:rsidRPr="004762BB">
        <w:rPr>
          <w:rFonts w:eastAsia="PMingLiU" w:hint="eastAsia"/>
          <w:lang w:eastAsia="zh-TW"/>
        </w:rPr>
        <w:t>如需採取任何行動，會員服務部將會告</w:t>
      </w:r>
      <w:r w:rsidR="00BD3F14">
        <w:rPr>
          <w:rFonts w:eastAsiaTheme="minorEastAsia"/>
          <w:lang w:eastAsia="zh-TW"/>
        </w:rPr>
        <w:br/>
      </w:r>
      <w:r w:rsidRPr="004762BB">
        <w:rPr>
          <w:rFonts w:eastAsia="PMingLiU" w:hint="eastAsia"/>
          <w:lang w:eastAsia="zh-TW"/>
        </w:rPr>
        <w:t>知您。</w:t>
      </w:r>
    </w:p>
    <w:p w14:paraId="4FC3F897" w14:textId="77777777" w:rsidR="00EF1B53" w:rsidRPr="004762BB" w:rsidRDefault="00EF1B53" w:rsidP="00167F82">
      <w:pPr>
        <w:pStyle w:val="ListBullet"/>
        <w:overflowPunct w:val="0"/>
        <w:autoSpaceDE w:val="0"/>
        <w:autoSpaceDN w:val="0"/>
        <w:jc w:val="both"/>
        <w:rPr>
          <w:rFonts w:eastAsia="PMingLiU"/>
          <w:lang w:eastAsia="zh-TW"/>
        </w:rPr>
      </w:pPr>
      <w:r w:rsidRPr="004762BB">
        <w:rPr>
          <w:rFonts w:eastAsia="PMingLiU" w:hint="eastAsia"/>
          <w:b/>
          <w:bCs/>
          <w:lang w:eastAsia="zh-TW"/>
        </w:rPr>
        <w:t>如果不願致電（或已致電，但並不滿意），可書面列明投訴事項後寄送給我們。</w:t>
      </w:r>
      <w:r w:rsidRPr="004762BB">
        <w:rPr>
          <w:rFonts w:eastAsia="PMingLiU" w:hint="eastAsia"/>
          <w:lang w:eastAsia="zh-TW"/>
        </w:rPr>
        <w:t>如果您進行書面投訴，我們也會以書面形式回覆您的投訴。</w:t>
      </w:r>
    </w:p>
    <w:p w14:paraId="2C2487D5" w14:textId="77777777" w:rsidR="00EF1B53" w:rsidRPr="004762BB" w:rsidRDefault="00EF1B53" w:rsidP="00167F82">
      <w:pPr>
        <w:pStyle w:val="ListBullet"/>
        <w:overflowPunct w:val="0"/>
        <w:autoSpaceDE w:val="0"/>
        <w:autoSpaceDN w:val="0"/>
        <w:jc w:val="both"/>
        <w:rPr>
          <w:rFonts w:eastAsia="PMingLiU"/>
          <w:lang w:eastAsia="zh-TW"/>
        </w:rPr>
      </w:pPr>
      <w:r w:rsidRPr="004762BB">
        <w:rPr>
          <w:rFonts w:eastAsia="PMingLiU" w:hint="eastAsia"/>
          <w:i/>
          <w:iCs/>
          <w:color w:val="0000FF"/>
          <w:lang w:eastAsia="zh-TW"/>
        </w:rPr>
        <w:t>[Insert description of the procedures (including time frames) and instructions about what members need to do if they want to use the process for making a complaint. Describe expedited grievance time frames for grievances about decisions to not conduct expedited organization/coverage determinations or reconsiderations/redeterminations.]</w:t>
      </w:r>
    </w:p>
    <w:p w14:paraId="107BBB17" w14:textId="42A500B3" w:rsidR="00EF1B53" w:rsidRPr="004762BB" w:rsidRDefault="00135473" w:rsidP="00167F82">
      <w:pPr>
        <w:pStyle w:val="ListBullet"/>
        <w:overflowPunct w:val="0"/>
        <w:autoSpaceDE w:val="0"/>
        <w:autoSpaceDN w:val="0"/>
        <w:jc w:val="both"/>
        <w:rPr>
          <w:rFonts w:eastAsia="PMingLiU"/>
          <w:lang w:eastAsia="zh-TW"/>
        </w:rPr>
      </w:pPr>
      <w:r w:rsidRPr="004762BB">
        <w:rPr>
          <w:rFonts w:eastAsia="PMingLiU" w:hint="eastAsia"/>
          <w:lang w:eastAsia="zh-TW"/>
        </w:rPr>
        <w:t>提出投訴的</w:t>
      </w:r>
      <w:r w:rsidRPr="004762BB">
        <w:rPr>
          <w:rFonts w:eastAsia="PMingLiU" w:hint="eastAsia"/>
          <w:b/>
          <w:bCs/>
          <w:lang w:eastAsia="zh-TW"/>
        </w:rPr>
        <w:t>截止期限</w:t>
      </w:r>
      <w:r w:rsidRPr="003C51B8">
        <w:rPr>
          <w:rFonts w:eastAsia="PMingLiU" w:hint="eastAsia"/>
          <w:lang w:eastAsia="zh-TW"/>
        </w:rPr>
        <w:t>是</w:t>
      </w:r>
      <w:r w:rsidRPr="004762BB">
        <w:rPr>
          <w:rFonts w:eastAsia="PMingLiU" w:hint="eastAsia"/>
          <w:lang w:eastAsia="zh-TW"/>
        </w:rPr>
        <w:t>從您遇到要投訴的問題算起的</w:t>
      </w:r>
      <w:r w:rsidRPr="004762BB">
        <w:rPr>
          <w:rFonts w:eastAsia="PMingLiU" w:hint="eastAsia"/>
          <w:lang w:eastAsia="zh-TW"/>
        </w:rPr>
        <w:t xml:space="preserve"> </w:t>
      </w:r>
      <w:r w:rsidRPr="004762BB">
        <w:rPr>
          <w:rFonts w:eastAsia="PMingLiU" w:hint="eastAsia"/>
          <w:b/>
          <w:bCs/>
          <w:lang w:eastAsia="zh-TW"/>
        </w:rPr>
        <w:t xml:space="preserve">60 </w:t>
      </w:r>
      <w:r w:rsidRPr="004762BB">
        <w:rPr>
          <w:rFonts w:eastAsia="PMingLiU" w:hint="eastAsia"/>
          <w:b/>
          <w:bCs/>
          <w:lang w:eastAsia="zh-TW"/>
        </w:rPr>
        <w:t>天</w:t>
      </w:r>
      <w:r w:rsidRPr="004762BB">
        <w:rPr>
          <w:rFonts w:eastAsia="PMingLiU" w:hint="eastAsia"/>
          <w:lang w:eastAsia="zh-TW"/>
        </w:rPr>
        <w:t>內。</w:t>
      </w:r>
    </w:p>
    <w:p w14:paraId="1CA6422E" w14:textId="77777777" w:rsidR="00675612" w:rsidRPr="004762BB" w:rsidRDefault="00675612" w:rsidP="00167F82">
      <w:pPr>
        <w:pStyle w:val="StepHeading"/>
        <w:overflowPunct w:val="0"/>
        <w:autoSpaceDE w:val="0"/>
        <w:autoSpaceDN w:val="0"/>
        <w:jc w:val="both"/>
        <w:rPr>
          <w:rFonts w:eastAsia="PMingLiU"/>
          <w:lang w:eastAsia="zh-TW"/>
        </w:rPr>
      </w:pPr>
      <w:r w:rsidRPr="004762BB">
        <w:rPr>
          <w:rFonts w:eastAsia="PMingLiU" w:hint="eastAsia"/>
          <w:bCs/>
          <w:u w:val="single"/>
          <w:lang w:eastAsia="zh-TW"/>
        </w:rPr>
        <w:t>第</w:t>
      </w:r>
      <w:r w:rsidRPr="004762BB">
        <w:rPr>
          <w:rFonts w:eastAsia="PMingLiU" w:hint="eastAsia"/>
          <w:bCs/>
          <w:u w:val="single"/>
          <w:lang w:eastAsia="zh-TW"/>
        </w:rPr>
        <w:t xml:space="preserve"> 2 </w:t>
      </w:r>
      <w:r w:rsidRPr="004762BB">
        <w:rPr>
          <w:rFonts w:eastAsia="PMingLiU" w:hint="eastAsia"/>
          <w:bCs/>
          <w:u w:val="single"/>
          <w:lang w:eastAsia="zh-TW"/>
        </w:rPr>
        <w:t>步：</w:t>
      </w:r>
      <w:r w:rsidRPr="004762BB">
        <w:rPr>
          <w:rFonts w:eastAsia="PMingLiU" w:hint="eastAsia"/>
          <w:bCs/>
          <w:lang w:eastAsia="zh-TW"/>
        </w:rPr>
        <w:t>我們將調查您的投訴並給予答覆。</w:t>
      </w:r>
    </w:p>
    <w:p w14:paraId="314598C8" w14:textId="2D6A1590" w:rsidR="00EF1B53" w:rsidRPr="004762BB" w:rsidRDefault="00EF1B53" w:rsidP="00167F82">
      <w:pPr>
        <w:pStyle w:val="ListBullet"/>
        <w:overflowPunct w:val="0"/>
        <w:autoSpaceDE w:val="0"/>
        <w:autoSpaceDN w:val="0"/>
        <w:jc w:val="both"/>
        <w:rPr>
          <w:rFonts w:eastAsia="PMingLiU"/>
          <w:lang w:eastAsia="zh-TW"/>
        </w:rPr>
      </w:pPr>
      <w:r w:rsidRPr="004762BB">
        <w:rPr>
          <w:rFonts w:eastAsia="PMingLiU" w:hint="eastAsia"/>
          <w:b/>
          <w:bCs/>
          <w:lang w:eastAsia="zh-TW"/>
        </w:rPr>
        <w:t>如有可能，我們將立即答覆您。</w:t>
      </w:r>
      <w:r w:rsidRPr="004762BB">
        <w:rPr>
          <w:rFonts w:eastAsia="PMingLiU" w:hint="eastAsia"/>
          <w:lang w:eastAsia="zh-TW"/>
        </w:rPr>
        <w:t>如果您致電提出投訴，我們可能會在接聽來電的當時立即給予答覆</w:t>
      </w:r>
      <w:r w:rsidR="00FE6438">
        <w:rPr>
          <w:rFonts w:eastAsia="PMingLiU" w:hint="eastAsia"/>
          <w:lang w:eastAsia="zh-TW"/>
        </w:rPr>
        <w:t>。</w:t>
      </w:r>
    </w:p>
    <w:p w14:paraId="560301BA" w14:textId="77777777" w:rsidR="00EF1B53" w:rsidRPr="004762BB" w:rsidRDefault="00EF1B53" w:rsidP="00167F82">
      <w:pPr>
        <w:pStyle w:val="ListBullet"/>
        <w:overflowPunct w:val="0"/>
        <w:autoSpaceDE w:val="0"/>
        <w:autoSpaceDN w:val="0"/>
        <w:jc w:val="both"/>
        <w:rPr>
          <w:rFonts w:eastAsia="PMingLiU"/>
          <w:lang w:eastAsia="zh-TW"/>
        </w:rPr>
      </w:pPr>
      <w:r w:rsidRPr="004762BB">
        <w:rPr>
          <w:rFonts w:eastAsia="PMingLiU" w:hint="eastAsia"/>
          <w:b/>
          <w:bCs/>
          <w:lang w:eastAsia="zh-TW"/>
        </w:rPr>
        <w:t>大多數投訴在</w:t>
      </w:r>
      <w:r w:rsidRPr="004762BB">
        <w:rPr>
          <w:rFonts w:eastAsia="PMingLiU" w:hint="eastAsia"/>
          <w:b/>
          <w:bCs/>
          <w:lang w:eastAsia="zh-TW"/>
        </w:rPr>
        <w:t xml:space="preserve"> 30 </w:t>
      </w:r>
      <w:r w:rsidRPr="004762BB">
        <w:rPr>
          <w:rFonts w:eastAsia="PMingLiU" w:hint="eastAsia"/>
          <w:b/>
          <w:bCs/>
          <w:lang w:eastAsia="zh-TW"/>
        </w:rPr>
        <w:t>日內答覆。</w:t>
      </w:r>
      <w:r w:rsidRPr="004762BB">
        <w:rPr>
          <w:rFonts w:eastAsia="PMingLiU" w:hint="eastAsia"/>
          <w:lang w:eastAsia="zh-TW"/>
        </w:rPr>
        <w:t>如果我們需要更多資訊，且出於您的最佳利益考慮或您要求延長時間，我們可延遲至多</w:t>
      </w:r>
      <w:r w:rsidRPr="004762BB">
        <w:rPr>
          <w:rFonts w:eastAsia="PMingLiU" w:hint="eastAsia"/>
          <w:lang w:eastAsia="zh-TW"/>
        </w:rPr>
        <w:t xml:space="preserve"> 14 </w:t>
      </w:r>
      <w:r w:rsidRPr="004762BB">
        <w:rPr>
          <w:rFonts w:eastAsia="PMingLiU" w:hint="eastAsia"/>
          <w:lang w:eastAsia="zh-TW"/>
        </w:rPr>
        <w:t>日（共</w:t>
      </w:r>
      <w:r w:rsidRPr="004762BB">
        <w:rPr>
          <w:rFonts w:eastAsia="PMingLiU" w:hint="eastAsia"/>
          <w:lang w:eastAsia="zh-TW"/>
        </w:rPr>
        <w:t xml:space="preserve"> 44 </w:t>
      </w:r>
      <w:r w:rsidRPr="004762BB">
        <w:rPr>
          <w:rFonts w:eastAsia="PMingLiU" w:hint="eastAsia"/>
          <w:lang w:eastAsia="zh-TW"/>
        </w:rPr>
        <w:t>日）答覆您的投訴。如果我們決定延長時間，將書面通知您。</w:t>
      </w:r>
    </w:p>
    <w:p w14:paraId="4C662AF0" w14:textId="6A0EB1CC" w:rsidR="00135473" w:rsidRPr="004762BB" w:rsidRDefault="00135473" w:rsidP="00167F82">
      <w:pPr>
        <w:pStyle w:val="ListBullet"/>
        <w:overflowPunct w:val="0"/>
        <w:autoSpaceDE w:val="0"/>
        <w:autoSpaceDN w:val="0"/>
        <w:jc w:val="both"/>
        <w:rPr>
          <w:rFonts w:eastAsia="PMingLiU"/>
          <w:lang w:eastAsia="zh-TW"/>
        </w:rPr>
      </w:pPr>
      <w:r w:rsidRPr="004762BB">
        <w:rPr>
          <w:rFonts w:eastAsia="PMingLiU" w:hint="eastAsia"/>
          <w:b/>
          <w:bCs/>
          <w:lang w:eastAsia="zh-TW"/>
        </w:rPr>
        <w:t>如果您因我們拒絕您</w:t>
      </w:r>
      <w:r w:rsidRPr="004762BB">
        <w:rPr>
          <w:rFonts w:eastAsia="PMingLiU" w:hint="eastAsia"/>
          <w:b/>
          <w:bCs/>
          <w:i/>
          <w:iCs/>
          <w:lang w:eastAsia="zh-TW"/>
        </w:rPr>
        <w:t>快速承保範圍裁決</w:t>
      </w:r>
      <w:r w:rsidRPr="004762BB">
        <w:rPr>
          <w:rFonts w:eastAsia="PMingLiU" w:hint="eastAsia"/>
          <w:b/>
          <w:bCs/>
          <w:lang w:eastAsia="zh-TW"/>
        </w:rPr>
        <w:t>或</w:t>
      </w:r>
      <w:r w:rsidRPr="004762BB">
        <w:rPr>
          <w:rFonts w:eastAsia="PMingLiU" w:hint="eastAsia"/>
          <w:b/>
          <w:bCs/>
          <w:i/>
          <w:iCs/>
          <w:lang w:eastAsia="zh-TW"/>
        </w:rPr>
        <w:t>快速上訴</w:t>
      </w:r>
      <w:r w:rsidRPr="004762BB">
        <w:rPr>
          <w:rFonts w:eastAsia="PMingLiU" w:hint="eastAsia"/>
          <w:b/>
          <w:bCs/>
          <w:lang w:eastAsia="zh-TW"/>
        </w:rPr>
        <w:t>的請求而提出投訴，我們將自動將其定為</w:t>
      </w:r>
      <w:r w:rsidRPr="004762BB">
        <w:rPr>
          <w:rFonts w:eastAsia="PMingLiU" w:hint="eastAsia"/>
          <w:b/>
          <w:bCs/>
          <w:i/>
          <w:iCs/>
          <w:lang w:eastAsia="zh-TW"/>
        </w:rPr>
        <w:t>快速投訴</w:t>
      </w:r>
      <w:r w:rsidRPr="004762BB">
        <w:rPr>
          <w:rFonts w:eastAsia="PMingLiU" w:hint="eastAsia"/>
          <w:b/>
          <w:bCs/>
          <w:lang w:eastAsia="zh-TW"/>
        </w:rPr>
        <w:t>。</w:t>
      </w:r>
      <w:r w:rsidRPr="004762BB">
        <w:rPr>
          <w:rFonts w:eastAsia="PMingLiU" w:hint="eastAsia"/>
          <w:lang w:eastAsia="zh-TW"/>
        </w:rPr>
        <w:t>如果提出</w:t>
      </w:r>
      <w:r w:rsidRPr="004762BB">
        <w:rPr>
          <w:rFonts w:eastAsia="PMingLiU" w:hint="eastAsia"/>
          <w:i/>
          <w:iCs/>
          <w:lang w:eastAsia="zh-TW"/>
        </w:rPr>
        <w:t>快速投訴</w:t>
      </w:r>
      <w:r w:rsidRPr="004762BB">
        <w:rPr>
          <w:rFonts w:eastAsia="PMingLiU" w:hint="eastAsia"/>
          <w:lang w:eastAsia="zh-TW"/>
        </w:rPr>
        <w:t>，即表示我們會在</w:t>
      </w:r>
      <w:r w:rsidRPr="004762BB">
        <w:rPr>
          <w:rFonts w:eastAsia="PMingLiU" w:hint="eastAsia"/>
          <w:b/>
          <w:bCs/>
          <w:lang w:eastAsia="zh-TW"/>
        </w:rPr>
        <w:t xml:space="preserve"> 24 </w:t>
      </w:r>
      <w:r w:rsidRPr="004762BB">
        <w:rPr>
          <w:rFonts w:eastAsia="PMingLiU" w:hint="eastAsia"/>
          <w:b/>
          <w:bCs/>
          <w:lang w:eastAsia="zh-TW"/>
        </w:rPr>
        <w:t>小時內</w:t>
      </w:r>
      <w:r w:rsidRPr="004762BB">
        <w:rPr>
          <w:rFonts w:eastAsia="PMingLiU" w:hint="eastAsia"/>
          <w:lang w:eastAsia="zh-TW"/>
        </w:rPr>
        <w:t>給予答覆。</w:t>
      </w:r>
    </w:p>
    <w:p w14:paraId="068A2863" w14:textId="24618EA8" w:rsidR="00EF1B53" w:rsidRPr="004762BB" w:rsidRDefault="00EF1B53" w:rsidP="00167F82">
      <w:pPr>
        <w:pStyle w:val="ListBullet"/>
        <w:overflowPunct w:val="0"/>
        <w:autoSpaceDE w:val="0"/>
        <w:autoSpaceDN w:val="0"/>
        <w:jc w:val="both"/>
        <w:rPr>
          <w:rFonts w:eastAsia="PMingLiU"/>
          <w:lang w:eastAsia="zh-TW"/>
        </w:rPr>
      </w:pPr>
      <w:r w:rsidRPr="004762BB">
        <w:rPr>
          <w:rFonts w:eastAsia="PMingLiU" w:hint="eastAsia"/>
          <w:b/>
          <w:bCs/>
          <w:lang w:eastAsia="zh-TW"/>
        </w:rPr>
        <w:t>如果我們不認同</w:t>
      </w:r>
      <w:r w:rsidRPr="004762BB">
        <w:rPr>
          <w:rFonts w:eastAsia="PMingLiU" w:hint="eastAsia"/>
          <w:lang w:eastAsia="zh-TW"/>
        </w:rPr>
        <w:t>您的部分或全部投訴，或不負責您所投訴的問題，我們會在給予您的答覆中註明理由。</w:t>
      </w:r>
    </w:p>
    <w:p w14:paraId="7D3C005B" w14:textId="77777777" w:rsidR="00675612" w:rsidRPr="00BD3F14" w:rsidRDefault="00675612" w:rsidP="00167F82">
      <w:pPr>
        <w:pStyle w:val="Heading4"/>
        <w:overflowPunct w:val="0"/>
        <w:autoSpaceDE w:val="0"/>
        <w:autoSpaceDN w:val="0"/>
        <w:jc w:val="both"/>
        <w:rPr>
          <w:rFonts w:eastAsia="PMingLiU"/>
          <w:bCs/>
          <w:lang w:eastAsia="zh-TW"/>
        </w:rPr>
      </w:pPr>
      <w:bookmarkStart w:id="689" w:name="_Toc68605628"/>
      <w:bookmarkStart w:id="690" w:name="_Toc471804167"/>
      <w:bookmarkStart w:id="691" w:name="_Toc228559127"/>
      <w:r w:rsidRPr="00BD3F14">
        <w:rPr>
          <w:rFonts w:eastAsia="PMingLiU" w:hint="eastAsia"/>
          <w:bCs/>
          <w:lang w:eastAsia="zh-TW"/>
        </w:rPr>
        <w:t>第</w:t>
      </w:r>
      <w:r w:rsidRPr="00BD3F14">
        <w:rPr>
          <w:rFonts w:eastAsia="PMingLiU" w:hint="eastAsia"/>
          <w:bCs/>
          <w:lang w:eastAsia="zh-TW"/>
        </w:rPr>
        <w:t xml:space="preserve"> 7.4 </w:t>
      </w:r>
      <w:r w:rsidRPr="00BD3F14">
        <w:rPr>
          <w:rFonts w:eastAsia="PMingLiU" w:hint="eastAsia"/>
          <w:bCs/>
          <w:lang w:eastAsia="zh-TW"/>
        </w:rPr>
        <w:t>節</w:t>
      </w:r>
      <w:r w:rsidRPr="00BD3F14">
        <w:rPr>
          <w:rFonts w:eastAsia="PMingLiU" w:hint="eastAsia"/>
          <w:bCs/>
          <w:lang w:eastAsia="zh-TW"/>
        </w:rPr>
        <w:tab/>
      </w:r>
      <w:r w:rsidRPr="00BD3F14">
        <w:rPr>
          <w:rFonts w:eastAsia="PMingLiU" w:hint="eastAsia"/>
          <w:bCs/>
          <w:lang w:eastAsia="zh-TW"/>
        </w:rPr>
        <w:t>您也可向品質改進機構提出護理品質方面的投訴</w:t>
      </w:r>
      <w:bookmarkEnd w:id="689"/>
      <w:bookmarkEnd w:id="690"/>
      <w:bookmarkEnd w:id="691"/>
    </w:p>
    <w:p w14:paraId="04775CAE" w14:textId="0B3CFDC0" w:rsidR="00675612" w:rsidRPr="004762BB" w:rsidRDefault="00675612" w:rsidP="00167F82">
      <w:pPr>
        <w:keepNext/>
        <w:overflowPunct w:val="0"/>
        <w:autoSpaceDE w:val="0"/>
        <w:autoSpaceDN w:val="0"/>
        <w:jc w:val="both"/>
        <w:rPr>
          <w:rFonts w:eastAsia="PMingLiU"/>
          <w:lang w:eastAsia="zh-TW"/>
        </w:rPr>
      </w:pPr>
      <w:r w:rsidRPr="004762BB">
        <w:rPr>
          <w:rFonts w:eastAsia="PMingLiU" w:hint="eastAsia"/>
          <w:lang w:eastAsia="zh-TW"/>
        </w:rPr>
        <w:t>當您對</w:t>
      </w:r>
      <w:r w:rsidRPr="004762BB">
        <w:rPr>
          <w:rFonts w:eastAsia="PMingLiU" w:hint="eastAsia"/>
          <w:i/>
          <w:iCs/>
          <w:lang w:eastAsia="zh-TW"/>
        </w:rPr>
        <w:t>護理品質</w:t>
      </w:r>
      <w:r w:rsidRPr="004762BB">
        <w:rPr>
          <w:rFonts w:eastAsia="PMingLiU" w:hint="eastAsia"/>
          <w:lang w:eastAsia="zh-TW"/>
        </w:rPr>
        <w:t>提出投訴時，也有兩種選擇</w:t>
      </w:r>
      <w:r w:rsidR="00FE6438">
        <w:rPr>
          <w:rFonts w:eastAsia="PMingLiU" w:hint="eastAsia"/>
          <w:lang w:eastAsia="zh-TW"/>
        </w:rPr>
        <w:t>：</w:t>
      </w:r>
    </w:p>
    <w:p w14:paraId="722B2C51" w14:textId="6F910F83" w:rsidR="00407AFA" w:rsidRPr="004762BB" w:rsidRDefault="00675612" w:rsidP="00167F82">
      <w:pPr>
        <w:pStyle w:val="ListBullet2"/>
        <w:numPr>
          <w:ilvl w:val="0"/>
          <w:numId w:val="45"/>
        </w:numPr>
        <w:overflowPunct w:val="0"/>
        <w:autoSpaceDE w:val="0"/>
        <w:autoSpaceDN w:val="0"/>
        <w:spacing w:before="0"/>
        <w:ind w:left="720"/>
        <w:jc w:val="both"/>
        <w:rPr>
          <w:rFonts w:eastAsia="PMingLiU"/>
          <w:lang w:eastAsia="zh-TW"/>
        </w:rPr>
      </w:pPr>
      <w:r w:rsidRPr="004762BB">
        <w:rPr>
          <w:rFonts w:eastAsia="PMingLiU" w:hint="eastAsia"/>
          <w:b/>
          <w:bCs/>
          <w:lang w:eastAsia="zh-TW"/>
        </w:rPr>
        <w:t>您可向品質改進機構直接提出投訴。</w:t>
      </w:r>
      <w:r w:rsidRPr="004762BB">
        <w:rPr>
          <w:rFonts w:eastAsia="PMingLiU" w:hint="eastAsia"/>
          <w:lang w:eastAsia="zh-TW"/>
        </w:rPr>
        <w:t>品質改進機構是一個由聯邦政府資助的執業</w:t>
      </w:r>
      <w:r w:rsidRPr="00E57BEC">
        <w:rPr>
          <w:rFonts w:eastAsia="PMingLiU" w:hint="eastAsia"/>
          <w:spacing w:val="-2"/>
          <w:lang w:eastAsia="zh-TW"/>
        </w:rPr>
        <w:t>醫生及其他醫療護理專家團體，以核查和改進提供給</w:t>
      </w:r>
      <w:r w:rsidRPr="00E57BEC">
        <w:rPr>
          <w:rFonts w:eastAsia="PMingLiU" w:hint="eastAsia"/>
          <w:spacing w:val="-2"/>
          <w:lang w:eastAsia="zh-TW"/>
        </w:rPr>
        <w:t xml:space="preserve"> Medicare </w:t>
      </w:r>
      <w:r w:rsidRPr="00E57BEC">
        <w:rPr>
          <w:rFonts w:eastAsia="PMingLiU" w:hint="eastAsia"/>
          <w:spacing w:val="-2"/>
          <w:lang w:eastAsia="zh-TW"/>
        </w:rPr>
        <w:t>患者的護理。第</w:t>
      </w:r>
      <w:r w:rsidRPr="00E57BEC">
        <w:rPr>
          <w:rFonts w:eastAsia="PMingLiU" w:hint="eastAsia"/>
          <w:spacing w:val="-2"/>
          <w:lang w:eastAsia="zh-TW"/>
        </w:rPr>
        <w:t xml:space="preserve"> 2 </w:t>
      </w:r>
      <w:r w:rsidRPr="00E57BEC">
        <w:rPr>
          <w:rFonts w:eastAsia="PMingLiU" w:hint="eastAsia"/>
          <w:spacing w:val="-2"/>
          <w:lang w:eastAsia="zh-TW"/>
        </w:rPr>
        <w:t>章</w:t>
      </w:r>
      <w:r w:rsidRPr="004762BB">
        <w:rPr>
          <w:rFonts w:eastAsia="PMingLiU" w:hint="eastAsia"/>
          <w:lang w:eastAsia="zh-TW"/>
        </w:rPr>
        <w:t>提供了聯絡資訊。</w:t>
      </w:r>
    </w:p>
    <w:p w14:paraId="058C3CCB" w14:textId="77777777" w:rsidR="00135473" w:rsidRPr="004762BB" w:rsidRDefault="00135473" w:rsidP="00167F82">
      <w:pPr>
        <w:pStyle w:val="ListBullet2"/>
        <w:numPr>
          <w:ilvl w:val="1"/>
          <w:numId w:val="0"/>
        </w:numPr>
        <w:overflowPunct w:val="0"/>
        <w:autoSpaceDE w:val="0"/>
        <w:autoSpaceDN w:val="0"/>
        <w:ind w:left="4320"/>
        <w:jc w:val="both"/>
        <w:rPr>
          <w:rFonts w:eastAsia="PMingLiU"/>
          <w:i/>
          <w:lang w:eastAsia="zh-TW"/>
        </w:rPr>
      </w:pPr>
      <w:r w:rsidRPr="004762BB">
        <w:rPr>
          <w:rFonts w:eastAsia="PMingLiU" w:hint="eastAsia"/>
          <w:i/>
          <w:iCs/>
          <w:lang w:eastAsia="zh-TW"/>
        </w:rPr>
        <w:t>或</w:t>
      </w:r>
    </w:p>
    <w:p w14:paraId="08E5EE31" w14:textId="50F661CD" w:rsidR="006C5B66" w:rsidRPr="004762BB" w:rsidRDefault="00135473" w:rsidP="00167F82">
      <w:pPr>
        <w:pStyle w:val="ListBullet2"/>
        <w:numPr>
          <w:ilvl w:val="0"/>
          <w:numId w:val="46"/>
        </w:numPr>
        <w:overflowPunct w:val="0"/>
        <w:autoSpaceDE w:val="0"/>
        <w:autoSpaceDN w:val="0"/>
        <w:spacing w:before="0"/>
        <w:ind w:left="720"/>
        <w:jc w:val="both"/>
        <w:rPr>
          <w:rFonts w:eastAsia="PMingLiU"/>
          <w:lang w:eastAsia="zh-TW"/>
        </w:rPr>
      </w:pPr>
      <w:r w:rsidRPr="004762BB">
        <w:rPr>
          <w:rFonts w:eastAsia="PMingLiU" w:hint="eastAsia"/>
          <w:b/>
          <w:bCs/>
          <w:lang w:eastAsia="zh-TW"/>
        </w:rPr>
        <w:t>您也可同時向品質改進機構和我們提出投訴。</w:t>
      </w:r>
    </w:p>
    <w:p w14:paraId="77EF8279" w14:textId="77777777" w:rsidR="006C5B66" w:rsidRPr="00BD3F14" w:rsidRDefault="00FB67EA" w:rsidP="00167F82">
      <w:pPr>
        <w:pStyle w:val="Heading4"/>
        <w:overflowPunct w:val="0"/>
        <w:autoSpaceDE w:val="0"/>
        <w:autoSpaceDN w:val="0"/>
        <w:jc w:val="both"/>
        <w:rPr>
          <w:rFonts w:eastAsia="PMingLiU"/>
          <w:bCs/>
          <w:lang w:eastAsia="zh-TW"/>
        </w:rPr>
      </w:pPr>
      <w:bookmarkStart w:id="692" w:name="_Toc68605629"/>
      <w:bookmarkStart w:id="693" w:name="_Toc471804168"/>
      <w:bookmarkStart w:id="694" w:name="_Toc228559128"/>
      <w:r w:rsidRPr="00BD3F14">
        <w:rPr>
          <w:rFonts w:eastAsia="PMingLiU" w:hint="eastAsia"/>
          <w:bCs/>
          <w:lang w:eastAsia="zh-TW"/>
        </w:rPr>
        <w:t>第</w:t>
      </w:r>
      <w:r w:rsidRPr="00BD3F14">
        <w:rPr>
          <w:rFonts w:eastAsia="PMingLiU" w:hint="eastAsia"/>
          <w:bCs/>
          <w:lang w:eastAsia="zh-TW"/>
        </w:rPr>
        <w:t xml:space="preserve"> 7.5 </w:t>
      </w:r>
      <w:r w:rsidRPr="00BD3F14">
        <w:rPr>
          <w:rFonts w:eastAsia="PMingLiU" w:hint="eastAsia"/>
          <w:bCs/>
          <w:lang w:eastAsia="zh-TW"/>
        </w:rPr>
        <w:t>節</w:t>
      </w:r>
      <w:r w:rsidRPr="00BD3F14">
        <w:rPr>
          <w:rFonts w:eastAsia="PMingLiU" w:hint="eastAsia"/>
          <w:bCs/>
          <w:lang w:eastAsia="zh-TW"/>
        </w:rPr>
        <w:tab/>
      </w:r>
      <w:r w:rsidRPr="00BD3F14">
        <w:rPr>
          <w:rFonts w:eastAsia="PMingLiU" w:hint="eastAsia"/>
          <w:bCs/>
          <w:lang w:eastAsia="zh-TW"/>
        </w:rPr>
        <w:t>您亦可將您的投訴告知</w:t>
      </w:r>
      <w:r w:rsidRPr="00BD3F14">
        <w:rPr>
          <w:rFonts w:eastAsia="PMingLiU" w:hint="eastAsia"/>
          <w:bCs/>
          <w:lang w:eastAsia="zh-TW"/>
        </w:rPr>
        <w:t xml:space="preserve"> Medicare</w:t>
      </w:r>
      <w:bookmarkEnd w:id="692"/>
      <w:bookmarkEnd w:id="693"/>
      <w:bookmarkEnd w:id="694"/>
    </w:p>
    <w:p w14:paraId="0EB21706" w14:textId="4DC1EA20" w:rsidR="00700BEF" w:rsidRPr="004762BB" w:rsidRDefault="00664264" w:rsidP="00167F82">
      <w:pPr>
        <w:overflowPunct w:val="0"/>
        <w:autoSpaceDE w:val="0"/>
        <w:autoSpaceDN w:val="0"/>
        <w:jc w:val="both"/>
        <w:rPr>
          <w:rFonts w:eastAsia="PMingLiU"/>
          <w:lang w:eastAsia="zh-TW"/>
        </w:rPr>
      </w:pPr>
      <w:r w:rsidRPr="004762BB">
        <w:rPr>
          <w:rFonts w:eastAsia="PMingLiU" w:hint="eastAsia"/>
          <w:lang w:eastAsia="zh-TW"/>
        </w:rPr>
        <w:t>您可直接向</w:t>
      </w:r>
      <w:r w:rsidRPr="004762BB">
        <w:rPr>
          <w:rFonts w:eastAsia="PMingLiU" w:hint="eastAsia"/>
          <w:lang w:eastAsia="zh-TW"/>
        </w:rPr>
        <w:t xml:space="preserve"> Medicare </w:t>
      </w:r>
      <w:r w:rsidRPr="004762BB">
        <w:rPr>
          <w:rFonts w:eastAsia="PMingLiU" w:hint="eastAsia"/>
          <w:lang w:eastAsia="zh-TW"/>
        </w:rPr>
        <w:t>提出有關</w:t>
      </w:r>
      <w:r w:rsidRPr="004762BB">
        <w:rPr>
          <w:rFonts w:eastAsia="PMingLiU" w:hint="eastAsia"/>
          <w:lang w:eastAsia="zh-TW"/>
        </w:rPr>
        <w:t xml:space="preserve"> </w:t>
      </w:r>
      <w:r w:rsidRPr="004762BB">
        <w:rPr>
          <w:rFonts w:eastAsia="PMingLiU" w:hint="eastAsia"/>
          <w:i/>
          <w:iCs/>
          <w:color w:val="0000FF"/>
          <w:lang w:eastAsia="zh-TW"/>
        </w:rPr>
        <w:t>[insert 2025 plan name]</w:t>
      </w:r>
      <w:r w:rsidRPr="004762BB">
        <w:rPr>
          <w:rFonts w:eastAsia="PMingLiU" w:hint="eastAsia"/>
          <w:lang w:eastAsia="zh-TW"/>
        </w:rPr>
        <w:t xml:space="preserve"> </w:t>
      </w:r>
      <w:r w:rsidRPr="004762BB">
        <w:rPr>
          <w:rFonts w:eastAsia="PMingLiU" w:hint="eastAsia"/>
          <w:lang w:eastAsia="zh-TW"/>
        </w:rPr>
        <w:t>的投訴。要向</w:t>
      </w:r>
      <w:r w:rsidRPr="004762BB">
        <w:rPr>
          <w:rFonts w:eastAsia="PMingLiU" w:hint="eastAsia"/>
          <w:lang w:eastAsia="zh-TW"/>
        </w:rPr>
        <w:t xml:space="preserve"> Medicare </w:t>
      </w:r>
      <w:r w:rsidRPr="004762BB">
        <w:rPr>
          <w:rFonts w:eastAsia="PMingLiU" w:hint="eastAsia"/>
          <w:lang w:eastAsia="zh-TW"/>
        </w:rPr>
        <w:t>提交投訴，</w:t>
      </w:r>
      <w:r w:rsidRPr="00BD3F14">
        <w:rPr>
          <w:rFonts w:eastAsia="PMingLiU" w:hint="eastAsia"/>
          <w:spacing w:val="-4"/>
          <w:lang w:eastAsia="zh-TW"/>
        </w:rPr>
        <w:t>請瀏覽</w:t>
      </w:r>
      <w:r w:rsidRPr="00BD3F14">
        <w:rPr>
          <w:rFonts w:eastAsia="PMingLiU" w:hint="eastAsia"/>
          <w:spacing w:val="-4"/>
          <w:lang w:eastAsia="zh-TW"/>
        </w:rPr>
        <w:t xml:space="preserve"> </w:t>
      </w:r>
      <w:hyperlink r:id="rId42" w:history="1">
        <w:r w:rsidRPr="00BD3F14">
          <w:rPr>
            <w:rStyle w:val="Hyperlink"/>
            <w:rFonts w:eastAsia="PMingLiU" w:hint="eastAsia"/>
            <w:spacing w:val="-4"/>
            <w:lang w:eastAsia="zh-TW"/>
          </w:rPr>
          <w:t>www.medicare.gov/MedicareComplaintForm/home.aspx</w:t>
        </w:r>
      </w:hyperlink>
      <w:r w:rsidR="00BD3F14" w:rsidRPr="00BD3F14">
        <w:rPr>
          <w:rStyle w:val="Hyperlink"/>
          <w:rFonts w:eastAsiaTheme="minorEastAsia" w:hint="eastAsia"/>
          <w:spacing w:val="-4"/>
          <w:sz w:val="2"/>
          <w:szCs w:val="2"/>
          <w:lang w:eastAsia="zh-CN"/>
        </w:rPr>
        <w:t xml:space="preserve"> </w:t>
      </w:r>
      <w:r w:rsidRPr="00BD3F14">
        <w:rPr>
          <w:rFonts w:eastAsia="PMingLiU" w:hint="eastAsia"/>
          <w:spacing w:val="-4"/>
          <w:lang w:eastAsia="zh-TW"/>
        </w:rPr>
        <w:t>。您也可致電</w:t>
      </w:r>
      <w:r w:rsidRPr="00BD3F14">
        <w:rPr>
          <w:rFonts w:eastAsia="PMingLiU" w:hint="eastAsia"/>
          <w:spacing w:val="-4"/>
          <w:lang w:eastAsia="zh-TW"/>
        </w:rPr>
        <w:t xml:space="preserve"> 1-800-MEDICARE</w:t>
      </w:r>
      <w:r w:rsidRPr="004762BB">
        <w:rPr>
          <w:rFonts w:eastAsia="PMingLiU" w:hint="eastAsia"/>
          <w:lang w:eastAsia="zh-TW"/>
        </w:rPr>
        <w:t xml:space="preserve"> (1-800-633-4227)</w:t>
      </w:r>
      <w:r w:rsidRPr="004762BB">
        <w:rPr>
          <w:rFonts w:eastAsia="PMingLiU" w:hint="eastAsia"/>
          <w:lang w:eastAsia="zh-TW"/>
        </w:rPr>
        <w:t>。聽障</w:t>
      </w:r>
      <w:r w:rsidRPr="004762BB">
        <w:rPr>
          <w:rFonts w:eastAsia="PMingLiU" w:hint="eastAsia"/>
          <w:lang w:eastAsia="zh-TW"/>
        </w:rPr>
        <w:t>/</w:t>
      </w:r>
      <w:r w:rsidRPr="004762BB">
        <w:rPr>
          <w:rFonts w:eastAsia="PMingLiU" w:hint="eastAsia"/>
          <w:lang w:eastAsia="zh-TW"/>
        </w:rPr>
        <w:t>語障人士可致電</w:t>
      </w:r>
      <w:r w:rsidRPr="004762BB">
        <w:rPr>
          <w:rFonts w:eastAsia="PMingLiU" w:hint="eastAsia"/>
          <w:lang w:eastAsia="zh-TW"/>
        </w:rPr>
        <w:t xml:space="preserve"> 1-877-486-2048</w:t>
      </w:r>
      <w:r w:rsidRPr="004762BB">
        <w:rPr>
          <w:rFonts w:eastAsia="PMingLiU" w:hint="eastAsia"/>
          <w:lang w:eastAsia="zh-TW"/>
        </w:rPr>
        <w:t>。</w:t>
      </w:r>
      <w:bookmarkEnd w:id="601"/>
    </w:p>
    <w:p w14:paraId="6D2965C9" w14:textId="77777777" w:rsidR="006C5B66" w:rsidRPr="004762BB" w:rsidRDefault="006C5B66" w:rsidP="00167F82">
      <w:pPr>
        <w:pStyle w:val="15paragraphafter15ptheading"/>
        <w:overflowPunct w:val="0"/>
        <w:autoSpaceDE w:val="0"/>
        <w:autoSpaceDN w:val="0"/>
        <w:spacing w:before="180" w:beforeAutospacing="0" w:after="240" w:afterAutospacing="0"/>
        <w:jc w:val="both"/>
        <w:rPr>
          <w:rFonts w:eastAsia="PMingLiU"/>
          <w:sz w:val="24"/>
          <w:lang w:eastAsia="zh-TW"/>
        </w:rPr>
        <w:sectPr w:rsidR="006C5B66" w:rsidRPr="004762BB" w:rsidSect="0028679E">
          <w:headerReference w:type="even" r:id="rId43"/>
          <w:headerReference w:type="default" r:id="rId44"/>
          <w:footerReference w:type="even" r:id="rId45"/>
          <w:headerReference w:type="first" r:id="rId46"/>
          <w:endnotePr>
            <w:numFmt w:val="decimal"/>
          </w:endnotePr>
          <w:pgSz w:w="12240" w:h="15840" w:code="1"/>
          <w:pgMar w:top="1440" w:right="1440" w:bottom="1152" w:left="1440" w:header="619" w:footer="720" w:gutter="0"/>
          <w:cols w:space="720"/>
          <w:titlePg/>
          <w:docGrid w:linePitch="360"/>
        </w:sectPr>
      </w:pPr>
    </w:p>
    <w:p w14:paraId="6832B5FF" w14:textId="77777777" w:rsidR="006B1A73" w:rsidRPr="004762BB" w:rsidRDefault="006B1A73" w:rsidP="00A01D4D">
      <w:pPr>
        <w:overflowPunct w:val="0"/>
        <w:autoSpaceDE w:val="0"/>
        <w:autoSpaceDN w:val="0"/>
        <w:jc w:val="both"/>
        <w:rPr>
          <w:rFonts w:eastAsia="PMingLiU"/>
          <w:lang w:eastAsia="zh-TW"/>
        </w:rPr>
      </w:pPr>
      <w:bookmarkStart w:id="695" w:name="_Toc110614057"/>
      <w:bookmarkStart w:id="696" w:name="s8"/>
    </w:p>
    <w:p w14:paraId="5CB938C4" w14:textId="429A04B0" w:rsidR="006B1A73" w:rsidRPr="00DE1386" w:rsidRDefault="001E28A9" w:rsidP="004762BB">
      <w:pPr>
        <w:pStyle w:val="Heading2"/>
        <w:overflowPunct w:val="0"/>
        <w:autoSpaceDE w:val="0"/>
        <w:autoSpaceDN w:val="0"/>
        <w:rPr>
          <w:rFonts w:eastAsia="PMingLiU"/>
          <w:i/>
          <w:sz w:val="56"/>
          <w:szCs w:val="56"/>
          <w:lang w:eastAsia="zh-TW"/>
        </w:rPr>
      </w:pPr>
      <w:bookmarkStart w:id="697" w:name="_Toc102342011"/>
      <w:bookmarkStart w:id="698" w:name="_Toc172212228"/>
      <w:r w:rsidRPr="004762BB">
        <w:rPr>
          <w:rFonts w:eastAsia="PMingLiU" w:hint="eastAsia"/>
          <w:bCs w:val="0"/>
          <w:iCs w:val="0"/>
          <w:lang w:eastAsia="zh-TW"/>
        </w:rPr>
        <w:t>第</w:t>
      </w:r>
      <w:r w:rsidRPr="004762BB">
        <w:rPr>
          <w:rFonts w:eastAsia="PMingLiU" w:hint="eastAsia"/>
          <w:bCs w:val="0"/>
          <w:iCs w:val="0"/>
          <w:lang w:eastAsia="zh-TW"/>
        </w:rPr>
        <w:t xml:space="preserve"> 8 </w:t>
      </w:r>
      <w:r w:rsidRPr="004762BB">
        <w:rPr>
          <w:rFonts w:eastAsia="PMingLiU" w:hint="eastAsia"/>
          <w:bCs w:val="0"/>
          <w:iCs w:val="0"/>
          <w:lang w:eastAsia="zh-TW"/>
        </w:rPr>
        <w:t>章：</w:t>
      </w:r>
      <w:r w:rsidRPr="004762BB">
        <w:rPr>
          <w:rFonts w:eastAsia="PMingLiU" w:hint="eastAsia"/>
          <w:bCs w:val="0"/>
          <w:iCs w:val="0"/>
          <w:lang w:eastAsia="zh-TW"/>
        </w:rPr>
        <w:br/>
      </w:r>
      <w:r w:rsidRPr="00DE1386">
        <w:rPr>
          <w:rFonts w:eastAsia="PMingLiU" w:hint="eastAsia"/>
          <w:bCs w:val="0"/>
          <w:i/>
          <w:sz w:val="56"/>
          <w:szCs w:val="56"/>
          <w:lang w:eastAsia="zh-TW"/>
        </w:rPr>
        <w:t>終止計劃會員資格</w:t>
      </w:r>
      <w:bookmarkEnd w:id="697"/>
      <w:bookmarkEnd w:id="698"/>
    </w:p>
    <w:bookmarkEnd w:id="695"/>
    <w:p w14:paraId="35D9A894" w14:textId="25E3F20F" w:rsidR="00D72C27" w:rsidRPr="004762BB" w:rsidRDefault="00D72C27" w:rsidP="00167F82">
      <w:pPr>
        <w:overflowPunct w:val="0"/>
        <w:autoSpaceDE w:val="0"/>
        <w:autoSpaceDN w:val="0"/>
        <w:jc w:val="both"/>
        <w:rPr>
          <w:rFonts w:eastAsia="PMingLiU"/>
          <w:lang w:eastAsia="zh-TW"/>
        </w:rPr>
      </w:pPr>
      <w:r w:rsidRPr="004762BB">
        <w:rPr>
          <w:rFonts w:eastAsia="PMingLiU" w:hint="eastAsia"/>
          <w:lang w:eastAsia="zh-TW"/>
        </w:rPr>
        <w:br w:type="page"/>
      </w:r>
    </w:p>
    <w:p w14:paraId="7A24FAFF" w14:textId="77777777" w:rsidR="00675612" w:rsidRPr="00DE1386" w:rsidRDefault="00675612" w:rsidP="00167F82">
      <w:pPr>
        <w:pStyle w:val="Heading3"/>
        <w:overflowPunct w:val="0"/>
        <w:autoSpaceDE w:val="0"/>
        <w:autoSpaceDN w:val="0"/>
        <w:jc w:val="both"/>
        <w:rPr>
          <w:rFonts w:eastAsia="PMingLiU"/>
          <w:sz w:val="12"/>
          <w:szCs w:val="12"/>
          <w:lang w:eastAsia="zh-TW"/>
        </w:rPr>
      </w:pPr>
      <w:bookmarkStart w:id="699" w:name="_Toc68605630"/>
      <w:bookmarkStart w:id="700" w:name="_Toc471805090"/>
      <w:bookmarkStart w:id="701" w:name="_Toc228559171"/>
      <w:bookmarkStart w:id="702" w:name="_Toc109316903"/>
      <w:bookmarkStart w:id="703" w:name="_Toc102342012"/>
      <w:bookmarkStart w:id="704" w:name="_Toc172212229"/>
      <w:r w:rsidRPr="00DE1386">
        <w:rPr>
          <w:rFonts w:eastAsia="PMingLiU" w:hint="eastAsia"/>
          <w:lang w:eastAsia="zh-TW"/>
        </w:rPr>
        <w:t>第</w:t>
      </w:r>
      <w:r w:rsidRPr="00DE1386">
        <w:rPr>
          <w:rFonts w:eastAsia="PMingLiU" w:hint="eastAsia"/>
          <w:lang w:eastAsia="zh-TW"/>
        </w:rPr>
        <w:t xml:space="preserve"> 1 </w:t>
      </w:r>
      <w:r w:rsidRPr="00DE1386">
        <w:rPr>
          <w:rFonts w:eastAsia="PMingLiU" w:hint="eastAsia"/>
          <w:lang w:eastAsia="zh-TW"/>
        </w:rPr>
        <w:t>節</w:t>
      </w:r>
      <w:r w:rsidRPr="00DE1386">
        <w:rPr>
          <w:rFonts w:eastAsia="PMingLiU" w:hint="eastAsia"/>
          <w:lang w:eastAsia="zh-TW"/>
        </w:rPr>
        <w:tab/>
      </w:r>
      <w:r w:rsidRPr="00DE1386">
        <w:rPr>
          <w:rFonts w:eastAsia="PMingLiU" w:hint="eastAsia"/>
          <w:lang w:eastAsia="zh-TW"/>
        </w:rPr>
        <w:t>終止</w:t>
      </w:r>
      <w:bookmarkEnd w:id="699"/>
      <w:bookmarkEnd w:id="700"/>
      <w:bookmarkEnd w:id="701"/>
      <w:bookmarkEnd w:id="702"/>
      <w:r w:rsidRPr="00DE1386">
        <w:rPr>
          <w:rFonts w:eastAsia="PMingLiU" w:hint="eastAsia"/>
          <w:lang w:eastAsia="zh-TW"/>
        </w:rPr>
        <w:t>計劃會員資格的簡介</w:t>
      </w:r>
      <w:bookmarkEnd w:id="703"/>
      <w:bookmarkEnd w:id="704"/>
    </w:p>
    <w:p w14:paraId="4F747CB7" w14:textId="026EDE8F" w:rsidR="00675612" w:rsidRPr="004762BB" w:rsidRDefault="00675612" w:rsidP="00167F82">
      <w:pPr>
        <w:overflowPunct w:val="0"/>
        <w:autoSpaceDE w:val="0"/>
        <w:autoSpaceDN w:val="0"/>
        <w:jc w:val="both"/>
        <w:rPr>
          <w:rFonts w:eastAsia="PMingLiU"/>
          <w:lang w:eastAsia="zh-TW"/>
        </w:rPr>
      </w:pPr>
      <w:r w:rsidRPr="004762BB">
        <w:rPr>
          <w:rFonts w:eastAsia="PMingLiU" w:hint="eastAsia"/>
          <w:lang w:eastAsia="zh-TW"/>
        </w:rPr>
        <w:t>終止在</w:t>
      </w:r>
      <w:r w:rsidRPr="004762BB">
        <w:rPr>
          <w:rFonts w:eastAsia="PMingLiU" w:hint="eastAsia"/>
          <w:lang w:eastAsia="zh-TW"/>
        </w:rPr>
        <w:t xml:space="preserve"> </w:t>
      </w:r>
      <w:r w:rsidRPr="004762BB">
        <w:rPr>
          <w:rFonts w:eastAsia="PMingLiU" w:hint="eastAsia"/>
          <w:i/>
          <w:iCs/>
          <w:color w:val="0000FF"/>
          <w:lang w:eastAsia="zh-TW"/>
        </w:rPr>
        <w:t>[insert 2025 plan name]</w:t>
      </w:r>
      <w:r w:rsidRPr="004762BB">
        <w:rPr>
          <w:rFonts w:eastAsia="PMingLiU" w:hint="eastAsia"/>
          <w:lang w:eastAsia="zh-TW"/>
        </w:rPr>
        <w:t xml:space="preserve"> </w:t>
      </w:r>
      <w:r w:rsidRPr="004762BB">
        <w:rPr>
          <w:rFonts w:eastAsia="PMingLiU" w:hint="eastAsia"/>
          <w:lang w:eastAsia="zh-TW"/>
        </w:rPr>
        <w:t>享有的會員資格可為</w:t>
      </w:r>
      <w:r w:rsidRPr="00DE1386">
        <w:rPr>
          <w:rFonts w:eastAsia="PMingLiU" w:hint="eastAsia"/>
          <w:b/>
          <w:bCs/>
          <w:lang w:eastAsia="zh-TW"/>
        </w:rPr>
        <w:t>自</w:t>
      </w:r>
      <w:r w:rsidRPr="004762BB">
        <w:rPr>
          <w:rFonts w:eastAsia="PMingLiU" w:hint="eastAsia"/>
          <w:b/>
          <w:bCs/>
          <w:lang w:eastAsia="zh-TW"/>
        </w:rPr>
        <w:t>願性</w:t>
      </w:r>
      <w:r w:rsidRPr="00DE1386">
        <w:rPr>
          <w:rFonts w:eastAsia="PMingLiU" w:hint="eastAsia"/>
          <w:lang w:eastAsia="zh-TW"/>
        </w:rPr>
        <w:t>（您</w:t>
      </w:r>
      <w:r w:rsidRPr="004762BB">
        <w:rPr>
          <w:rFonts w:eastAsia="PMingLiU" w:hint="eastAsia"/>
          <w:lang w:eastAsia="zh-TW"/>
        </w:rPr>
        <w:t>自己的選擇）或</w:t>
      </w:r>
      <w:r w:rsidRPr="00B12C66">
        <w:rPr>
          <w:rFonts w:eastAsia="PMingLiU" w:hint="eastAsia"/>
          <w:b/>
          <w:bCs/>
          <w:lang w:eastAsia="zh-TW"/>
        </w:rPr>
        <w:t>非</w:t>
      </w:r>
      <w:r w:rsidRPr="004762BB">
        <w:rPr>
          <w:rFonts w:eastAsia="PMingLiU" w:hint="eastAsia"/>
          <w:b/>
          <w:bCs/>
          <w:lang w:eastAsia="zh-TW"/>
        </w:rPr>
        <w:t>自願性</w:t>
      </w:r>
      <w:r w:rsidRPr="00B12C66">
        <w:rPr>
          <w:rFonts w:eastAsia="PMingLiU" w:hint="eastAsia"/>
          <w:lang w:eastAsia="zh-TW"/>
        </w:rPr>
        <w:t>（</w:t>
      </w:r>
      <w:r w:rsidRPr="004762BB">
        <w:rPr>
          <w:rFonts w:eastAsia="PMingLiU" w:hint="eastAsia"/>
          <w:lang w:eastAsia="zh-TW"/>
        </w:rPr>
        <w:t>並非您自己的選擇）：</w:t>
      </w:r>
    </w:p>
    <w:p w14:paraId="42E159D0" w14:textId="2680B225" w:rsidR="00675612" w:rsidRPr="004762BB" w:rsidRDefault="00675612" w:rsidP="00167F82">
      <w:pPr>
        <w:pStyle w:val="ListBullet"/>
        <w:overflowPunct w:val="0"/>
        <w:autoSpaceDE w:val="0"/>
        <w:autoSpaceDN w:val="0"/>
        <w:jc w:val="both"/>
        <w:rPr>
          <w:rFonts w:eastAsia="PMingLiU"/>
          <w:lang w:eastAsia="zh-TW"/>
        </w:rPr>
      </w:pPr>
      <w:r w:rsidRPr="004762BB">
        <w:rPr>
          <w:rFonts w:eastAsia="PMingLiU" w:hint="eastAsia"/>
          <w:lang w:eastAsia="zh-TW"/>
        </w:rPr>
        <w:t>您可</w:t>
      </w:r>
      <w:r w:rsidRPr="004762BB">
        <w:rPr>
          <w:rFonts w:eastAsia="PMingLiU" w:hint="eastAsia"/>
          <w:i/>
          <w:iCs/>
          <w:lang w:eastAsia="zh-TW"/>
        </w:rPr>
        <w:t>自願</w:t>
      </w:r>
      <w:r w:rsidRPr="004762BB">
        <w:rPr>
          <w:rFonts w:eastAsia="PMingLiU" w:hint="eastAsia"/>
          <w:lang w:eastAsia="zh-TW"/>
        </w:rPr>
        <w:t>退出我們的計劃。第</w:t>
      </w:r>
      <w:r w:rsidRPr="004762BB">
        <w:rPr>
          <w:rFonts w:eastAsia="PMingLiU" w:hint="eastAsia"/>
          <w:lang w:eastAsia="zh-TW"/>
        </w:rPr>
        <w:t xml:space="preserve"> 2 </w:t>
      </w:r>
      <w:r w:rsidRPr="004762BB">
        <w:rPr>
          <w:rFonts w:eastAsia="PMingLiU" w:hint="eastAsia"/>
          <w:lang w:eastAsia="zh-TW"/>
        </w:rPr>
        <w:t>節和第</w:t>
      </w:r>
      <w:r w:rsidRPr="004762BB">
        <w:rPr>
          <w:rFonts w:eastAsia="PMingLiU" w:hint="eastAsia"/>
          <w:lang w:eastAsia="zh-TW"/>
        </w:rPr>
        <w:t xml:space="preserve"> 3 </w:t>
      </w:r>
      <w:r w:rsidRPr="004762BB">
        <w:rPr>
          <w:rFonts w:eastAsia="PMingLiU" w:hint="eastAsia"/>
          <w:lang w:eastAsia="zh-TW"/>
        </w:rPr>
        <w:t>節提供有關自願終止會員資格的資訊。</w:t>
      </w:r>
    </w:p>
    <w:p w14:paraId="28493B7B" w14:textId="09084B5F" w:rsidR="00675612" w:rsidRPr="004762BB" w:rsidRDefault="00675612" w:rsidP="00167F82">
      <w:pPr>
        <w:pStyle w:val="ListBullet"/>
        <w:overflowPunct w:val="0"/>
        <w:autoSpaceDE w:val="0"/>
        <w:autoSpaceDN w:val="0"/>
        <w:jc w:val="both"/>
        <w:rPr>
          <w:rFonts w:eastAsia="PMingLiU"/>
          <w:lang w:eastAsia="zh-TW"/>
        </w:rPr>
      </w:pPr>
      <w:r w:rsidRPr="004762BB">
        <w:rPr>
          <w:rFonts w:eastAsia="PMingLiU" w:hint="eastAsia"/>
          <w:lang w:eastAsia="zh-TW"/>
        </w:rPr>
        <w:t>我們需終止您的會員資格的情況較少。第</w:t>
      </w:r>
      <w:r w:rsidRPr="004762BB">
        <w:rPr>
          <w:rFonts w:eastAsia="PMingLiU" w:hint="eastAsia"/>
          <w:lang w:eastAsia="zh-TW"/>
        </w:rPr>
        <w:t xml:space="preserve"> 5 </w:t>
      </w:r>
      <w:r w:rsidRPr="004762BB">
        <w:rPr>
          <w:rFonts w:eastAsia="PMingLiU" w:hint="eastAsia"/>
          <w:lang w:eastAsia="zh-TW"/>
        </w:rPr>
        <w:t>節將介紹我們必須終止您會員資格的</w:t>
      </w:r>
      <w:r w:rsidR="00B12C66">
        <w:rPr>
          <w:rFonts w:eastAsiaTheme="minorEastAsia"/>
          <w:lang w:eastAsia="zh-TW"/>
        </w:rPr>
        <w:br/>
      </w:r>
      <w:r w:rsidRPr="004762BB">
        <w:rPr>
          <w:rFonts w:eastAsia="PMingLiU" w:hint="eastAsia"/>
          <w:lang w:eastAsia="zh-TW"/>
        </w:rPr>
        <w:t>情況。</w:t>
      </w:r>
    </w:p>
    <w:p w14:paraId="1C7BA28C" w14:textId="79F8CC6E" w:rsidR="00675612" w:rsidRPr="004762BB" w:rsidRDefault="642E3A51" w:rsidP="00167F82">
      <w:pPr>
        <w:overflowPunct w:val="0"/>
        <w:autoSpaceDE w:val="0"/>
        <w:autoSpaceDN w:val="0"/>
        <w:jc w:val="both"/>
        <w:rPr>
          <w:rFonts w:eastAsia="PMingLiU"/>
          <w:lang w:eastAsia="zh-TW"/>
        </w:rPr>
      </w:pPr>
      <w:r w:rsidRPr="004762BB">
        <w:rPr>
          <w:rFonts w:eastAsia="PMingLiU" w:hint="eastAsia"/>
          <w:lang w:eastAsia="zh-TW"/>
        </w:rPr>
        <w:t>如要退出我們的計劃，我們的計劃必須繼續為您提供處方藥，並且您將繼續支付您的分攤費用，直至會員資格終止。</w:t>
      </w:r>
    </w:p>
    <w:p w14:paraId="4E178590" w14:textId="77777777" w:rsidR="00675612" w:rsidRPr="00B12C66" w:rsidRDefault="00675612" w:rsidP="00167F82">
      <w:pPr>
        <w:pStyle w:val="Heading3"/>
        <w:overflowPunct w:val="0"/>
        <w:autoSpaceDE w:val="0"/>
        <w:autoSpaceDN w:val="0"/>
        <w:jc w:val="both"/>
        <w:rPr>
          <w:rFonts w:eastAsia="PMingLiU"/>
          <w:sz w:val="12"/>
          <w:szCs w:val="12"/>
          <w:lang w:eastAsia="zh-TW"/>
        </w:rPr>
      </w:pPr>
      <w:bookmarkStart w:id="705" w:name="_Toc102342013"/>
      <w:bookmarkStart w:id="706" w:name="_Toc68605632"/>
      <w:bookmarkStart w:id="707" w:name="_Toc471805092"/>
      <w:bookmarkStart w:id="708" w:name="_Toc228559173"/>
      <w:bookmarkStart w:id="709" w:name="_Toc109316905"/>
      <w:bookmarkStart w:id="710" w:name="_Toc172212230"/>
      <w:r w:rsidRPr="00B12C66">
        <w:rPr>
          <w:rFonts w:eastAsia="PMingLiU" w:hint="eastAsia"/>
          <w:lang w:eastAsia="zh-TW"/>
        </w:rPr>
        <w:t>第</w:t>
      </w:r>
      <w:r w:rsidRPr="00B12C66">
        <w:rPr>
          <w:rFonts w:eastAsia="PMingLiU" w:hint="eastAsia"/>
          <w:lang w:eastAsia="zh-TW"/>
        </w:rPr>
        <w:t xml:space="preserve"> 2 </w:t>
      </w:r>
      <w:r w:rsidRPr="00B12C66">
        <w:rPr>
          <w:rFonts w:eastAsia="PMingLiU" w:hint="eastAsia"/>
          <w:lang w:eastAsia="zh-TW"/>
        </w:rPr>
        <w:t>節</w:t>
      </w:r>
      <w:r w:rsidRPr="00B12C66">
        <w:rPr>
          <w:rFonts w:eastAsia="PMingLiU" w:hint="eastAsia"/>
          <w:lang w:eastAsia="zh-TW"/>
        </w:rPr>
        <w:tab/>
      </w:r>
      <w:r w:rsidRPr="00B12C66">
        <w:rPr>
          <w:rFonts w:eastAsia="PMingLiU" w:hint="eastAsia"/>
          <w:lang w:eastAsia="zh-TW"/>
        </w:rPr>
        <w:t>您何時能終止計劃會員資格？</w:t>
      </w:r>
      <w:bookmarkEnd w:id="705"/>
      <w:bookmarkEnd w:id="706"/>
      <w:bookmarkEnd w:id="707"/>
      <w:bookmarkEnd w:id="708"/>
      <w:bookmarkEnd w:id="709"/>
      <w:bookmarkEnd w:id="710"/>
    </w:p>
    <w:p w14:paraId="7BF2C870" w14:textId="77777777" w:rsidR="00675612" w:rsidRPr="00B12C66" w:rsidRDefault="00675612" w:rsidP="00167F82">
      <w:pPr>
        <w:pStyle w:val="Heading4"/>
        <w:overflowPunct w:val="0"/>
        <w:autoSpaceDE w:val="0"/>
        <w:autoSpaceDN w:val="0"/>
        <w:jc w:val="both"/>
        <w:rPr>
          <w:rFonts w:eastAsia="PMingLiU"/>
          <w:bCs/>
          <w:sz w:val="12"/>
          <w:szCs w:val="12"/>
          <w:lang w:eastAsia="zh-TW"/>
        </w:rPr>
      </w:pPr>
      <w:bookmarkStart w:id="711" w:name="_Toc68605633"/>
      <w:bookmarkStart w:id="712" w:name="_Toc471805093"/>
      <w:bookmarkStart w:id="713" w:name="_Toc228559174"/>
      <w:bookmarkStart w:id="714" w:name="_Toc109316906"/>
      <w:r w:rsidRPr="00B12C66">
        <w:rPr>
          <w:rFonts w:eastAsia="PMingLiU" w:hint="eastAsia"/>
          <w:bCs/>
          <w:lang w:eastAsia="zh-TW"/>
        </w:rPr>
        <w:t>第</w:t>
      </w:r>
      <w:r w:rsidRPr="00B12C66">
        <w:rPr>
          <w:rFonts w:eastAsia="PMingLiU" w:hint="eastAsia"/>
          <w:bCs/>
          <w:lang w:eastAsia="zh-TW"/>
        </w:rPr>
        <w:t xml:space="preserve"> 2.1 </w:t>
      </w:r>
      <w:r w:rsidRPr="00B12C66">
        <w:rPr>
          <w:rFonts w:eastAsia="PMingLiU" w:hint="eastAsia"/>
          <w:bCs/>
          <w:lang w:eastAsia="zh-TW"/>
        </w:rPr>
        <w:t>節</w:t>
      </w:r>
      <w:r w:rsidRPr="00B12C66">
        <w:rPr>
          <w:rFonts w:eastAsia="PMingLiU" w:hint="eastAsia"/>
          <w:bCs/>
          <w:lang w:eastAsia="zh-TW"/>
        </w:rPr>
        <w:tab/>
      </w:r>
      <w:r w:rsidRPr="00B12C66">
        <w:rPr>
          <w:rFonts w:eastAsia="PMingLiU" w:hint="eastAsia"/>
          <w:bCs/>
          <w:lang w:eastAsia="zh-TW"/>
        </w:rPr>
        <w:t>您可在年度參保期期間終止您的會員資格</w:t>
      </w:r>
      <w:bookmarkEnd w:id="711"/>
      <w:bookmarkEnd w:id="712"/>
      <w:bookmarkEnd w:id="713"/>
      <w:bookmarkEnd w:id="714"/>
    </w:p>
    <w:p w14:paraId="2C007DC7" w14:textId="1C3C8F5A" w:rsidR="00675612" w:rsidRPr="004762BB" w:rsidRDefault="00675612" w:rsidP="00167F82">
      <w:pPr>
        <w:overflowPunct w:val="0"/>
        <w:autoSpaceDE w:val="0"/>
        <w:autoSpaceDN w:val="0"/>
        <w:jc w:val="both"/>
        <w:rPr>
          <w:rFonts w:eastAsia="PMingLiU"/>
          <w:lang w:eastAsia="zh-TW"/>
        </w:rPr>
      </w:pPr>
      <w:r w:rsidRPr="004762BB">
        <w:rPr>
          <w:rFonts w:eastAsia="PMingLiU" w:hint="eastAsia"/>
          <w:lang w:eastAsia="zh-TW"/>
        </w:rPr>
        <w:t>您可在</w:t>
      </w:r>
      <w:r w:rsidRPr="004762BB">
        <w:rPr>
          <w:rFonts w:eastAsia="PMingLiU" w:hint="eastAsia"/>
          <w:b/>
          <w:bCs/>
          <w:lang w:eastAsia="zh-TW"/>
        </w:rPr>
        <w:t>年度參保期</w:t>
      </w:r>
      <w:r w:rsidRPr="004762BB">
        <w:rPr>
          <w:rFonts w:eastAsia="PMingLiU" w:hint="eastAsia"/>
          <w:lang w:eastAsia="zh-TW"/>
        </w:rPr>
        <w:t>（也稱為</w:t>
      </w:r>
      <w:r w:rsidRPr="004762BB">
        <w:rPr>
          <w:rFonts w:eastAsia="PMingLiU" w:hint="eastAsia"/>
          <w:i/>
          <w:iCs/>
          <w:lang w:eastAsia="zh-TW"/>
        </w:rPr>
        <w:t>年度開放參保期</w:t>
      </w:r>
      <w:r w:rsidRPr="004762BB">
        <w:rPr>
          <w:rFonts w:eastAsia="PMingLiU" w:hint="eastAsia"/>
          <w:lang w:eastAsia="zh-TW"/>
        </w:rPr>
        <w:t>）終止您在我們計劃中的會員資格。在此期間，您應審查您的健康和藥物保險，並決定來年的保險。</w:t>
      </w:r>
    </w:p>
    <w:p w14:paraId="6BD9DCD1" w14:textId="5E8D2663" w:rsidR="006C4C0A" w:rsidRPr="004762BB" w:rsidRDefault="00135473" w:rsidP="00167F82">
      <w:pPr>
        <w:pStyle w:val="ListBullet"/>
        <w:overflowPunct w:val="0"/>
        <w:autoSpaceDE w:val="0"/>
        <w:autoSpaceDN w:val="0"/>
        <w:jc w:val="both"/>
        <w:rPr>
          <w:rFonts w:eastAsia="PMingLiU"/>
          <w:b/>
          <w:bCs/>
          <w:lang w:eastAsia="zh-TW"/>
        </w:rPr>
      </w:pPr>
      <w:r w:rsidRPr="004762BB">
        <w:rPr>
          <w:rFonts w:eastAsia="PMingLiU" w:hint="eastAsia"/>
          <w:b/>
          <w:bCs/>
          <w:lang w:eastAsia="zh-TW"/>
        </w:rPr>
        <w:t>年度參保期為</w:t>
      </w:r>
      <w:r w:rsidRPr="004762BB">
        <w:rPr>
          <w:rFonts w:eastAsia="PMingLiU" w:hint="eastAsia"/>
          <w:lang w:eastAsia="zh-TW"/>
        </w:rPr>
        <w:t xml:space="preserve"> 10 </w:t>
      </w:r>
      <w:r w:rsidRPr="004762BB">
        <w:rPr>
          <w:rFonts w:eastAsia="PMingLiU" w:hint="eastAsia"/>
          <w:lang w:eastAsia="zh-TW"/>
        </w:rPr>
        <w:t>月</w:t>
      </w:r>
      <w:r w:rsidRPr="004762BB">
        <w:rPr>
          <w:rFonts w:eastAsia="PMingLiU" w:hint="eastAsia"/>
          <w:lang w:eastAsia="zh-TW"/>
        </w:rPr>
        <w:t xml:space="preserve"> 15 </w:t>
      </w:r>
      <w:r w:rsidRPr="004762BB">
        <w:rPr>
          <w:rFonts w:eastAsia="PMingLiU" w:hint="eastAsia"/>
          <w:lang w:eastAsia="zh-TW"/>
        </w:rPr>
        <w:t>日至</w:t>
      </w:r>
      <w:r w:rsidRPr="004762BB">
        <w:rPr>
          <w:rFonts w:eastAsia="PMingLiU" w:hint="eastAsia"/>
          <w:lang w:eastAsia="zh-TW"/>
        </w:rPr>
        <w:t xml:space="preserve"> 12 </w:t>
      </w:r>
      <w:r w:rsidRPr="004762BB">
        <w:rPr>
          <w:rFonts w:eastAsia="PMingLiU" w:hint="eastAsia"/>
          <w:lang w:eastAsia="zh-TW"/>
        </w:rPr>
        <w:t>月</w:t>
      </w:r>
      <w:r w:rsidRPr="004762BB">
        <w:rPr>
          <w:rFonts w:eastAsia="PMingLiU" w:hint="eastAsia"/>
          <w:lang w:eastAsia="zh-TW"/>
        </w:rPr>
        <w:t xml:space="preserve"> 7 </w:t>
      </w:r>
      <w:r w:rsidRPr="004762BB">
        <w:rPr>
          <w:rFonts w:eastAsia="PMingLiU" w:hint="eastAsia"/>
          <w:lang w:eastAsia="zh-TW"/>
        </w:rPr>
        <w:t>日</w:t>
      </w:r>
      <w:r w:rsidR="00FE6438">
        <w:rPr>
          <w:rFonts w:eastAsia="PMingLiU" w:hint="eastAsia"/>
          <w:lang w:eastAsia="zh-TW"/>
        </w:rPr>
        <w:t>。</w:t>
      </w:r>
    </w:p>
    <w:p w14:paraId="1FF93896" w14:textId="26D20C1A" w:rsidR="00675612" w:rsidRPr="004762BB" w:rsidRDefault="00135473" w:rsidP="00167F82">
      <w:pPr>
        <w:pStyle w:val="ListBullet"/>
        <w:overflowPunct w:val="0"/>
        <w:autoSpaceDE w:val="0"/>
        <w:autoSpaceDN w:val="0"/>
        <w:jc w:val="both"/>
        <w:rPr>
          <w:rFonts w:eastAsia="PMingLiU"/>
          <w:b/>
          <w:bCs/>
          <w:lang w:eastAsia="zh-TW"/>
        </w:rPr>
      </w:pPr>
      <w:r w:rsidRPr="004762BB">
        <w:rPr>
          <w:rFonts w:eastAsia="PMingLiU" w:hint="eastAsia"/>
          <w:lang w:eastAsia="zh-TW"/>
        </w:rPr>
        <w:t>選擇繼續使用當前的保險或變更來年的保險。如果您決定更改為新計劃，可選擇以下任何類型的計劃：</w:t>
      </w:r>
    </w:p>
    <w:p w14:paraId="36FC934E" w14:textId="38C853B4" w:rsidR="00675612" w:rsidRPr="004762BB" w:rsidRDefault="00675612" w:rsidP="00167F82">
      <w:pPr>
        <w:pStyle w:val="ListBullet2"/>
        <w:overflowPunct w:val="0"/>
        <w:autoSpaceDE w:val="0"/>
        <w:autoSpaceDN w:val="0"/>
        <w:spacing w:before="0"/>
        <w:jc w:val="both"/>
        <w:rPr>
          <w:rFonts w:eastAsia="PMingLiU"/>
          <w:lang w:eastAsia="zh-TW"/>
        </w:rPr>
      </w:pPr>
      <w:r w:rsidRPr="004762BB">
        <w:rPr>
          <w:rFonts w:eastAsia="PMingLiU" w:hint="eastAsia"/>
          <w:lang w:eastAsia="zh-TW"/>
        </w:rPr>
        <w:t>另一項</w:t>
      </w:r>
      <w:r w:rsidRPr="004762BB">
        <w:rPr>
          <w:rFonts w:eastAsia="PMingLiU" w:hint="eastAsia"/>
          <w:lang w:eastAsia="zh-TW"/>
        </w:rPr>
        <w:t xml:space="preserve"> Medicare </w:t>
      </w:r>
      <w:r w:rsidRPr="004762BB">
        <w:rPr>
          <w:rFonts w:eastAsia="PMingLiU" w:hint="eastAsia"/>
          <w:lang w:eastAsia="zh-TW"/>
        </w:rPr>
        <w:t>處方藥計劃，</w:t>
      </w:r>
    </w:p>
    <w:p w14:paraId="12ABF5C0" w14:textId="783FFD00" w:rsidR="00675612" w:rsidRPr="004762BB" w:rsidRDefault="00675612" w:rsidP="00167F82">
      <w:pPr>
        <w:pStyle w:val="ListBullet2"/>
        <w:overflowPunct w:val="0"/>
        <w:autoSpaceDE w:val="0"/>
        <w:autoSpaceDN w:val="0"/>
        <w:spacing w:before="0"/>
        <w:jc w:val="both"/>
        <w:rPr>
          <w:rFonts w:eastAsia="PMingLiU"/>
          <w:i/>
          <w:lang w:eastAsia="zh-TW"/>
        </w:rPr>
      </w:pPr>
      <w:r w:rsidRPr="004762BB">
        <w:rPr>
          <w:rFonts w:eastAsia="PMingLiU" w:hint="eastAsia"/>
          <w:i/>
          <w:iCs/>
          <w:lang w:eastAsia="zh-TW"/>
        </w:rPr>
        <w:t>附帶</w:t>
      </w:r>
      <w:r w:rsidRPr="004762BB">
        <w:rPr>
          <w:rFonts w:eastAsia="PMingLiU" w:hint="eastAsia"/>
          <w:lang w:eastAsia="zh-TW"/>
        </w:rPr>
        <w:t>單獨</w:t>
      </w:r>
      <w:r w:rsidRPr="004762BB">
        <w:rPr>
          <w:rFonts w:eastAsia="PMingLiU" w:hint="eastAsia"/>
          <w:lang w:eastAsia="zh-TW"/>
        </w:rPr>
        <w:t xml:space="preserve"> Medicare </w:t>
      </w:r>
      <w:r w:rsidRPr="004762BB">
        <w:rPr>
          <w:rFonts w:eastAsia="PMingLiU" w:hint="eastAsia"/>
          <w:lang w:eastAsia="zh-TW"/>
        </w:rPr>
        <w:t>處方藥計劃的</w:t>
      </w:r>
      <w:r w:rsidRPr="004762BB">
        <w:rPr>
          <w:rFonts w:eastAsia="PMingLiU" w:hint="eastAsia"/>
          <w:lang w:eastAsia="zh-TW"/>
        </w:rPr>
        <w:t xml:space="preserve"> Original Medicare</w:t>
      </w:r>
      <w:r w:rsidRPr="004762BB">
        <w:rPr>
          <w:rFonts w:eastAsia="PMingLiU" w:hint="eastAsia"/>
          <w:lang w:eastAsia="zh-TW"/>
        </w:rPr>
        <w:t>，</w:t>
      </w:r>
    </w:p>
    <w:p w14:paraId="5FB58515" w14:textId="0B50F602" w:rsidR="00CA76C0" w:rsidRPr="004762BB" w:rsidRDefault="00CA76C0" w:rsidP="00167F82">
      <w:pPr>
        <w:pStyle w:val="ListBullet2"/>
        <w:overflowPunct w:val="0"/>
        <w:autoSpaceDE w:val="0"/>
        <w:autoSpaceDN w:val="0"/>
        <w:spacing w:before="0"/>
        <w:jc w:val="both"/>
        <w:rPr>
          <w:rFonts w:eastAsia="PMingLiU"/>
          <w:i/>
          <w:lang w:eastAsia="zh-TW"/>
        </w:rPr>
      </w:pPr>
      <w:r w:rsidRPr="004762BB">
        <w:rPr>
          <w:rFonts w:eastAsia="PMingLiU" w:hint="eastAsia"/>
          <w:i/>
          <w:iCs/>
          <w:lang w:eastAsia="zh-TW"/>
        </w:rPr>
        <w:t>不附帶</w:t>
      </w:r>
      <w:r w:rsidRPr="004762BB">
        <w:rPr>
          <w:rFonts w:eastAsia="PMingLiU" w:hint="eastAsia"/>
          <w:lang w:eastAsia="zh-TW"/>
        </w:rPr>
        <w:t>單獨</w:t>
      </w:r>
      <w:r w:rsidRPr="004762BB">
        <w:rPr>
          <w:rFonts w:eastAsia="PMingLiU" w:hint="eastAsia"/>
          <w:lang w:eastAsia="zh-TW"/>
        </w:rPr>
        <w:t xml:space="preserve"> Medicare </w:t>
      </w:r>
      <w:r w:rsidRPr="004762BB">
        <w:rPr>
          <w:rFonts w:eastAsia="PMingLiU" w:hint="eastAsia"/>
          <w:lang w:eastAsia="zh-TW"/>
        </w:rPr>
        <w:t>處方藥計劃的</w:t>
      </w:r>
      <w:r w:rsidRPr="004762BB">
        <w:rPr>
          <w:rFonts w:eastAsia="PMingLiU" w:hint="eastAsia"/>
          <w:lang w:eastAsia="zh-TW"/>
        </w:rPr>
        <w:t xml:space="preserve"> Original Medicare</w:t>
      </w:r>
      <w:r w:rsidRPr="004762BB">
        <w:rPr>
          <w:rFonts w:eastAsia="PMingLiU" w:hint="eastAsia"/>
          <w:lang w:eastAsia="zh-TW"/>
        </w:rPr>
        <w:t>，</w:t>
      </w:r>
    </w:p>
    <w:p w14:paraId="0FBF8B94" w14:textId="77777777" w:rsidR="002C0773" w:rsidRPr="004762BB" w:rsidRDefault="002C0773" w:rsidP="00167F82">
      <w:pPr>
        <w:pStyle w:val="ListBullet3"/>
        <w:overflowPunct w:val="0"/>
        <w:autoSpaceDE w:val="0"/>
        <w:autoSpaceDN w:val="0"/>
        <w:spacing w:before="0"/>
        <w:jc w:val="both"/>
        <w:rPr>
          <w:rFonts w:eastAsia="PMingLiU"/>
          <w:lang w:eastAsia="zh-TW"/>
        </w:rPr>
      </w:pPr>
      <w:r w:rsidRPr="004762BB">
        <w:rPr>
          <w:rFonts w:eastAsia="PMingLiU" w:hint="eastAsia"/>
          <w:lang w:eastAsia="zh-TW"/>
        </w:rPr>
        <w:t>如果您選擇此選項，則</w:t>
      </w:r>
      <w:r w:rsidRPr="004762BB">
        <w:rPr>
          <w:rFonts w:eastAsia="PMingLiU" w:hint="eastAsia"/>
          <w:lang w:eastAsia="zh-TW"/>
        </w:rPr>
        <w:t xml:space="preserve"> Medicare </w:t>
      </w:r>
      <w:r w:rsidRPr="004762BB">
        <w:rPr>
          <w:rFonts w:eastAsia="PMingLiU" w:hint="eastAsia"/>
          <w:lang w:eastAsia="zh-TW"/>
        </w:rPr>
        <w:t>可能會將您加入一項藥物計劃，除非您選擇退出自動參保。</w:t>
      </w:r>
    </w:p>
    <w:p w14:paraId="083D5D8A" w14:textId="095DEF62" w:rsidR="00675612" w:rsidRPr="004762BB" w:rsidDel="0051234F" w:rsidRDefault="00B12C66" w:rsidP="00167F82">
      <w:pPr>
        <w:pStyle w:val="ListBullet2"/>
        <w:overflowPunct w:val="0"/>
        <w:autoSpaceDE w:val="0"/>
        <w:autoSpaceDN w:val="0"/>
        <w:spacing w:before="0"/>
        <w:jc w:val="both"/>
        <w:rPr>
          <w:rFonts w:eastAsia="PMingLiU"/>
          <w:lang w:eastAsia="zh-TW"/>
        </w:rPr>
      </w:pPr>
      <w:r>
        <w:rPr>
          <w:rFonts w:eastAsiaTheme="minorEastAsia" w:hint="eastAsia"/>
          <w:lang w:eastAsia="zh-CN"/>
        </w:rPr>
        <w:t>--</w:t>
      </w:r>
      <w:r w:rsidR="00675612" w:rsidRPr="004762BB">
        <w:rPr>
          <w:rFonts w:eastAsia="PMingLiU" w:hint="eastAsia"/>
          <w:lang w:eastAsia="zh-TW"/>
        </w:rPr>
        <w:t xml:space="preserve"> </w:t>
      </w:r>
      <w:r w:rsidR="00675612" w:rsidRPr="004762BB">
        <w:rPr>
          <w:rFonts w:eastAsia="PMingLiU" w:hint="eastAsia"/>
          <w:i/>
          <w:iCs/>
          <w:lang w:eastAsia="zh-TW"/>
        </w:rPr>
        <w:t>或</w:t>
      </w:r>
      <w:r w:rsidR="005652B5">
        <w:rPr>
          <w:rFonts w:eastAsia="PMingLiU" w:hint="eastAsia"/>
          <w:lang w:eastAsia="zh-TW"/>
        </w:rPr>
        <w:t xml:space="preserve"> </w:t>
      </w:r>
      <w:r>
        <w:rPr>
          <w:rFonts w:eastAsiaTheme="minorEastAsia" w:hint="eastAsia"/>
          <w:lang w:eastAsia="zh-CN"/>
        </w:rPr>
        <w:t>--</w:t>
      </w:r>
      <w:r w:rsidR="005652B5">
        <w:rPr>
          <w:rFonts w:eastAsia="PMingLiU" w:hint="eastAsia"/>
          <w:lang w:eastAsia="zh-TW"/>
        </w:rPr>
        <w:t xml:space="preserve"> </w:t>
      </w:r>
      <w:r w:rsidR="00675612" w:rsidRPr="004762BB">
        <w:rPr>
          <w:rFonts w:eastAsia="PMingLiU" w:hint="eastAsia"/>
          <w:lang w:eastAsia="zh-TW"/>
        </w:rPr>
        <w:t xml:space="preserve">Medicare </w:t>
      </w:r>
      <w:r w:rsidR="00675612" w:rsidRPr="004762BB">
        <w:rPr>
          <w:rFonts w:eastAsia="PMingLiU" w:hint="eastAsia"/>
          <w:lang w:eastAsia="zh-TW"/>
        </w:rPr>
        <w:t>保健計劃。</w:t>
      </w:r>
      <w:r w:rsidR="00675612" w:rsidRPr="004762BB">
        <w:rPr>
          <w:rFonts w:eastAsia="PMingLiU" w:hint="eastAsia"/>
          <w:lang w:eastAsia="zh-TW"/>
        </w:rPr>
        <w:t xml:space="preserve">Medicare </w:t>
      </w:r>
      <w:r w:rsidR="00675612" w:rsidRPr="004762BB">
        <w:rPr>
          <w:rFonts w:eastAsia="PMingLiU" w:hint="eastAsia"/>
          <w:lang w:eastAsia="zh-TW"/>
        </w:rPr>
        <w:t>保健計劃是由與</w:t>
      </w:r>
      <w:r w:rsidR="00675612" w:rsidRPr="004762BB">
        <w:rPr>
          <w:rFonts w:eastAsia="PMingLiU" w:hint="eastAsia"/>
          <w:lang w:eastAsia="zh-TW"/>
        </w:rPr>
        <w:t xml:space="preserve"> Medicare </w:t>
      </w:r>
      <w:r w:rsidR="00675612" w:rsidRPr="004762BB">
        <w:rPr>
          <w:rFonts w:eastAsia="PMingLiU" w:hint="eastAsia"/>
          <w:lang w:eastAsia="zh-TW"/>
        </w:rPr>
        <w:t>簽有合約的私營公司提供的計劃，為您提供所有</w:t>
      </w:r>
      <w:r w:rsidR="00675612" w:rsidRPr="004762BB">
        <w:rPr>
          <w:rFonts w:eastAsia="PMingLiU" w:hint="eastAsia"/>
          <w:lang w:eastAsia="zh-TW"/>
        </w:rPr>
        <w:t xml:space="preserve"> Medicare A </w:t>
      </w:r>
      <w:r w:rsidR="00675612" w:rsidRPr="004762BB">
        <w:rPr>
          <w:rFonts w:eastAsia="PMingLiU" w:hint="eastAsia"/>
          <w:lang w:eastAsia="zh-TW"/>
        </w:rPr>
        <w:t>部分（醫院）和</w:t>
      </w:r>
      <w:r w:rsidR="00675612" w:rsidRPr="004762BB">
        <w:rPr>
          <w:rFonts w:eastAsia="PMingLiU" w:hint="eastAsia"/>
          <w:lang w:eastAsia="zh-TW"/>
        </w:rPr>
        <w:t xml:space="preserve"> B </w:t>
      </w:r>
      <w:r w:rsidR="00675612" w:rsidRPr="004762BB">
        <w:rPr>
          <w:rFonts w:eastAsia="PMingLiU" w:hint="eastAsia"/>
          <w:lang w:eastAsia="zh-TW"/>
        </w:rPr>
        <w:t>部分（醫療）福利。某些</w:t>
      </w:r>
      <w:r w:rsidR="00675612" w:rsidRPr="004762BB">
        <w:rPr>
          <w:rFonts w:eastAsia="PMingLiU" w:hint="eastAsia"/>
          <w:lang w:eastAsia="zh-TW"/>
        </w:rPr>
        <w:t xml:space="preserve"> Medicare </w:t>
      </w:r>
      <w:r w:rsidR="00675612" w:rsidRPr="004762BB">
        <w:rPr>
          <w:rFonts w:eastAsia="PMingLiU" w:hint="eastAsia"/>
          <w:lang w:eastAsia="zh-TW"/>
        </w:rPr>
        <w:t>保健計劃還包括</w:t>
      </w:r>
      <w:r w:rsidR="00675612" w:rsidRPr="004762BB">
        <w:rPr>
          <w:rFonts w:eastAsia="PMingLiU" w:hint="eastAsia"/>
          <w:lang w:eastAsia="zh-TW"/>
        </w:rPr>
        <w:t xml:space="preserve"> D </w:t>
      </w:r>
      <w:r w:rsidR="00675612" w:rsidRPr="004762BB">
        <w:rPr>
          <w:rFonts w:eastAsia="PMingLiU" w:hint="eastAsia"/>
          <w:lang w:eastAsia="zh-TW"/>
        </w:rPr>
        <w:t>部分處方藥保險。</w:t>
      </w:r>
    </w:p>
    <w:p w14:paraId="353A35D9" w14:textId="6D3BA82F" w:rsidR="00675612" w:rsidRPr="004762BB" w:rsidRDefault="00675612" w:rsidP="00167F82">
      <w:pPr>
        <w:pStyle w:val="ListBullet3"/>
        <w:numPr>
          <w:ilvl w:val="2"/>
          <w:numId w:val="0"/>
        </w:numPr>
        <w:overflowPunct w:val="0"/>
        <w:autoSpaceDE w:val="0"/>
        <w:autoSpaceDN w:val="0"/>
        <w:spacing w:before="0"/>
        <w:ind w:left="1440"/>
        <w:jc w:val="both"/>
        <w:rPr>
          <w:rFonts w:eastAsia="PMingLiU"/>
          <w:szCs w:val="26"/>
          <w:lang w:eastAsia="zh-TW"/>
        </w:rPr>
      </w:pPr>
      <w:r w:rsidRPr="004762BB">
        <w:rPr>
          <w:rFonts w:eastAsia="PMingLiU" w:hint="eastAsia"/>
          <w:lang w:eastAsia="zh-TW"/>
        </w:rPr>
        <w:t>如果您加入大部分</w:t>
      </w:r>
      <w:r w:rsidRPr="004762BB">
        <w:rPr>
          <w:rFonts w:eastAsia="PMingLiU" w:hint="eastAsia"/>
          <w:lang w:eastAsia="zh-TW"/>
        </w:rPr>
        <w:t xml:space="preserve"> Medicare </w:t>
      </w:r>
      <w:r w:rsidRPr="004762BB">
        <w:rPr>
          <w:rFonts w:eastAsia="PMingLiU" w:hint="eastAsia"/>
          <w:lang w:eastAsia="zh-TW"/>
        </w:rPr>
        <w:t>保健計劃，當您的新計劃的保險開始時，您將會從</w:t>
      </w:r>
      <w:r w:rsidRPr="004762BB">
        <w:rPr>
          <w:rFonts w:eastAsia="PMingLiU" w:hint="eastAsia"/>
          <w:lang w:eastAsia="zh-TW"/>
        </w:rPr>
        <w:t xml:space="preserve"> </w:t>
      </w:r>
      <w:r w:rsidRPr="004762BB">
        <w:rPr>
          <w:rFonts w:eastAsia="PMingLiU" w:hint="eastAsia"/>
          <w:i/>
          <w:iCs/>
          <w:color w:val="0000FF"/>
          <w:lang w:eastAsia="zh-TW"/>
        </w:rPr>
        <w:t>[insert 2025 plan name]</w:t>
      </w:r>
      <w:r w:rsidRPr="004762BB">
        <w:rPr>
          <w:rFonts w:eastAsia="PMingLiU" w:hint="eastAsia"/>
          <w:lang w:eastAsia="zh-TW"/>
        </w:rPr>
        <w:t xml:space="preserve"> </w:t>
      </w:r>
      <w:r w:rsidRPr="004762BB">
        <w:rPr>
          <w:rFonts w:eastAsia="PMingLiU" w:hint="eastAsia"/>
          <w:lang w:eastAsia="zh-TW"/>
        </w:rPr>
        <w:t>退保。但是，如果您選擇不含</w:t>
      </w:r>
      <w:r w:rsidRPr="004762BB">
        <w:rPr>
          <w:rFonts w:eastAsia="PMingLiU" w:hint="eastAsia"/>
          <w:lang w:eastAsia="zh-TW"/>
        </w:rPr>
        <w:t xml:space="preserve"> D </w:t>
      </w:r>
      <w:r w:rsidRPr="004762BB">
        <w:rPr>
          <w:rFonts w:eastAsia="PMingLiU" w:hint="eastAsia"/>
          <w:lang w:eastAsia="zh-TW"/>
        </w:rPr>
        <w:t>部分藥物保險的</w:t>
      </w:r>
      <w:r w:rsidRPr="004762BB">
        <w:rPr>
          <w:rFonts w:eastAsia="PMingLiU" w:hint="eastAsia"/>
          <w:lang w:eastAsia="zh-TW"/>
        </w:rPr>
        <w:t xml:space="preserve"> Private Fee-for-Service </w:t>
      </w:r>
      <w:r w:rsidRPr="004762BB">
        <w:rPr>
          <w:rFonts w:eastAsia="PMingLiU" w:hint="eastAsia"/>
          <w:lang w:eastAsia="zh-TW"/>
        </w:rPr>
        <w:t>計劃、</w:t>
      </w:r>
      <w:r w:rsidRPr="004762BB">
        <w:rPr>
          <w:rFonts w:eastAsia="PMingLiU" w:hint="eastAsia"/>
          <w:lang w:eastAsia="zh-TW"/>
        </w:rPr>
        <w:t xml:space="preserve">Medicare Medical Savings Account </w:t>
      </w:r>
      <w:r w:rsidRPr="004762BB">
        <w:rPr>
          <w:rFonts w:eastAsia="PMingLiU" w:hint="eastAsia"/>
          <w:lang w:eastAsia="zh-TW"/>
        </w:rPr>
        <w:t>計劃或</w:t>
      </w:r>
      <w:r w:rsidRPr="004762BB">
        <w:rPr>
          <w:rFonts w:eastAsia="PMingLiU" w:hint="eastAsia"/>
          <w:lang w:eastAsia="zh-TW"/>
        </w:rPr>
        <w:t xml:space="preserve"> Medicare Cost Plan</w:t>
      </w:r>
      <w:r w:rsidRPr="004762BB">
        <w:rPr>
          <w:rFonts w:eastAsia="PMingLiU" w:hint="eastAsia"/>
          <w:lang w:eastAsia="zh-TW"/>
        </w:rPr>
        <w:t>，您可以加入該計劃並保留</w:t>
      </w:r>
      <w:r w:rsidRPr="004762BB">
        <w:rPr>
          <w:rFonts w:eastAsia="PMingLiU" w:hint="eastAsia"/>
          <w:lang w:eastAsia="zh-TW"/>
        </w:rPr>
        <w:t xml:space="preserve"> </w:t>
      </w:r>
      <w:r w:rsidRPr="004762BB">
        <w:rPr>
          <w:rFonts w:eastAsia="PMingLiU" w:hint="eastAsia"/>
          <w:i/>
          <w:iCs/>
          <w:color w:val="0000FF"/>
          <w:lang w:eastAsia="zh-TW"/>
        </w:rPr>
        <w:t>[insert 2025 plan name]</w:t>
      </w:r>
      <w:r w:rsidRPr="004762BB">
        <w:rPr>
          <w:rFonts w:eastAsia="PMingLiU" w:hint="eastAsia"/>
          <w:lang w:eastAsia="zh-TW"/>
        </w:rPr>
        <w:t xml:space="preserve"> </w:t>
      </w:r>
      <w:r w:rsidRPr="004762BB">
        <w:rPr>
          <w:rFonts w:eastAsia="PMingLiU" w:hint="eastAsia"/>
          <w:lang w:eastAsia="zh-TW"/>
        </w:rPr>
        <w:t>作為您的藥物保險。如果您不想繼續留在我們的計劃，您可以選擇加入其他</w:t>
      </w:r>
      <w:r w:rsidRPr="004762BB">
        <w:rPr>
          <w:rFonts w:eastAsia="PMingLiU" w:hint="eastAsia"/>
          <w:lang w:eastAsia="zh-TW"/>
        </w:rPr>
        <w:t xml:space="preserve"> Medicare </w:t>
      </w:r>
      <w:r w:rsidRPr="004762BB">
        <w:rPr>
          <w:rFonts w:eastAsia="PMingLiU" w:hint="eastAsia"/>
          <w:lang w:eastAsia="zh-TW"/>
        </w:rPr>
        <w:t>處方藥計劃或退出</w:t>
      </w:r>
      <w:r w:rsidRPr="004762BB">
        <w:rPr>
          <w:rFonts w:eastAsia="PMingLiU" w:hint="eastAsia"/>
          <w:lang w:eastAsia="zh-TW"/>
        </w:rPr>
        <w:t xml:space="preserve"> Medicare </w:t>
      </w:r>
      <w:r w:rsidRPr="004762BB">
        <w:rPr>
          <w:rFonts w:eastAsia="PMingLiU" w:hint="eastAsia"/>
          <w:lang w:eastAsia="zh-TW"/>
        </w:rPr>
        <w:t>處方藥保險。</w:t>
      </w:r>
    </w:p>
    <w:p w14:paraId="059B38F6" w14:textId="511EB871" w:rsidR="00675612" w:rsidRPr="004762BB" w:rsidRDefault="00CD70B7" w:rsidP="00167F82">
      <w:pPr>
        <w:pStyle w:val="ListBullet"/>
        <w:overflowPunct w:val="0"/>
        <w:autoSpaceDE w:val="0"/>
        <w:autoSpaceDN w:val="0"/>
        <w:jc w:val="both"/>
        <w:rPr>
          <w:rFonts w:eastAsia="PMingLiU"/>
          <w:b/>
          <w:bCs/>
          <w:lang w:eastAsia="zh-TW"/>
        </w:rPr>
      </w:pPr>
      <w:r w:rsidRPr="004762BB">
        <w:rPr>
          <w:rFonts w:eastAsia="PMingLiU" w:hint="eastAsia"/>
          <w:b/>
          <w:bCs/>
          <w:lang w:eastAsia="zh-TW"/>
        </w:rPr>
        <w:t>您在我們計劃的會員資格</w:t>
      </w:r>
      <w:r w:rsidRPr="004762BB">
        <w:rPr>
          <w:rFonts w:eastAsia="PMingLiU" w:hint="eastAsia"/>
          <w:lang w:eastAsia="zh-TW"/>
        </w:rPr>
        <w:t>將於</w:t>
      </w:r>
      <w:r w:rsidRPr="004762BB">
        <w:rPr>
          <w:rFonts w:eastAsia="PMingLiU" w:hint="eastAsia"/>
          <w:lang w:eastAsia="zh-TW"/>
        </w:rPr>
        <w:t xml:space="preserve"> 1 </w:t>
      </w:r>
      <w:r w:rsidRPr="004762BB">
        <w:rPr>
          <w:rFonts w:eastAsia="PMingLiU" w:hint="eastAsia"/>
          <w:lang w:eastAsia="zh-TW"/>
        </w:rPr>
        <w:t>月</w:t>
      </w:r>
      <w:r w:rsidRPr="004762BB">
        <w:rPr>
          <w:rFonts w:eastAsia="PMingLiU" w:hint="eastAsia"/>
          <w:lang w:eastAsia="zh-TW"/>
        </w:rPr>
        <w:t xml:space="preserve"> 1 </w:t>
      </w:r>
      <w:r w:rsidRPr="004762BB">
        <w:rPr>
          <w:rFonts w:eastAsia="PMingLiU" w:hint="eastAsia"/>
          <w:lang w:eastAsia="zh-TW"/>
        </w:rPr>
        <w:t>日新計劃保險開始時終止。</w:t>
      </w:r>
    </w:p>
    <w:p w14:paraId="2296B293" w14:textId="7FBBE08F" w:rsidR="00332081" w:rsidRPr="004762BB" w:rsidRDefault="00332081" w:rsidP="00167F82">
      <w:pPr>
        <w:pStyle w:val="ListBullet"/>
        <w:numPr>
          <w:ilvl w:val="0"/>
          <w:numId w:val="0"/>
        </w:numPr>
        <w:overflowPunct w:val="0"/>
        <w:autoSpaceDE w:val="0"/>
        <w:autoSpaceDN w:val="0"/>
        <w:jc w:val="both"/>
        <w:rPr>
          <w:rFonts w:eastAsia="PMingLiU"/>
          <w:lang w:eastAsia="zh-TW"/>
        </w:rPr>
      </w:pPr>
      <w:r w:rsidRPr="004762BB">
        <w:rPr>
          <w:rFonts w:eastAsia="PMingLiU" w:hint="eastAsia"/>
          <w:b/>
          <w:bCs/>
          <w:lang w:eastAsia="zh-TW"/>
        </w:rPr>
        <w:t>註：</w:t>
      </w:r>
      <w:r w:rsidRPr="004762BB">
        <w:rPr>
          <w:rFonts w:eastAsia="PMingLiU" w:hint="eastAsia"/>
          <w:lang w:eastAsia="zh-TW"/>
        </w:rPr>
        <w:t>如果您退出</w:t>
      </w:r>
      <w:r w:rsidRPr="004762BB">
        <w:rPr>
          <w:rFonts w:eastAsia="PMingLiU" w:hint="eastAsia"/>
          <w:lang w:eastAsia="zh-TW"/>
        </w:rPr>
        <w:t xml:space="preserve"> Medicare </w:t>
      </w:r>
      <w:r w:rsidRPr="004762BB">
        <w:rPr>
          <w:rFonts w:eastAsia="PMingLiU" w:hint="eastAsia"/>
          <w:lang w:eastAsia="zh-TW"/>
        </w:rPr>
        <w:t>處方藥保險，且連續</w:t>
      </w:r>
      <w:r w:rsidRPr="004762BB">
        <w:rPr>
          <w:rFonts w:eastAsia="PMingLiU" w:hint="eastAsia"/>
          <w:lang w:eastAsia="zh-TW"/>
        </w:rPr>
        <w:t xml:space="preserve"> 63 </w:t>
      </w:r>
      <w:r w:rsidRPr="004762BB">
        <w:rPr>
          <w:rFonts w:eastAsia="PMingLiU" w:hint="eastAsia"/>
          <w:lang w:eastAsia="zh-TW"/>
        </w:rPr>
        <w:t>天或更長時間未參與任何有信譽度的處方藥保險，則當您之後加入</w:t>
      </w:r>
      <w:r w:rsidRPr="004762BB">
        <w:rPr>
          <w:rFonts w:eastAsia="PMingLiU" w:hint="eastAsia"/>
          <w:lang w:eastAsia="zh-TW"/>
        </w:rPr>
        <w:t xml:space="preserve"> Medicare </w:t>
      </w:r>
      <w:r w:rsidRPr="004762BB">
        <w:rPr>
          <w:rFonts w:eastAsia="PMingLiU" w:hint="eastAsia"/>
          <w:lang w:eastAsia="zh-TW"/>
        </w:rPr>
        <w:t>藥物計劃時，可能需要支付逾期參保罰金。</w:t>
      </w:r>
    </w:p>
    <w:p w14:paraId="2EE4EF10" w14:textId="77777777" w:rsidR="00675612" w:rsidRPr="00B12C66" w:rsidRDefault="00675612" w:rsidP="00167F82">
      <w:pPr>
        <w:pStyle w:val="Heading4"/>
        <w:overflowPunct w:val="0"/>
        <w:autoSpaceDE w:val="0"/>
        <w:autoSpaceDN w:val="0"/>
        <w:jc w:val="both"/>
        <w:rPr>
          <w:rFonts w:eastAsia="PMingLiU" w:cs="Arial"/>
          <w:bCs/>
          <w:lang w:eastAsia="zh-TW"/>
        </w:rPr>
      </w:pPr>
      <w:bookmarkStart w:id="715" w:name="_Toc68605634"/>
      <w:bookmarkStart w:id="716" w:name="_Toc471805094"/>
      <w:bookmarkStart w:id="717" w:name="_Toc228559175"/>
      <w:bookmarkStart w:id="718" w:name="_Toc109316908"/>
      <w:r w:rsidRPr="00B12C66">
        <w:rPr>
          <w:rFonts w:eastAsia="PMingLiU" w:hint="eastAsia"/>
          <w:bCs/>
          <w:lang w:eastAsia="zh-TW"/>
        </w:rPr>
        <w:t>第</w:t>
      </w:r>
      <w:r w:rsidRPr="00B12C66">
        <w:rPr>
          <w:rFonts w:eastAsia="PMingLiU" w:hint="eastAsia"/>
          <w:bCs/>
          <w:lang w:eastAsia="zh-TW"/>
        </w:rPr>
        <w:t xml:space="preserve"> 2.2 </w:t>
      </w:r>
      <w:r w:rsidRPr="00B12C66">
        <w:rPr>
          <w:rFonts w:eastAsia="PMingLiU" w:hint="eastAsia"/>
          <w:bCs/>
          <w:lang w:eastAsia="zh-TW"/>
        </w:rPr>
        <w:t>節</w:t>
      </w:r>
      <w:r w:rsidRPr="00B12C66">
        <w:rPr>
          <w:rFonts w:eastAsia="PMingLiU" w:hint="eastAsia"/>
          <w:bCs/>
          <w:lang w:eastAsia="zh-TW"/>
        </w:rPr>
        <w:tab/>
      </w:r>
      <w:r w:rsidRPr="00B12C66">
        <w:rPr>
          <w:rFonts w:eastAsia="PMingLiU" w:hint="eastAsia"/>
          <w:bCs/>
          <w:lang w:eastAsia="zh-TW"/>
        </w:rPr>
        <w:t>在某些情況下，您可在特殊參保期終止會員資格</w:t>
      </w:r>
      <w:bookmarkEnd w:id="715"/>
      <w:bookmarkEnd w:id="716"/>
      <w:bookmarkEnd w:id="717"/>
      <w:bookmarkEnd w:id="718"/>
    </w:p>
    <w:p w14:paraId="1FB40D69" w14:textId="24AFF502" w:rsidR="00675612" w:rsidRPr="004762BB" w:rsidRDefault="00675612" w:rsidP="00167F82">
      <w:pPr>
        <w:overflowPunct w:val="0"/>
        <w:autoSpaceDE w:val="0"/>
        <w:autoSpaceDN w:val="0"/>
        <w:jc w:val="both"/>
        <w:rPr>
          <w:rFonts w:eastAsia="PMingLiU"/>
          <w:lang w:eastAsia="zh-TW"/>
        </w:rPr>
      </w:pPr>
      <w:r w:rsidRPr="004762BB">
        <w:rPr>
          <w:rFonts w:eastAsia="PMingLiU" w:hint="eastAsia"/>
          <w:lang w:eastAsia="zh-TW"/>
        </w:rPr>
        <w:t>在某些情況下，</w:t>
      </w:r>
      <w:r w:rsidRPr="004762BB">
        <w:rPr>
          <w:rFonts w:eastAsia="PMingLiU" w:hint="eastAsia"/>
          <w:i/>
          <w:iCs/>
          <w:color w:val="0000FF"/>
          <w:lang w:eastAsia="zh-TW"/>
        </w:rPr>
        <w:t>[insert 2025 plan name]</w:t>
      </w:r>
      <w:r w:rsidRPr="004762BB">
        <w:rPr>
          <w:rFonts w:eastAsia="PMingLiU" w:hint="eastAsia"/>
          <w:color w:val="0000FF"/>
          <w:lang w:eastAsia="zh-TW"/>
        </w:rPr>
        <w:t xml:space="preserve"> </w:t>
      </w:r>
      <w:r w:rsidRPr="004762BB">
        <w:rPr>
          <w:rFonts w:eastAsia="PMingLiU" w:hint="eastAsia"/>
          <w:lang w:eastAsia="zh-TW"/>
        </w:rPr>
        <w:t>會員可能有權在年內的其他時間終止其會員資格。這一時期稱為</w:t>
      </w:r>
      <w:r w:rsidRPr="004762BB">
        <w:rPr>
          <w:rFonts w:eastAsia="PMingLiU" w:hint="eastAsia"/>
          <w:b/>
          <w:bCs/>
          <w:lang w:eastAsia="zh-TW"/>
        </w:rPr>
        <w:t>特殊參保期</w:t>
      </w:r>
      <w:r w:rsidRPr="004762BB">
        <w:rPr>
          <w:rFonts w:eastAsia="PMingLiU" w:hint="eastAsia"/>
          <w:lang w:eastAsia="zh-TW"/>
        </w:rPr>
        <w:t>。</w:t>
      </w:r>
    </w:p>
    <w:p w14:paraId="59732B64" w14:textId="3378882B" w:rsidR="00675612" w:rsidRPr="004762BB" w:rsidRDefault="00CD70B7" w:rsidP="00167F82">
      <w:pPr>
        <w:pStyle w:val="ListBullet"/>
        <w:numPr>
          <w:ilvl w:val="0"/>
          <w:numId w:val="0"/>
        </w:numPr>
        <w:overflowPunct w:val="0"/>
        <w:autoSpaceDE w:val="0"/>
        <w:autoSpaceDN w:val="0"/>
        <w:jc w:val="both"/>
        <w:rPr>
          <w:rFonts w:eastAsia="PMingLiU"/>
          <w:lang w:eastAsia="zh-TW"/>
        </w:rPr>
      </w:pPr>
      <w:r w:rsidRPr="004762BB">
        <w:rPr>
          <w:rFonts w:eastAsia="PMingLiU" w:hint="eastAsia"/>
          <w:lang w:eastAsia="zh-TW"/>
        </w:rPr>
        <w:t>如果以下任何情況適用於您，</w:t>
      </w:r>
      <w:r w:rsidRPr="004762BB">
        <w:rPr>
          <w:rFonts w:eastAsia="PMingLiU" w:hint="eastAsia"/>
          <w:b/>
          <w:bCs/>
          <w:lang w:eastAsia="zh-TW"/>
        </w:rPr>
        <w:t>則您可以在特殊參保期期間終止您的會員資格。</w:t>
      </w:r>
      <w:r w:rsidRPr="004762BB">
        <w:rPr>
          <w:rFonts w:eastAsia="PMingLiU" w:hint="eastAsia"/>
          <w:lang w:eastAsia="zh-TW"/>
        </w:rPr>
        <w:t>以下僅為範例，如需完整清單請聯絡本計劃、致電</w:t>
      </w:r>
      <w:r w:rsidRPr="004762BB">
        <w:rPr>
          <w:rFonts w:eastAsia="PMingLiU" w:hint="eastAsia"/>
          <w:lang w:eastAsia="zh-TW"/>
        </w:rPr>
        <w:t xml:space="preserve"> Medicare </w:t>
      </w:r>
      <w:r w:rsidRPr="004762BB">
        <w:rPr>
          <w:rFonts w:eastAsia="PMingLiU" w:hint="eastAsia"/>
          <w:lang w:eastAsia="zh-TW"/>
        </w:rPr>
        <w:t>或瀏覽其網站</w:t>
      </w:r>
      <w:r w:rsidRPr="004762BB">
        <w:rPr>
          <w:rFonts w:eastAsia="PMingLiU" w:hint="eastAsia"/>
          <w:lang w:eastAsia="zh-TW"/>
        </w:rPr>
        <w:t xml:space="preserve"> (</w:t>
      </w:r>
      <w:hyperlink r:id="rId47" w:history="1">
        <w:r w:rsidRPr="004762BB">
          <w:rPr>
            <w:rStyle w:val="Hyperlink"/>
            <w:rFonts w:eastAsia="PMingLiU" w:hint="eastAsia"/>
            <w:lang w:eastAsia="zh-TW"/>
          </w:rPr>
          <w:t>www.medicare.gov</w:t>
        </w:r>
      </w:hyperlink>
      <w:r w:rsidRPr="007E7F2B">
        <w:rPr>
          <w:rFonts w:eastAsia="PMingLiU" w:hint="eastAsia"/>
          <w:lang w:eastAsia="zh-TW"/>
        </w:rPr>
        <w:t>)</w:t>
      </w:r>
      <w:r w:rsidR="00FE6438" w:rsidRPr="007E7F2B">
        <w:rPr>
          <w:rFonts w:eastAsia="PMingLiU" w:hint="eastAsia"/>
          <w:lang w:eastAsia="zh-TW"/>
        </w:rPr>
        <w:t>：</w:t>
      </w:r>
    </w:p>
    <w:p w14:paraId="325488A6" w14:textId="44FFE23A" w:rsidR="00675612" w:rsidRPr="004762BB" w:rsidRDefault="00675612" w:rsidP="00167F82">
      <w:pPr>
        <w:pStyle w:val="ListBullet2"/>
        <w:numPr>
          <w:ilvl w:val="0"/>
          <w:numId w:val="45"/>
        </w:numPr>
        <w:overflowPunct w:val="0"/>
        <w:autoSpaceDE w:val="0"/>
        <w:autoSpaceDN w:val="0"/>
        <w:spacing w:before="0"/>
        <w:ind w:left="720"/>
        <w:jc w:val="both"/>
        <w:rPr>
          <w:rFonts w:eastAsia="PMingLiU"/>
          <w:lang w:eastAsia="zh-TW"/>
        </w:rPr>
      </w:pPr>
      <w:r w:rsidRPr="004762BB">
        <w:rPr>
          <w:rFonts w:eastAsia="PMingLiU" w:hint="eastAsia"/>
          <w:lang w:eastAsia="zh-TW"/>
        </w:rPr>
        <w:t>如果您搬離您的計劃的服務區域</w:t>
      </w:r>
    </w:p>
    <w:p w14:paraId="700B22AA" w14:textId="2796AE21" w:rsidR="00675612" w:rsidRPr="004762BB" w:rsidRDefault="00FC56A8" w:rsidP="00167F82">
      <w:pPr>
        <w:pStyle w:val="ListBullet2"/>
        <w:numPr>
          <w:ilvl w:val="0"/>
          <w:numId w:val="45"/>
        </w:numPr>
        <w:overflowPunct w:val="0"/>
        <w:autoSpaceDE w:val="0"/>
        <w:autoSpaceDN w:val="0"/>
        <w:spacing w:before="0"/>
        <w:ind w:left="720"/>
        <w:jc w:val="both"/>
        <w:rPr>
          <w:rFonts w:eastAsia="PMingLiU"/>
          <w:lang w:eastAsia="zh-TW"/>
        </w:rPr>
      </w:pPr>
      <w:r w:rsidRPr="004762BB">
        <w:rPr>
          <w:rFonts w:eastAsia="PMingLiU" w:hint="eastAsia"/>
          <w:i/>
          <w:iCs/>
          <w:color w:val="0000FF"/>
          <w:lang w:eastAsia="zh-TW"/>
        </w:rPr>
        <w:t>[Revise bullet to use state-specific name, if applicable]</w:t>
      </w:r>
      <w:r w:rsidRPr="004762BB">
        <w:rPr>
          <w:rFonts w:eastAsia="PMingLiU" w:hint="eastAsia"/>
          <w:lang w:eastAsia="zh-TW"/>
        </w:rPr>
        <w:t>如果您享有</w:t>
      </w:r>
      <w:r w:rsidRPr="004762BB">
        <w:rPr>
          <w:rFonts w:eastAsia="PMingLiU" w:hint="eastAsia"/>
          <w:lang w:eastAsia="zh-TW"/>
        </w:rPr>
        <w:t xml:space="preserve"> Medicaid</w:t>
      </w:r>
    </w:p>
    <w:p w14:paraId="763DD634" w14:textId="5AA2E068" w:rsidR="00675612" w:rsidRPr="004762BB" w:rsidRDefault="00675612" w:rsidP="00167F82">
      <w:pPr>
        <w:pStyle w:val="ListBullet2"/>
        <w:numPr>
          <w:ilvl w:val="0"/>
          <w:numId w:val="45"/>
        </w:numPr>
        <w:overflowPunct w:val="0"/>
        <w:autoSpaceDE w:val="0"/>
        <w:autoSpaceDN w:val="0"/>
        <w:spacing w:before="0"/>
        <w:ind w:left="720"/>
        <w:jc w:val="both"/>
        <w:rPr>
          <w:rFonts w:eastAsia="PMingLiU"/>
          <w:lang w:eastAsia="zh-TW"/>
        </w:rPr>
      </w:pPr>
      <w:r w:rsidRPr="004762BB">
        <w:rPr>
          <w:rFonts w:eastAsia="PMingLiU" w:hint="eastAsia"/>
          <w:lang w:eastAsia="zh-TW"/>
        </w:rPr>
        <w:t>如果您符合「額外補助」的資格以支付您的</w:t>
      </w:r>
      <w:r w:rsidRPr="004762BB">
        <w:rPr>
          <w:rFonts w:eastAsia="PMingLiU" w:hint="eastAsia"/>
          <w:lang w:eastAsia="zh-TW"/>
        </w:rPr>
        <w:t xml:space="preserve"> Medicare </w:t>
      </w:r>
      <w:r w:rsidRPr="004762BB">
        <w:rPr>
          <w:rFonts w:eastAsia="PMingLiU" w:hint="eastAsia"/>
          <w:lang w:eastAsia="zh-TW"/>
        </w:rPr>
        <w:t>處方藥</w:t>
      </w:r>
      <w:r w:rsidRPr="004762BB">
        <w:rPr>
          <w:rFonts w:eastAsia="PMingLiU" w:hint="eastAsia"/>
          <w:lang w:eastAsia="zh-TW"/>
        </w:rPr>
        <w:t xml:space="preserve"> </w:t>
      </w:r>
    </w:p>
    <w:p w14:paraId="3D4F923C" w14:textId="3587ED5E" w:rsidR="00381B18" w:rsidRPr="004762BB" w:rsidRDefault="00381B18" w:rsidP="00167F82">
      <w:pPr>
        <w:pStyle w:val="ListBullet2"/>
        <w:numPr>
          <w:ilvl w:val="0"/>
          <w:numId w:val="45"/>
        </w:numPr>
        <w:overflowPunct w:val="0"/>
        <w:autoSpaceDE w:val="0"/>
        <w:autoSpaceDN w:val="0"/>
        <w:spacing w:before="0"/>
        <w:ind w:left="720"/>
        <w:jc w:val="both"/>
        <w:rPr>
          <w:rFonts w:eastAsia="PMingLiU"/>
          <w:lang w:eastAsia="zh-TW"/>
        </w:rPr>
      </w:pPr>
      <w:r w:rsidRPr="004762BB">
        <w:rPr>
          <w:rFonts w:eastAsia="PMingLiU" w:hint="eastAsia"/>
          <w:lang w:eastAsia="zh-TW"/>
        </w:rPr>
        <w:t>如果我們違反與您簽署的合約</w:t>
      </w:r>
    </w:p>
    <w:p w14:paraId="30A9DFB0" w14:textId="3AAA0518" w:rsidR="00675612" w:rsidRPr="004762BB" w:rsidRDefault="00675612" w:rsidP="00167F82">
      <w:pPr>
        <w:pStyle w:val="ListBullet2"/>
        <w:numPr>
          <w:ilvl w:val="0"/>
          <w:numId w:val="45"/>
        </w:numPr>
        <w:overflowPunct w:val="0"/>
        <w:autoSpaceDE w:val="0"/>
        <w:autoSpaceDN w:val="0"/>
        <w:spacing w:before="0"/>
        <w:ind w:left="720"/>
        <w:jc w:val="both"/>
        <w:rPr>
          <w:rFonts w:eastAsia="PMingLiU"/>
          <w:lang w:eastAsia="zh-TW"/>
        </w:rPr>
      </w:pPr>
      <w:r w:rsidRPr="004762BB">
        <w:rPr>
          <w:rFonts w:eastAsia="PMingLiU" w:hint="eastAsia"/>
          <w:lang w:eastAsia="zh-TW"/>
        </w:rPr>
        <w:t>如果您在療養院或長期護理</w:t>
      </w:r>
      <w:r w:rsidRPr="004762BB">
        <w:rPr>
          <w:rFonts w:eastAsia="PMingLiU" w:hint="eastAsia"/>
          <w:lang w:eastAsia="zh-TW"/>
        </w:rPr>
        <w:t xml:space="preserve"> (LTC) </w:t>
      </w:r>
      <w:r w:rsidRPr="004762BB">
        <w:rPr>
          <w:rFonts w:eastAsia="PMingLiU" w:hint="eastAsia"/>
          <w:lang w:eastAsia="zh-TW"/>
        </w:rPr>
        <w:t>醫院等機構接受護理</w:t>
      </w:r>
      <w:r w:rsidRPr="004762BB">
        <w:rPr>
          <w:rFonts w:eastAsia="PMingLiU" w:hint="eastAsia"/>
          <w:lang w:eastAsia="zh-TW"/>
        </w:rPr>
        <w:t xml:space="preserve"> </w:t>
      </w:r>
    </w:p>
    <w:p w14:paraId="7FF73F3F" w14:textId="0929D1B6" w:rsidR="0066165D" w:rsidRPr="004762BB" w:rsidRDefault="00255F89" w:rsidP="00167F82">
      <w:pPr>
        <w:pStyle w:val="ListBullet2"/>
        <w:numPr>
          <w:ilvl w:val="0"/>
          <w:numId w:val="45"/>
        </w:numPr>
        <w:overflowPunct w:val="0"/>
        <w:autoSpaceDE w:val="0"/>
        <w:autoSpaceDN w:val="0"/>
        <w:spacing w:before="0"/>
        <w:ind w:left="720"/>
        <w:jc w:val="both"/>
        <w:rPr>
          <w:rFonts w:eastAsia="PMingLiU"/>
          <w:lang w:eastAsia="zh-TW"/>
        </w:rPr>
      </w:pPr>
      <w:r w:rsidRPr="004762BB">
        <w:rPr>
          <w:rFonts w:eastAsia="PMingLiU" w:hint="eastAsia"/>
          <w:color w:val="0000FF"/>
          <w:lang w:eastAsia="zh-TW"/>
        </w:rPr>
        <w:t>[</w:t>
      </w:r>
      <w:r w:rsidRPr="004762BB">
        <w:rPr>
          <w:rFonts w:eastAsia="PMingLiU" w:hint="eastAsia"/>
          <w:i/>
          <w:iCs/>
          <w:color w:val="0000FF"/>
          <w:lang w:eastAsia="zh-TW"/>
        </w:rPr>
        <w:t>Plans in</w:t>
      </w:r>
      <w:r w:rsidRPr="004762BB">
        <w:rPr>
          <w:rFonts w:eastAsia="PMingLiU" w:hint="eastAsia"/>
          <w:color w:val="0000FF"/>
          <w:lang w:eastAsia="zh-TW"/>
        </w:rPr>
        <w:t xml:space="preserve"> </w:t>
      </w:r>
      <w:r w:rsidRPr="004762BB">
        <w:rPr>
          <w:rFonts w:eastAsia="PMingLiU" w:hint="eastAsia"/>
          <w:i/>
          <w:iCs/>
          <w:color w:val="0000FF"/>
          <w:lang w:eastAsia="zh-TW"/>
        </w:rPr>
        <w:t>states with PACE, insert:</w:t>
      </w:r>
      <w:r w:rsidRPr="004762BB">
        <w:rPr>
          <w:rFonts w:eastAsia="PMingLiU" w:hint="eastAsia"/>
          <w:color w:val="0000FF"/>
          <w:lang w:eastAsia="zh-TW"/>
        </w:rPr>
        <w:t xml:space="preserve"> </w:t>
      </w:r>
      <w:r w:rsidRPr="004762BB">
        <w:rPr>
          <w:rFonts w:eastAsia="PMingLiU" w:hint="eastAsia"/>
          <w:color w:val="0000FF"/>
          <w:lang w:eastAsia="zh-TW"/>
        </w:rPr>
        <w:t>如果您參與老人綜合護理計劃</w:t>
      </w:r>
      <w:r w:rsidRPr="004762BB">
        <w:rPr>
          <w:rFonts w:eastAsia="PMingLiU" w:hint="eastAsia"/>
          <w:color w:val="0000FF"/>
          <w:lang w:eastAsia="zh-TW"/>
        </w:rPr>
        <w:t xml:space="preserve"> (PACE) [</w:t>
      </w:r>
      <w:r w:rsidRPr="004762BB">
        <w:rPr>
          <w:rFonts w:eastAsia="PMingLiU" w:hint="eastAsia"/>
          <w:i/>
          <w:iCs/>
          <w:color w:val="0000FF"/>
          <w:lang w:eastAsia="zh-TW"/>
        </w:rPr>
        <w:t>National or multi-state plans when there is variability in the availability of PACE insert:</w:t>
      </w:r>
      <w:r w:rsidR="00E14502">
        <w:rPr>
          <w:rFonts w:eastAsia="PMingLiU" w:hint="eastAsia"/>
          <w:color w:val="0000FF"/>
          <w:lang w:eastAsia="zh-TW"/>
        </w:rPr>
        <w:t>（</w:t>
      </w:r>
      <w:r w:rsidRPr="004762BB">
        <w:rPr>
          <w:rFonts w:eastAsia="PMingLiU" w:hint="eastAsia"/>
          <w:color w:val="0000FF"/>
          <w:lang w:eastAsia="zh-TW"/>
        </w:rPr>
        <w:t xml:space="preserve">PACE </w:t>
      </w:r>
      <w:r w:rsidRPr="004762BB">
        <w:rPr>
          <w:rFonts w:eastAsia="PMingLiU" w:hint="eastAsia"/>
          <w:color w:val="0000FF"/>
          <w:lang w:eastAsia="zh-TW"/>
        </w:rPr>
        <w:t>並非在所有州均有提供。如果您想知道</w:t>
      </w:r>
      <w:r w:rsidRPr="004762BB">
        <w:rPr>
          <w:rFonts w:eastAsia="PMingLiU" w:hint="eastAsia"/>
          <w:color w:val="0000FF"/>
          <w:lang w:eastAsia="zh-TW"/>
        </w:rPr>
        <w:t xml:space="preserve"> PACE </w:t>
      </w:r>
      <w:r w:rsidRPr="004762BB">
        <w:rPr>
          <w:rFonts w:eastAsia="PMingLiU" w:hint="eastAsia"/>
          <w:color w:val="0000FF"/>
          <w:lang w:eastAsia="zh-TW"/>
        </w:rPr>
        <w:t>是否在您所在的州提供，請聯絡會員服務部。）</w:t>
      </w:r>
      <w:r w:rsidRPr="004762BB">
        <w:rPr>
          <w:rFonts w:eastAsia="PMingLiU" w:hint="eastAsia"/>
          <w:color w:val="0000FF"/>
          <w:lang w:eastAsia="zh-TW"/>
        </w:rPr>
        <w:t>]]</w:t>
      </w:r>
    </w:p>
    <w:p w14:paraId="698B9650" w14:textId="29FCCA15" w:rsidR="007D5B34" w:rsidRPr="004762BB" w:rsidRDefault="007D5B34" w:rsidP="00537200">
      <w:pPr>
        <w:pStyle w:val="ListBullet2"/>
        <w:numPr>
          <w:ilvl w:val="0"/>
          <w:numId w:val="45"/>
        </w:numPr>
        <w:overflowPunct w:val="0"/>
        <w:autoSpaceDE w:val="0"/>
        <w:autoSpaceDN w:val="0"/>
        <w:spacing w:before="0"/>
        <w:ind w:left="720"/>
        <w:jc w:val="both"/>
        <w:rPr>
          <w:rFonts w:eastAsia="PMingLiU"/>
          <w:lang w:eastAsia="zh-TW"/>
        </w:rPr>
      </w:pPr>
      <w:r w:rsidRPr="004762BB">
        <w:rPr>
          <w:rFonts w:eastAsia="PMingLiU" w:hint="eastAsia"/>
          <w:color w:val="0000FF"/>
          <w:lang w:eastAsia="zh-TW"/>
        </w:rPr>
        <w:t>[</w:t>
      </w:r>
      <w:r w:rsidR="00537200" w:rsidRPr="00537200">
        <w:rPr>
          <w:rFonts w:eastAsia="PMingLiU"/>
          <w:b/>
          <w:bCs/>
          <w:color w:val="0000FF"/>
          <w:lang w:eastAsia="zh-TW"/>
        </w:rPr>
        <w:t>註：</w:t>
      </w:r>
      <w:r w:rsidR="00537200" w:rsidRPr="00537200">
        <w:rPr>
          <w:rFonts w:eastAsia="PMingLiU" w:hint="eastAsia"/>
          <w:color w:val="0000FF"/>
          <w:lang w:eastAsia="zh-TW"/>
        </w:rPr>
        <w:t>如果您已參加一項藥物管理計劃，您可能不能變更計劃。第</w:t>
      </w:r>
      <w:r w:rsidR="00537200" w:rsidRPr="00537200">
        <w:rPr>
          <w:rFonts w:eastAsia="PMingLiU"/>
          <w:color w:val="0000FF"/>
          <w:lang w:eastAsia="zh-TW"/>
        </w:rPr>
        <w:t xml:space="preserve"> 3 </w:t>
      </w:r>
      <w:r w:rsidR="00537200" w:rsidRPr="00537200">
        <w:rPr>
          <w:rFonts w:eastAsia="PMingLiU" w:hint="eastAsia"/>
          <w:color w:val="0000FF"/>
          <w:lang w:eastAsia="zh-TW"/>
        </w:rPr>
        <w:t>章第</w:t>
      </w:r>
      <w:r w:rsidR="00537200" w:rsidRPr="00537200">
        <w:rPr>
          <w:rFonts w:eastAsia="PMingLiU"/>
          <w:color w:val="0000FF"/>
          <w:lang w:eastAsia="zh-TW"/>
        </w:rPr>
        <w:t xml:space="preserve"> 10 </w:t>
      </w:r>
      <w:r w:rsidR="00537200" w:rsidRPr="00537200">
        <w:rPr>
          <w:rFonts w:eastAsia="PMingLiU" w:hint="eastAsia"/>
          <w:color w:val="0000FF"/>
          <w:lang w:eastAsia="zh-TW"/>
        </w:rPr>
        <w:t>節介紹了更多有關藥物管理計劃的資訊。</w:t>
      </w:r>
      <w:r w:rsidRPr="004762BB">
        <w:rPr>
          <w:rFonts w:eastAsia="PMingLiU" w:hint="eastAsia"/>
          <w:color w:val="0000FF"/>
          <w:lang w:eastAsia="zh-TW"/>
        </w:rPr>
        <w:t>]</w:t>
      </w:r>
    </w:p>
    <w:p w14:paraId="495ED696" w14:textId="6008EBFC" w:rsidR="00675612" w:rsidRPr="004762BB" w:rsidRDefault="00675612" w:rsidP="00167F82">
      <w:pPr>
        <w:pStyle w:val="ListBullet"/>
        <w:numPr>
          <w:ilvl w:val="0"/>
          <w:numId w:val="0"/>
        </w:numPr>
        <w:overflowPunct w:val="0"/>
        <w:autoSpaceDE w:val="0"/>
        <w:autoSpaceDN w:val="0"/>
        <w:ind w:left="360" w:hanging="360"/>
        <w:jc w:val="both"/>
        <w:rPr>
          <w:rFonts w:eastAsia="PMingLiU"/>
          <w:lang w:eastAsia="zh-TW"/>
        </w:rPr>
      </w:pPr>
      <w:r w:rsidRPr="004762BB">
        <w:rPr>
          <w:rFonts w:eastAsia="PMingLiU" w:hint="eastAsia"/>
          <w:b/>
          <w:bCs/>
          <w:lang w:eastAsia="zh-TW"/>
        </w:rPr>
        <w:t>參保期</w:t>
      </w:r>
      <w:r w:rsidRPr="00566D11">
        <w:rPr>
          <w:rFonts w:eastAsia="PMingLiU" w:hint="eastAsia"/>
          <w:lang w:eastAsia="zh-TW"/>
        </w:rPr>
        <w:t>因您的情況而異</w:t>
      </w:r>
      <w:r w:rsidR="00FE6438" w:rsidRPr="00566D11">
        <w:rPr>
          <w:rFonts w:eastAsia="PMingLiU" w:hint="eastAsia"/>
          <w:lang w:eastAsia="zh-TW"/>
        </w:rPr>
        <w:t>。</w:t>
      </w:r>
    </w:p>
    <w:p w14:paraId="565B1A0C" w14:textId="5A020AD6" w:rsidR="00675612" w:rsidRPr="004762BB" w:rsidRDefault="00C55A8E" w:rsidP="00167F82">
      <w:pPr>
        <w:pStyle w:val="ListBullet"/>
        <w:numPr>
          <w:ilvl w:val="0"/>
          <w:numId w:val="0"/>
        </w:numPr>
        <w:overflowPunct w:val="0"/>
        <w:autoSpaceDE w:val="0"/>
        <w:autoSpaceDN w:val="0"/>
        <w:jc w:val="both"/>
        <w:rPr>
          <w:rFonts w:eastAsia="PMingLiU"/>
          <w:b/>
          <w:bCs/>
          <w:lang w:eastAsia="zh-TW"/>
        </w:rPr>
      </w:pPr>
      <w:r w:rsidRPr="004762BB">
        <w:rPr>
          <w:rFonts w:eastAsia="PMingLiU" w:hint="eastAsia"/>
          <w:b/>
          <w:bCs/>
          <w:lang w:eastAsia="zh-TW"/>
        </w:rPr>
        <w:t>如要瞭解您是否符合特殊參保期的資格</w:t>
      </w:r>
      <w:r w:rsidRPr="004762BB">
        <w:rPr>
          <w:rFonts w:eastAsia="PMingLiU" w:hint="eastAsia"/>
          <w:lang w:eastAsia="zh-TW"/>
        </w:rPr>
        <w:t>，請致電</w:t>
      </w:r>
      <w:r w:rsidRPr="004762BB">
        <w:rPr>
          <w:rFonts w:eastAsia="PMingLiU" w:hint="eastAsia"/>
          <w:lang w:eastAsia="zh-TW"/>
        </w:rPr>
        <w:t xml:space="preserve"> 1-800-MEDICARE (1-800-633-4227) </w:t>
      </w:r>
      <w:r w:rsidRPr="004762BB">
        <w:rPr>
          <w:rFonts w:eastAsia="PMingLiU" w:hint="eastAsia"/>
          <w:lang w:eastAsia="zh-TW"/>
        </w:rPr>
        <w:t>聯絡</w:t>
      </w:r>
      <w:r w:rsidRPr="004762BB">
        <w:rPr>
          <w:rFonts w:eastAsia="PMingLiU" w:hint="eastAsia"/>
          <w:lang w:eastAsia="zh-TW"/>
        </w:rPr>
        <w:t xml:space="preserve"> Medicare</w:t>
      </w:r>
      <w:r w:rsidRPr="004762BB">
        <w:rPr>
          <w:rFonts w:eastAsia="PMingLiU" w:hint="eastAsia"/>
          <w:lang w:eastAsia="zh-TW"/>
        </w:rPr>
        <w:t>，全天候服務。聽障人士可致電</w:t>
      </w:r>
      <w:r w:rsidRPr="004762BB">
        <w:rPr>
          <w:rFonts w:eastAsia="PMingLiU" w:hint="eastAsia"/>
          <w:lang w:eastAsia="zh-TW"/>
        </w:rPr>
        <w:t xml:space="preserve"> 1-877-486-2048</w:t>
      </w:r>
      <w:r w:rsidRPr="004762BB">
        <w:rPr>
          <w:rFonts w:eastAsia="PMingLiU" w:hint="eastAsia"/>
          <w:lang w:eastAsia="zh-TW"/>
        </w:rPr>
        <w:t>。如果您因為特殊情況而可以終止您的會員資格，您可選擇同時變更您的</w:t>
      </w:r>
      <w:r w:rsidRPr="004762BB">
        <w:rPr>
          <w:rFonts w:eastAsia="PMingLiU" w:hint="eastAsia"/>
          <w:lang w:eastAsia="zh-TW"/>
        </w:rPr>
        <w:t xml:space="preserve"> Medicare </w:t>
      </w:r>
      <w:r w:rsidRPr="004762BB">
        <w:rPr>
          <w:rFonts w:eastAsia="PMingLiU" w:hint="eastAsia"/>
          <w:lang w:eastAsia="zh-TW"/>
        </w:rPr>
        <w:t>健康保險和處方藥保險。您有以下</w:t>
      </w:r>
      <w:r w:rsidR="00E1682A">
        <w:rPr>
          <w:rFonts w:eastAsiaTheme="minorEastAsia"/>
          <w:lang w:eastAsia="zh-CN"/>
        </w:rPr>
        <w:br/>
      </w:r>
      <w:r w:rsidRPr="004762BB">
        <w:rPr>
          <w:rFonts w:eastAsia="PMingLiU" w:hint="eastAsia"/>
          <w:lang w:eastAsia="zh-TW"/>
        </w:rPr>
        <w:t>選擇：</w:t>
      </w:r>
    </w:p>
    <w:p w14:paraId="00032B3C" w14:textId="2D6DE235" w:rsidR="00675612" w:rsidRPr="004762BB" w:rsidRDefault="00675612" w:rsidP="00167F82">
      <w:pPr>
        <w:pStyle w:val="ListBullet2"/>
        <w:numPr>
          <w:ilvl w:val="0"/>
          <w:numId w:val="50"/>
        </w:numPr>
        <w:overflowPunct w:val="0"/>
        <w:autoSpaceDE w:val="0"/>
        <w:autoSpaceDN w:val="0"/>
        <w:ind w:left="720"/>
        <w:jc w:val="both"/>
        <w:rPr>
          <w:rFonts w:eastAsia="PMingLiU"/>
          <w:lang w:eastAsia="zh-TW"/>
        </w:rPr>
      </w:pPr>
      <w:r w:rsidRPr="004762BB">
        <w:rPr>
          <w:rFonts w:eastAsia="PMingLiU" w:hint="eastAsia"/>
          <w:lang w:eastAsia="zh-TW"/>
        </w:rPr>
        <w:t>另一項</w:t>
      </w:r>
      <w:r w:rsidRPr="004762BB">
        <w:rPr>
          <w:rFonts w:eastAsia="PMingLiU" w:hint="eastAsia"/>
          <w:lang w:eastAsia="zh-TW"/>
        </w:rPr>
        <w:t xml:space="preserve"> Medicare </w:t>
      </w:r>
      <w:r w:rsidRPr="004762BB">
        <w:rPr>
          <w:rFonts w:eastAsia="PMingLiU" w:hint="eastAsia"/>
          <w:lang w:eastAsia="zh-TW"/>
        </w:rPr>
        <w:t>處方藥計劃，</w:t>
      </w:r>
    </w:p>
    <w:p w14:paraId="149E4D5A" w14:textId="316D87E5" w:rsidR="00675612" w:rsidRPr="004762BB" w:rsidRDefault="00E1682A" w:rsidP="00167F82">
      <w:pPr>
        <w:pStyle w:val="ListBullet2"/>
        <w:numPr>
          <w:ilvl w:val="0"/>
          <w:numId w:val="50"/>
        </w:numPr>
        <w:overflowPunct w:val="0"/>
        <w:autoSpaceDE w:val="0"/>
        <w:autoSpaceDN w:val="0"/>
        <w:ind w:left="720"/>
        <w:jc w:val="both"/>
        <w:rPr>
          <w:rFonts w:eastAsia="PMingLiU"/>
          <w:lang w:eastAsia="zh-TW"/>
        </w:rPr>
      </w:pPr>
      <w:r>
        <w:rPr>
          <w:rFonts w:eastAsiaTheme="minorEastAsia" w:hint="eastAsia"/>
          <w:lang w:eastAsia="zh-CN"/>
        </w:rPr>
        <w:t>--</w:t>
      </w:r>
      <w:r w:rsidR="00914932" w:rsidRPr="004762BB">
        <w:rPr>
          <w:rFonts w:eastAsia="PMingLiU" w:hint="eastAsia"/>
          <w:lang w:eastAsia="zh-TW"/>
        </w:rPr>
        <w:t xml:space="preserve"> </w:t>
      </w:r>
      <w:r w:rsidR="00914932" w:rsidRPr="004762BB">
        <w:rPr>
          <w:rFonts w:eastAsia="PMingLiU" w:hint="eastAsia"/>
          <w:i/>
          <w:iCs/>
          <w:lang w:eastAsia="zh-TW"/>
        </w:rPr>
        <w:t>或</w:t>
      </w:r>
      <w:r w:rsidR="00914932" w:rsidRPr="004762BB">
        <w:rPr>
          <w:rFonts w:eastAsia="PMingLiU" w:hint="eastAsia"/>
          <w:lang w:eastAsia="zh-TW"/>
        </w:rPr>
        <w:t xml:space="preserve"> </w:t>
      </w:r>
      <w:r>
        <w:rPr>
          <w:rFonts w:eastAsiaTheme="minorEastAsia" w:hint="eastAsia"/>
          <w:lang w:eastAsia="zh-CN"/>
        </w:rPr>
        <w:t>--</w:t>
      </w:r>
      <w:r w:rsidR="007C2CD1">
        <w:rPr>
          <w:rFonts w:eastAsiaTheme="minorEastAsia" w:hint="eastAsia"/>
          <w:lang w:eastAsia="zh-CN"/>
        </w:rPr>
        <w:t xml:space="preserve"> </w:t>
      </w:r>
      <w:r w:rsidR="00914932" w:rsidRPr="004762BB">
        <w:rPr>
          <w:rFonts w:eastAsia="PMingLiU" w:hint="eastAsia"/>
          <w:lang w:eastAsia="zh-TW"/>
        </w:rPr>
        <w:t>不附帶單獨</w:t>
      </w:r>
      <w:r w:rsidR="00914932" w:rsidRPr="004762BB">
        <w:rPr>
          <w:rFonts w:eastAsia="PMingLiU" w:hint="eastAsia"/>
          <w:lang w:eastAsia="zh-TW"/>
        </w:rPr>
        <w:t xml:space="preserve"> Medicare </w:t>
      </w:r>
      <w:r w:rsidR="00914932" w:rsidRPr="004762BB">
        <w:rPr>
          <w:rFonts w:eastAsia="PMingLiU" w:hint="eastAsia"/>
          <w:lang w:eastAsia="zh-TW"/>
        </w:rPr>
        <w:t>處方藥計劃的</w:t>
      </w:r>
      <w:r w:rsidR="00914932" w:rsidRPr="004762BB">
        <w:rPr>
          <w:rFonts w:eastAsia="PMingLiU" w:hint="eastAsia"/>
          <w:lang w:eastAsia="zh-TW"/>
        </w:rPr>
        <w:t xml:space="preserve"> Original Medicare</w:t>
      </w:r>
      <w:r w:rsidR="00914932" w:rsidRPr="004762BB">
        <w:rPr>
          <w:rFonts w:eastAsia="PMingLiU" w:hint="eastAsia"/>
          <w:lang w:eastAsia="zh-TW"/>
        </w:rPr>
        <w:t>。</w:t>
      </w:r>
    </w:p>
    <w:p w14:paraId="3BDEEF1A" w14:textId="236287DE" w:rsidR="00F5556B" w:rsidRPr="004762BB" w:rsidRDefault="00F5556B" w:rsidP="00167F82">
      <w:pPr>
        <w:pStyle w:val="ListBullet2"/>
        <w:numPr>
          <w:ilvl w:val="1"/>
          <w:numId w:val="0"/>
        </w:numPr>
        <w:overflowPunct w:val="0"/>
        <w:autoSpaceDE w:val="0"/>
        <w:autoSpaceDN w:val="0"/>
        <w:ind w:left="360"/>
        <w:jc w:val="both"/>
        <w:rPr>
          <w:rFonts w:eastAsia="PMingLiU"/>
          <w:lang w:eastAsia="zh-TW"/>
        </w:rPr>
      </w:pPr>
      <w:r w:rsidRPr="004762BB">
        <w:rPr>
          <w:rFonts w:eastAsia="PMingLiU" w:hint="eastAsia"/>
          <w:b/>
          <w:bCs/>
          <w:lang w:eastAsia="zh-TW"/>
        </w:rPr>
        <w:t>註：</w:t>
      </w:r>
      <w:r w:rsidRPr="004762BB">
        <w:rPr>
          <w:rFonts w:eastAsia="PMingLiU" w:hint="eastAsia"/>
          <w:lang w:eastAsia="zh-TW"/>
        </w:rPr>
        <w:t>如果您退出</w:t>
      </w:r>
      <w:r w:rsidRPr="004762BB">
        <w:rPr>
          <w:rFonts w:eastAsia="PMingLiU" w:hint="eastAsia"/>
          <w:lang w:eastAsia="zh-TW"/>
        </w:rPr>
        <w:t xml:space="preserve"> Medicare </w:t>
      </w:r>
      <w:r w:rsidRPr="004762BB">
        <w:rPr>
          <w:rFonts w:eastAsia="PMingLiU" w:hint="eastAsia"/>
          <w:lang w:eastAsia="zh-TW"/>
        </w:rPr>
        <w:t>處方藥保險，且連續</w:t>
      </w:r>
      <w:r w:rsidRPr="004762BB">
        <w:rPr>
          <w:rFonts w:eastAsia="PMingLiU" w:hint="eastAsia"/>
          <w:lang w:eastAsia="zh-TW"/>
        </w:rPr>
        <w:t xml:space="preserve"> 63 </w:t>
      </w:r>
      <w:r w:rsidRPr="004762BB">
        <w:rPr>
          <w:rFonts w:eastAsia="PMingLiU" w:hint="eastAsia"/>
          <w:lang w:eastAsia="zh-TW"/>
        </w:rPr>
        <w:t>天或更長時間未參與任何有信譽度的處方藥保險，則當您之後加入</w:t>
      </w:r>
      <w:r w:rsidRPr="004762BB">
        <w:rPr>
          <w:rFonts w:eastAsia="PMingLiU" w:hint="eastAsia"/>
          <w:lang w:eastAsia="zh-TW"/>
        </w:rPr>
        <w:t xml:space="preserve"> Medicare </w:t>
      </w:r>
      <w:r w:rsidRPr="004762BB">
        <w:rPr>
          <w:rFonts w:eastAsia="PMingLiU" w:hint="eastAsia"/>
          <w:lang w:eastAsia="zh-TW"/>
        </w:rPr>
        <w:t>藥物計劃時，可能需要支付</w:t>
      </w:r>
      <w:r w:rsidRPr="004762BB">
        <w:rPr>
          <w:rFonts w:eastAsia="PMingLiU" w:hint="eastAsia"/>
          <w:lang w:eastAsia="zh-TW"/>
        </w:rPr>
        <w:t xml:space="preserve"> D </w:t>
      </w:r>
      <w:r w:rsidRPr="004762BB">
        <w:rPr>
          <w:rFonts w:eastAsia="PMingLiU" w:hint="eastAsia"/>
          <w:lang w:eastAsia="zh-TW"/>
        </w:rPr>
        <w:t>部分逾期參保罰金。</w:t>
      </w:r>
    </w:p>
    <w:p w14:paraId="180A4426" w14:textId="77777777" w:rsidR="00675612" w:rsidRPr="004762BB" w:rsidRDefault="00675612" w:rsidP="00167F82">
      <w:pPr>
        <w:pStyle w:val="ListBullet3"/>
        <w:numPr>
          <w:ilvl w:val="0"/>
          <w:numId w:val="0"/>
        </w:numPr>
        <w:overflowPunct w:val="0"/>
        <w:autoSpaceDE w:val="0"/>
        <w:autoSpaceDN w:val="0"/>
        <w:jc w:val="both"/>
        <w:rPr>
          <w:rFonts w:eastAsia="PMingLiU"/>
          <w:lang w:eastAsia="zh-TW"/>
        </w:rPr>
      </w:pPr>
      <w:r w:rsidRPr="004762BB">
        <w:rPr>
          <w:rFonts w:eastAsia="PMingLiU" w:hint="eastAsia"/>
          <w:b/>
          <w:bCs/>
          <w:lang w:eastAsia="zh-TW"/>
        </w:rPr>
        <w:t>如果您取得</w:t>
      </w:r>
      <w:r w:rsidRPr="004762BB">
        <w:rPr>
          <w:rFonts w:eastAsia="PMingLiU" w:hint="eastAsia"/>
          <w:b/>
          <w:bCs/>
          <w:lang w:eastAsia="zh-TW"/>
        </w:rPr>
        <w:t xml:space="preserve"> Medicare </w:t>
      </w:r>
      <w:r w:rsidRPr="004762BB">
        <w:rPr>
          <w:rFonts w:eastAsia="PMingLiU" w:hint="eastAsia"/>
          <w:b/>
          <w:bCs/>
          <w:lang w:eastAsia="zh-TW"/>
        </w:rPr>
        <w:t>的「額外補助」來協助支付您的處方藥費用：</w:t>
      </w:r>
      <w:r w:rsidRPr="004762BB">
        <w:rPr>
          <w:rFonts w:eastAsia="PMingLiU" w:hint="eastAsia"/>
          <w:lang w:eastAsia="zh-TW"/>
        </w:rPr>
        <w:t>如果您轉至</w:t>
      </w:r>
      <w:r w:rsidRPr="004762BB">
        <w:rPr>
          <w:rFonts w:eastAsia="PMingLiU" w:hint="eastAsia"/>
          <w:lang w:eastAsia="zh-TW"/>
        </w:rPr>
        <w:t xml:space="preserve"> Original Medicare </w:t>
      </w:r>
      <w:r w:rsidRPr="004762BB">
        <w:rPr>
          <w:rFonts w:eastAsia="PMingLiU" w:hint="eastAsia"/>
          <w:lang w:eastAsia="zh-TW"/>
        </w:rPr>
        <w:t>且未參加單獨的</w:t>
      </w:r>
      <w:r w:rsidRPr="004762BB">
        <w:rPr>
          <w:rFonts w:eastAsia="PMingLiU" w:hint="eastAsia"/>
          <w:lang w:eastAsia="zh-TW"/>
        </w:rPr>
        <w:t xml:space="preserve"> Medicare </w:t>
      </w:r>
      <w:r w:rsidRPr="004762BB">
        <w:rPr>
          <w:rFonts w:eastAsia="PMingLiU" w:hint="eastAsia"/>
          <w:lang w:eastAsia="zh-TW"/>
        </w:rPr>
        <w:t>處方藥計劃，則</w:t>
      </w:r>
      <w:r w:rsidRPr="004762BB">
        <w:rPr>
          <w:rFonts w:eastAsia="PMingLiU" w:hint="eastAsia"/>
          <w:lang w:eastAsia="zh-TW"/>
        </w:rPr>
        <w:t xml:space="preserve"> Medicare </w:t>
      </w:r>
      <w:r w:rsidRPr="004762BB">
        <w:rPr>
          <w:rFonts w:eastAsia="PMingLiU" w:hint="eastAsia"/>
          <w:lang w:eastAsia="zh-TW"/>
        </w:rPr>
        <w:t>可能會將您加入一項藥物計劃，除非您選擇退出自動參保。</w:t>
      </w:r>
    </w:p>
    <w:p w14:paraId="5CE52DEC" w14:textId="71BB79EB" w:rsidR="00675612" w:rsidRPr="004762BB" w:rsidRDefault="00675612" w:rsidP="00167F82">
      <w:pPr>
        <w:pStyle w:val="ListBullet2"/>
        <w:numPr>
          <w:ilvl w:val="1"/>
          <w:numId w:val="51"/>
        </w:numPr>
        <w:overflowPunct w:val="0"/>
        <w:autoSpaceDE w:val="0"/>
        <w:autoSpaceDN w:val="0"/>
        <w:spacing w:before="0"/>
        <w:ind w:left="720"/>
        <w:jc w:val="both"/>
        <w:rPr>
          <w:rFonts w:eastAsia="PMingLiU"/>
          <w:lang w:eastAsia="zh-TW"/>
        </w:rPr>
      </w:pPr>
      <w:r w:rsidRPr="004762BB">
        <w:rPr>
          <w:rFonts w:eastAsia="PMingLiU" w:hint="eastAsia"/>
          <w:i/>
          <w:iCs/>
          <w:lang w:eastAsia="zh-TW"/>
        </w:rPr>
        <w:t>或</w:t>
      </w:r>
      <w:r w:rsidRPr="004762BB">
        <w:rPr>
          <w:rFonts w:eastAsia="PMingLiU" w:hint="eastAsia"/>
          <w:lang w:eastAsia="zh-TW"/>
        </w:rPr>
        <w:t xml:space="preserve"> </w:t>
      </w:r>
      <w:r w:rsidR="006258E4">
        <w:rPr>
          <w:rFonts w:eastAsiaTheme="minorEastAsia" w:hint="eastAsia"/>
          <w:lang w:eastAsia="zh-CN"/>
        </w:rPr>
        <w:t>--</w:t>
      </w:r>
      <w:r w:rsidRPr="004762BB">
        <w:rPr>
          <w:rFonts w:eastAsia="PMingLiU" w:hint="eastAsia"/>
          <w:lang w:eastAsia="zh-TW"/>
        </w:rPr>
        <w:t xml:space="preserve"> Medicare </w:t>
      </w:r>
      <w:r w:rsidRPr="004762BB">
        <w:rPr>
          <w:rFonts w:eastAsia="PMingLiU" w:hint="eastAsia"/>
          <w:lang w:eastAsia="zh-TW"/>
        </w:rPr>
        <w:t>保健計劃。</w:t>
      </w:r>
      <w:r w:rsidRPr="004762BB">
        <w:rPr>
          <w:rFonts w:eastAsia="PMingLiU" w:hint="eastAsia"/>
          <w:lang w:eastAsia="zh-TW"/>
        </w:rPr>
        <w:t xml:space="preserve">Medicare </w:t>
      </w:r>
      <w:r w:rsidRPr="004762BB">
        <w:rPr>
          <w:rFonts w:eastAsia="PMingLiU" w:hint="eastAsia"/>
          <w:lang w:eastAsia="zh-TW"/>
        </w:rPr>
        <w:t>保健計劃是由與</w:t>
      </w:r>
      <w:r w:rsidRPr="004762BB">
        <w:rPr>
          <w:rFonts w:eastAsia="PMingLiU" w:hint="eastAsia"/>
          <w:lang w:eastAsia="zh-TW"/>
        </w:rPr>
        <w:t xml:space="preserve"> Medicare </w:t>
      </w:r>
      <w:r w:rsidRPr="004762BB">
        <w:rPr>
          <w:rFonts w:eastAsia="PMingLiU" w:hint="eastAsia"/>
          <w:lang w:eastAsia="zh-TW"/>
        </w:rPr>
        <w:t>簽有合約的私營公司提供的計劃，為您提供所有</w:t>
      </w:r>
      <w:r w:rsidRPr="004762BB">
        <w:rPr>
          <w:rFonts w:eastAsia="PMingLiU" w:hint="eastAsia"/>
          <w:lang w:eastAsia="zh-TW"/>
        </w:rPr>
        <w:t xml:space="preserve"> Medicare A </w:t>
      </w:r>
      <w:r w:rsidRPr="004762BB">
        <w:rPr>
          <w:rFonts w:eastAsia="PMingLiU" w:hint="eastAsia"/>
          <w:lang w:eastAsia="zh-TW"/>
        </w:rPr>
        <w:t>部分（醫院）和</w:t>
      </w:r>
      <w:r w:rsidRPr="004762BB">
        <w:rPr>
          <w:rFonts w:eastAsia="PMingLiU" w:hint="eastAsia"/>
          <w:lang w:eastAsia="zh-TW"/>
        </w:rPr>
        <w:t xml:space="preserve"> B </w:t>
      </w:r>
      <w:r w:rsidRPr="004762BB">
        <w:rPr>
          <w:rFonts w:eastAsia="PMingLiU" w:hint="eastAsia"/>
          <w:lang w:eastAsia="zh-TW"/>
        </w:rPr>
        <w:t>部分（醫療）福利。某些</w:t>
      </w:r>
      <w:r w:rsidRPr="004762BB">
        <w:rPr>
          <w:rFonts w:eastAsia="PMingLiU" w:hint="eastAsia"/>
          <w:lang w:eastAsia="zh-TW"/>
        </w:rPr>
        <w:t xml:space="preserve"> Medicare </w:t>
      </w:r>
      <w:r w:rsidRPr="004762BB">
        <w:rPr>
          <w:rFonts w:eastAsia="PMingLiU" w:hint="eastAsia"/>
          <w:lang w:eastAsia="zh-TW"/>
        </w:rPr>
        <w:t>保健計劃還包括</w:t>
      </w:r>
      <w:r w:rsidRPr="004762BB">
        <w:rPr>
          <w:rFonts w:eastAsia="PMingLiU" w:hint="eastAsia"/>
          <w:lang w:eastAsia="zh-TW"/>
        </w:rPr>
        <w:t xml:space="preserve"> D </w:t>
      </w:r>
      <w:r w:rsidRPr="004762BB">
        <w:rPr>
          <w:rFonts w:eastAsia="PMingLiU" w:hint="eastAsia"/>
          <w:lang w:eastAsia="zh-TW"/>
        </w:rPr>
        <w:t>部分處方藥保險。</w:t>
      </w:r>
    </w:p>
    <w:p w14:paraId="5F1F9D32" w14:textId="602BDEA9" w:rsidR="00675612" w:rsidRPr="004762BB" w:rsidRDefault="642E3A51" w:rsidP="00167F82">
      <w:pPr>
        <w:pStyle w:val="ListBullet3"/>
        <w:numPr>
          <w:ilvl w:val="0"/>
          <w:numId w:val="52"/>
        </w:numPr>
        <w:overflowPunct w:val="0"/>
        <w:autoSpaceDE w:val="0"/>
        <w:autoSpaceDN w:val="0"/>
        <w:spacing w:before="0"/>
        <w:ind w:left="720"/>
        <w:jc w:val="both"/>
        <w:rPr>
          <w:rFonts w:eastAsia="PMingLiU"/>
          <w:lang w:eastAsia="zh-TW"/>
        </w:rPr>
      </w:pPr>
      <w:r w:rsidRPr="004762BB">
        <w:rPr>
          <w:rFonts w:eastAsia="PMingLiU" w:hint="eastAsia"/>
          <w:lang w:eastAsia="zh-TW"/>
        </w:rPr>
        <w:t>如果您加入大部分</w:t>
      </w:r>
      <w:r w:rsidRPr="004762BB">
        <w:rPr>
          <w:rFonts w:eastAsia="PMingLiU" w:hint="eastAsia"/>
          <w:lang w:eastAsia="zh-TW"/>
        </w:rPr>
        <w:t xml:space="preserve"> Medicare </w:t>
      </w:r>
      <w:r w:rsidRPr="004762BB">
        <w:rPr>
          <w:rFonts w:eastAsia="PMingLiU" w:hint="eastAsia"/>
          <w:lang w:eastAsia="zh-TW"/>
        </w:rPr>
        <w:t>保健計劃，當您的新計劃的保險開始時，您將自動從</w:t>
      </w:r>
      <w:r w:rsidRPr="004762BB">
        <w:rPr>
          <w:rFonts w:eastAsia="PMingLiU" w:hint="eastAsia"/>
          <w:lang w:eastAsia="zh-TW"/>
        </w:rPr>
        <w:t xml:space="preserve"> </w:t>
      </w:r>
      <w:r w:rsidRPr="004762BB">
        <w:rPr>
          <w:rFonts w:eastAsia="PMingLiU" w:hint="eastAsia"/>
          <w:i/>
          <w:iCs/>
          <w:color w:val="0000FF"/>
          <w:lang w:eastAsia="zh-TW"/>
        </w:rPr>
        <w:t>[insert 2025 plan name</w:t>
      </w:r>
      <w:r w:rsidRPr="004762BB">
        <w:rPr>
          <w:rFonts w:eastAsia="PMingLiU" w:hint="eastAsia"/>
          <w:i/>
          <w:iCs/>
          <w:lang w:eastAsia="zh-TW"/>
        </w:rPr>
        <w:t>]</w:t>
      </w:r>
      <w:r w:rsidRPr="004762BB">
        <w:rPr>
          <w:rFonts w:eastAsia="PMingLiU" w:hint="eastAsia"/>
          <w:lang w:eastAsia="zh-TW"/>
        </w:rPr>
        <w:t xml:space="preserve"> </w:t>
      </w:r>
      <w:r w:rsidRPr="004762BB">
        <w:rPr>
          <w:rFonts w:eastAsia="PMingLiU" w:hint="eastAsia"/>
          <w:lang w:eastAsia="zh-TW"/>
        </w:rPr>
        <w:t>退保。但是，如果您選擇不含</w:t>
      </w:r>
      <w:r w:rsidRPr="004762BB">
        <w:rPr>
          <w:rFonts w:eastAsia="PMingLiU" w:hint="eastAsia"/>
          <w:lang w:eastAsia="zh-TW"/>
        </w:rPr>
        <w:t xml:space="preserve"> D </w:t>
      </w:r>
      <w:r w:rsidRPr="004762BB">
        <w:rPr>
          <w:rFonts w:eastAsia="PMingLiU" w:hint="eastAsia"/>
          <w:lang w:eastAsia="zh-TW"/>
        </w:rPr>
        <w:t>部分藥物保險的</w:t>
      </w:r>
      <w:r w:rsidRPr="004762BB">
        <w:rPr>
          <w:rFonts w:eastAsia="PMingLiU" w:hint="eastAsia"/>
          <w:lang w:eastAsia="zh-TW"/>
        </w:rPr>
        <w:t xml:space="preserve"> Private Fee-for-Service </w:t>
      </w:r>
      <w:r w:rsidRPr="004762BB">
        <w:rPr>
          <w:rFonts w:eastAsia="PMingLiU" w:hint="eastAsia"/>
          <w:lang w:eastAsia="zh-TW"/>
        </w:rPr>
        <w:t>計劃、</w:t>
      </w:r>
      <w:r w:rsidRPr="004762BB">
        <w:rPr>
          <w:rFonts w:eastAsia="PMingLiU" w:hint="eastAsia"/>
          <w:lang w:eastAsia="zh-TW"/>
        </w:rPr>
        <w:t xml:space="preserve">Medicare Medical Savings Account </w:t>
      </w:r>
      <w:r w:rsidRPr="004762BB">
        <w:rPr>
          <w:rFonts w:eastAsia="PMingLiU" w:hint="eastAsia"/>
          <w:lang w:eastAsia="zh-TW"/>
        </w:rPr>
        <w:t>計劃或</w:t>
      </w:r>
      <w:r w:rsidRPr="004762BB">
        <w:rPr>
          <w:rFonts w:eastAsia="PMingLiU" w:hint="eastAsia"/>
          <w:lang w:eastAsia="zh-TW"/>
        </w:rPr>
        <w:t xml:space="preserve"> Medicare Cost Plan</w:t>
      </w:r>
      <w:r w:rsidRPr="004762BB">
        <w:rPr>
          <w:rFonts w:eastAsia="PMingLiU" w:hint="eastAsia"/>
          <w:lang w:eastAsia="zh-TW"/>
        </w:rPr>
        <w:t>，您可以加入該計劃並保留</w:t>
      </w:r>
      <w:r w:rsidRPr="004762BB">
        <w:rPr>
          <w:rFonts w:eastAsia="PMingLiU" w:hint="eastAsia"/>
          <w:lang w:eastAsia="zh-TW"/>
        </w:rPr>
        <w:t xml:space="preserve"> </w:t>
      </w:r>
      <w:r w:rsidRPr="004762BB">
        <w:rPr>
          <w:rFonts w:eastAsia="PMingLiU" w:hint="eastAsia"/>
          <w:i/>
          <w:iCs/>
          <w:color w:val="0000FF"/>
          <w:lang w:eastAsia="zh-TW"/>
        </w:rPr>
        <w:t>[insert 2025 plan name]</w:t>
      </w:r>
      <w:r w:rsidRPr="004762BB">
        <w:rPr>
          <w:rFonts w:eastAsia="PMingLiU" w:hint="eastAsia"/>
          <w:lang w:eastAsia="zh-TW"/>
        </w:rPr>
        <w:t xml:space="preserve"> </w:t>
      </w:r>
      <w:r w:rsidRPr="004762BB">
        <w:rPr>
          <w:rFonts w:eastAsia="PMingLiU" w:hint="eastAsia"/>
          <w:lang w:eastAsia="zh-TW"/>
        </w:rPr>
        <w:t>作為您的藥物保險。如果您不想繼續留在我們的計劃，您可以選擇加入其他</w:t>
      </w:r>
      <w:r w:rsidRPr="004762BB">
        <w:rPr>
          <w:rFonts w:eastAsia="PMingLiU" w:hint="eastAsia"/>
          <w:lang w:eastAsia="zh-TW"/>
        </w:rPr>
        <w:t xml:space="preserve"> Medicare </w:t>
      </w:r>
      <w:r w:rsidRPr="004762BB">
        <w:rPr>
          <w:rFonts w:eastAsia="PMingLiU" w:hint="eastAsia"/>
          <w:lang w:eastAsia="zh-TW"/>
        </w:rPr>
        <w:t>處方藥計劃或退出</w:t>
      </w:r>
      <w:r w:rsidRPr="004762BB">
        <w:rPr>
          <w:rFonts w:eastAsia="PMingLiU" w:hint="eastAsia"/>
          <w:lang w:eastAsia="zh-TW"/>
        </w:rPr>
        <w:t xml:space="preserve"> Medicare </w:t>
      </w:r>
      <w:r w:rsidRPr="004762BB">
        <w:rPr>
          <w:rFonts w:eastAsia="PMingLiU" w:hint="eastAsia"/>
          <w:lang w:eastAsia="zh-TW"/>
        </w:rPr>
        <w:t>處方藥保險。</w:t>
      </w:r>
    </w:p>
    <w:p w14:paraId="06F097FB" w14:textId="599A1BE5" w:rsidR="00332081" w:rsidRPr="004762BB" w:rsidRDefault="00675612" w:rsidP="00167F82">
      <w:pPr>
        <w:pStyle w:val="ListBullet"/>
        <w:numPr>
          <w:ilvl w:val="0"/>
          <w:numId w:val="0"/>
        </w:numPr>
        <w:overflowPunct w:val="0"/>
        <w:autoSpaceDE w:val="0"/>
        <w:autoSpaceDN w:val="0"/>
        <w:jc w:val="both"/>
        <w:rPr>
          <w:rFonts w:eastAsia="PMingLiU"/>
          <w:lang w:eastAsia="zh-TW"/>
        </w:rPr>
      </w:pPr>
      <w:r w:rsidRPr="004762BB">
        <w:rPr>
          <w:rFonts w:eastAsia="PMingLiU" w:hint="eastAsia"/>
          <w:b/>
          <w:bCs/>
          <w:lang w:eastAsia="zh-TW"/>
        </w:rPr>
        <w:t>您的會員資格通常將在</w:t>
      </w:r>
      <w:r w:rsidRPr="004762BB">
        <w:rPr>
          <w:rFonts w:eastAsia="PMingLiU" w:hint="eastAsia"/>
          <w:lang w:eastAsia="zh-TW"/>
        </w:rPr>
        <w:t>我們收到您更改計劃的請求後下個月第一天</w:t>
      </w:r>
      <w:r w:rsidRPr="004762BB">
        <w:rPr>
          <w:rFonts w:eastAsia="PMingLiU" w:hint="eastAsia"/>
          <w:b/>
          <w:bCs/>
          <w:lang w:eastAsia="zh-TW"/>
        </w:rPr>
        <w:t>終止</w:t>
      </w:r>
      <w:r w:rsidRPr="004762BB">
        <w:rPr>
          <w:rFonts w:eastAsia="PMingLiU" w:hint="eastAsia"/>
          <w:lang w:eastAsia="zh-TW"/>
        </w:rPr>
        <w:t>。</w:t>
      </w:r>
    </w:p>
    <w:p w14:paraId="1C7E7BB2" w14:textId="77777777" w:rsidR="00675612" w:rsidRPr="00EA41BF" w:rsidRDefault="00675612" w:rsidP="00167F82">
      <w:pPr>
        <w:pStyle w:val="Heading4"/>
        <w:overflowPunct w:val="0"/>
        <w:autoSpaceDE w:val="0"/>
        <w:autoSpaceDN w:val="0"/>
        <w:jc w:val="both"/>
        <w:rPr>
          <w:rFonts w:eastAsia="PMingLiU"/>
          <w:bCs/>
          <w:szCs w:val="26"/>
          <w:lang w:eastAsia="zh-TW"/>
        </w:rPr>
      </w:pPr>
      <w:bookmarkStart w:id="719" w:name="_Toc68605635"/>
      <w:bookmarkStart w:id="720" w:name="_Toc471805095"/>
      <w:bookmarkStart w:id="721" w:name="_Toc228559176"/>
      <w:bookmarkStart w:id="722" w:name="_Toc109316909"/>
      <w:r w:rsidRPr="00EA41BF">
        <w:rPr>
          <w:rFonts w:eastAsia="PMingLiU" w:hint="eastAsia"/>
          <w:bCs/>
          <w:lang w:eastAsia="zh-TW"/>
        </w:rPr>
        <w:t>第</w:t>
      </w:r>
      <w:r w:rsidRPr="00EA41BF">
        <w:rPr>
          <w:rFonts w:eastAsia="PMingLiU" w:hint="eastAsia"/>
          <w:bCs/>
          <w:lang w:eastAsia="zh-TW"/>
        </w:rPr>
        <w:t xml:space="preserve"> 2.3 </w:t>
      </w:r>
      <w:r w:rsidRPr="00EA41BF">
        <w:rPr>
          <w:rFonts w:eastAsia="PMingLiU" w:hint="eastAsia"/>
          <w:bCs/>
          <w:lang w:eastAsia="zh-TW"/>
        </w:rPr>
        <w:t>節</w:t>
      </w:r>
      <w:r w:rsidRPr="00EA41BF">
        <w:rPr>
          <w:rFonts w:eastAsia="PMingLiU" w:hint="eastAsia"/>
          <w:bCs/>
          <w:lang w:eastAsia="zh-TW"/>
        </w:rPr>
        <w:tab/>
      </w:r>
      <w:r w:rsidRPr="00EA41BF">
        <w:rPr>
          <w:rFonts w:eastAsia="PMingLiU" w:hint="eastAsia"/>
          <w:bCs/>
          <w:lang w:eastAsia="zh-TW"/>
        </w:rPr>
        <w:t>如何獲得有關何時可終止會員資格的更多資訊？</w:t>
      </w:r>
      <w:bookmarkEnd w:id="719"/>
      <w:bookmarkEnd w:id="720"/>
      <w:bookmarkEnd w:id="721"/>
      <w:bookmarkEnd w:id="722"/>
    </w:p>
    <w:p w14:paraId="3B5C1549" w14:textId="42AB9790" w:rsidR="00675612" w:rsidRPr="004762BB" w:rsidRDefault="00675612" w:rsidP="00167F82">
      <w:pPr>
        <w:overflowPunct w:val="0"/>
        <w:autoSpaceDE w:val="0"/>
        <w:autoSpaceDN w:val="0"/>
        <w:jc w:val="both"/>
        <w:rPr>
          <w:rFonts w:eastAsia="PMingLiU"/>
          <w:lang w:eastAsia="zh-TW"/>
        </w:rPr>
      </w:pPr>
      <w:r w:rsidRPr="004762BB">
        <w:rPr>
          <w:rFonts w:eastAsia="PMingLiU" w:hint="eastAsia"/>
          <w:lang w:eastAsia="zh-TW"/>
        </w:rPr>
        <w:t>如果您對終止會員資格有任何疑問，您可以：</w:t>
      </w:r>
    </w:p>
    <w:p w14:paraId="56A95F25" w14:textId="0D31DD52" w:rsidR="00A35AD2" w:rsidRPr="004762BB" w:rsidRDefault="00CD70B7" w:rsidP="00167F82">
      <w:pPr>
        <w:pStyle w:val="ListBullet"/>
        <w:overflowPunct w:val="0"/>
        <w:autoSpaceDE w:val="0"/>
        <w:autoSpaceDN w:val="0"/>
        <w:jc w:val="both"/>
        <w:rPr>
          <w:rFonts w:eastAsia="PMingLiU"/>
          <w:lang w:eastAsia="zh-TW"/>
        </w:rPr>
      </w:pPr>
      <w:r w:rsidRPr="004762BB">
        <w:rPr>
          <w:rFonts w:eastAsia="PMingLiU" w:hint="eastAsia"/>
          <w:b/>
          <w:bCs/>
          <w:lang w:eastAsia="zh-TW"/>
        </w:rPr>
        <w:t>致電會員服務部</w:t>
      </w:r>
      <w:r w:rsidRPr="004762BB">
        <w:rPr>
          <w:rFonts w:eastAsia="PMingLiU" w:hint="eastAsia"/>
          <w:lang w:eastAsia="zh-TW"/>
        </w:rPr>
        <w:t>。</w:t>
      </w:r>
    </w:p>
    <w:p w14:paraId="3AB3EF2D" w14:textId="0E09EBF7" w:rsidR="00675612" w:rsidRPr="004762BB" w:rsidRDefault="00CD70B7" w:rsidP="00167F82">
      <w:pPr>
        <w:pStyle w:val="ListBullet"/>
        <w:overflowPunct w:val="0"/>
        <w:autoSpaceDE w:val="0"/>
        <w:autoSpaceDN w:val="0"/>
        <w:jc w:val="both"/>
        <w:rPr>
          <w:rFonts w:eastAsia="PMingLiU"/>
          <w:lang w:eastAsia="zh-TW"/>
        </w:rPr>
      </w:pPr>
      <w:r w:rsidRPr="004762BB">
        <w:rPr>
          <w:rFonts w:eastAsia="PMingLiU" w:hint="eastAsia"/>
          <w:lang w:eastAsia="zh-TW"/>
        </w:rPr>
        <w:t>在</w:t>
      </w:r>
      <w:r w:rsidRPr="003E49E2">
        <w:rPr>
          <w:rFonts w:eastAsia="PMingLiU" w:hint="eastAsia"/>
          <w:b/>
          <w:bCs/>
          <w:i/>
          <w:iCs/>
          <w:lang w:eastAsia="zh-TW"/>
        </w:rPr>
        <w:t>「</w:t>
      </w:r>
      <w:r w:rsidRPr="003E49E2">
        <w:rPr>
          <w:rFonts w:eastAsia="PMingLiU" w:hint="eastAsia"/>
          <w:b/>
          <w:bCs/>
          <w:i/>
          <w:iCs/>
          <w:lang w:eastAsia="zh-TW"/>
        </w:rPr>
        <w:t xml:space="preserve">2025 </w:t>
      </w:r>
      <w:r w:rsidRPr="003E49E2">
        <w:rPr>
          <w:rFonts w:eastAsia="PMingLiU" w:hint="eastAsia"/>
          <w:b/>
          <w:bCs/>
          <w:i/>
          <w:iCs/>
          <w:lang w:eastAsia="zh-TW"/>
        </w:rPr>
        <w:t>年</w:t>
      </w:r>
      <w:r w:rsidRPr="003E49E2">
        <w:rPr>
          <w:rFonts w:eastAsia="PMingLiU" w:hint="eastAsia"/>
          <w:b/>
          <w:bCs/>
          <w:i/>
          <w:iCs/>
          <w:lang w:eastAsia="zh-TW"/>
        </w:rPr>
        <w:t xml:space="preserve"> Medicare </w:t>
      </w:r>
      <w:r w:rsidRPr="003E49E2">
        <w:rPr>
          <w:rFonts w:eastAsia="PMingLiU" w:hint="eastAsia"/>
          <w:b/>
          <w:bCs/>
          <w:i/>
          <w:iCs/>
          <w:lang w:eastAsia="zh-TW"/>
        </w:rPr>
        <w:t>與您」</w:t>
      </w:r>
      <w:r w:rsidRPr="004762BB">
        <w:rPr>
          <w:rFonts w:eastAsia="PMingLiU" w:hint="eastAsia"/>
          <w:lang w:eastAsia="zh-TW"/>
        </w:rPr>
        <w:t>手冊中查閱資訊。</w:t>
      </w:r>
    </w:p>
    <w:p w14:paraId="0BEDD7AA" w14:textId="524EE7FF" w:rsidR="00675612" w:rsidRPr="004762BB" w:rsidRDefault="00CD70B7" w:rsidP="00167F82">
      <w:pPr>
        <w:pStyle w:val="ListBullet"/>
        <w:overflowPunct w:val="0"/>
        <w:autoSpaceDE w:val="0"/>
        <w:autoSpaceDN w:val="0"/>
        <w:jc w:val="both"/>
        <w:rPr>
          <w:rFonts w:eastAsia="PMingLiU"/>
          <w:lang w:eastAsia="zh-TW"/>
        </w:rPr>
      </w:pPr>
      <w:r w:rsidRPr="004762BB">
        <w:rPr>
          <w:rFonts w:eastAsia="PMingLiU" w:hint="eastAsia"/>
          <w:lang w:eastAsia="zh-TW"/>
        </w:rPr>
        <w:t>您可致電</w:t>
      </w:r>
      <w:r w:rsidRPr="004762BB">
        <w:rPr>
          <w:rFonts w:eastAsia="PMingLiU" w:hint="eastAsia"/>
          <w:lang w:eastAsia="zh-TW"/>
        </w:rPr>
        <w:t xml:space="preserve"> 1-800-MEDICARE (1-800-633-4227) </w:t>
      </w:r>
      <w:r w:rsidRPr="004762BB">
        <w:rPr>
          <w:rFonts w:eastAsia="PMingLiU" w:hint="eastAsia"/>
          <w:lang w:eastAsia="zh-TW"/>
        </w:rPr>
        <w:t>聯絡</w:t>
      </w:r>
      <w:r w:rsidRPr="004762BB">
        <w:rPr>
          <w:rFonts w:eastAsia="PMingLiU" w:hint="eastAsia"/>
          <w:lang w:eastAsia="zh-TW"/>
        </w:rPr>
        <w:t xml:space="preserve"> </w:t>
      </w:r>
      <w:r w:rsidRPr="004762BB">
        <w:rPr>
          <w:rFonts w:eastAsia="PMingLiU" w:hint="eastAsia"/>
          <w:b/>
          <w:bCs/>
          <w:lang w:eastAsia="zh-TW"/>
        </w:rPr>
        <w:t>Medicare</w:t>
      </w:r>
      <w:r w:rsidRPr="004762BB">
        <w:rPr>
          <w:rFonts w:eastAsia="PMingLiU" w:hint="eastAsia"/>
          <w:lang w:eastAsia="zh-TW"/>
        </w:rPr>
        <w:t>，全天候服務。（聽障专线：</w:t>
      </w:r>
      <w:r w:rsidRPr="004762BB">
        <w:rPr>
          <w:rFonts w:eastAsia="PMingLiU" w:hint="eastAsia"/>
          <w:lang w:eastAsia="zh-TW"/>
        </w:rPr>
        <w:t>1-877-486-2048</w:t>
      </w:r>
      <w:r w:rsidRPr="004762BB">
        <w:rPr>
          <w:rFonts w:eastAsia="PMingLiU" w:hint="eastAsia"/>
          <w:lang w:eastAsia="zh-TW"/>
        </w:rPr>
        <w:t>）</w:t>
      </w:r>
      <w:r w:rsidR="00FE6438">
        <w:rPr>
          <w:rFonts w:eastAsia="PMingLiU" w:hint="eastAsia"/>
          <w:lang w:eastAsia="zh-TW"/>
        </w:rPr>
        <w:t>。</w:t>
      </w:r>
    </w:p>
    <w:p w14:paraId="3E774F6D" w14:textId="77777777" w:rsidR="00675612" w:rsidRPr="00EA41BF" w:rsidRDefault="00675612" w:rsidP="00167F82">
      <w:pPr>
        <w:pStyle w:val="Heading3"/>
        <w:overflowPunct w:val="0"/>
        <w:autoSpaceDE w:val="0"/>
        <w:autoSpaceDN w:val="0"/>
        <w:jc w:val="both"/>
        <w:rPr>
          <w:rFonts w:eastAsia="PMingLiU"/>
          <w:sz w:val="12"/>
          <w:szCs w:val="12"/>
          <w:lang w:eastAsia="zh-TW"/>
        </w:rPr>
      </w:pPr>
      <w:bookmarkStart w:id="723" w:name="_Toc102342014"/>
      <w:bookmarkStart w:id="724" w:name="_Toc68605636"/>
      <w:bookmarkStart w:id="725" w:name="_Toc471805096"/>
      <w:bookmarkStart w:id="726" w:name="_Toc228559177"/>
      <w:bookmarkStart w:id="727" w:name="_Toc109316910"/>
      <w:bookmarkStart w:id="728" w:name="_Toc172212231"/>
      <w:r w:rsidRPr="00EA41BF">
        <w:rPr>
          <w:rFonts w:eastAsia="PMingLiU" w:hint="eastAsia"/>
          <w:lang w:eastAsia="zh-TW"/>
        </w:rPr>
        <w:t>第</w:t>
      </w:r>
      <w:r w:rsidRPr="00EA41BF">
        <w:rPr>
          <w:rFonts w:eastAsia="PMingLiU" w:hint="eastAsia"/>
          <w:lang w:eastAsia="zh-TW"/>
        </w:rPr>
        <w:t xml:space="preserve"> 3 </w:t>
      </w:r>
      <w:r w:rsidRPr="00EA41BF">
        <w:rPr>
          <w:rFonts w:eastAsia="PMingLiU" w:hint="eastAsia"/>
          <w:lang w:eastAsia="zh-TW"/>
        </w:rPr>
        <w:t>節</w:t>
      </w:r>
      <w:r w:rsidRPr="00EA41BF">
        <w:rPr>
          <w:rFonts w:eastAsia="PMingLiU" w:hint="eastAsia"/>
          <w:lang w:eastAsia="zh-TW"/>
        </w:rPr>
        <w:tab/>
      </w:r>
      <w:r w:rsidRPr="00EA41BF">
        <w:rPr>
          <w:rFonts w:eastAsia="PMingLiU" w:hint="eastAsia"/>
          <w:lang w:eastAsia="zh-TW"/>
        </w:rPr>
        <w:t>如何終止計劃會員資格？</w:t>
      </w:r>
      <w:bookmarkEnd w:id="723"/>
      <w:bookmarkEnd w:id="724"/>
      <w:bookmarkEnd w:id="725"/>
      <w:bookmarkEnd w:id="726"/>
      <w:bookmarkEnd w:id="727"/>
      <w:bookmarkEnd w:id="728"/>
    </w:p>
    <w:p w14:paraId="69E603C2" w14:textId="77777777" w:rsidR="00700BEF" w:rsidRPr="004762BB" w:rsidRDefault="00675612" w:rsidP="00167F82">
      <w:pPr>
        <w:overflowPunct w:val="0"/>
        <w:autoSpaceDE w:val="0"/>
        <w:autoSpaceDN w:val="0"/>
        <w:jc w:val="both"/>
        <w:rPr>
          <w:rFonts w:eastAsia="PMingLiU"/>
          <w:lang w:eastAsia="zh-TW"/>
        </w:rPr>
      </w:pPr>
      <w:r w:rsidRPr="004762BB">
        <w:rPr>
          <w:rFonts w:eastAsia="PMingLiU" w:hint="eastAsia"/>
          <w:lang w:eastAsia="zh-TW"/>
        </w:rPr>
        <w:t>下表將介紹如何終止計劃會員資格。</w:t>
      </w:r>
    </w:p>
    <w:tbl>
      <w:tblPr>
        <w:tblW w:w="9360" w:type="dxa"/>
        <w:jc w:val="center"/>
        <w:tblLayout w:type="fixed"/>
        <w:tblCellMar>
          <w:left w:w="115" w:type="dxa"/>
          <w:right w:w="115" w:type="dxa"/>
        </w:tblCellMar>
        <w:tblLook w:val="04A0" w:firstRow="1" w:lastRow="0" w:firstColumn="1" w:lastColumn="0" w:noHBand="0" w:noVBand="1"/>
        <w:tblCaption w:val="如何終止計劃會員資格？"/>
        <w:tblDescription w:val="如何終止計劃會員資格？"/>
      </w:tblPr>
      <w:tblGrid>
        <w:gridCol w:w="3535"/>
        <w:gridCol w:w="5825"/>
      </w:tblGrid>
      <w:tr w:rsidR="00700BEF" w:rsidRPr="004762BB" w14:paraId="64599053" w14:textId="77777777" w:rsidTr="002D4BAE">
        <w:trPr>
          <w:cantSplit/>
          <w:tblHeader/>
          <w:jc w:val="center"/>
        </w:trPr>
        <w:tc>
          <w:tcPr>
            <w:tcW w:w="3535" w:type="dxa"/>
            <w:tcBorders>
              <w:top w:val="single" w:sz="18" w:space="0" w:color="A6A6A6" w:themeColor="background1" w:themeShade="A6"/>
              <w:left w:val="single" w:sz="18" w:space="0" w:color="A6A6A6" w:themeColor="background1" w:themeShade="A6"/>
              <w:bottom w:val="single" w:sz="18" w:space="0" w:color="A6A6A6" w:themeColor="background1" w:themeShade="A6"/>
            </w:tcBorders>
            <w:shd w:val="clear" w:color="auto" w:fill="D9D9D9" w:themeFill="background1" w:themeFillShade="D9"/>
            <w:vAlign w:val="bottom"/>
          </w:tcPr>
          <w:p w14:paraId="382B1958" w14:textId="77777777" w:rsidR="00700BEF" w:rsidRPr="00EA41BF" w:rsidRDefault="00700BEF" w:rsidP="00167F82">
            <w:pPr>
              <w:pStyle w:val="TableHeader1"/>
              <w:overflowPunct w:val="0"/>
              <w:autoSpaceDE w:val="0"/>
              <w:autoSpaceDN w:val="0"/>
              <w:spacing w:before="60" w:after="60"/>
              <w:jc w:val="both"/>
              <w:rPr>
                <w:rFonts w:ascii="Times New Roman Bold" w:eastAsia="PMingLiU" w:hAnsi="Times New Roman Bold" w:cs="Times New Roman Bold"/>
                <w:spacing w:val="-6"/>
                <w:lang w:eastAsia="zh-TW"/>
              </w:rPr>
            </w:pPr>
            <w:r w:rsidRPr="00EA41BF">
              <w:rPr>
                <w:rFonts w:ascii="Times New Roman Bold" w:eastAsia="PMingLiU" w:hAnsi="Times New Roman Bold" w:cs="Times New Roman Bold" w:hint="eastAsia"/>
                <w:bCs/>
                <w:spacing w:val="-6"/>
                <w:lang w:eastAsia="zh-TW"/>
              </w:rPr>
              <w:t>如果您希望從我們的計劃轉至：</w:t>
            </w:r>
          </w:p>
        </w:tc>
        <w:tc>
          <w:tcPr>
            <w:tcW w:w="5825" w:type="dxa"/>
            <w:tcBorders>
              <w:top w:val="single" w:sz="18" w:space="0" w:color="A6A6A6" w:themeColor="background1" w:themeShade="A6"/>
              <w:left w:val="nil"/>
              <w:bottom w:val="single" w:sz="18" w:space="0" w:color="A6A6A6" w:themeColor="background1" w:themeShade="A6"/>
              <w:right w:val="single" w:sz="18" w:space="0" w:color="A6A6A6" w:themeColor="background1" w:themeShade="A6"/>
            </w:tcBorders>
            <w:shd w:val="clear" w:color="auto" w:fill="D9D9D9" w:themeFill="background1" w:themeFillShade="D9"/>
            <w:vAlign w:val="bottom"/>
          </w:tcPr>
          <w:p w14:paraId="68782613" w14:textId="77777777" w:rsidR="00700BEF" w:rsidRPr="004762BB" w:rsidRDefault="00700BEF" w:rsidP="00167F82">
            <w:pPr>
              <w:pStyle w:val="TableHeader1"/>
              <w:overflowPunct w:val="0"/>
              <w:autoSpaceDE w:val="0"/>
              <w:autoSpaceDN w:val="0"/>
              <w:spacing w:before="60" w:after="60"/>
              <w:jc w:val="both"/>
              <w:rPr>
                <w:rFonts w:eastAsia="PMingLiU"/>
                <w:lang w:eastAsia="zh-TW"/>
              </w:rPr>
            </w:pPr>
            <w:r w:rsidRPr="004762BB">
              <w:rPr>
                <w:rFonts w:eastAsia="PMingLiU" w:hint="eastAsia"/>
                <w:bCs/>
                <w:lang w:eastAsia="zh-TW"/>
              </w:rPr>
              <w:t>您應該：</w:t>
            </w:r>
          </w:p>
        </w:tc>
      </w:tr>
      <w:tr w:rsidR="00700BEF" w:rsidRPr="004762BB" w14:paraId="39A1D891" w14:textId="77777777" w:rsidTr="002D4BAE">
        <w:trPr>
          <w:cantSplit/>
          <w:jc w:val="center"/>
        </w:trPr>
        <w:tc>
          <w:tcPr>
            <w:tcW w:w="3535"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5B02AFCB" w14:textId="77777777" w:rsidR="00700BEF" w:rsidRPr="004762BB" w:rsidRDefault="00700BEF" w:rsidP="00167F82">
            <w:pPr>
              <w:pStyle w:val="4pointsbullet"/>
              <w:overflowPunct w:val="0"/>
              <w:autoSpaceDE w:val="0"/>
              <w:autoSpaceDN w:val="0"/>
              <w:spacing w:before="60" w:after="60"/>
              <w:jc w:val="both"/>
              <w:rPr>
                <w:rFonts w:eastAsia="PMingLiU"/>
                <w:lang w:eastAsia="zh-TW"/>
              </w:rPr>
            </w:pPr>
            <w:r w:rsidRPr="004762BB">
              <w:rPr>
                <w:rFonts w:eastAsia="PMingLiU" w:hint="eastAsia"/>
                <w:lang w:eastAsia="zh-TW"/>
              </w:rPr>
              <w:t>另一項</w:t>
            </w:r>
            <w:r w:rsidRPr="004762BB">
              <w:rPr>
                <w:rFonts w:eastAsia="PMingLiU" w:hint="eastAsia"/>
                <w:lang w:eastAsia="zh-TW"/>
              </w:rPr>
              <w:t xml:space="preserve"> Medicare </w:t>
            </w:r>
            <w:r w:rsidRPr="004762BB">
              <w:rPr>
                <w:rFonts w:eastAsia="PMingLiU" w:hint="eastAsia"/>
                <w:lang w:eastAsia="zh-TW"/>
              </w:rPr>
              <w:t>處方藥計劃。</w:t>
            </w:r>
          </w:p>
        </w:tc>
        <w:tc>
          <w:tcPr>
            <w:tcW w:w="5825" w:type="dxa"/>
            <w:tcBorders>
              <w:top w:val="single" w:sz="18" w:space="0" w:color="A6A6A6" w:themeColor="background1" w:themeShade="A6"/>
              <w:left w:val="nil"/>
              <w:bottom w:val="single" w:sz="18" w:space="0" w:color="A6A6A6" w:themeColor="background1" w:themeShade="A6"/>
              <w:right w:val="single" w:sz="18" w:space="0" w:color="A6A6A6" w:themeColor="background1" w:themeShade="A6"/>
            </w:tcBorders>
          </w:tcPr>
          <w:p w14:paraId="111EF151" w14:textId="4C61B3C8" w:rsidR="00700BEF" w:rsidRPr="004762BB" w:rsidRDefault="00700BEF" w:rsidP="00167F82">
            <w:pPr>
              <w:pStyle w:val="4pointsbullet"/>
              <w:overflowPunct w:val="0"/>
              <w:autoSpaceDE w:val="0"/>
              <w:autoSpaceDN w:val="0"/>
              <w:spacing w:before="60" w:after="60"/>
              <w:jc w:val="both"/>
              <w:rPr>
                <w:rFonts w:eastAsia="PMingLiU"/>
                <w:lang w:eastAsia="zh-TW"/>
              </w:rPr>
            </w:pPr>
            <w:r w:rsidRPr="004762BB">
              <w:rPr>
                <w:rFonts w:eastAsia="PMingLiU" w:hint="eastAsia"/>
                <w:lang w:eastAsia="zh-TW"/>
              </w:rPr>
              <w:t>在</w:t>
            </w:r>
            <w:r w:rsidRPr="004762BB">
              <w:rPr>
                <w:rFonts w:eastAsia="PMingLiU" w:hint="eastAsia"/>
                <w:lang w:eastAsia="zh-TW"/>
              </w:rPr>
              <w:t xml:space="preserve"> 10 </w:t>
            </w:r>
            <w:r w:rsidRPr="004762BB">
              <w:rPr>
                <w:rFonts w:eastAsia="PMingLiU" w:hint="eastAsia"/>
                <w:lang w:eastAsia="zh-TW"/>
              </w:rPr>
              <w:t>月</w:t>
            </w:r>
            <w:r w:rsidRPr="004762BB">
              <w:rPr>
                <w:rFonts w:eastAsia="PMingLiU" w:hint="eastAsia"/>
                <w:lang w:eastAsia="zh-TW"/>
              </w:rPr>
              <w:t xml:space="preserve"> 15 </w:t>
            </w:r>
            <w:r w:rsidRPr="004762BB">
              <w:rPr>
                <w:rFonts w:eastAsia="PMingLiU" w:hint="eastAsia"/>
                <w:lang w:eastAsia="zh-TW"/>
              </w:rPr>
              <w:t>日至</w:t>
            </w:r>
            <w:r w:rsidRPr="004762BB">
              <w:rPr>
                <w:rFonts w:eastAsia="PMingLiU" w:hint="eastAsia"/>
                <w:lang w:eastAsia="zh-TW"/>
              </w:rPr>
              <w:t xml:space="preserve"> 12 </w:t>
            </w:r>
            <w:r w:rsidRPr="004762BB">
              <w:rPr>
                <w:rFonts w:eastAsia="PMingLiU" w:hint="eastAsia"/>
                <w:lang w:eastAsia="zh-TW"/>
              </w:rPr>
              <w:t>月</w:t>
            </w:r>
            <w:r w:rsidRPr="004762BB">
              <w:rPr>
                <w:rFonts w:eastAsia="PMingLiU" w:hint="eastAsia"/>
                <w:lang w:eastAsia="zh-TW"/>
              </w:rPr>
              <w:t xml:space="preserve"> 7 </w:t>
            </w:r>
            <w:r w:rsidRPr="004762BB">
              <w:rPr>
                <w:rFonts w:eastAsia="PMingLiU" w:hint="eastAsia"/>
                <w:lang w:eastAsia="zh-TW"/>
              </w:rPr>
              <w:t>日期間加入新的</w:t>
            </w:r>
            <w:r w:rsidRPr="004762BB">
              <w:rPr>
                <w:rFonts w:eastAsia="PMingLiU" w:hint="eastAsia"/>
                <w:lang w:eastAsia="zh-TW"/>
              </w:rPr>
              <w:t xml:space="preserve"> Medicare </w:t>
            </w:r>
            <w:r w:rsidRPr="004762BB">
              <w:rPr>
                <w:rFonts w:eastAsia="PMingLiU" w:hint="eastAsia"/>
                <w:lang w:eastAsia="zh-TW"/>
              </w:rPr>
              <w:t>處方藥計劃</w:t>
            </w:r>
            <w:r w:rsidR="00FE6438">
              <w:rPr>
                <w:rFonts w:eastAsia="PMingLiU" w:hint="eastAsia"/>
                <w:lang w:eastAsia="zh-TW"/>
              </w:rPr>
              <w:t>。</w:t>
            </w:r>
          </w:p>
          <w:p w14:paraId="6B1C597C" w14:textId="2DAE0BCB" w:rsidR="00700BEF" w:rsidRPr="004762BB" w:rsidRDefault="00700BEF" w:rsidP="00167F82">
            <w:pPr>
              <w:pStyle w:val="4pointsbullet"/>
              <w:overflowPunct w:val="0"/>
              <w:autoSpaceDE w:val="0"/>
              <w:autoSpaceDN w:val="0"/>
              <w:jc w:val="both"/>
              <w:rPr>
                <w:rFonts w:eastAsia="PMingLiU"/>
                <w:lang w:eastAsia="zh-TW"/>
              </w:rPr>
            </w:pPr>
            <w:r w:rsidRPr="004762BB">
              <w:rPr>
                <w:rFonts w:eastAsia="PMingLiU" w:hint="eastAsia"/>
                <w:lang w:eastAsia="zh-TW"/>
              </w:rPr>
              <w:t>您的新計劃保險開始時，您將自動從</w:t>
            </w:r>
            <w:r w:rsidRPr="004762BB">
              <w:rPr>
                <w:rFonts w:eastAsia="PMingLiU" w:hint="eastAsia"/>
                <w:lang w:eastAsia="zh-TW"/>
              </w:rPr>
              <w:t xml:space="preserve"> </w:t>
            </w:r>
            <w:r w:rsidRPr="004762BB">
              <w:rPr>
                <w:rFonts w:eastAsia="PMingLiU" w:hint="eastAsia"/>
                <w:i/>
                <w:iCs/>
                <w:color w:val="0000FF"/>
                <w:lang w:eastAsia="zh-TW"/>
              </w:rPr>
              <w:t>[insert 2025 plan name]</w:t>
            </w:r>
            <w:r w:rsidRPr="004762BB">
              <w:rPr>
                <w:rFonts w:eastAsia="PMingLiU" w:hint="eastAsia"/>
                <w:lang w:eastAsia="zh-TW"/>
              </w:rPr>
              <w:t xml:space="preserve"> </w:t>
            </w:r>
            <w:r w:rsidRPr="004762BB">
              <w:rPr>
                <w:rFonts w:eastAsia="PMingLiU" w:hint="eastAsia"/>
                <w:lang w:eastAsia="zh-TW"/>
              </w:rPr>
              <w:t>退保。</w:t>
            </w:r>
          </w:p>
        </w:tc>
      </w:tr>
      <w:tr w:rsidR="00700BEF" w:rsidRPr="004762BB" w14:paraId="21CA1225" w14:textId="77777777" w:rsidTr="002D4BAE">
        <w:trPr>
          <w:cantSplit/>
          <w:jc w:val="center"/>
        </w:trPr>
        <w:tc>
          <w:tcPr>
            <w:tcW w:w="3535"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10FE0985" w14:textId="77777777" w:rsidR="00700BEF" w:rsidRPr="004762BB" w:rsidRDefault="00700BEF" w:rsidP="00167F82">
            <w:pPr>
              <w:pStyle w:val="4pointsbullet"/>
              <w:overflowPunct w:val="0"/>
              <w:autoSpaceDE w:val="0"/>
              <w:autoSpaceDN w:val="0"/>
              <w:spacing w:before="60" w:after="60"/>
              <w:jc w:val="both"/>
              <w:rPr>
                <w:rFonts w:eastAsia="PMingLiU"/>
                <w:lang w:eastAsia="zh-TW"/>
              </w:rPr>
            </w:pPr>
            <w:r w:rsidRPr="004762BB">
              <w:rPr>
                <w:rFonts w:eastAsia="PMingLiU" w:hint="eastAsia"/>
                <w:lang w:eastAsia="zh-TW"/>
              </w:rPr>
              <w:t xml:space="preserve">Medicare </w:t>
            </w:r>
            <w:r w:rsidRPr="004762BB">
              <w:rPr>
                <w:rFonts w:eastAsia="PMingLiU" w:hint="eastAsia"/>
                <w:lang w:eastAsia="zh-TW"/>
              </w:rPr>
              <w:t>保健計劃。</w:t>
            </w:r>
          </w:p>
        </w:tc>
        <w:tc>
          <w:tcPr>
            <w:tcW w:w="5825" w:type="dxa"/>
            <w:tcBorders>
              <w:top w:val="single" w:sz="18" w:space="0" w:color="A6A6A6" w:themeColor="background1" w:themeShade="A6"/>
              <w:left w:val="nil"/>
              <w:bottom w:val="single" w:sz="18" w:space="0" w:color="A6A6A6" w:themeColor="background1" w:themeShade="A6"/>
              <w:right w:val="single" w:sz="18" w:space="0" w:color="A6A6A6" w:themeColor="background1" w:themeShade="A6"/>
            </w:tcBorders>
          </w:tcPr>
          <w:p w14:paraId="7CBFFACB" w14:textId="7DD8D63C" w:rsidR="00700BEF" w:rsidRPr="004762BB" w:rsidRDefault="00700BEF" w:rsidP="00167F82">
            <w:pPr>
              <w:pStyle w:val="4pointsbullet"/>
              <w:overflowPunct w:val="0"/>
              <w:autoSpaceDE w:val="0"/>
              <w:autoSpaceDN w:val="0"/>
              <w:spacing w:before="60" w:after="60"/>
              <w:jc w:val="both"/>
              <w:rPr>
                <w:rFonts w:eastAsia="PMingLiU"/>
                <w:lang w:eastAsia="zh-TW"/>
              </w:rPr>
            </w:pPr>
            <w:r w:rsidRPr="004762BB">
              <w:rPr>
                <w:rFonts w:eastAsia="PMingLiU" w:hint="eastAsia"/>
                <w:lang w:eastAsia="zh-TW"/>
              </w:rPr>
              <w:t>在</w:t>
            </w:r>
            <w:r w:rsidRPr="004762BB">
              <w:rPr>
                <w:rFonts w:eastAsia="PMingLiU" w:hint="eastAsia"/>
                <w:lang w:eastAsia="zh-TW"/>
              </w:rPr>
              <w:t xml:space="preserve"> 12 </w:t>
            </w:r>
            <w:r w:rsidRPr="004762BB">
              <w:rPr>
                <w:rFonts w:eastAsia="PMingLiU" w:hint="eastAsia"/>
                <w:lang w:eastAsia="zh-TW"/>
              </w:rPr>
              <w:t>月</w:t>
            </w:r>
            <w:r w:rsidRPr="004762BB">
              <w:rPr>
                <w:rFonts w:eastAsia="PMingLiU" w:hint="eastAsia"/>
                <w:lang w:eastAsia="zh-TW"/>
              </w:rPr>
              <w:t xml:space="preserve"> 7 </w:t>
            </w:r>
            <w:r w:rsidRPr="004762BB">
              <w:rPr>
                <w:rFonts w:eastAsia="PMingLiU" w:hint="eastAsia"/>
                <w:lang w:eastAsia="zh-TW"/>
              </w:rPr>
              <w:t>日之前加入</w:t>
            </w:r>
            <w:r w:rsidRPr="004762BB">
              <w:rPr>
                <w:rFonts w:eastAsia="PMingLiU" w:hint="eastAsia"/>
                <w:lang w:eastAsia="zh-TW"/>
              </w:rPr>
              <w:t xml:space="preserve"> Medicare </w:t>
            </w:r>
            <w:r w:rsidRPr="004762BB">
              <w:rPr>
                <w:rFonts w:eastAsia="PMingLiU" w:hint="eastAsia"/>
                <w:lang w:eastAsia="zh-TW"/>
              </w:rPr>
              <w:t>保健計劃。對於大部分</w:t>
            </w:r>
            <w:r w:rsidRPr="004762BB">
              <w:rPr>
                <w:rFonts w:eastAsia="PMingLiU" w:hint="eastAsia"/>
                <w:lang w:eastAsia="zh-TW"/>
              </w:rPr>
              <w:t xml:space="preserve"> Medicare </w:t>
            </w:r>
            <w:r w:rsidRPr="004762BB">
              <w:rPr>
                <w:rFonts w:eastAsia="PMingLiU" w:hint="eastAsia"/>
                <w:lang w:eastAsia="zh-TW"/>
              </w:rPr>
              <w:t>保健計劃，當您的新計劃的保險開始時，您將自動從</w:t>
            </w:r>
            <w:r w:rsidRPr="004762BB">
              <w:rPr>
                <w:rFonts w:eastAsia="PMingLiU" w:hint="eastAsia"/>
                <w:lang w:eastAsia="zh-TW"/>
              </w:rPr>
              <w:t xml:space="preserve"> </w:t>
            </w:r>
            <w:r w:rsidRPr="004762BB">
              <w:rPr>
                <w:rFonts w:eastAsia="PMingLiU" w:hint="eastAsia"/>
                <w:i/>
                <w:iCs/>
                <w:color w:val="0000FF"/>
                <w:lang w:eastAsia="zh-TW"/>
              </w:rPr>
              <w:t>[insert 2025 plan name</w:t>
            </w:r>
            <w:r w:rsidRPr="004762BB">
              <w:rPr>
                <w:rFonts w:eastAsia="PMingLiU" w:hint="eastAsia"/>
                <w:i/>
                <w:iCs/>
                <w:lang w:eastAsia="zh-TW"/>
              </w:rPr>
              <w:t>]</w:t>
            </w:r>
            <w:r w:rsidRPr="004762BB">
              <w:rPr>
                <w:rFonts w:eastAsia="PMingLiU" w:hint="eastAsia"/>
                <w:lang w:eastAsia="zh-TW"/>
              </w:rPr>
              <w:t xml:space="preserve"> </w:t>
            </w:r>
            <w:r w:rsidRPr="004762BB">
              <w:rPr>
                <w:rFonts w:eastAsia="PMingLiU" w:hint="eastAsia"/>
                <w:lang w:eastAsia="zh-TW"/>
              </w:rPr>
              <w:t>退保</w:t>
            </w:r>
            <w:r w:rsidR="00FE6438">
              <w:rPr>
                <w:rFonts w:eastAsia="PMingLiU" w:hint="eastAsia"/>
                <w:lang w:eastAsia="zh-TW"/>
              </w:rPr>
              <w:t>。</w:t>
            </w:r>
          </w:p>
          <w:p w14:paraId="6C0548E3" w14:textId="74389EAF" w:rsidR="00700BEF" w:rsidRPr="00EA41BF" w:rsidRDefault="00700BEF" w:rsidP="00167F82">
            <w:pPr>
              <w:pStyle w:val="4pointsbullet"/>
              <w:overflowPunct w:val="0"/>
              <w:autoSpaceDE w:val="0"/>
              <w:autoSpaceDN w:val="0"/>
              <w:jc w:val="both"/>
              <w:rPr>
                <w:rFonts w:eastAsia="PMingLiU"/>
                <w:spacing w:val="-4"/>
                <w:lang w:eastAsia="zh-TW"/>
              </w:rPr>
            </w:pPr>
            <w:r w:rsidRPr="00EA41BF">
              <w:rPr>
                <w:rFonts w:eastAsia="PMingLiU" w:hint="eastAsia"/>
                <w:spacing w:val="-4"/>
                <w:lang w:eastAsia="zh-TW"/>
              </w:rPr>
              <w:t>但是，如果您選擇不附帶</w:t>
            </w:r>
            <w:r w:rsidRPr="00EA41BF">
              <w:rPr>
                <w:rFonts w:eastAsia="PMingLiU" w:hint="eastAsia"/>
                <w:spacing w:val="-4"/>
                <w:lang w:eastAsia="zh-TW"/>
              </w:rPr>
              <w:t xml:space="preserve"> D </w:t>
            </w:r>
            <w:r w:rsidRPr="00EA41BF">
              <w:rPr>
                <w:rFonts w:eastAsia="PMingLiU" w:hint="eastAsia"/>
                <w:spacing w:val="-4"/>
                <w:lang w:eastAsia="zh-TW"/>
              </w:rPr>
              <w:t>部分藥物保險的</w:t>
            </w:r>
            <w:r w:rsidRPr="00EA41BF">
              <w:rPr>
                <w:rFonts w:eastAsia="PMingLiU" w:hint="eastAsia"/>
                <w:spacing w:val="-4"/>
                <w:lang w:eastAsia="zh-TW"/>
              </w:rPr>
              <w:t xml:space="preserve"> Private Fee-For-Service Plan</w:t>
            </w:r>
            <w:r w:rsidRPr="00EA41BF">
              <w:rPr>
                <w:rFonts w:eastAsia="PMingLiU" w:hint="eastAsia"/>
                <w:spacing w:val="-4"/>
                <w:lang w:eastAsia="zh-TW"/>
              </w:rPr>
              <w:t>、</w:t>
            </w:r>
            <w:r w:rsidRPr="00EA41BF">
              <w:rPr>
                <w:rFonts w:eastAsia="PMingLiU" w:hint="eastAsia"/>
                <w:spacing w:val="-4"/>
                <w:lang w:eastAsia="zh-TW"/>
              </w:rPr>
              <w:t xml:space="preserve">Medicare Medical Savings Account Plan </w:t>
            </w:r>
            <w:r w:rsidRPr="00EA41BF">
              <w:rPr>
                <w:rFonts w:eastAsia="PMingLiU" w:hint="eastAsia"/>
                <w:spacing w:val="-4"/>
                <w:lang w:eastAsia="zh-TW"/>
              </w:rPr>
              <w:t>或</w:t>
            </w:r>
            <w:r w:rsidRPr="00EA41BF">
              <w:rPr>
                <w:rFonts w:eastAsia="PMingLiU" w:hint="eastAsia"/>
                <w:spacing w:val="-4"/>
                <w:lang w:eastAsia="zh-TW"/>
              </w:rPr>
              <w:t xml:space="preserve"> Medicare Cost Plan</w:t>
            </w:r>
            <w:r w:rsidRPr="00EA41BF">
              <w:rPr>
                <w:rFonts w:eastAsia="PMingLiU" w:hint="eastAsia"/>
                <w:spacing w:val="-4"/>
                <w:lang w:eastAsia="zh-TW"/>
              </w:rPr>
              <w:t>，您可以加入該項新計劃並保留</w:t>
            </w:r>
            <w:r w:rsidRPr="00EA41BF">
              <w:rPr>
                <w:rFonts w:eastAsia="PMingLiU" w:hint="eastAsia"/>
                <w:spacing w:val="-4"/>
                <w:lang w:eastAsia="zh-TW"/>
              </w:rPr>
              <w:t xml:space="preserve"> </w:t>
            </w:r>
            <w:r w:rsidRPr="00EA41BF">
              <w:rPr>
                <w:rFonts w:eastAsia="PMingLiU" w:hint="eastAsia"/>
                <w:i/>
                <w:iCs/>
                <w:color w:val="0000FF"/>
                <w:spacing w:val="-4"/>
                <w:lang w:eastAsia="zh-TW"/>
              </w:rPr>
              <w:t>[insert 2025 plan name]</w:t>
            </w:r>
            <w:r w:rsidRPr="00EA41BF">
              <w:rPr>
                <w:rFonts w:eastAsia="PMingLiU" w:hint="eastAsia"/>
                <w:spacing w:val="-4"/>
                <w:lang w:eastAsia="zh-TW"/>
              </w:rPr>
              <w:t xml:space="preserve"> </w:t>
            </w:r>
            <w:r w:rsidRPr="00EA41BF">
              <w:rPr>
                <w:rFonts w:eastAsia="PMingLiU" w:hint="eastAsia"/>
                <w:spacing w:val="-4"/>
                <w:lang w:eastAsia="zh-TW"/>
              </w:rPr>
              <w:t>作為您的藥物保險。如果您想要退出我們的計劃，您必須加入</w:t>
            </w:r>
            <w:r w:rsidRPr="00EB202E">
              <w:rPr>
                <w:rFonts w:eastAsia="PMingLiU" w:hint="eastAsia"/>
                <w:i/>
                <w:iCs/>
                <w:spacing w:val="-4"/>
                <w:lang w:eastAsia="zh-TW"/>
              </w:rPr>
              <w:t>其他</w:t>
            </w:r>
            <w:r w:rsidRPr="00EA41BF">
              <w:rPr>
                <w:rFonts w:eastAsia="PMingLiU" w:hint="eastAsia"/>
                <w:spacing w:val="-4"/>
                <w:lang w:eastAsia="zh-TW"/>
              </w:rPr>
              <w:t xml:space="preserve"> Medicare </w:t>
            </w:r>
            <w:r w:rsidRPr="00EA41BF">
              <w:rPr>
                <w:rFonts w:eastAsia="PMingLiU" w:hint="eastAsia"/>
                <w:spacing w:val="-4"/>
                <w:lang w:eastAsia="zh-TW"/>
              </w:rPr>
              <w:t>處方藥計劃</w:t>
            </w:r>
            <w:r w:rsidRPr="00EA41BF">
              <w:rPr>
                <w:rFonts w:eastAsia="PMingLiU" w:hint="eastAsia"/>
                <w:i/>
                <w:iCs/>
                <w:spacing w:val="-4"/>
                <w:lang w:eastAsia="zh-TW"/>
              </w:rPr>
              <w:t>或</w:t>
            </w:r>
            <w:r w:rsidRPr="00EA41BF">
              <w:rPr>
                <w:rFonts w:eastAsia="PMingLiU" w:hint="eastAsia"/>
                <w:spacing w:val="-4"/>
                <w:lang w:eastAsia="zh-TW"/>
              </w:rPr>
              <w:t>要求退出計劃。如要退出，您必須向我們寄送書面申請（如需更多關於如何退出的資訊，請聯絡會員服務部）或隨時致電</w:t>
            </w:r>
            <w:r w:rsidRPr="00EA41BF">
              <w:rPr>
                <w:rFonts w:eastAsia="PMingLiU" w:hint="eastAsia"/>
                <w:spacing w:val="-4"/>
                <w:lang w:eastAsia="zh-TW"/>
              </w:rPr>
              <w:t xml:space="preserve"> Medicare</w:t>
            </w:r>
            <w:r w:rsidRPr="00EA41BF">
              <w:rPr>
                <w:rFonts w:eastAsia="PMingLiU" w:hint="eastAsia"/>
                <w:spacing w:val="-4"/>
                <w:lang w:eastAsia="zh-TW"/>
              </w:rPr>
              <w:t>，電話：</w:t>
            </w:r>
            <w:r w:rsidRPr="00EA41BF">
              <w:rPr>
                <w:rFonts w:eastAsia="PMingLiU" w:hint="eastAsia"/>
                <w:spacing w:val="-4"/>
                <w:lang w:eastAsia="zh-TW"/>
              </w:rPr>
              <w:t>1-800-MEDICARE (1-800-633-4227)</w:t>
            </w:r>
            <w:r w:rsidRPr="00EA41BF">
              <w:rPr>
                <w:rFonts w:eastAsia="PMingLiU" w:hint="eastAsia"/>
                <w:spacing w:val="-4"/>
                <w:lang w:eastAsia="zh-TW"/>
              </w:rPr>
              <w:t>（聽障人士可致電</w:t>
            </w:r>
            <w:r w:rsidRPr="00EA41BF">
              <w:rPr>
                <w:rFonts w:eastAsia="PMingLiU" w:hint="eastAsia"/>
                <w:spacing w:val="-4"/>
                <w:lang w:eastAsia="zh-TW"/>
              </w:rPr>
              <w:t xml:space="preserve"> 1-877-486-2048</w:t>
            </w:r>
            <w:r w:rsidRPr="00EA41BF">
              <w:rPr>
                <w:rFonts w:eastAsia="PMingLiU" w:hint="eastAsia"/>
                <w:spacing w:val="-4"/>
                <w:lang w:eastAsia="zh-TW"/>
              </w:rPr>
              <w:t>）。</w:t>
            </w:r>
          </w:p>
        </w:tc>
      </w:tr>
      <w:tr w:rsidR="00700BEF" w:rsidRPr="004762BB" w14:paraId="6B363DCF" w14:textId="77777777" w:rsidTr="002D4BAE">
        <w:trPr>
          <w:cantSplit/>
          <w:jc w:val="center"/>
        </w:trPr>
        <w:tc>
          <w:tcPr>
            <w:tcW w:w="3535"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6026DBA6" w14:textId="77777777" w:rsidR="00700BEF" w:rsidRPr="004762BB" w:rsidRDefault="00700BEF" w:rsidP="00167F82">
            <w:pPr>
              <w:pStyle w:val="4pointsbullet"/>
              <w:overflowPunct w:val="0"/>
              <w:autoSpaceDE w:val="0"/>
              <w:autoSpaceDN w:val="0"/>
              <w:spacing w:before="60" w:after="60"/>
              <w:jc w:val="both"/>
              <w:rPr>
                <w:rFonts w:eastAsia="PMingLiU"/>
                <w:lang w:eastAsia="zh-TW"/>
              </w:rPr>
            </w:pPr>
            <w:r w:rsidRPr="004762BB">
              <w:rPr>
                <w:rFonts w:eastAsia="PMingLiU" w:hint="eastAsia"/>
                <w:i/>
                <w:iCs/>
                <w:lang w:eastAsia="zh-TW"/>
              </w:rPr>
              <w:t>不附帶</w:t>
            </w:r>
            <w:r w:rsidRPr="004762BB">
              <w:rPr>
                <w:rFonts w:eastAsia="PMingLiU" w:hint="eastAsia"/>
                <w:lang w:eastAsia="zh-TW"/>
              </w:rPr>
              <w:t>單獨</w:t>
            </w:r>
            <w:r w:rsidRPr="004762BB">
              <w:rPr>
                <w:rFonts w:eastAsia="PMingLiU" w:hint="eastAsia"/>
                <w:lang w:eastAsia="zh-TW"/>
              </w:rPr>
              <w:t xml:space="preserve"> Medicare </w:t>
            </w:r>
            <w:r w:rsidRPr="004762BB">
              <w:rPr>
                <w:rFonts w:eastAsia="PMingLiU" w:hint="eastAsia"/>
                <w:lang w:eastAsia="zh-TW"/>
              </w:rPr>
              <w:t>處方藥計劃的</w:t>
            </w:r>
            <w:r w:rsidRPr="004762BB">
              <w:rPr>
                <w:rFonts w:eastAsia="PMingLiU" w:hint="eastAsia"/>
                <w:lang w:eastAsia="zh-TW"/>
              </w:rPr>
              <w:t xml:space="preserve"> Original Medicare</w:t>
            </w:r>
            <w:r w:rsidRPr="004762BB">
              <w:rPr>
                <w:rFonts w:eastAsia="PMingLiU" w:hint="eastAsia"/>
                <w:lang w:eastAsia="zh-TW"/>
              </w:rPr>
              <w:t>。</w:t>
            </w:r>
          </w:p>
          <w:p w14:paraId="4DC550B6" w14:textId="482A8E9B" w:rsidR="00700BEF" w:rsidRPr="004762BB" w:rsidRDefault="00700BEF" w:rsidP="004762BB">
            <w:pPr>
              <w:overflowPunct w:val="0"/>
              <w:autoSpaceDE w:val="0"/>
              <w:autoSpaceDN w:val="0"/>
              <w:spacing w:before="60" w:beforeAutospacing="0" w:after="60" w:afterAutospacing="0"/>
              <w:rPr>
                <w:rFonts w:eastAsia="PMingLiU"/>
                <w:lang w:eastAsia="zh-TW"/>
              </w:rPr>
            </w:pPr>
          </w:p>
        </w:tc>
        <w:tc>
          <w:tcPr>
            <w:tcW w:w="5825" w:type="dxa"/>
            <w:tcBorders>
              <w:top w:val="single" w:sz="18" w:space="0" w:color="A6A6A6" w:themeColor="background1" w:themeShade="A6"/>
              <w:left w:val="nil"/>
              <w:bottom w:val="single" w:sz="18" w:space="0" w:color="A6A6A6" w:themeColor="background1" w:themeShade="A6"/>
              <w:right w:val="single" w:sz="18" w:space="0" w:color="A6A6A6" w:themeColor="background1" w:themeShade="A6"/>
            </w:tcBorders>
          </w:tcPr>
          <w:p w14:paraId="25B6350E" w14:textId="6ED58912" w:rsidR="00700BEF" w:rsidRPr="004762BB" w:rsidRDefault="00BE0106" w:rsidP="00167F82">
            <w:pPr>
              <w:pStyle w:val="4pointsbullet"/>
              <w:overflowPunct w:val="0"/>
              <w:autoSpaceDE w:val="0"/>
              <w:autoSpaceDN w:val="0"/>
              <w:spacing w:before="60" w:after="60"/>
              <w:jc w:val="both"/>
              <w:rPr>
                <w:rFonts w:eastAsia="PMingLiU"/>
                <w:lang w:eastAsia="zh-TW"/>
              </w:rPr>
            </w:pPr>
            <w:r w:rsidRPr="00EA41BF">
              <w:rPr>
                <w:rFonts w:eastAsia="PMingLiU" w:hint="eastAsia"/>
                <w:b/>
                <w:bCs/>
                <w:lang w:eastAsia="zh-TW"/>
              </w:rPr>
              <w:t>向我們寄送書面退保請求</w:t>
            </w:r>
            <w:r w:rsidR="00AB5A08">
              <w:rPr>
                <w:rFonts w:eastAsiaTheme="minorEastAsia" w:hint="eastAsia"/>
                <w:b/>
                <w:bCs/>
                <w:lang w:eastAsia="zh-CN"/>
              </w:rPr>
              <w:t xml:space="preserve"> </w:t>
            </w:r>
            <w:r w:rsidRPr="00AB5A08">
              <w:rPr>
                <w:rFonts w:eastAsia="PMingLiU" w:hint="eastAsia"/>
                <w:color w:val="0000FF"/>
                <w:lang w:eastAsia="zh-TW"/>
              </w:rPr>
              <w:t>[</w:t>
            </w:r>
            <w:r w:rsidRPr="00EA41BF">
              <w:rPr>
                <w:rFonts w:eastAsia="PMingLiU" w:hint="eastAsia"/>
                <w:i/>
                <w:iCs/>
                <w:color w:val="0000FF"/>
                <w:lang w:eastAsia="zh-TW"/>
              </w:rPr>
              <w:t>insert if organization has complied with CMS guidelines for online</w:t>
            </w:r>
            <w:r w:rsidRPr="00EA41BF">
              <w:rPr>
                <w:rFonts w:eastAsia="PMingLiU" w:hint="eastAsia"/>
                <w:i/>
                <w:iCs/>
                <w:color w:val="0000FF"/>
                <w:spacing w:val="-6"/>
                <w:lang w:eastAsia="zh-TW"/>
              </w:rPr>
              <w:t xml:space="preserve"> disenrollment</w:t>
            </w:r>
            <w:r w:rsidRPr="00EA41BF">
              <w:rPr>
                <w:rFonts w:eastAsia="PMingLiU" w:hint="eastAsia"/>
                <w:color w:val="0000FF"/>
                <w:spacing w:val="-6"/>
                <w:lang w:eastAsia="zh-TW"/>
              </w:rPr>
              <w:t xml:space="preserve"> </w:t>
            </w:r>
            <w:r w:rsidRPr="00EA41BF">
              <w:rPr>
                <w:rFonts w:eastAsia="PMingLiU" w:hint="eastAsia"/>
                <w:color w:val="0000FF"/>
                <w:spacing w:val="-6"/>
                <w:lang w:eastAsia="zh-TW"/>
              </w:rPr>
              <w:t>或瀏覽我們的網站以在網上退保</w:t>
            </w:r>
            <w:r w:rsidRPr="00EA41BF">
              <w:rPr>
                <w:rFonts w:eastAsia="PMingLiU" w:hint="eastAsia"/>
                <w:color w:val="0000FF"/>
                <w:spacing w:val="-6"/>
                <w:lang w:eastAsia="zh-TW"/>
              </w:rPr>
              <w:t>]</w:t>
            </w:r>
            <w:r w:rsidRPr="00EA41BF">
              <w:rPr>
                <w:rFonts w:eastAsia="PMingLiU" w:hint="eastAsia"/>
                <w:spacing w:val="-6"/>
                <w:lang w:eastAsia="zh-TW"/>
              </w:rPr>
              <w:t>。</w:t>
            </w:r>
            <w:r w:rsidRPr="004762BB">
              <w:rPr>
                <w:rFonts w:eastAsia="PMingLiU" w:hint="eastAsia"/>
                <w:lang w:eastAsia="zh-TW"/>
              </w:rPr>
              <w:t>如果您需要有關如何操作的更多資訊，請聯絡會員服務部。</w:t>
            </w:r>
          </w:p>
          <w:p w14:paraId="4B67E12C" w14:textId="77777777" w:rsidR="00700BEF" w:rsidRPr="004762BB" w:rsidRDefault="00700BEF" w:rsidP="00167F82">
            <w:pPr>
              <w:pStyle w:val="4pointsbullet"/>
              <w:overflowPunct w:val="0"/>
              <w:autoSpaceDE w:val="0"/>
              <w:autoSpaceDN w:val="0"/>
              <w:spacing w:before="60" w:after="60"/>
              <w:jc w:val="both"/>
              <w:rPr>
                <w:rFonts w:eastAsia="PMingLiU"/>
                <w:lang w:eastAsia="zh-TW"/>
              </w:rPr>
            </w:pPr>
            <w:r w:rsidRPr="00EA41BF">
              <w:rPr>
                <w:rFonts w:eastAsia="PMingLiU" w:hint="eastAsia"/>
                <w:spacing w:val="-4"/>
                <w:lang w:eastAsia="zh-TW"/>
              </w:rPr>
              <w:t>您也可致電</w:t>
            </w:r>
            <w:r w:rsidRPr="00EA41BF">
              <w:rPr>
                <w:rFonts w:eastAsia="PMingLiU" w:hint="eastAsia"/>
                <w:spacing w:val="-4"/>
                <w:lang w:eastAsia="zh-TW"/>
              </w:rPr>
              <w:t xml:space="preserve"> 1-800-MEDICARE (1-800-633-4227) </w:t>
            </w:r>
            <w:r w:rsidRPr="004762BB">
              <w:rPr>
                <w:rFonts w:eastAsia="PMingLiU" w:hint="eastAsia"/>
                <w:lang w:eastAsia="zh-TW"/>
              </w:rPr>
              <w:t>聯絡</w:t>
            </w:r>
            <w:r w:rsidRPr="004762BB">
              <w:rPr>
                <w:rFonts w:eastAsia="PMingLiU" w:hint="eastAsia"/>
                <w:lang w:eastAsia="zh-TW"/>
              </w:rPr>
              <w:t xml:space="preserve"> </w:t>
            </w:r>
            <w:r w:rsidRPr="004762BB">
              <w:rPr>
                <w:rFonts w:eastAsia="PMingLiU" w:hint="eastAsia"/>
                <w:b/>
                <w:bCs/>
                <w:lang w:eastAsia="zh-TW"/>
              </w:rPr>
              <w:t>Medicare</w:t>
            </w:r>
            <w:r w:rsidRPr="004762BB">
              <w:rPr>
                <w:rFonts w:eastAsia="PMingLiU" w:hint="eastAsia"/>
                <w:lang w:eastAsia="zh-TW"/>
              </w:rPr>
              <w:t xml:space="preserve"> </w:t>
            </w:r>
            <w:r w:rsidRPr="004762BB">
              <w:rPr>
                <w:rFonts w:eastAsia="PMingLiU" w:hint="eastAsia"/>
                <w:lang w:eastAsia="zh-TW"/>
              </w:rPr>
              <w:t>要求退保，全天候服務。聽障人士可致電</w:t>
            </w:r>
            <w:r w:rsidRPr="004762BB">
              <w:rPr>
                <w:rFonts w:eastAsia="PMingLiU" w:hint="eastAsia"/>
                <w:lang w:eastAsia="zh-TW"/>
              </w:rPr>
              <w:t xml:space="preserve"> 1-877-486-2048</w:t>
            </w:r>
            <w:r w:rsidRPr="004762BB">
              <w:rPr>
                <w:rFonts w:eastAsia="PMingLiU" w:hint="eastAsia"/>
                <w:lang w:eastAsia="zh-TW"/>
              </w:rPr>
              <w:t>。</w:t>
            </w:r>
          </w:p>
        </w:tc>
      </w:tr>
    </w:tbl>
    <w:p w14:paraId="3960D1D3" w14:textId="77777777" w:rsidR="00675612" w:rsidRPr="00EA41BF" w:rsidRDefault="00675612" w:rsidP="00167F82">
      <w:pPr>
        <w:pStyle w:val="Heading3"/>
        <w:overflowPunct w:val="0"/>
        <w:autoSpaceDE w:val="0"/>
        <w:autoSpaceDN w:val="0"/>
        <w:jc w:val="both"/>
        <w:rPr>
          <w:rFonts w:eastAsia="PMingLiU"/>
          <w:sz w:val="12"/>
          <w:szCs w:val="12"/>
          <w:lang w:eastAsia="zh-TW"/>
        </w:rPr>
      </w:pPr>
      <w:bookmarkStart w:id="729" w:name="_Toc102342015"/>
      <w:bookmarkStart w:id="730" w:name="_Toc68605638"/>
      <w:bookmarkStart w:id="731" w:name="_Toc471805098"/>
      <w:bookmarkStart w:id="732" w:name="_Toc228559179"/>
      <w:bookmarkStart w:id="733" w:name="_Toc109316912"/>
      <w:bookmarkStart w:id="734" w:name="_Toc172212232"/>
      <w:r w:rsidRPr="00EA41BF">
        <w:rPr>
          <w:rFonts w:eastAsia="PMingLiU" w:hint="eastAsia"/>
          <w:lang w:eastAsia="zh-TW"/>
        </w:rPr>
        <w:t>第</w:t>
      </w:r>
      <w:r w:rsidRPr="00EA41BF">
        <w:rPr>
          <w:rFonts w:eastAsia="PMingLiU" w:hint="eastAsia"/>
          <w:lang w:eastAsia="zh-TW"/>
        </w:rPr>
        <w:t xml:space="preserve"> 4 </w:t>
      </w:r>
      <w:r w:rsidRPr="00EA41BF">
        <w:rPr>
          <w:rFonts w:eastAsia="PMingLiU" w:hint="eastAsia"/>
          <w:lang w:eastAsia="zh-TW"/>
        </w:rPr>
        <w:t>節</w:t>
      </w:r>
      <w:r w:rsidRPr="00EA41BF">
        <w:rPr>
          <w:rFonts w:eastAsia="PMingLiU" w:hint="eastAsia"/>
          <w:lang w:eastAsia="zh-TW"/>
        </w:rPr>
        <w:tab/>
      </w:r>
      <w:r w:rsidRPr="00EA41BF">
        <w:rPr>
          <w:rFonts w:eastAsia="PMingLiU" w:hint="eastAsia"/>
          <w:lang w:eastAsia="zh-TW"/>
        </w:rPr>
        <w:t>會員資格終止前，您必須繼續透過我們的計劃獲取藥物</w:t>
      </w:r>
      <w:bookmarkEnd w:id="729"/>
      <w:bookmarkEnd w:id="730"/>
      <w:bookmarkEnd w:id="731"/>
      <w:bookmarkEnd w:id="732"/>
      <w:bookmarkEnd w:id="733"/>
      <w:bookmarkEnd w:id="734"/>
    </w:p>
    <w:p w14:paraId="0A7C838B" w14:textId="428F39AE" w:rsidR="00675612" w:rsidRPr="004762BB" w:rsidRDefault="00D761A2" w:rsidP="00167F82">
      <w:pPr>
        <w:overflowPunct w:val="0"/>
        <w:autoSpaceDE w:val="0"/>
        <w:autoSpaceDN w:val="0"/>
        <w:jc w:val="both"/>
        <w:rPr>
          <w:rFonts w:eastAsia="PMingLiU"/>
          <w:lang w:eastAsia="zh-TW"/>
        </w:rPr>
      </w:pPr>
      <w:r w:rsidRPr="004762BB">
        <w:rPr>
          <w:rFonts w:eastAsia="PMingLiU" w:hint="eastAsia"/>
          <w:lang w:eastAsia="zh-TW"/>
        </w:rPr>
        <w:t>在您的會員資格終止和新的</w:t>
      </w:r>
      <w:r w:rsidRPr="004762BB">
        <w:rPr>
          <w:rFonts w:eastAsia="PMingLiU" w:hint="eastAsia"/>
          <w:lang w:eastAsia="zh-TW"/>
        </w:rPr>
        <w:t xml:space="preserve"> Medicare </w:t>
      </w:r>
      <w:r w:rsidRPr="004762BB">
        <w:rPr>
          <w:rFonts w:eastAsia="PMingLiU" w:hint="eastAsia"/>
          <w:lang w:eastAsia="zh-TW"/>
        </w:rPr>
        <w:t>保險開始之前，您必須繼續透過我們的計劃獲得處方藥</w:t>
      </w:r>
      <w:r w:rsidR="00FE6438">
        <w:rPr>
          <w:rFonts w:eastAsia="PMingLiU" w:hint="eastAsia"/>
          <w:lang w:eastAsia="zh-TW"/>
        </w:rPr>
        <w:t>。</w:t>
      </w:r>
    </w:p>
    <w:p w14:paraId="573FD87B" w14:textId="669DD46B" w:rsidR="00675612" w:rsidRPr="004762BB" w:rsidRDefault="00D761A2" w:rsidP="00167F82">
      <w:pPr>
        <w:pStyle w:val="ListBullet"/>
        <w:overflowPunct w:val="0"/>
        <w:autoSpaceDE w:val="0"/>
        <w:autoSpaceDN w:val="0"/>
        <w:jc w:val="both"/>
        <w:rPr>
          <w:rFonts w:eastAsia="PMingLiU"/>
          <w:lang w:eastAsia="zh-TW"/>
        </w:rPr>
      </w:pPr>
      <w:r w:rsidRPr="004762BB">
        <w:rPr>
          <w:rFonts w:eastAsia="PMingLiU" w:hint="eastAsia"/>
          <w:b/>
          <w:bCs/>
          <w:lang w:eastAsia="zh-TW"/>
        </w:rPr>
        <w:t>繼續使用我們的網絡內藥房</w:t>
      </w:r>
      <w:r w:rsidRPr="004762BB">
        <w:rPr>
          <w:rFonts w:eastAsia="PMingLiU" w:hint="eastAsia"/>
          <w:i/>
          <w:iCs/>
          <w:color w:val="0000FF"/>
          <w:lang w:eastAsia="zh-TW"/>
        </w:rPr>
        <w:t xml:space="preserve">[insert if appropriate </w:t>
      </w:r>
      <w:r w:rsidRPr="004762BB">
        <w:rPr>
          <w:rFonts w:eastAsia="PMingLiU" w:hint="eastAsia"/>
          <w:b/>
          <w:bCs/>
          <w:i/>
          <w:iCs/>
          <w:color w:val="0000FF"/>
          <w:lang w:eastAsia="zh-TW"/>
        </w:rPr>
        <w:t>or mail order</w:t>
      </w:r>
      <w:r w:rsidRPr="004762BB">
        <w:rPr>
          <w:rFonts w:eastAsia="PMingLiU" w:hint="eastAsia"/>
          <w:i/>
          <w:iCs/>
          <w:color w:val="0000FF"/>
          <w:lang w:eastAsia="zh-TW"/>
        </w:rPr>
        <w:t>]</w:t>
      </w:r>
      <w:r w:rsidRPr="00EA41BF">
        <w:rPr>
          <w:rFonts w:eastAsia="PMingLiU" w:hint="eastAsia"/>
          <w:b/>
          <w:bCs/>
          <w:lang w:eastAsia="zh-TW"/>
        </w:rPr>
        <w:t>來</w:t>
      </w:r>
      <w:r w:rsidRPr="004762BB">
        <w:rPr>
          <w:rFonts w:eastAsia="PMingLiU" w:hint="eastAsia"/>
          <w:b/>
          <w:bCs/>
          <w:lang w:eastAsia="zh-TW"/>
        </w:rPr>
        <w:t>配取處方藥。</w:t>
      </w:r>
    </w:p>
    <w:p w14:paraId="4760C026" w14:textId="14C418CB" w:rsidR="00675612" w:rsidRPr="00EA41BF" w:rsidRDefault="00675612" w:rsidP="00167F82">
      <w:pPr>
        <w:pStyle w:val="Heading3"/>
        <w:overflowPunct w:val="0"/>
        <w:autoSpaceDE w:val="0"/>
        <w:autoSpaceDN w:val="0"/>
        <w:jc w:val="both"/>
        <w:rPr>
          <w:rFonts w:eastAsia="PMingLiU"/>
          <w:sz w:val="12"/>
          <w:szCs w:val="12"/>
          <w:lang w:eastAsia="zh-TW"/>
        </w:rPr>
      </w:pPr>
      <w:bookmarkStart w:id="735" w:name="_Toc109316914"/>
      <w:bookmarkStart w:id="736" w:name="_Toc102342016"/>
      <w:bookmarkStart w:id="737" w:name="_Toc68605640"/>
      <w:bookmarkStart w:id="738" w:name="_Toc471805100"/>
      <w:bookmarkStart w:id="739" w:name="_Toc228559181"/>
      <w:bookmarkStart w:id="740" w:name="_Toc172212233"/>
      <w:r w:rsidRPr="00EA41BF">
        <w:rPr>
          <w:rFonts w:eastAsia="PMingLiU" w:hint="eastAsia"/>
          <w:lang w:eastAsia="zh-TW"/>
        </w:rPr>
        <w:t>第</w:t>
      </w:r>
      <w:r w:rsidRPr="00EA41BF">
        <w:rPr>
          <w:rFonts w:eastAsia="PMingLiU" w:hint="eastAsia"/>
          <w:lang w:eastAsia="zh-TW"/>
        </w:rPr>
        <w:t xml:space="preserve"> 5 </w:t>
      </w:r>
      <w:r w:rsidRPr="00EA41BF">
        <w:rPr>
          <w:rFonts w:eastAsia="PMingLiU" w:hint="eastAsia"/>
          <w:lang w:eastAsia="zh-TW"/>
        </w:rPr>
        <w:t>節</w:t>
      </w:r>
      <w:r w:rsidRPr="00EA41BF">
        <w:rPr>
          <w:rFonts w:eastAsia="PMingLiU" w:hint="eastAsia"/>
          <w:lang w:eastAsia="zh-TW"/>
        </w:rPr>
        <w:tab/>
      </w:r>
      <w:r w:rsidRPr="00EA41BF">
        <w:rPr>
          <w:rFonts w:eastAsia="PMingLiU" w:hint="eastAsia"/>
          <w:i/>
          <w:iCs/>
          <w:color w:val="0000FF"/>
          <w:lang w:eastAsia="zh-TW"/>
        </w:rPr>
        <w:t>[Insert 2025 plan name]</w:t>
      </w:r>
      <w:r w:rsidRPr="00EA41BF">
        <w:rPr>
          <w:rFonts w:eastAsia="PMingLiU" w:hint="eastAsia"/>
          <w:lang w:eastAsia="zh-TW"/>
        </w:rPr>
        <w:t>在特定情況下</w:t>
      </w:r>
      <w:r w:rsidR="00FE6438" w:rsidRPr="00EA41BF">
        <w:rPr>
          <w:rFonts w:eastAsia="PMingLiU" w:hint="eastAsia"/>
          <w:lang w:eastAsia="zh-TW"/>
        </w:rPr>
        <w:t>，</w:t>
      </w:r>
      <w:r w:rsidRPr="00EA41BF">
        <w:rPr>
          <w:rFonts w:eastAsia="PMingLiU" w:hint="eastAsia"/>
          <w:lang w:eastAsia="zh-TW"/>
        </w:rPr>
        <w:t>必須終止您的計劃會員資格</w:t>
      </w:r>
      <w:bookmarkEnd w:id="735"/>
      <w:bookmarkEnd w:id="736"/>
      <w:bookmarkEnd w:id="737"/>
      <w:bookmarkEnd w:id="738"/>
      <w:bookmarkEnd w:id="739"/>
      <w:bookmarkEnd w:id="740"/>
    </w:p>
    <w:p w14:paraId="65B846FF" w14:textId="77777777" w:rsidR="00675612" w:rsidRPr="00EA41BF" w:rsidRDefault="00675612" w:rsidP="00167F82">
      <w:pPr>
        <w:pStyle w:val="Heading4"/>
        <w:overflowPunct w:val="0"/>
        <w:autoSpaceDE w:val="0"/>
        <w:autoSpaceDN w:val="0"/>
        <w:jc w:val="both"/>
        <w:rPr>
          <w:rFonts w:eastAsia="PMingLiU"/>
          <w:bCs/>
          <w:lang w:eastAsia="zh-TW"/>
        </w:rPr>
      </w:pPr>
      <w:bookmarkStart w:id="741" w:name="_Toc68605641"/>
      <w:bookmarkStart w:id="742" w:name="_Toc471805101"/>
      <w:bookmarkStart w:id="743" w:name="_Toc228559182"/>
      <w:bookmarkStart w:id="744" w:name="_Toc109316915"/>
      <w:r w:rsidRPr="00EA41BF">
        <w:rPr>
          <w:rFonts w:eastAsia="PMingLiU" w:hint="eastAsia"/>
          <w:bCs/>
          <w:lang w:eastAsia="zh-TW"/>
        </w:rPr>
        <w:t>第</w:t>
      </w:r>
      <w:r w:rsidRPr="00EA41BF">
        <w:rPr>
          <w:rFonts w:eastAsia="PMingLiU" w:hint="eastAsia"/>
          <w:bCs/>
          <w:lang w:eastAsia="zh-TW"/>
        </w:rPr>
        <w:t xml:space="preserve"> 5.1 </w:t>
      </w:r>
      <w:r w:rsidRPr="00EA41BF">
        <w:rPr>
          <w:rFonts w:eastAsia="PMingLiU" w:hint="eastAsia"/>
          <w:bCs/>
          <w:lang w:eastAsia="zh-TW"/>
        </w:rPr>
        <w:t>節</w:t>
      </w:r>
      <w:r w:rsidRPr="00EA41BF">
        <w:rPr>
          <w:rFonts w:eastAsia="PMingLiU" w:hint="eastAsia"/>
          <w:bCs/>
          <w:lang w:eastAsia="zh-TW"/>
        </w:rPr>
        <w:tab/>
      </w:r>
      <w:r w:rsidRPr="00EA41BF">
        <w:rPr>
          <w:rFonts w:eastAsia="PMingLiU" w:hint="eastAsia"/>
          <w:bCs/>
          <w:lang w:eastAsia="zh-TW"/>
        </w:rPr>
        <w:t>我們何時必須終止您的計劃會員資格？</w:t>
      </w:r>
      <w:bookmarkEnd w:id="741"/>
      <w:bookmarkEnd w:id="742"/>
      <w:bookmarkEnd w:id="743"/>
      <w:bookmarkEnd w:id="744"/>
    </w:p>
    <w:p w14:paraId="698892A1" w14:textId="362ED2C1" w:rsidR="00700BEF" w:rsidRPr="004762BB" w:rsidRDefault="00700BEF" w:rsidP="00167F82">
      <w:pPr>
        <w:overflowPunct w:val="0"/>
        <w:autoSpaceDE w:val="0"/>
        <w:autoSpaceDN w:val="0"/>
        <w:jc w:val="both"/>
        <w:rPr>
          <w:rFonts w:eastAsia="PMingLiU"/>
          <w:lang w:eastAsia="zh-TW"/>
        </w:rPr>
      </w:pPr>
      <w:r w:rsidRPr="004762BB">
        <w:rPr>
          <w:rFonts w:eastAsia="PMingLiU" w:hint="eastAsia"/>
          <w:b/>
          <w:bCs/>
          <w:lang w:eastAsia="zh-TW"/>
        </w:rPr>
        <w:t>如發生以下任何情況，</w:t>
      </w:r>
      <w:r w:rsidRPr="004762BB">
        <w:rPr>
          <w:rFonts w:eastAsia="PMingLiU" w:cs="Arial" w:hint="eastAsia"/>
          <w:b/>
          <w:bCs/>
          <w:i/>
          <w:iCs/>
          <w:color w:val="0000FF"/>
          <w:lang w:eastAsia="zh-TW"/>
        </w:rPr>
        <w:t>[Insert 2025 plan name]</w:t>
      </w:r>
      <w:r w:rsidRPr="004762BB">
        <w:rPr>
          <w:rFonts w:eastAsia="PMingLiU" w:cs="Arial" w:hint="eastAsia"/>
          <w:lang w:eastAsia="zh-TW"/>
        </w:rPr>
        <w:t xml:space="preserve"> </w:t>
      </w:r>
      <w:r w:rsidRPr="00EA41BF">
        <w:rPr>
          <w:rFonts w:eastAsia="PMingLiU" w:cs="Arial" w:hint="eastAsia"/>
          <w:b/>
          <w:bCs/>
          <w:lang w:eastAsia="zh-TW"/>
        </w:rPr>
        <w:t>必須</w:t>
      </w:r>
      <w:r w:rsidRPr="004762BB">
        <w:rPr>
          <w:rFonts w:eastAsia="PMingLiU" w:cs="Arial" w:hint="eastAsia"/>
          <w:b/>
          <w:bCs/>
          <w:lang w:eastAsia="zh-TW"/>
        </w:rPr>
        <w:t>終止您的計劃會員資格：</w:t>
      </w:r>
    </w:p>
    <w:p w14:paraId="376E1D34" w14:textId="77777777" w:rsidR="00675612" w:rsidRPr="004762BB" w:rsidRDefault="00675612" w:rsidP="00167F82">
      <w:pPr>
        <w:pStyle w:val="ListBullet"/>
        <w:overflowPunct w:val="0"/>
        <w:autoSpaceDE w:val="0"/>
        <w:autoSpaceDN w:val="0"/>
        <w:jc w:val="both"/>
        <w:rPr>
          <w:rFonts w:eastAsia="PMingLiU"/>
          <w:lang w:eastAsia="zh-TW"/>
        </w:rPr>
      </w:pPr>
      <w:r w:rsidRPr="004762BB">
        <w:rPr>
          <w:rFonts w:eastAsia="PMingLiU" w:hint="eastAsia"/>
          <w:lang w:eastAsia="zh-TW"/>
        </w:rPr>
        <w:t>如果您不再擁有</w:t>
      </w:r>
      <w:r w:rsidRPr="004762BB">
        <w:rPr>
          <w:rFonts w:eastAsia="PMingLiU" w:hint="eastAsia"/>
          <w:lang w:eastAsia="zh-TW"/>
        </w:rPr>
        <w:t xml:space="preserve"> Medicare A </w:t>
      </w:r>
      <w:r w:rsidRPr="004762BB">
        <w:rPr>
          <w:rFonts w:eastAsia="PMingLiU" w:hint="eastAsia"/>
          <w:lang w:eastAsia="zh-TW"/>
        </w:rPr>
        <w:t>部分或</w:t>
      </w:r>
      <w:r w:rsidRPr="004762BB">
        <w:rPr>
          <w:rFonts w:eastAsia="PMingLiU" w:hint="eastAsia"/>
          <w:lang w:eastAsia="zh-TW"/>
        </w:rPr>
        <w:t xml:space="preserve"> B </w:t>
      </w:r>
      <w:r w:rsidRPr="004762BB">
        <w:rPr>
          <w:rFonts w:eastAsia="PMingLiU" w:hint="eastAsia"/>
          <w:lang w:eastAsia="zh-TW"/>
        </w:rPr>
        <w:t>部分保險（或兩者）。</w:t>
      </w:r>
    </w:p>
    <w:p w14:paraId="16633141" w14:textId="480EBCB2" w:rsidR="0091380D" w:rsidRPr="004762BB" w:rsidRDefault="00675612" w:rsidP="00167F82">
      <w:pPr>
        <w:pStyle w:val="ListBullet"/>
        <w:overflowPunct w:val="0"/>
        <w:autoSpaceDE w:val="0"/>
        <w:autoSpaceDN w:val="0"/>
        <w:jc w:val="both"/>
        <w:rPr>
          <w:rFonts w:eastAsia="PMingLiU"/>
          <w:lang w:eastAsia="zh-TW"/>
        </w:rPr>
      </w:pPr>
      <w:r w:rsidRPr="004762BB">
        <w:rPr>
          <w:rFonts w:eastAsia="PMingLiU" w:hint="eastAsia"/>
          <w:lang w:eastAsia="zh-TW"/>
        </w:rPr>
        <w:t>如果您離開我們的服務區域</w:t>
      </w:r>
      <w:r w:rsidR="00FE6438">
        <w:rPr>
          <w:rFonts w:eastAsia="PMingLiU" w:hint="eastAsia"/>
          <w:lang w:eastAsia="zh-TW"/>
        </w:rPr>
        <w:t>。</w:t>
      </w:r>
    </w:p>
    <w:p w14:paraId="76654A86" w14:textId="77777777" w:rsidR="00675612" w:rsidRPr="004762BB" w:rsidRDefault="0091380D" w:rsidP="00167F82">
      <w:pPr>
        <w:pStyle w:val="ListBullet"/>
        <w:overflowPunct w:val="0"/>
        <w:autoSpaceDE w:val="0"/>
        <w:autoSpaceDN w:val="0"/>
        <w:jc w:val="both"/>
        <w:rPr>
          <w:rFonts w:eastAsia="PMingLiU"/>
          <w:lang w:eastAsia="zh-TW"/>
        </w:rPr>
      </w:pPr>
      <w:r w:rsidRPr="004762BB">
        <w:rPr>
          <w:rFonts w:eastAsia="PMingLiU" w:hint="eastAsia"/>
          <w:lang w:eastAsia="zh-TW"/>
        </w:rPr>
        <w:t>如果您離開我們的服務區域超過</w:t>
      </w:r>
      <w:r w:rsidRPr="004762BB">
        <w:rPr>
          <w:rFonts w:eastAsia="PMingLiU" w:hint="eastAsia"/>
          <w:lang w:eastAsia="zh-TW"/>
        </w:rPr>
        <w:t xml:space="preserve"> 12 </w:t>
      </w:r>
      <w:r w:rsidRPr="004762BB">
        <w:rPr>
          <w:rFonts w:eastAsia="PMingLiU" w:hint="eastAsia"/>
          <w:lang w:eastAsia="zh-TW"/>
        </w:rPr>
        <w:t>個月。</w:t>
      </w:r>
    </w:p>
    <w:p w14:paraId="26E8F490" w14:textId="6701E4C3" w:rsidR="00675612" w:rsidRPr="004762BB" w:rsidRDefault="00675612" w:rsidP="00167F82">
      <w:pPr>
        <w:pStyle w:val="ListBullet2"/>
        <w:overflowPunct w:val="0"/>
        <w:autoSpaceDE w:val="0"/>
        <w:autoSpaceDN w:val="0"/>
        <w:spacing w:before="0"/>
        <w:jc w:val="both"/>
        <w:rPr>
          <w:rFonts w:eastAsia="PMingLiU"/>
          <w:lang w:eastAsia="zh-TW"/>
        </w:rPr>
      </w:pPr>
      <w:r w:rsidRPr="004762BB">
        <w:rPr>
          <w:rFonts w:eastAsia="PMingLiU" w:hint="eastAsia"/>
          <w:lang w:eastAsia="zh-TW"/>
        </w:rPr>
        <w:t>如果您搬遷或進行長途旅行，請致電會員服務部，確定搬遷或旅行目的地是否在我們的計劃區域內。</w:t>
      </w:r>
    </w:p>
    <w:p w14:paraId="51FAF1C8" w14:textId="77777777" w:rsidR="00675612" w:rsidRPr="004762BB" w:rsidRDefault="00675612" w:rsidP="00167F82">
      <w:pPr>
        <w:pStyle w:val="ListBullet"/>
        <w:overflowPunct w:val="0"/>
        <w:autoSpaceDE w:val="0"/>
        <w:autoSpaceDN w:val="0"/>
        <w:jc w:val="both"/>
        <w:rPr>
          <w:rFonts w:eastAsia="PMingLiU"/>
          <w:lang w:eastAsia="zh-TW"/>
        </w:rPr>
      </w:pPr>
      <w:r w:rsidRPr="004762BB">
        <w:rPr>
          <w:rFonts w:eastAsia="PMingLiU" w:hint="eastAsia"/>
          <w:lang w:eastAsia="zh-TW"/>
        </w:rPr>
        <w:t>您被捕入獄。</w:t>
      </w:r>
    </w:p>
    <w:p w14:paraId="231A6BB6" w14:textId="66BC7E48" w:rsidR="00376426" w:rsidRPr="004762BB" w:rsidRDefault="00376426" w:rsidP="00167F82">
      <w:pPr>
        <w:pStyle w:val="ListBullet"/>
        <w:overflowPunct w:val="0"/>
        <w:autoSpaceDE w:val="0"/>
        <w:autoSpaceDN w:val="0"/>
        <w:jc w:val="both"/>
        <w:rPr>
          <w:rFonts w:eastAsia="PMingLiU"/>
          <w:lang w:eastAsia="zh-TW"/>
        </w:rPr>
      </w:pPr>
      <w:r w:rsidRPr="004762BB">
        <w:rPr>
          <w:rFonts w:eastAsia="PMingLiU" w:hint="eastAsia"/>
          <w:lang w:eastAsia="zh-TW"/>
        </w:rPr>
        <w:t>您不再是美國公民或在美國非法居留。</w:t>
      </w:r>
    </w:p>
    <w:p w14:paraId="47A2E7BA" w14:textId="14BD51BD" w:rsidR="00675612" w:rsidRPr="004762BB" w:rsidRDefault="00675612" w:rsidP="00167F82">
      <w:pPr>
        <w:pStyle w:val="ListBullet"/>
        <w:overflowPunct w:val="0"/>
        <w:autoSpaceDE w:val="0"/>
        <w:autoSpaceDN w:val="0"/>
        <w:jc w:val="both"/>
        <w:rPr>
          <w:rFonts w:eastAsia="PMingLiU"/>
          <w:lang w:eastAsia="zh-TW"/>
        </w:rPr>
      </w:pPr>
      <w:r w:rsidRPr="004762BB">
        <w:rPr>
          <w:rFonts w:eastAsia="PMingLiU" w:hint="eastAsia"/>
          <w:lang w:eastAsia="zh-TW"/>
        </w:rPr>
        <w:t>如果您在關於擁有其他處方藥保險方面說謊或是隱瞞資訊。</w:t>
      </w:r>
    </w:p>
    <w:p w14:paraId="4FA0B6C4" w14:textId="77777777" w:rsidR="00675612" w:rsidRPr="004762BB" w:rsidRDefault="00675612" w:rsidP="00167F82">
      <w:pPr>
        <w:pStyle w:val="ListBullet"/>
        <w:overflowPunct w:val="0"/>
        <w:autoSpaceDE w:val="0"/>
        <w:autoSpaceDN w:val="0"/>
        <w:jc w:val="both"/>
        <w:rPr>
          <w:rFonts w:eastAsia="PMingLiU"/>
          <w:lang w:eastAsia="zh-TW"/>
        </w:rPr>
      </w:pPr>
      <w:r w:rsidRPr="004762BB">
        <w:rPr>
          <w:rFonts w:eastAsia="PMingLiU" w:hint="eastAsia"/>
          <w:i/>
          <w:iCs/>
          <w:color w:val="0000FF"/>
          <w:lang w:eastAsia="zh-TW"/>
        </w:rPr>
        <w:t>[Omit if not applicable]</w:t>
      </w:r>
      <w:r w:rsidRPr="004762BB">
        <w:rPr>
          <w:rFonts w:eastAsia="PMingLiU" w:hint="eastAsia"/>
          <w:lang w:eastAsia="zh-TW"/>
        </w:rPr>
        <w:t>如果您在參加我們的計劃時故意提供錯誤資訊，而該資訊影響您參加計劃的資格。（除非事先獲得</w:t>
      </w:r>
      <w:r w:rsidRPr="004762BB">
        <w:rPr>
          <w:rFonts w:eastAsia="PMingLiU" w:hint="eastAsia"/>
          <w:lang w:eastAsia="zh-TW"/>
        </w:rPr>
        <w:t xml:space="preserve"> Medicare </w:t>
      </w:r>
      <w:r w:rsidRPr="004762BB">
        <w:rPr>
          <w:rFonts w:eastAsia="PMingLiU" w:hint="eastAsia"/>
          <w:lang w:eastAsia="zh-TW"/>
        </w:rPr>
        <w:t>許可，否則我們不能因此讓您退出計劃。）</w:t>
      </w:r>
    </w:p>
    <w:p w14:paraId="63906221" w14:textId="77777777" w:rsidR="00675612" w:rsidRPr="004762BB" w:rsidRDefault="00675612" w:rsidP="00167F82">
      <w:pPr>
        <w:pStyle w:val="ListBullet"/>
        <w:overflowPunct w:val="0"/>
        <w:autoSpaceDE w:val="0"/>
        <w:autoSpaceDN w:val="0"/>
        <w:jc w:val="both"/>
        <w:rPr>
          <w:rFonts w:eastAsia="PMingLiU"/>
          <w:lang w:eastAsia="zh-TW"/>
        </w:rPr>
      </w:pPr>
      <w:r w:rsidRPr="004762BB">
        <w:rPr>
          <w:rFonts w:eastAsia="PMingLiU" w:hint="eastAsia"/>
          <w:i/>
          <w:iCs/>
          <w:color w:val="0000FF"/>
          <w:lang w:eastAsia="zh-TW"/>
        </w:rPr>
        <w:t>[Omit bullet if not applicable]</w:t>
      </w:r>
      <w:r w:rsidRPr="004762BB">
        <w:rPr>
          <w:rFonts w:eastAsia="PMingLiU" w:hint="eastAsia"/>
          <w:lang w:eastAsia="zh-TW"/>
        </w:rPr>
        <w:t>您的行為持續干擾及阻礙我們為您與計劃的其他會員提供護理。（除非事先獲得</w:t>
      </w:r>
      <w:r w:rsidRPr="004762BB">
        <w:rPr>
          <w:rFonts w:eastAsia="PMingLiU" w:hint="eastAsia"/>
          <w:lang w:eastAsia="zh-TW"/>
        </w:rPr>
        <w:t xml:space="preserve"> Medicare </w:t>
      </w:r>
      <w:r w:rsidRPr="004762BB">
        <w:rPr>
          <w:rFonts w:eastAsia="PMingLiU" w:hint="eastAsia"/>
          <w:lang w:eastAsia="zh-TW"/>
        </w:rPr>
        <w:t>許可，否則我們不能因此讓您退出計劃。）</w:t>
      </w:r>
    </w:p>
    <w:p w14:paraId="35117F87" w14:textId="77777777" w:rsidR="00675612" w:rsidRPr="004762BB" w:rsidRDefault="00675612" w:rsidP="00167F82">
      <w:pPr>
        <w:pStyle w:val="ListBullet"/>
        <w:overflowPunct w:val="0"/>
        <w:autoSpaceDE w:val="0"/>
        <w:autoSpaceDN w:val="0"/>
        <w:jc w:val="both"/>
        <w:rPr>
          <w:rFonts w:eastAsia="PMingLiU"/>
          <w:lang w:eastAsia="zh-TW"/>
        </w:rPr>
      </w:pPr>
      <w:r w:rsidRPr="004762BB">
        <w:rPr>
          <w:rFonts w:eastAsia="PMingLiU" w:hint="eastAsia"/>
          <w:i/>
          <w:iCs/>
          <w:color w:val="0000FF"/>
          <w:lang w:eastAsia="zh-TW"/>
        </w:rPr>
        <w:t>[Omit bullet and sub-bullet if not applicable]</w:t>
      </w:r>
      <w:r w:rsidRPr="004762BB">
        <w:rPr>
          <w:rFonts w:eastAsia="PMingLiU" w:hint="eastAsia"/>
          <w:lang w:eastAsia="zh-TW"/>
        </w:rPr>
        <w:t>您讓其他人使用您的會員卡獲得處方藥。（除非事先獲得</w:t>
      </w:r>
      <w:r w:rsidRPr="004762BB">
        <w:rPr>
          <w:rFonts w:eastAsia="PMingLiU" w:hint="eastAsia"/>
          <w:lang w:eastAsia="zh-TW"/>
        </w:rPr>
        <w:t xml:space="preserve"> Medicare </w:t>
      </w:r>
      <w:r w:rsidRPr="004762BB">
        <w:rPr>
          <w:rFonts w:eastAsia="PMingLiU" w:hint="eastAsia"/>
          <w:lang w:eastAsia="zh-TW"/>
        </w:rPr>
        <w:t>許可，否則我們不能因此讓您退出計劃。）</w:t>
      </w:r>
    </w:p>
    <w:p w14:paraId="7B563B53" w14:textId="77777777" w:rsidR="00675612" w:rsidRPr="004762BB" w:rsidRDefault="00675612" w:rsidP="00167F82">
      <w:pPr>
        <w:pStyle w:val="ListBullet2"/>
        <w:overflowPunct w:val="0"/>
        <w:autoSpaceDE w:val="0"/>
        <w:autoSpaceDN w:val="0"/>
        <w:spacing w:before="0"/>
        <w:jc w:val="both"/>
        <w:rPr>
          <w:rFonts w:eastAsia="PMingLiU"/>
          <w:lang w:eastAsia="zh-TW"/>
        </w:rPr>
      </w:pPr>
      <w:r w:rsidRPr="004762BB">
        <w:rPr>
          <w:rFonts w:eastAsia="PMingLiU" w:hint="eastAsia"/>
          <w:lang w:eastAsia="zh-TW"/>
        </w:rPr>
        <w:t>如果我們因此終止您的會員資格，</w:t>
      </w:r>
      <w:r w:rsidRPr="004762BB">
        <w:rPr>
          <w:rFonts w:eastAsia="PMingLiU" w:hint="eastAsia"/>
          <w:lang w:eastAsia="zh-TW"/>
        </w:rPr>
        <w:t xml:space="preserve">Medicare </w:t>
      </w:r>
      <w:r w:rsidRPr="004762BB">
        <w:rPr>
          <w:rFonts w:eastAsia="PMingLiU" w:hint="eastAsia"/>
          <w:lang w:eastAsia="zh-TW"/>
        </w:rPr>
        <w:t>可能會讓監察長調查您的個案。</w:t>
      </w:r>
    </w:p>
    <w:p w14:paraId="362EE4D3" w14:textId="60CE573A" w:rsidR="00A35AD2" w:rsidRPr="004762BB" w:rsidRDefault="00A35AD2" w:rsidP="00167F82">
      <w:pPr>
        <w:pStyle w:val="ListBullet"/>
        <w:overflowPunct w:val="0"/>
        <w:autoSpaceDE w:val="0"/>
        <w:autoSpaceDN w:val="0"/>
        <w:jc w:val="both"/>
        <w:rPr>
          <w:rFonts w:eastAsia="PMingLiU"/>
          <w:lang w:eastAsia="zh-TW"/>
        </w:rPr>
      </w:pPr>
      <w:r w:rsidRPr="004762BB">
        <w:rPr>
          <w:rFonts w:eastAsia="PMingLiU" w:hint="eastAsia"/>
          <w:i/>
          <w:iCs/>
          <w:color w:val="0000FF"/>
          <w:lang w:eastAsia="zh-TW"/>
        </w:rPr>
        <w:t>[Omit bullet and sub-bullet if not applicable. Plans with different disenrollment policies for dual eligible members and/or members with LIS who do not pay plan premiums must edit these bullets as necessary to reflect their policies. Plans with different disenrollment policies must be very clear as to which population is excluded from the policy to disenroll for failure to pay plan premiums.]</w:t>
      </w:r>
      <w:r w:rsidR="00EA41BF">
        <w:rPr>
          <w:rFonts w:eastAsiaTheme="minorEastAsia" w:hint="eastAsia"/>
          <w:i/>
          <w:iCs/>
          <w:color w:val="0000FF"/>
          <w:lang w:eastAsia="zh-CN"/>
        </w:rPr>
        <w:t xml:space="preserve"> </w:t>
      </w:r>
      <w:r w:rsidRPr="004762BB">
        <w:rPr>
          <w:rFonts w:eastAsia="PMingLiU" w:hint="eastAsia"/>
          <w:lang w:eastAsia="zh-TW"/>
        </w:rPr>
        <w:t>您未支付計劃保費達</w:t>
      </w:r>
      <w:r w:rsidRPr="004762BB">
        <w:rPr>
          <w:rFonts w:eastAsia="PMingLiU" w:hint="eastAsia"/>
          <w:lang w:eastAsia="zh-TW"/>
        </w:rPr>
        <w:t xml:space="preserve"> </w:t>
      </w:r>
      <w:r w:rsidRPr="004762BB">
        <w:rPr>
          <w:rFonts w:eastAsia="PMingLiU" w:hint="eastAsia"/>
          <w:i/>
          <w:iCs/>
          <w:color w:val="0000FF"/>
          <w:lang w:eastAsia="zh-TW"/>
        </w:rPr>
        <w:t>[insert length of grace period, which cannot be less than 2 calendar months]</w:t>
      </w:r>
      <w:r w:rsidRPr="004762BB">
        <w:rPr>
          <w:rFonts w:eastAsia="PMingLiU" w:hint="eastAsia"/>
          <w:lang w:eastAsia="zh-TW"/>
        </w:rPr>
        <w:t>。</w:t>
      </w:r>
    </w:p>
    <w:p w14:paraId="400D4E4A" w14:textId="77777777" w:rsidR="00675612" w:rsidRPr="004762BB" w:rsidRDefault="00675612" w:rsidP="00167F82">
      <w:pPr>
        <w:pStyle w:val="ListBullet2"/>
        <w:overflowPunct w:val="0"/>
        <w:autoSpaceDE w:val="0"/>
        <w:autoSpaceDN w:val="0"/>
        <w:spacing w:before="0"/>
        <w:jc w:val="both"/>
        <w:rPr>
          <w:rFonts w:ascii="Arial" w:eastAsia="PMingLiU" w:hAnsi="Arial"/>
          <w:b/>
          <w:bCs/>
          <w:lang w:eastAsia="zh-TW"/>
        </w:rPr>
      </w:pPr>
      <w:r w:rsidRPr="004762BB">
        <w:rPr>
          <w:rFonts w:eastAsia="PMingLiU" w:hint="eastAsia"/>
          <w:lang w:eastAsia="zh-TW"/>
        </w:rPr>
        <w:t>終止您的會員資格之前，我們必須以書面形式通知您，您有</w:t>
      </w:r>
      <w:r w:rsidRPr="004762BB">
        <w:rPr>
          <w:rFonts w:eastAsia="PMingLiU" w:hint="eastAsia"/>
          <w:i/>
          <w:iCs/>
          <w:color w:val="0000FF"/>
          <w:lang w:eastAsia="zh-TW"/>
        </w:rPr>
        <w:t>[insert length of grace period, which cannot be less than 2 calendar months]</w:t>
      </w:r>
      <w:r w:rsidRPr="004762BB">
        <w:rPr>
          <w:rFonts w:eastAsia="PMingLiU" w:hint="eastAsia"/>
          <w:lang w:eastAsia="zh-TW"/>
        </w:rPr>
        <w:t>的寬限期來支付計劃保費。</w:t>
      </w:r>
    </w:p>
    <w:p w14:paraId="59814C57" w14:textId="77777777" w:rsidR="00AC3EA7" w:rsidRPr="004762BB" w:rsidRDefault="00AC3EA7" w:rsidP="00167F82">
      <w:pPr>
        <w:pStyle w:val="ListBullet"/>
        <w:overflowPunct w:val="0"/>
        <w:autoSpaceDE w:val="0"/>
        <w:autoSpaceDN w:val="0"/>
        <w:jc w:val="both"/>
        <w:rPr>
          <w:rFonts w:ascii="Arial" w:eastAsia="PMingLiU" w:hAnsi="Arial"/>
          <w:b/>
          <w:bCs/>
          <w:lang w:eastAsia="zh-TW"/>
        </w:rPr>
      </w:pPr>
      <w:r w:rsidRPr="004762BB">
        <w:rPr>
          <w:rFonts w:eastAsia="PMingLiU" w:hint="eastAsia"/>
          <w:lang w:eastAsia="zh-TW"/>
        </w:rPr>
        <w:t>如果您因為收入的關係而需要支付額外的</w:t>
      </w:r>
      <w:r w:rsidRPr="004762BB">
        <w:rPr>
          <w:rFonts w:eastAsia="PMingLiU" w:hint="eastAsia"/>
          <w:lang w:eastAsia="zh-TW"/>
        </w:rPr>
        <w:t xml:space="preserve"> D </w:t>
      </w:r>
      <w:r w:rsidRPr="004762BB">
        <w:rPr>
          <w:rFonts w:eastAsia="PMingLiU" w:hint="eastAsia"/>
          <w:lang w:eastAsia="zh-TW"/>
        </w:rPr>
        <w:t>部分金額，但您並未支付該金額，則</w:t>
      </w:r>
      <w:r w:rsidRPr="004762BB">
        <w:rPr>
          <w:rFonts w:eastAsia="PMingLiU" w:hint="eastAsia"/>
          <w:lang w:eastAsia="zh-TW"/>
        </w:rPr>
        <w:t xml:space="preserve"> Medicare </w:t>
      </w:r>
      <w:r w:rsidRPr="004762BB">
        <w:rPr>
          <w:rFonts w:eastAsia="PMingLiU" w:hint="eastAsia"/>
          <w:u w:val="single"/>
          <w:lang w:eastAsia="zh-TW"/>
        </w:rPr>
        <w:t>會將</w:t>
      </w:r>
      <w:r w:rsidRPr="004762BB">
        <w:rPr>
          <w:rFonts w:eastAsia="PMingLiU" w:hint="eastAsia"/>
          <w:lang w:eastAsia="zh-TW"/>
        </w:rPr>
        <w:t>您自我們的計劃退保，且您將喪失處方藥保險。</w:t>
      </w:r>
    </w:p>
    <w:p w14:paraId="505A8F2E" w14:textId="77777777" w:rsidR="00675612" w:rsidRPr="004762BB" w:rsidRDefault="00675612" w:rsidP="00167F82">
      <w:pPr>
        <w:pStyle w:val="subheading"/>
        <w:overflowPunct w:val="0"/>
        <w:autoSpaceDE w:val="0"/>
        <w:autoSpaceDN w:val="0"/>
        <w:jc w:val="both"/>
        <w:rPr>
          <w:rFonts w:eastAsia="PMingLiU"/>
          <w:lang w:eastAsia="zh-TW"/>
        </w:rPr>
      </w:pPr>
      <w:r w:rsidRPr="004762BB">
        <w:rPr>
          <w:rFonts w:eastAsia="PMingLiU" w:hint="eastAsia"/>
          <w:bCs/>
          <w:lang w:eastAsia="zh-TW"/>
        </w:rPr>
        <w:t>如何獲得詳細資訊？</w:t>
      </w:r>
    </w:p>
    <w:p w14:paraId="3D33AEEE" w14:textId="579F7FBF" w:rsidR="00675612" w:rsidRPr="004762BB" w:rsidRDefault="00675612" w:rsidP="00167F82">
      <w:pPr>
        <w:overflowPunct w:val="0"/>
        <w:autoSpaceDE w:val="0"/>
        <w:autoSpaceDN w:val="0"/>
        <w:jc w:val="both"/>
        <w:rPr>
          <w:rFonts w:eastAsia="PMingLiU"/>
          <w:lang w:eastAsia="zh-TW"/>
        </w:rPr>
      </w:pPr>
      <w:r w:rsidRPr="004762BB">
        <w:rPr>
          <w:rFonts w:eastAsia="PMingLiU" w:hint="eastAsia"/>
          <w:lang w:eastAsia="zh-TW"/>
        </w:rPr>
        <w:t>如果您有任何疑問，或想要詳細瞭解我們在什麼情況下可終止您的會員資格，請致電會員服務部。</w:t>
      </w:r>
    </w:p>
    <w:p w14:paraId="33129369" w14:textId="33B12F74" w:rsidR="00675612" w:rsidRPr="00D023B5" w:rsidRDefault="00675612" w:rsidP="00167F82">
      <w:pPr>
        <w:pStyle w:val="Heading4"/>
        <w:overflowPunct w:val="0"/>
        <w:autoSpaceDE w:val="0"/>
        <w:autoSpaceDN w:val="0"/>
        <w:jc w:val="both"/>
        <w:rPr>
          <w:rFonts w:eastAsia="PMingLiU" w:cs="Arial"/>
          <w:bCs/>
          <w:lang w:eastAsia="zh-TW"/>
        </w:rPr>
      </w:pPr>
      <w:bookmarkStart w:id="745" w:name="_Toc68605642"/>
      <w:bookmarkStart w:id="746" w:name="_Toc471805102"/>
      <w:bookmarkStart w:id="747" w:name="_Toc228559183"/>
      <w:bookmarkStart w:id="748" w:name="_Toc109316916"/>
      <w:r w:rsidRPr="00D023B5">
        <w:rPr>
          <w:rFonts w:eastAsia="PMingLiU" w:hint="eastAsia"/>
          <w:bCs/>
          <w:lang w:eastAsia="zh-TW"/>
        </w:rPr>
        <w:t>第</w:t>
      </w:r>
      <w:r w:rsidRPr="00D023B5">
        <w:rPr>
          <w:rFonts w:eastAsia="PMingLiU" w:hint="eastAsia"/>
          <w:bCs/>
          <w:lang w:eastAsia="zh-TW"/>
        </w:rPr>
        <w:t xml:space="preserve"> 5.2 </w:t>
      </w:r>
      <w:r w:rsidRPr="00D023B5">
        <w:rPr>
          <w:rFonts w:eastAsia="PMingLiU" w:hint="eastAsia"/>
          <w:bCs/>
          <w:lang w:eastAsia="zh-TW"/>
        </w:rPr>
        <w:t>節</w:t>
      </w:r>
      <w:r w:rsidRPr="00D023B5">
        <w:rPr>
          <w:rFonts w:eastAsia="PMingLiU" w:hint="eastAsia"/>
          <w:bCs/>
          <w:lang w:eastAsia="zh-TW"/>
        </w:rPr>
        <w:tab/>
      </w:r>
      <w:r w:rsidRPr="00D023B5">
        <w:rPr>
          <w:rFonts w:eastAsia="PMingLiU" w:hint="eastAsia"/>
          <w:bCs/>
          <w:lang w:eastAsia="zh-TW"/>
        </w:rPr>
        <w:t>我們</w:t>
      </w:r>
      <w:r w:rsidRPr="00D023B5">
        <w:rPr>
          <w:rFonts w:eastAsia="PMingLiU" w:hint="eastAsia"/>
          <w:bCs/>
          <w:u w:val="single"/>
          <w:lang w:eastAsia="zh-TW"/>
        </w:rPr>
        <w:t>不能</w:t>
      </w:r>
      <w:r w:rsidRPr="00D023B5">
        <w:rPr>
          <w:rFonts w:eastAsia="PMingLiU" w:hint="eastAsia"/>
          <w:bCs/>
          <w:lang w:eastAsia="zh-TW"/>
        </w:rPr>
        <w:t>因任何與您的健康有關的原因要求您退出計劃</w:t>
      </w:r>
      <w:bookmarkEnd w:id="745"/>
      <w:bookmarkEnd w:id="746"/>
      <w:bookmarkEnd w:id="747"/>
      <w:bookmarkEnd w:id="748"/>
    </w:p>
    <w:p w14:paraId="6AADE442" w14:textId="10166105" w:rsidR="00682110" w:rsidRPr="004762BB" w:rsidRDefault="00682110" w:rsidP="00167F82">
      <w:pPr>
        <w:overflowPunct w:val="0"/>
        <w:autoSpaceDE w:val="0"/>
        <w:autoSpaceDN w:val="0"/>
        <w:spacing w:before="240" w:beforeAutospacing="0" w:after="0" w:afterAutospacing="0"/>
        <w:jc w:val="both"/>
        <w:rPr>
          <w:rFonts w:eastAsia="PMingLiU" w:cs="Arial"/>
          <w:lang w:eastAsia="zh-TW"/>
        </w:rPr>
      </w:pPr>
      <w:r w:rsidRPr="004762BB">
        <w:rPr>
          <w:rFonts w:eastAsia="PMingLiU" w:cs="Arial" w:hint="eastAsia"/>
          <w:i/>
          <w:iCs/>
          <w:color w:val="0000FF"/>
          <w:lang w:eastAsia="zh-TW"/>
        </w:rPr>
        <w:t>[Insert 2025 plan name]</w:t>
      </w:r>
      <w:r w:rsidRPr="004762BB">
        <w:rPr>
          <w:rFonts w:eastAsia="PMingLiU" w:cs="Arial" w:hint="eastAsia"/>
          <w:lang w:eastAsia="zh-TW"/>
        </w:rPr>
        <w:t>不能因任何與健康相關的原因要求您退出計劃</w:t>
      </w:r>
      <w:r w:rsidR="00FE6438">
        <w:rPr>
          <w:rFonts w:eastAsia="PMingLiU" w:cs="Arial" w:hint="eastAsia"/>
          <w:lang w:eastAsia="zh-TW"/>
        </w:rPr>
        <w:t>。</w:t>
      </w:r>
    </w:p>
    <w:p w14:paraId="2C1AA2E7" w14:textId="77777777" w:rsidR="00675612" w:rsidRPr="004762BB" w:rsidRDefault="00675612" w:rsidP="00167F82">
      <w:pPr>
        <w:pStyle w:val="subheading"/>
        <w:overflowPunct w:val="0"/>
        <w:autoSpaceDE w:val="0"/>
        <w:autoSpaceDN w:val="0"/>
        <w:jc w:val="both"/>
        <w:rPr>
          <w:rFonts w:eastAsia="PMingLiU"/>
          <w:lang w:eastAsia="zh-TW"/>
        </w:rPr>
      </w:pPr>
      <w:r w:rsidRPr="004762BB">
        <w:rPr>
          <w:rFonts w:eastAsia="PMingLiU" w:hint="eastAsia"/>
          <w:bCs/>
          <w:lang w:eastAsia="zh-TW"/>
        </w:rPr>
        <w:t>如果發生此情況，該怎麼辦？</w:t>
      </w:r>
    </w:p>
    <w:p w14:paraId="14E8331D" w14:textId="066DEDD7" w:rsidR="00675612" w:rsidRPr="004762BB" w:rsidRDefault="00675612" w:rsidP="00167F82">
      <w:pPr>
        <w:overflowPunct w:val="0"/>
        <w:autoSpaceDE w:val="0"/>
        <w:autoSpaceDN w:val="0"/>
        <w:spacing w:before="240" w:beforeAutospacing="0" w:after="0" w:afterAutospacing="0"/>
        <w:jc w:val="both"/>
        <w:rPr>
          <w:rFonts w:eastAsia="PMingLiU"/>
          <w:szCs w:val="26"/>
          <w:lang w:eastAsia="zh-TW"/>
        </w:rPr>
      </w:pPr>
      <w:r w:rsidRPr="004762BB">
        <w:rPr>
          <w:rFonts w:eastAsia="PMingLiU" w:hint="eastAsia"/>
          <w:lang w:eastAsia="zh-TW"/>
        </w:rPr>
        <w:t>如果您認為被要求退出我們的計劃是出於健康相關原因，請隨時致電</w:t>
      </w:r>
      <w:r w:rsidRPr="004762BB">
        <w:rPr>
          <w:rFonts w:eastAsia="PMingLiU" w:hint="eastAsia"/>
          <w:lang w:eastAsia="zh-TW"/>
        </w:rPr>
        <w:t xml:space="preserve"> 1-800-MEDICARE (1-800-633-4227) </w:t>
      </w:r>
      <w:r w:rsidRPr="004762BB">
        <w:rPr>
          <w:rFonts w:eastAsia="PMingLiU" w:hint="eastAsia"/>
          <w:lang w:eastAsia="zh-TW"/>
        </w:rPr>
        <w:t>聯絡</w:t>
      </w:r>
      <w:r w:rsidRPr="004762BB">
        <w:rPr>
          <w:rFonts w:eastAsia="PMingLiU" w:hint="eastAsia"/>
          <w:lang w:eastAsia="zh-TW"/>
        </w:rPr>
        <w:t xml:space="preserve"> Medicare</w:t>
      </w:r>
      <w:r w:rsidRPr="004762BB">
        <w:rPr>
          <w:rFonts w:eastAsia="PMingLiU" w:hint="eastAsia"/>
          <w:lang w:eastAsia="zh-TW"/>
        </w:rPr>
        <w:t>。聽障專線</w:t>
      </w:r>
      <w:r w:rsidRPr="004762BB">
        <w:rPr>
          <w:rFonts w:eastAsia="PMingLiU" w:hint="eastAsia"/>
          <w:lang w:eastAsia="zh-TW"/>
        </w:rPr>
        <w:t xml:space="preserve"> 1-877-486-2048</w:t>
      </w:r>
      <w:r w:rsidRPr="004762BB">
        <w:rPr>
          <w:rFonts w:eastAsia="PMingLiU" w:hint="eastAsia"/>
          <w:lang w:eastAsia="zh-TW"/>
        </w:rPr>
        <w:t>。</w:t>
      </w:r>
    </w:p>
    <w:p w14:paraId="2AFDA60B" w14:textId="77777777" w:rsidR="00675612" w:rsidRPr="00D023B5" w:rsidRDefault="00675612" w:rsidP="00167F82">
      <w:pPr>
        <w:pStyle w:val="Heading4"/>
        <w:overflowPunct w:val="0"/>
        <w:autoSpaceDE w:val="0"/>
        <w:autoSpaceDN w:val="0"/>
        <w:jc w:val="both"/>
        <w:rPr>
          <w:rFonts w:eastAsia="PMingLiU"/>
          <w:bCs/>
          <w:szCs w:val="26"/>
          <w:lang w:eastAsia="zh-TW"/>
        </w:rPr>
      </w:pPr>
      <w:bookmarkStart w:id="749" w:name="_Toc68605643"/>
      <w:bookmarkStart w:id="750" w:name="_Toc471805103"/>
      <w:bookmarkStart w:id="751" w:name="_Toc228559184"/>
      <w:bookmarkStart w:id="752" w:name="_Toc109316917"/>
      <w:r w:rsidRPr="00D023B5">
        <w:rPr>
          <w:rFonts w:eastAsia="PMingLiU" w:hint="eastAsia"/>
          <w:bCs/>
          <w:lang w:eastAsia="zh-TW"/>
        </w:rPr>
        <w:t>第</w:t>
      </w:r>
      <w:r w:rsidRPr="00D023B5">
        <w:rPr>
          <w:rFonts w:eastAsia="PMingLiU" w:hint="eastAsia"/>
          <w:bCs/>
          <w:lang w:eastAsia="zh-TW"/>
        </w:rPr>
        <w:t xml:space="preserve"> 5.3 </w:t>
      </w:r>
      <w:r w:rsidRPr="00D023B5">
        <w:rPr>
          <w:rFonts w:eastAsia="PMingLiU" w:hint="eastAsia"/>
          <w:bCs/>
          <w:lang w:eastAsia="zh-TW"/>
        </w:rPr>
        <w:t>節</w:t>
      </w:r>
      <w:r w:rsidRPr="00D023B5">
        <w:rPr>
          <w:rFonts w:eastAsia="PMingLiU" w:hint="eastAsia"/>
          <w:bCs/>
          <w:lang w:eastAsia="zh-TW"/>
        </w:rPr>
        <w:tab/>
      </w:r>
      <w:r w:rsidRPr="00D023B5">
        <w:rPr>
          <w:rFonts w:eastAsia="PMingLiU" w:hint="eastAsia"/>
          <w:bCs/>
          <w:lang w:eastAsia="zh-TW"/>
        </w:rPr>
        <w:t>如果我們終止您的計劃會員資格，您有權提出投訴</w:t>
      </w:r>
      <w:bookmarkEnd w:id="749"/>
      <w:bookmarkEnd w:id="750"/>
      <w:bookmarkEnd w:id="751"/>
      <w:bookmarkEnd w:id="752"/>
    </w:p>
    <w:p w14:paraId="5FD7CAE9" w14:textId="01D1DC7B" w:rsidR="00700BEF" w:rsidRPr="004762BB" w:rsidRDefault="00675612" w:rsidP="00167F82">
      <w:pPr>
        <w:overflowPunct w:val="0"/>
        <w:autoSpaceDE w:val="0"/>
        <w:autoSpaceDN w:val="0"/>
        <w:spacing w:before="240" w:beforeAutospacing="0" w:after="0" w:afterAutospacing="0"/>
        <w:jc w:val="both"/>
        <w:rPr>
          <w:rFonts w:eastAsia="PMingLiU"/>
          <w:lang w:eastAsia="zh-TW"/>
        </w:rPr>
      </w:pPr>
      <w:r w:rsidRPr="004762BB">
        <w:rPr>
          <w:rFonts w:eastAsia="PMingLiU" w:hint="eastAsia"/>
          <w:lang w:eastAsia="zh-TW"/>
        </w:rPr>
        <w:t>如果我們終止您的計劃會員資格，必須書面告知您終止會員資格的原因。我們也必須說明如何對我們終止您會員資格的決定提出申訴或投訴。</w:t>
      </w:r>
      <w:bookmarkEnd w:id="696"/>
    </w:p>
    <w:p w14:paraId="6B988AAC" w14:textId="77777777" w:rsidR="00675612" w:rsidRDefault="00675612" w:rsidP="00D023B5">
      <w:pPr>
        <w:overflowPunct w:val="0"/>
        <w:autoSpaceDE w:val="0"/>
        <w:autoSpaceDN w:val="0"/>
        <w:jc w:val="both"/>
        <w:rPr>
          <w:rFonts w:eastAsiaTheme="minorEastAsia"/>
          <w:szCs w:val="26"/>
          <w:lang w:eastAsia="zh-TW"/>
        </w:rPr>
      </w:pPr>
    </w:p>
    <w:p w14:paraId="74904174" w14:textId="77777777" w:rsidR="00D023B5" w:rsidRPr="00D023B5" w:rsidRDefault="00D023B5" w:rsidP="00D023B5">
      <w:pPr>
        <w:overflowPunct w:val="0"/>
        <w:autoSpaceDE w:val="0"/>
        <w:autoSpaceDN w:val="0"/>
        <w:jc w:val="both"/>
        <w:rPr>
          <w:rFonts w:eastAsiaTheme="minorEastAsia"/>
          <w:szCs w:val="26"/>
          <w:lang w:eastAsia="zh-TW"/>
        </w:rPr>
        <w:sectPr w:rsidR="00D023B5" w:rsidRPr="00D023B5" w:rsidSect="0028679E">
          <w:headerReference w:type="default" r:id="rId48"/>
          <w:headerReference w:type="first" r:id="rId49"/>
          <w:endnotePr>
            <w:numFmt w:val="decimal"/>
          </w:endnotePr>
          <w:pgSz w:w="12240" w:h="15840" w:code="1"/>
          <w:pgMar w:top="1440" w:right="1440" w:bottom="1152" w:left="1440" w:header="619" w:footer="720" w:gutter="0"/>
          <w:cols w:space="720"/>
          <w:titlePg/>
          <w:docGrid w:linePitch="360"/>
        </w:sectPr>
      </w:pPr>
    </w:p>
    <w:p w14:paraId="5D2C0629" w14:textId="77777777" w:rsidR="00A35AD2" w:rsidRPr="004762BB" w:rsidRDefault="00A35AD2" w:rsidP="00167F82">
      <w:pPr>
        <w:overflowPunct w:val="0"/>
        <w:autoSpaceDE w:val="0"/>
        <w:autoSpaceDN w:val="0"/>
        <w:jc w:val="both"/>
        <w:rPr>
          <w:rFonts w:eastAsia="PMingLiU"/>
          <w:lang w:eastAsia="zh-TW"/>
        </w:rPr>
      </w:pPr>
      <w:bookmarkStart w:id="753" w:name="_Toc110614058"/>
      <w:bookmarkStart w:id="754" w:name="s9"/>
    </w:p>
    <w:p w14:paraId="669964C2" w14:textId="29B2B891" w:rsidR="00A35AD2" w:rsidRPr="00D023B5" w:rsidRDefault="001E28A9" w:rsidP="004762BB">
      <w:pPr>
        <w:pStyle w:val="Heading2"/>
        <w:overflowPunct w:val="0"/>
        <w:autoSpaceDE w:val="0"/>
        <w:autoSpaceDN w:val="0"/>
        <w:rPr>
          <w:rFonts w:eastAsia="PMingLiU"/>
          <w:i/>
          <w:lang w:eastAsia="zh-TW"/>
        </w:rPr>
      </w:pPr>
      <w:bookmarkStart w:id="755" w:name="_Toc102342017"/>
      <w:bookmarkStart w:id="756" w:name="_Toc172212234"/>
      <w:r w:rsidRPr="004762BB">
        <w:rPr>
          <w:rFonts w:eastAsia="PMingLiU" w:hint="eastAsia"/>
          <w:bCs w:val="0"/>
          <w:iCs w:val="0"/>
          <w:lang w:eastAsia="zh-TW"/>
        </w:rPr>
        <w:t>第</w:t>
      </w:r>
      <w:r w:rsidRPr="004762BB">
        <w:rPr>
          <w:rFonts w:eastAsia="PMingLiU" w:hint="eastAsia"/>
          <w:bCs w:val="0"/>
          <w:iCs w:val="0"/>
          <w:lang w:eastAsia="zh-TW"/>
        </w:rPr>
        <w:t xml:space="preserve"> 9 </w:t>
      </w:r>
      <w:r w:rsidRPr="004762BB">
        <w:rPr>
          <w:rFonts w:eastAsia="PMingLiU" w:hint="eastAsia"/>
          <w:bCs w:val="0"/>
          <w:iCs w:val="0"/>
          <w:lang w:eastAsia="zh-TW"/>
        </w:rPr>
        <w:t>章：</w:t>
      </w:r>
      <w:r w:rsidRPr="004762BB">
        <w:rPr>
          <w:rFonts w:eastAsia="PMingLiU" w:hint="eastAsia"/>
          <w:bCs w:val="0"/>
          <w:iCs w:val="0"/>
          <w:lang w:eastAsia="zh-TW"/>
        </w:rPr>
        <w:br/>
      </w:r>
      <w:r w:rsidRPr="00D023B5">
        <w:rPr>
          <w:rFonts w:eastAsia="PMingLiU" w:hint="eastAsia"/>
          <w:bCs w:val="0"/>
          <w:i/>
          <w:sz w:val="56"/>
          <w:szCs w:val="56"/>
          <w:lang w:eastAsia="zh-TW"/>
        </w:rPr>
        <w:t>法律通知</w:t>
      </w:r>
      <w:bookmarkEnd w:id="755"/>
      <w:bookmarkEnd w:id="756"/>
    </w:p>
    <w:bookmarkEnd w:id="753"/>
    <w:p w14:paraId="0855EEAD" w14:textId="6EFE1AD2" w:rsidR="005A15A6" w:rsidRPr="004762BB" w:rsidRDefault="005A15A6" w:rsidP="00167F82">
      <w:pPr>
        <w:overflowPunct w:val="0"/>
        <w:autoSpaceDE w:val="0"/>
        <w:autoSpaceDN w:val="0"/>
        <w:spacing w:before="0" w:beforeAutospacing="0" w:after="0" w:afterAutospacing="0"/>
        <w:jc w:val="both"/>
        <w:rPr>
          <w:rFonts w:eastAsia="PMingLiU"/>
          <w:lang w:eastAsia="zh-TW"/>
        </w:rPr>
      </w:pPr>
      <w:r w:rsidRPr="004762BB">
        <w:rPr>
          <w:rFonts w:eastAsia="PMingLiU" w:hint="eastAsia"/>
          <w:lang w:eastAsia="zh-TW"/>
        </w:rPr>
        <w:br w:type="page"/>
      </w:r>
    </w:p>
    <w:p w14:paraId="63B22A07" w14:textId="77777777" w:rsidR="00675612" w:rsidRPr="008061BB" w:rsidRDefault="00675612" w:rsidP="00167F82">
      <w:pPr>
        <w:pStyle w:val="Heading3"/>
        <w:overflowPunct w:val="0"/>
        <w:autoSpaceDE w:val="0"/>
        <w:autoSpaceDN w:val="0"/>
        <w:jc w:val="both"/>
        <w:rPr>
          <w:rFonts w:eastAsia="PMingLiU"/>
          <w:lang w:eastAsia="zh-TW"/>
        </w:rPr>
      </w:pPr>
      <w:bookmarkStart w:id="757" w:name="_Toc102342018"/>
      <w:bookmarkStart w:id="758" w:name="_Toc68605644"/>
      <w:bookmarkStart w:id="759" w:name="_Toc471766166"/>
      <w:bookmarkStart w:id="760" w:name="_Toc228559193"/>
      <w:bookmarkStart w:id="761" w:name="_Toc109316970"/>
      <w:bookmarkStart w:id="762" w:name="_Toc172212235"/>
      <w:r w:rsidRPr="008061BB">
        <w:rPr>
          <w:rFonts w:eastAsia="PMingLiU" w:hint="eastAsia"/>
          <w:lang w:eastAsia="zh-TW"/>
        </w:rPr>
        <w:t>第</w:t>
      </w:r>
      <w:r w:rsidRPr="008061BB">
        <w:rPr>
          <w:rFonts w:eastAsia="PMingLiU" w:hint="eastAsia"/>
          <w:lang w:eastAsia="zh-TW"/>
        </w:rPr>
        <w:t xml:space="preserve"> 1 </w:t>
      </w:r>
      <w:r w:rsidRPr="008061BB">
        <w:rPr>
          <w:rFonts w:eastAsia="PMingLiU" w:hint="eastAsia"/>
          <w:lang w:eastAsia="zh-TW"/>
        </w:rPr>
        <w:t>節</w:t>
      </w:r>
      <w:r w:rsidRPr="008061BB">
        <w:rPr>
          <w:rFonts w:eastAsia="PMingLiU" w:hint="eastAsia"/>
          <w:lang w:eastAsia="zh-TW"/>
        </w:rPr>
        <w:tab/>
      </w:r>
      <w:r w:rsidRPr="008061BB">
        <w:rPr>
          <w:rFonts w:eastAsia="PMingLiU" w:hint="eastAsia"/>
          <w:lang w:eastAsia="zh-TW"/>
        </w:rPr>
        <w:t>有關管轄法律的通知</w:t>
      </w:r>
      <w:bookmarkEnd w:id="757"/>
      <w:bookmarkEnd w:id="758"/>
      <w:bookmarkEnd w:id="759"/>
      <w:bookmarkEnd w:id="760"/>
      <w:bookmarkEnd w:id="761"/>
      <w:bookmarkEnd w:id="762"/>
    </w:p>
    <w:p w14:paraId="45033DD0" w14:textId="09577CD2" w:rsidR="00675612" w:rsidRPr="004762BB" w:rsidRDefault="00675612" w:rsidP="00167F82">
      <w:pPr>
        <w:overflowPunct w:val="0"/>
        <w:autoSpaceDE w:val="0"/>
        <w:autoSpaceDN w:val="0"/>
        <w:jc w:val="both"/>
        <w:rPr>
          <w:rFonts w:eastAsia="PMingLiU"/>
          <w:szCs w:val="26"/>
          <w:lang w:eastAsia="zh-TW"/>
        </w:rPr>
      </w:pPr>
      <w:r w:rsidRPr="004762BB">
        <w:rPr>
          <w:rFonts w:eastAsia="PMingLiU" w:hint="eastAsia"/>
          <w:lang w:eastAsia="zh-TW"/>
        </w:rPr>
        <w:t>適用於本</w:t>
      </w:r>
      <w:r w:rsidRPr="008061BB">
        <w:rPr>
          <w:rFonts w:eastAsia="PMingLiU" w:hint="eastAsia"/>
          <w:i/>
          <w:iCs/>
          <w:lang w:eastAsia="zh-TW"/>
        </w:rPr>
        <w:t>承保範圍說明書</w:t>
      </w:r>
      <w:r w:rsidRPr="004762BB">
        <w:rPr>
          <w:rFonts w:eastAsia="PMingLiU" w:hint="eastAsia"/>
          <w:lang w:eastAsia="zh-TW"/>
        </w:rPr>
        <w:t>的主要法律是《社會保障法》第十八條以及</w:t>
      </w:r>
      <w:r w:rsidRPr="004762BB">
        <w:rPr>
          <w:rFonts w:eastAsia="PMingLiU" w:hint="eastAsia"/>
          <w:lang w:eastAsia="zh-TW"/>
        </w:rPr>
        <w:t xml:space="preserve"> Medicare </w:t>
      </w:r>
      <w:r w:rsidRPr="004762BB">
        <w:rPr>
          <w:rFonts w:eastAsia="PMingLiU" w:hint="eastAsia"/>
          <w:lang w:eastAsia="zh-TW"/>
        </w:rPr>
        <w:t>與</w:t>
      </w:r>
      <w:r w:rsidRPr="004762BB">
        <w:rPr>
          <w:rFonts w:eastAsia="PMingLiU" w:hint="eastAsia"/>
          <w:lang w:eastAsia="zh-TW"/>
        </w:rPr>
        <w:t xml:space="preserve"> Medicaid </w:t>
      </w:r>
      <w:r w:rsidRPr="004762BB">
        <w:rPr>
          <w:rFonts w:eastAsia="PMingLiU" w:hint="eastAsia"/>
          <w:lang w:eastAsia="zh-TW"/>
        </w:rPr>
        <w:t>服務中心</w:t>
      </w:r>
      <w:r w:rsidRPr="004762BB">
        <w:rPr>
          <w:rFonts w:eastAsia="PMingLiU" w:hint="eastAsia"/>
          <w:lang w:eastAsia="zh-TW"/>
        </w:rPr>
        <w:t xml:space="preserve"> (CMS) </w:t>
      </w:r>
      <w:r w:rsidRPr="004762BB">
        <w:rPr>
          <w:rFonts w:eastAsia="PMingLiU" w:hint="eastAsia"/>
          <w:lang w:eastAsia="zh-TW"/>
        </w:rPr>
        <w:t>根據《社會保障法》制定的法規。此外，其他聯邦法律可能適用，且在特定情況下，也可能包括您所居住州的法律。即便相關法律並未納入本文件或未在本文件中說明，這也會影響您的權利和責任。</w:t>
      </w:r>
    </w:p>
    <w:p w14:paraId="2867244A" w14:textId="7B7AD1A9" w:rsidR="00675612" w:rsidRPr="008061BB" w:rsidRDefault="00675612" w:rsidP="00167F82">
      <w:pPr>
        <w:pStyle w:val="Heading3"/>
        <w:overflowPunct w:val="0"/>
        <w:autoSpaceDE w:val="0"/>
        <w:autoSpaceDN w:val="0"/>
        <w:jc w:val="both"/>
        <w:rPr>
          <w:rFonts w:eastAsia="PMingLiU"/>
          <w:lang w:eastAsia="zh-TW"/>
        </w:rPr>
      </w:pPr>
      <w:bookmarkStart w:id="763" w:name="_Toc102342019"/>
      <w:bookmarkStart w:id="764" w:name="_Toc68605645"/>
      <w:bookmarkStart w:id="765" w:name="_Toc471766167"/>
      <w:bookmarkStart w:id="766" w:name="_Toc228559194"/>
      <w:bookmarkStart w:id="767" w:name="_Toc109316971"/>
      <w:bookmarkStart w:id="768" w:name="_Toc172212236"/>
      <w:r w:rsidRPr="008061BB">
        <w:rPr>
          <w:rFonts w:eastAsia="PMingLiU" w:hint="eastAsia"/>
          <w:lang w:eastAsia="zh-TW"/>
        </w:rPr>
        <w:t>第</w:t>
      </w:r>
      <w:r w:rsidRPr="008061BB">
        <w:rPr>
          <w:rFonts w:eastAsia="PMingLiU" w:hint="eastAsia"/>
          <w:lang w:eastAsia="zh-TW"/>
        </w:rPr>
        <w:t xml:space="preserve"> 2 </w:t>
      </w:r>
      <w:r w:rsidRPr="008061BB">
        <w:rPr>
          <w:rFonts w:eastAsia="PMingLiU" w:hint="eastAsia"/>
          <w:lang w:eastAsia="zh-TW"/>
        </w:rPr>
        <w:t>節</w:t>
      </w:r>
      <w:r w:rsidRPr="008061BB">
        <w:rPr>
          <w:rFonts w:eastAsia="PMingLiU" w:hint="eastAsia"/>
          <w:lang w:eastAsia="zh-TW"/>
        </w:rPr>
        <w:tab/>
      </w:r>
      <w:r w:rsidRPr="008061BB">
        <w:rPr>
          <w:rFonts w:eastAsia="PMingLiU" w:hint="eastAsia"/>
          <w:lang w:eastAsia="zh-TW"/>
        </w:rPr>
        <w:t>有關非歧視的通知</w:t>
      </w:r>
      <w:bookmarkEnd w:id="763"/>
      <w:bookmarkEnd w:id="764"/>
      <w:bookmarkEnd w:id="765"/>
      <w:bookmarkEnd w:id="766"/>
      <w:bookmarkEnd w:id="767"/>
      <w:bookmarkEnd w:id="768"/>
    </w:p>
    <w:p w14:paraId="17E7E88D" w14:textId="00E91429" w:rsidR="00675612" w:rsidRPr="004762BB" w:rsidRDefault="00BF7877" w:rsidP="00167F82">
      <w:pPr>
        <w:overflowPunct w:val="0"/>
        <w:autoSpaceDE w:val="0"/>
        <w:autoSpaceDN w:val="0"/>
        <w:spacing w:before="240" w:beforeAutospacing="0" w:after="0" w:afterAutospacing="0"/>
        <w:jc w:val="both"/>
        <w:rPr>
          <w:rFonts w:eastAsia="PMingLiU"/>
          <w:lang w:eastAsia="zh-TW"/>
        </w:rPr>
      </w:pPr>
      <w:r w:rsidRPr="004762BB">
        <w:rPr>
          <w:rFonts w:eastAsia="PMingLiU" w:hint="eastAsia"/>
          <w:i/>
          <w:iCs/>
          <w:color w:val="0000FF"/>
          <w:lang w:eastAsia="zh-TW"/>
        </w:rPr>
        <w:t>[Plans may add language describing additional categories covered under state human rights laws.]</w:t>
      </w:r>
      <w:r w:rsidR="008061BB">
        <w:rPr>
          <w:rFonts w:eastAsiaTheme="minorEastAsia" w:hint="eastAsia"/>
          <w:i/>
          <w:iCs/>
          <w:color w:val="0000FF"/>
          <w:lang w:eastAsia="zh-CN"/>
        </w:rPr>
        <w:t xml:space="preserve"> </w:t>
      </w:r>
      <w:r w:rsidRPr="008061BB">
        <w:rPr>
          <w:rFonts w:eastAsia="PMingLiU" w:hint="eastAsia"/>
          <w:b/>
          <w:bCs/>
          <w:lang w:eastAsia="zh-TW"/>
        </w:rPr>
        <w:t>我們不</w:t>
      </w:r>
      <w:r w:rsidRPr="007C2CD1">
        <w:rPr>
          <w:rFonts w:eastAsia="PMingLiU" w:hint="eastAsia"/>
          <w:lang w:eastAsia="zh-TW"/>
        </w:rPr>
        <w:t>會因種族、</w:t>
      </w:r>
      <w:r w:rsidRPr="004762BB">
        <w:rPr>
          <w:rFonts w:eastAsia="PMingLiU" w:hint="eastAsia"/>
          <w:lang w:eastAsia="zh-TW"/>
        </w:rPr>
        <w:t>族群、原國籍、膚色、宗教、性別、性別認同、年齡、性取向、身心殘障、健康狀況、索賠經歷、病史、基因資訊、可保性證明或在服務區域內的地理位置而</w:t>
      </w:r>
      <w:r w:rsidRPr="007C2CD1">
        <w:rPr>
          <w:rFonts w:eastAsia="PMingLiU" w:hint="eastAsia"/>
          <w:b/>
          <w:bCs/>
          <w:lang w:eastAsia="zh-TW"/>
        </w:rPr>
        <w:t>歧視</w:t>
      </w:r>
      <w:r w:rsidRPr="004762BB">
        <w:rPr>
          <w:rFonts w:eastAsia="PMingLiU" w:hint="eastAsia"/>
          <w:lang w:eastAsia="zh-TW"/>
        </w:rPr>
        <w:t>任</w:t>
      </w:r>
      <w:r w:rsidRPr="007C2CD1">
        <w:rPr>
          <w:rFonts w:eastAsia="PMingLiU" w:hint="eastAsia"/>
          <w:lang w:eastAsia="zh-TW"/>
        </w:rPr>
        <w:t>何人。</w:t>
      </w:r>
      <w:r w:rsidRPr="004762BB">
        <w:rPr>
          <w:rFonts w:eastAsia="PMingLiU" w:hint="eastAsia"/>
          <w:lang w:eastAsia="zh-TW"/>
        </w:rPr>
        <w:t>所有提供</w:t>
      </w:r>
      <w:r w:rsidRPr="004762BB">
        <w:rPr>
          <w:rFonts w:eastAsia="PMingLiU" w:hint="eastAsia"/>
          <w:lang w:eastAsia="zh-TW"/>
        </w:rPr>
        <w:t xml:space="preserve"> Medicare </w:t>
      </w:r>
      <w:r w:rsidRPr="004762BB">
        <w:rPr>
          <w:rFonts w:eastAsia="PMingLiU" w:hint="eastAsia"/>
          <w:lang w:eastAsia="zh-TW"/>
        </w:rPr>
        <w:t>處方藥計劃的機構，如我們的計劃，必須遵守有關反對歧視的聯邦法律，包括</w:t>
      </w:r>
      <w:r w:rsidRPr="004762BB">
        <w:rPr>
          <w:rFonts w:eastAsia="PMingLiU" w:hint="eastAsia"/>
          <w:lang w:eastAsia="zh-TW"/>
        </w:rPr>
        <w:t xml:space="preserve"> 1964 </w:t>
      </w:r>
      <w:r w:rsidRPr="004762BB">
        <w:rPr>
          <w:rFonts w:eastAsia="PMingLiU" w:hint="eastAsia"/>
          <w:lang w:eastAsia="zh-TW"/>
        </w:rPr>
        <w:t>年《民權法》第六條、</w:t>
      </w:r>
      <w:r w:rsidRPr="004762BB">
        <w:rPr>
          <w:rFonts w:eastAsia="PMingLiU" w:hint="eastAsia"/>
          <w:lang w:eastAsia="zh-TW"/>
        </w:rPr>
        <w:t xml:space="preserve">1973 </w:t>
      </w:r>
      <w:r w:rsidRPr="004762BB">
        <w:rPr>
          <w:rFonts w:eastAsia="PMingLiU" w:hint="eastAsia"/>
          <w:lang w:eastAsia="zh-TW"/>
        </w:rPr>
        <w:t>年《康復法》、</w:t>
      </w:r>
      <w:r w:rsidRPr="004762BB">
        <w:rPr>
          <w:rFonts w:eastAsia="PMingLiU" w:hint="eastAsia"/>
          <w:lang w:eastAsia="zh-TW"/>
        </w:rPr>
        <w:t xml:space="preserve">1975 </w:t>
      </w:r>
      <w:r w:rsidRPr="004762BB">
        <w:rPr>
          <w:rFonts w:eastAsia="PMingLiU" w:hint="eastAsia"/>
          <w:lang w:eastAsia="zh-TW"/>
        </w:rPr>
        <w:t>年《年齡歧視法》、《美國殘疾人法》、《平價醫療法案》第</w:t>
      </w:r>
      <w:r w:rsidRPr="004762BB">
        <w:rPr>
          <w:rFonts w:eastAsia="PMingLiU" w:hint="eastAsia"/>
          <w:lang w:eastAsia="zh-TW"/>
        </w:rPr>
        <w:t xml:space="preserve"> 1557 </w:t>
      </w:r>
      <w:r w:rsidRPr="004762BB">
        <w:rPr>
          <w:rFonts w:eastAsia="PMingLiU" w:hint="eastAsia"/>
          <w:lang w:eastAsia="zh-TW"/>
        </w:rPr>
        <w:t>條、適用於聯邦資助機構的所有其他法律及因任何其他原因適用的任何其他法律與規則。</w:t>
      </w:r>
    </w:p>
    <w:p w14:paraId="4E3EAB68" w14:textId="08B71A5A" w:rsidR="009E4329" w:rsidRPr="004762BB" w:rsidRDefault="00D50D3F" w:rsidP="00167F82">
      <w:pPr>
        <w:overflowPunct w:val="0"/>
        <w:autoSpaceDE w:val="0"/>
        <w:autoSpaceDN w:val="0"/>
        <w:jc w:val="both"/>
        <w:rPr>
          <w:rFonts w:eastAsia="PMingLiU"/>
          <w:lang w:eastAsia="zh-TW"/>
        </w:rPr>
      </w:pPr>
      <w:r w:rsidRPr="004762BB">
        <w:rPr>
          <w:rFonts w:eastAsia="PMingLiU" w:hint="eastAsia"/>
          <w:lang w:eastAsia="zh-TW"/>
        </w:rPr>
        <w:t>如需關於歧視或不公平待遇的詳細資訊或對此存有疑問，請致電</w:t>
      </w:r>
      <w:r w:rsidRPr="004762BB">
        <w:rPr>
          <w:rFonts w:eastAsia="PMingLiU" w:hint="eastAsia"/>
          <w:lang w:eastAsia="zh-TW"/>
        </w:rPr>
        <w:t xml:space="preserve"> 1-800-368-1019</w:t>
      </w:r>
      <w:r w:rsidRPr="004762BB">
        <w:rPr>
          <w:rFonts w:eastAsia="PMingLiU" w:hint="eastAsia"/>
          <w:lang w:eastAsia="zh-TW"/>
        </w:rPr>
        <w:t>（聽障專線</w:t>
      </w:r>
      <w:r w:rsidRPr="004762BB">
        <w:rPr>
          <w:rFonts w:eastAsia="PMingLiU" w:hint="eastAsia"/>
          <w:lang w:eastAsia="zh-TW"/>
        </w:rPr>
        <w:t xml:space="preserve"> 1-800-537-7697</w:t>
      </w:r>
      <w:r w:rsidRPr="004762BB">
        <w:rPr>
          <w:rFonts w:eastAsia="PMingLiU" w:hint="eastAsia"/>
          <w:lang w:eastAsia="zh-TW"/>
        </w:rPr>
        <w:t>），聯絡衛生與公眾服務部</w:t>
      </w:r>
      <w:r w:rsidRPr="004762BB">
        <w:rPr>
          <w:rFonts w:eastAsia="PMingLiU" w:hint="eastAsia"/>
          <w:b/>
          <w:bCs/>
          <w:lang w:eastAsia="zh-TW"/>
        </w:rPr>
        <w:t>民權辦公室</w:t>
      </w:r>
      <w:r w:rsidRPr="004762BB">
        <w:rPr>
          <w:rFonts w:eastAsia="PMingLiU" w:hint="eastAsia"/>
          <w:lang w:eastAsia="zh-TW"/>
        </w:rPr>
        <w:t>，或致電您當地的民權辦公室。您也可以查閱美國衛生與公眾服務部民權辦公室發佈的資訊，網址：</w:t>
      </w:r>
      <w:hyperlink r:id="rId50" w:history="1">
        <w:r w:rsidRPr="004762BB">
          <w:rPr>
            <w:rStyle w:val="Hyperlink"/>
            <w:rFonts w:eastAsia="PMingLiU" w:hint="eastAsia"/>
            <w:lang w:eastAsia="zh-TW"/>
          </w:rPr>
          <w:t>https://www.hhs.gov/ocr/index.html</w:t>
        </w:r>
      </w:hyperlink>
      <w:r w:rsidR="008061BB" w:rsidRPr="008061BB">
        <w:rPr>
          <w:rStyle w:val="Hyperlink"/>
          <w:rFonts w:eastAsiaTheme="minorEastAsia" w:hint="eastAsia"/>
          <w:sz w:val="2"/>
          <w:szCs w:val="2"/>
          <w:u w:val="none"/>
          <w:lang w:eastAsia="zh-TW"/>
        </w:rPr>
        <w:t xml:space="preserve"> </w:t>
      </w:r>
      <w:r w:rsidRPr="008061BB">
        <w:rPr>
          <w:rFonts w:eastAsia="PMingLiU" w:hint="eastAsia"/>
          <w:lang w:eastAsia="zh-TW"/>
        </w:rPr>
        <w:t>。</w:t>
      </w:r>
    </w:p>
    <w:p w14:paraId="49CB0EF9" w14:textId="1E74C4F3" w:rsidR="00D50D3F" w:rsidRPr="004762BB" w:rsidRDefault="00D50D3F" w:rsidP="00167F82">
      <w:pPr>
        <w:overflowPunct w:val="0"/>
        <w:autoSpaceDE w:val="0"/>
        <w:autoSpaceDN w:val="0"/>
        <w:spacing w:before="240" w:beforeAutospacing="0" w:after="0" w:afterAutospacing="0"/>
        <w:jc w:val="both"/>
        <w:rPr>
          <w:rFonts w:eastAsia="PMingLiU"/>
          <w:lang w:eastAsia="zh-TW"/>
        </w:rPr>
      </w:pPr>
      <w:r w:rsidRPr="004762BB">
        <w:rPr>
          <w:rFonts w:eastAsia="PMingLiU" w:hint="eastAsia"/>
          <w:lang w:eastAsia="zh-TW"/>
        </w:rPr>
        <w:t>如果您身體殘障，需要護理幫助，請致電會員服務部聯絡我們。若您想針對無障礙通道等問題進行投訴，可聯絡會員服務部。</w:t>
      </w:r>
    </w:p>
    <w:p w14:paraId="0E0A45FE" w14:textId="77777777" w:rsidR="003A7FF1" w:rsidRPr="008061BB" w:rsidRDefault="003A7FF1" w:rsidP="00167F82">
      <w:pPr>
        <w:pStyle w:val="Heading3"/>
        <w:overflowPunct w:val="0"/>
        <w:autoSpaceDE w:val="0"/>
        <w:autoSpaceDN w:val="0"/>
        <w:jc w:val="both"/>
        <w:rPr>
          <w:rFonts w:eastAsia="PMingLiU"/>
          <w:lang w:eastAsia="zh-TW"/>
        </w:rPr>
      </w:pPr>
      <w:bookmarkStart w:id="769" w:name="_Toc172212237"/>
      <w:r w:rsidRPr="008061BB">
        <w:rPr>
          <w:rFonts w:eastAsia="PMingLiU" w:hint="eastAsia"/>
          <w:lang w:eastAsia="zh-TW"/>
        </w:rPr>
        <w:t>第</w:t>
      </w:r>
      <w:r w:rsidRPr="008061BB">
        <w:rPr>
          <w:rFonts w:eastAsia="PMingLiU" w:hint="eastAsia"/>
          <w:lang w:eastAsia="zh-TW"/>
        </w:rPr>
        <w:t xml:space="preserve"> 3 </w:t>
      </w:r>
      <w:r w:rsidRPr="008061BB">
        <w:rPr>
          <w:rFonts w:eastAsia="PMingLiU" w:hint="eastAsia"/>
          <w:lang w:eastAsia="zh-TW"/>
        </w:rPr>
        <w:t>節</w:t>
      </w:r>
      <w:r w:rsidRPr="008061BB">
        <w:rPr>
          <w:rFonts w:eastAsia="PMingLiU" w:hint="eastAsia"/>
          <w:lang w:eastAsia="zh-TW"/>
        </w:rPr>
        <w:tab/>
      </w:r>
      <w:r w:rsidRPr="008061BB">
        <w:rPr>
          <w:rFonts w:eastAsia="PMingLiU" w:hint="eastAsia"/>
          <w:lang w:eastAsia="zh-TW"/>
        </w:rPr>
        <w:t>有關以</w:t>
      </w:r>
      <w:r w:rsidRPr="008061BB">
        <w:rPr>
          <w:rFonts w:eastAsia="PMingLiU" w:hint="eastAsia"/>
          <w:lang w:eastAsia="zh-TW"/>
        </w:rPr>
        <w:t xml:space="preserve"> Medicare </w:t>
      </w:r>
      <w:r w:rsidRPr="008061BB">
        <w:rPr>
          <w:rFonts w:eastAsia="PMingLiU" w:hint="eastAsia"/>
          <w:lang w:eastAsia="zh-TW"/>
        </w:rPr>
        <w:t>作為次要付費者的代位求償權通知</w:t>
      </w:r>
      <w:bookmarkEnd w:id="769"/>
      <w:r w:rsidRPr="008061BB">
        <w:rPr>
          <w:rFonts w:eastAsia="PMingLiU" w:hint="eastAsia"/>
          <w:lang w:eastAsia="zh-TW"/>
        </w:rPr>
        <w:t xml:space="preserve"> </w:t>
      </w:r>
    </w:p>
    <w:p w14:paraId="3B2BEB74" w14:textId="1269A120" w:rsidR="003A7FF1" w:rsidRPr="004762BB" w:rsidRDefault="003A7FF1" w:rsidP="00167F82">
      <w:pPr>
        <w:overflowPunct w:val="0"/>
        <w:autoSpaceDE w:val="0"/>
        <w:autoSpaceDN w:val="0"/>
        <w:spacing w:before="240" w:beforeAutospacing="0" w:after="0" w:afterAutospacing="0"/>
        <w:jc w:val="both"/>
        <w:rPr>
          <w:rFonts w:eastAsia="PMingLiU"/>
          <w:i/>
          <w:lang w:eastAsia="zh-TW"/>
        </w:rPr>
      </w:pPr>
      <w:r w:rsidRPr="004762BB">
        <w:rPr>
          <w:rFonts w:eastAsia="PMingLiU" w:hint="eastAsia"/>
          <w:lang w:eastAsia="zh-TW"/>
        </w:rPr>
        <w:t>我們有權利和責任為那些並非以</w:t>
      </w:r>
      <w:r w:rsidRPr="004762BB">
        <w:rPr>
          <w:rFonts w:eastAsia="PMingLiU" w:hint="eastAsia"/>
          <w:lang w:eastAsia="zh-TW"/>
        </w:rPr>
        <w:t xml:space="preserve"> Medicare </w:t>
      </w:r>
      <w:r w:rsidRPr="004762BB">
        <w:rPr>
          <w:rFonts w:eastAsia="PMingLiU" w:hint="eastAsia"/>
          <w:lang w:eastAsia="zh-TW"/>
        </w:rPr>
        <w:t>作為主要付費者的</w:t>
      </w:r>
      <w:r w:rsidRPr="004762BB">
        <w:rPr>
          <w:rFonts w:eastAsia="PMingLiU" w:hint="eastAsia"/>
          <w:lang w:eastAsia="zh-TW"/>
        </w:rPr>
        <w:t xml:space="preserve"> Medicare </w:t>
      </w:r>
      <w:r w:rsidRPr="004762BB">
        <w:rPr>
          <w:rFonts w:eastAsia="PMingLiU" w:hint="eastAsia"/>
          <w:lang w:eastAsia="zh-TW"/>
        </w:rPr>
        <w:t>承保處方藥收款。根據</w:t>
      </w:r>
      <w:r w:rsidRPr="004762BB">
        <w:rPr>
          <w:rFonts w:eastAsia="PMingLiU" w:hint="eastAsia"/>
          <w:lang w:eastAsia="zh-TW"/>
        </w:rPr>
        <w:t xml:space="preserve"> CMS </w:t>
      </w:r>
      <w:r w:rsidRPr="004762BB">
        <w:rPr>
          <w:rFonts w:eastAsia="PMingLiU" w:hint="eastAsia"/>
          <w:lang w:eastAsia="zh-TW"/>
        </w:rPr>
        <w:t>法規</w:t>
      </w:r>
      <w:r w:rsidRPr="004762BB">
        <w:rPr>
          <w:rFonts w:eastAsia="PMingLiU" w:hint="eastAsia"/>
          <w:lang w:eastAsia="zh-TW"/>
        </w:rPr>
        <w:t xml:space="preserve"> 42 CFR </w:t>
      </w:r>
      <w:r w:rsidRPr="004762BB">
        <w:rPr>
          <w:rFonts w:eastAsia="PMingLiU" w:hint="eastAsia"/>
          <w:lang w:eastAsia="zh-TW"/>
        </w:rPr>
        <w:t>的第</w:t>
      </w:r>
      <w:r w:rsidRPr="004762BB">
        <w:rPr>
          <w:rFonts w:eastAsia="PMingLiU" w:hint="eastAsia"/>
          <w:lang w:eastAsia="zh-TW"/>
        </w:rPr>
        <w:t xml:space="preserve"> 422.108 </w:t>
      </w:r>
      <w:r w:rsidRPr="004762BB">
        <w:rPr>
          <w:rFonts w:eastAsia="PMingLiU" w:hint="eastAsia"/>
          <w:lang w:eastAsia="zh-TW"/>
        </w:rPr>
        <w:t>和</w:t>
      </w:r>
      <w:r w:rsidRPr="004762BB">
        <w:rPr>
          <w:rFonts w:eastAsia="PMingLiU" w:hint="eastAsia"/>
          <w:lang w:eastAsia="zh-TW"/>
        </w:rPr>
        <w:t xml:space="preserve"> 423.462 </w:t>
      </w:r>
      <w:r w:rsidRPr="004762BB">
        <w:rPr>
          <w:rFonts w:eastAsia="PMingLiU" w:hint="eastAsia"/>
          <w:lang w:eastAsia="zh-TW"/>
        </w:rPr>
        <w:t>節，</w:t>
      </w:r>
      <w:r w:rsidRPr="004762BB">
        <w:rPr>
          <w:rFonts w:eastAsia="PMingLiU" w:hint="eastAsia"/>
          <w:i/>
          <w:iCs/>
          <w:color w:val="0000FF"/>
          <w:lang w:eastAsia="zh-TW"/>
        </w:rPr>
        <w:t>[insert 2025 plan name]</w:t>
      </w:r>
      <w:r w:rsidRPr="004762BB">
        <w:rPr>
          <w:rFonts w:eastAsia="PMingLiU" w:hint="eastAsia"/>
          <w:lang w:eastAsia="zh-TW"/>
        </w:rPr>
        <w:t>，作為一個</w:t>
      </w:r>
      <w:r w:rsidRPr="004762BB">
        <w:rPr>
          <w:rFonts w:eastAsia="PMingLiU" w:hint="eastAsia"/>
          <w:lang w:eastAsia="zh-TW"/>
        </w:rPr>
        <w:t xml:space="preserve"> Medicare </w:t>
      </w:r>
      <w:r w:rsidRPr="004762BB">
        <w:rPr>
          <w:rFonts w:eastAsia="PMingLiU" w:hint="eastAsia"/>
          <w:lang w:eastAsia="zh-TW"/>
        </w:rPr>
        <w:t>處方藥計劃主辦機構，將行使部長依據</w:t>
      </w:r>
      <w:r w:rsidRPr="004762BB">
        <w:rPr>
          <w:rFonts w:eastAsia="PMingLiU" w:hint="eastAsia"/>
          <w:lang w:eastAsia="zh-TW"/>
        </w:rPr>
        <w:t xml:space="preserve"> 42 CFR </w:t>
      </w:r>
      <w:r w:rsidRPr="004762BB">
        <w:rPr>
          <w:rFonts w:eastAsia="PMingLiU" w:hint="eastAsia"/>
          <w:lang w:eastAsia="zh-TW"/>
        </w:rPr>
        <w:t>第</w:t>
      </w:r>
      <w:r w:rsidRPr="004762BB">
        <w:rPr>
          <w:rFonts w:eastAsia="PMingLiU" w:hint="eastAsia"/>
          <w:lang w:eastAsia="zh-TW"/>
        </w:rPr>
        <w:t xml:space="preserve"> 411 </w:t>
      </w:r>
      <w:r w:rsidRPr="004762BB">
        <w:rPr>
          <w:rFonts w:eastAsia="PMingLiU" w:hint="eastAsia"/>
          <w:lang w:eastAsia="zh-TW"/>
        </w:rPr>
        <w:t>部分子部分</w:t>
      </w:r>
      <w:r w:rsidRPr="004762BB">
        <w:rPr>
          <w:rFonts w:eastAsia="PMingLiU" w:hint="eastAsia"/>
          <w:lang w:eastAsia="zh-TW"/>
        </w:rPr>
        <w:t xml:space="preserve"> B </w:t>
      </w:r>
      <w:r w:rsidRPr="004762BB">
        <w:rPr>
          <w:rFonts w:eastAsia="PMingLiU" w:hint="eastAsia"/>
          <w:lang w:eastAsia="zh-TW"/>
        </w:rPr>
        <w:t>至</w:t>
      </w:r>
      <w:r w:rsidRPr="004762BB">
        <w:rPr>
          <w:rFonts w:eastAsia="PMingLiU" w:hint="eastAsia"/>
          <w:lang w:eastAsia="zh-TW"/>
        </w:rPr>
        <w:t xml:space="preserve"> D </w:t>
      </w:r>
      <w:r w:rsidRPr="004762BB">
        <w:rPr>
          <w:rFonts w:eastAsia="PMingLiU" w:hint="eastAsia"/>
          <w:lang w:eastAsia="zh-TW"/>
        </w:rPr>
        <w:t>中的</w:t>
      </w:r>
      <w:r w:rsidRPr="004762BB">
        <w:rPr>
          <w:rFonts w:eastAsia="PMingLiU" w:hint="eastAsia"/>
          <w:lang w:eastAsia="zh-TW"/>
        </w:rPr>
        <w:t xml:space="preserve"> CMS </w:t>
      </w:r>
      <w:r w:rsidRPr="004762BB">
        <w:rPr>
          <w:rFonts w:eastAsia="PMingLiU" w:hint="eastAsia"/>
          <w:lang w:eastAsia="zh-TW"/>
        </w:rPr>
        <w:t>法規所行使的相同追償權，而且本節中設立的法規取代任何州法律。</w:t>
      </w:r>
    </w:p>
    <w:p w14:paraId="32BFD34B" w14:textId="77777777" w:rsidR="00797015" w:rsidRPr="004762BB" w:rsidRDefault="00675612" w:rsidP="00167F82">
      <w:pPr>
        <w:overflowPunct w:val="0"/>
        <w:autoSpaceDE w:val="0"/>
        <w:autoSpaceDN w:val="0"/>
        <w:spacing w:before="360" w:beforeAutospacing="0" w:after="0" w:afterAutospacing="0"/>
        <w:jc w:val="both"/>
        <w:rPr>
          <w:rFonts w:eastAsia="PMingLiU"/>
          <w:i/>
          <w:color w:val="0000FF"/>
          <w:lang w:eastAsia="zh-TW"/>
        </w:rPr>
        <w:sectPr w:rsidR="00797015" w:rsidRPr="004762BB" w:rsidSect="0028679E">
          <w:headerReference w:type="default" r:id="rId51"/>
          <w:footerReference w:type="even" r:id="rId52"/>
          <w:headerReference w:type="first" r:id="rId53"/>
          <w:endnotePr>
            <w:numFmt w:val="decimal"/>
          </w:endnotePr>
          <w:pgSz w:w="12240" w:h="15840" w:code="1"/>
          <w:pgMar w:top="1440" w:right="1440" w:bottom="1152" w:left="1440" w:header="619" w:footer="720" w:gutter="0"/>
          <w:cols w:space="720"/>
          <w:titlePg/>
          <w:docGrid w:linePitch="360"/>
        </w:sectPr>
      </w:pPr>
      <w:r w:rsidRPr="004762BB">
        <w:rPr>
          <w:rFonts w:eastAsia="PMingLiU" w:hint="eastAsia"/>
          <w:i/>
          <w:iCs/>
          <w:color w:val="0000FF"/>
          <w:lang w:eastAsia="zh-TW"/>
        </w:rPr>
        <w:t>[</w:t>
      </w:r>
      <w:r w:rsidRPr="004762BB">
        <w:rPr>
          <w:rFonts w:eastAsia="PMingLiU" w:hint="eastAsia"/>
          <w:b/>
          <w:bCs/>
          <w:i/>
          <w:iCs/>
          <w:color w:val="0000FF"/>
          <w:lang w:eastAsia="zh-TW"/>
        </w:rPr>
        <w:t>Note:</w:t>
      </w:r>
      <w:r w:rsidRPr="004762BB">
        <w:rPr>
          <w:rFonts w:eastAsia="PMingLiU" w:hint="eastAsia"/>
          <w:i/>
          <w:iCs/>
          <w:color w:val="0000FF"/>
          <w:lang w:eastAsia="zh-TW"/>
        </w:rPr>
        <w:t xml:space="preserve"> You may include other legal notices, such as a notice of member non-liability or a notice about third-party liability or a nondiscrimination notice under Section 1557 of the Affordable Care Act. These notices may only be added if they conform to Medicare laws and regulations.</w:t>
      </w:r>
      <w:bookmarkStart w:id="770" w:name="_Hlk58769755"/>
      <w:bookmarkStart w:id="771" w:name="_Hlk58769906"/>
      <w:r w:rsidRPr="004762BB">
        <w:rPr>
          <w:rFonts w:eastAsia="PMingLiU" w:hint="eastAsia"/>
          <w:i/>
          <w:iCs/>
          <w:color w:val="0000FF"/>
          <w:lang w:eastAsia="zh-TW"/>
        </w:rPr>
        <w:t xml:space="preserve"> Plans may also include Medicaid-related legal notices.</w:t>
      </w:r>
      <w:bookmarkEnd w:id="770"/>
      <w:bookmarkEnd w:id="771"/>
      <w:r w:rsidRPr="004762BB">
        <w:rPr>
          <w:rFonts w:eastAsia="PMingLiU" w:hint="eastAsia"/>
          <w:i/>
          <w:iCs/>
          <w:color w:val="0000FF"/>
          <w:lang w:eastAsia="zh-TW"/>
        </w:rPr>
        <w:t>]</w:t>
      </w:r>
    </w:p>
    <w:p w14:paraId="1EF4943D" w14:textId="225BB1C7" w:rsidR="00675612" w:rsidRPr="00A01D4D" w:rsidRDefault="00675612" w:rsidP="00A01D4D">
      <w:pPr>
        <w:overflowPunct w:val="0"/>
        <w:autoSpaceDE w:val="0"/>
        <w:autoSpaceDN w:val="0"/>
        <w:jc w:val="both"/>
        <w:rPr>
          <w:rFonts w:eastAsia="PMingLiU"/>
          <w:lang w:eastAsia="zh-TW"/>
        </w:rPr>
      </w:pPr>
    </w:p>
    <w:p w14:paraId="60B61B8E" w14:textId="0C628BA5" w:rsidR="00A35AD2" w:rsidRPr="008061BB" w:rsidRDefault="001E28A9" w:rsidP="00A01D4D">
      <w:pPr>
        <w:pStyle w:val="Heading2"/>
        <w:overflowPunct w:val="0"/>
        <w:autoSpaceDE w:val="0"/>
        <w:autoSpaceDN w:val="0"/>
        <w:rPr>
          <w:rFonts w:eastAsia="PMingLiU"/>
          <w:i/>
          <w:sz w:val="56"/>
          <w:szCs w:val="56"/>
          <w:lang w:eastAsia="zh-TW"/>
        </w:rPr>
      </w:pPr>
      <w:bookmarkStart w:id="772" w:name="_Toc102342021"/>
      <w:bookmarkStart w:id="773" w:name="_Toc172212238"/>
      <w:bookmarkStart w:id="774" w:name="_Toc110614059"/>
      <w:bookmarkEnd w:id="754"/>
      <w:r w:rsidRPr="004762BB">
        <w:rPr>
          <w:rFonts w:eastAsia="PMingLiU" w:hint="eastAsia"/>
          <w:bCs w:val="0"/>
          <w:iCs w:val="0"/>
          <w:lang w:eastAsia="zh-TW"/>
        </w:rPr>
        <w:t>第</w:t>
      </w:r>
      <w:r w:rsidRPr="004762BB">
        <w:rPr>
          <w:rFonts w:eastAsia="PMingLiU" w:hint="eastAsia"/>
          <w:bCs w:val="0"/>
          <w:iCs w:val="0"/>
          <w:lang w:eastAsia="zh-TW"/>
        </w:rPr>
        <w:t xml:space="preserve"> 10 </w:t>
      </w:r>
      <w:r w:rsidRPr="004762BB">
        <w:rPr>
          <w:rFonts w:eastAsia="PMingLiU" w:hint="eastAsia"/>
          <w:bCs w:val="0"/>
          <w:iCs w:val="0"/>
          <w:lang w:eastAsia="zh-TW"/>
        </w:rPr>
        <w:t>章：</w:t>
      </w:r>
      <w:r w:rsidRPr="004762BB">
        <w:rPr>
          <w:rFonts w:eastAsia="PMingLiU" w:hint="eastAsia"/>
          <w:bCs w:val="0"/>
          <w:iCs w:val="0"/>
          <w:lang w:eastAsia="zh-TW"/>
        </w:rPr>
        <w:br/>
      </w:r>
      <w:r w:rsidRPr="008061BB">
        <w:rPr>
          <w:rFonts w:eastAsia="PMingLiU" w:hint="eastAsia"/>
          <w:bCs w:val="0"/>
          <w:i/>
          <w:sz w:val="56"/>
          <w:szCs w:val="56"/>
          <w:lang w:eastAsia="zh-TW"/>
        </w:rPr>
        <w:t>重要辭彙的定義</w:t>
      </w:r>
      <w:bookmarkEnd w:id="772"/>
      <w:bookmarkEnd w:id="773"/>
    </w:p>
    <w:bookmarkEnd w:id="774"/>
    <w:p w14:paraId="334968E9" w14:textId="77777777" w:rsidR="000112DC" w:rsidRPr="004762BB" w:rsidRDefault="000112DC" w:rsidP="00167F82">
      <w:pPr>
        <w:overflowPunct w:val="0"/>
        <w:autoSpaceDE w:val="0"/>
        <w:autoSpaceDN w:val="0"/>
        <w:jc w:val="both"/>
        <w:rPr>
          <w:rFonts w:eastAsia="PMingLiU"/>
          <w:lang w:eastAsia="zh-TW"/>
        </w:rPr>
      </w:pPr>
      <w:r w:rsidRPr="004762BB">
        <w:rPr>
          <w:rFonts w:eastAsia="PMingLiU" w:hint="eastAsia"/>
          <w:lang w:eastAsia="zh-TW"/>
        </w:rPr>
        <w:br w:type="page"/>
      </w:r>
    </w:p>
    <w:p w14:paraId="0F4A60A4" w14:textId="4B223C0A" w:rsidR="00675612" w:rsidRPr="004762BB" w:rsidRDefault="00675612" w:rsidP="00167F82">
      <w:pPr>
        <w:overflowPunct w:val="0"/>
        <w:autoSpaceDE w:val="0"/>
        <w:autoSpaceDN w:val="0"/>
        <w:jc w:val="both"/>
        <w:rPr>
          <w:rFonts w:eastAsia="PMingLiU"/>
          <w:i/>
          <w:color w:val="0000FF"/>
          <w:lang w:eastAsia="zh-TW"/>
        </w:rPr>
      </w:pPr>
      <w:r w:rsidRPr="004762BB">
        <w:rPr>
          <w:rFonts w:eastAsia="PMingLiU" w:hint="eastAsia"/>
          <w:i/>
          <w:iCs/>
          <w:color w:val="0000FF"/>
          <w:lang w:eastAsia="zh-TW"/>
        </w:rPr>
        <w:t>[Plans should insert definitions as appropriate to the plan type described in the EOC. You may insert definitions not included in this model and exclude model definitions not applicable to your plan, or to your contractual obligations with CMS or enrolled Medicare beneficiaries.]</w:t>
      </w:r>
    </w:p>
    <w:p w14:paraId="336A2E53" w14:textId="1F120B85" w:rsidR="00700BEF" w:rsidRPr="004762BB" w:rsidRDefault="00700BEF" w:rsidP="00167F82">
      <w:pPr>
        <w:overflowPunct w:val="0"/>
        <w:autoSpaceDE w:val="0"/>
        <w:autoSpaceDN w:val="0"/>
        <w:jc w:val="both"/>
        <w:rPr>
          <w:rFonts w:eastAsia="PMingLiU"/>
          <w:i/>
          <w:color w:val="0000FF"/>
          <w:lang w:eastAsia="zh-TW"/>
        </w:rPr>
      </w:pPr>
      <w:r w:rsidRPr="004762BB">
        <w:rPr>
          <w:rFonts w:eastAsia="PMingLiU" w:hint="eastAsia"/>
          <w:i/>
          <w:iCs/>
          <w:color w:val="0000FF"/>
          <w:lang w:eastAsia="zh-TW"/>
        </w:rPr>
        <w:t>[If allowable revisions to terminology (e.g., changing Member Services to Customer Service) affect glossary terms, plans should re-label the term and alphabetize it within the glossary.]</w:t>
      </w:r>
    </w:p>
    <w:p w14:paraId="0B7FE937" w14:textId="4EC4E65B" w:rsidR="00675612" w:rsidRPr="004762BB" w:rsidRDefault="00675612" w:rsidP="00167F82">
      <w:pPr>
        <w:overflowPunct w:val="0"/>
        <w:autoSpaceDE w:val="0"/>
        <w:autoSpaceDN w:val="0"/>
        <w:jc w:val="both"/>
        <w:rPr>
          <w:rFonts w:eastAsia="PMingLiU"/>
          <w:lang w:eastAsia="zh-TW"/>
        </w:rPr>
      </w:pPr>
      <w:r w:rsidRPr="004762BB">
        <w:rPr>
          <w:rFonts w:eastAsia="PMingLiU" w:hint="eastAsia"/>
          <w:b/>
          <w:bCs/>
          <w:lang w:eastAsia="zh-TW"/>
        </w:rPr>
        <w:t>上訴</w:t>
      </w:r>
      <w:r w:rsidR="005652B5">
        <w:rPr>
          <w:rFonts w:eastAsia="PMingLiU" w:hint="eastAsia"/>
          <w:lang w:eastAsia="zh-TW"/>
        </w:rPr>
        <w:t xml:space="preserve"> </w:t>
      </w:r>
      <w:r w:rsidR="005652B5">
        <w:rPr>
          <w:rFonts w:eastAsia="PMingLiU" w:hint="eastAsia"/>
          <w:lang w:eastAsia="zh-TW"/>
        </w:rPr>
        <w:t>－</w:t>
      </w:r>
      <w:r w:rsidR="005652B5">
        <w:rPr>
          <w:rFonts w:eastAsia="PMingLiU" w:hint="eastAsia"/>
          <w:lang w:eastAsia="zh-TW"/>
        </w:rPr>
        <w:t xml:space="preserve"> </w:t>
      </w:r>
      <w:r w:rsidRPr="004762BB">
        <w:rPr>
          <w:rFonts w:eastAsia="PMingLiU" w:hint="eastAsia"/>
          <w:color w:val="000000"/>
          <w:lang w:eastAsia="zh-TW"/>
        </w:rPr>
        <w:t>上訴指您在對拒絕處方藥承保請求，或為您已獲得的藥物付費的決定存有異議時，採取的措施</w:t>
      </w:r>
      <w:r w:rsidR="00FE6438">
        <w:rPr>
          <w:rFonts w:eastAsia="PMingLiU" w:hint="eastAsia"/>
          <w:color w:val="000000"/>
          <w:lang w:eastAsia="zh-TW"/>
        </w:rPr>
        <w:t>。</w:t>
      </w:r>
    </w:p>
    <w:p w14:paraId="4522AC43" w14:textId="35320D7C" w:rsidR="0033325F" w:rsidRPr="004762BB" w:rsidRDefault="0033325F" w:rsidP="00167F82">
      <w:pPr>
        <w:overflowPunct w:val="0"/>
        <w:autoSpaceDE w:val="0"/>
        <w:autoSpaceDN w:val="0"/>
        <w:jc w:val="both"/>
        <w:rPr>
          <w:rFonts w:eastAsia="PMingLiU"/>
          <w:lang w:eastAsia="zh-TW"/>
        </w:rPr>
      </w:pPr>
      <w:r w:rsidRPr="004762BB">
        <w:rPr>
          <w:rFonts w:eastAsia="PMingLiU" w:hint="eastAsia"/>
          <w:b/>
          <w:bCs/>
          <w:lang w:eastAsia="zh-TW"/>
        </w:rPr>
        <w:t>年度參保期</w:t>
      </w:r>
      <w:r w:rsidR="005652B5" w:rsidRPr="008061BB">
        <w:rPr>
          <w:rFonts w:eastAsia="PMingLiU" w:hint="eastAsia"/>
          <w:lang w:eastAsia="zh-TW"/>
        </w:rPr>
        <w:t xml:space="preserve"> </w:t>
      </w:r>
      <w:r w:rsidR="005652B5" w:rsidRPr="008061BB">
        <w:rPr>
          <w:rFonts w:eastAsia="PMingLiU" w:hint="eastAsia"/>
          <w:lang w:eastAsia="zh-TW"/>
        </w:rPr>
        <w:t>－</w:t>
      </w:r>
      <w:r w:rsidR="005652B5" w:rsidRPr="008061BB">
        <w:rPr>
          <w:rFonts w:eastAsia="PMingLiU" w:hint="eastAsia"/>
          <w:lang w:eastAsia="zh-TW"/>
        </w:rPr>
        <w:t xml:space="preserve"> </w:t>
      </w:r>
      <w:r w:rsidRPr="004762BB">
        <w:rPr>
          <w:rFonts w:eastAsia="PMingLiU" w:hint="eastAsia"/>
          <w:lang w:eastAsia="zh-TW"/>
        </w:rPr>
        <w:t>每年的</w:t>
      </w:r>
      <w:r w:rsidRPr="004762BB">
        <w:rPr>
          <w:rFonts w:eastAsia="PMingLiU" w:hint="eastAsia"/>
          <w:lang w:eastAsia="zh-TW"/>
        </w:rPr>
        <w:t xml:space="preserve"> 10 </w:t>
      </w:r>
      <w:r w:rsidRPr="004762BB">
        <w:rPr>
          <w:rFonts w:eastAsia="PMingLiU" w:hint="eastAsia"/>
          <w:lang w:eastAsia="zh-TW"/>
        </w:rPr>
        <w:t>月</w:t>
      </w:r>
      <w:r w:rsidRPr="004762BB">
        <w:rPr>
          <w:rFonts w:eastAsia="PMingLiU" w:hint="eastAsia"/>
          <w:lang w:eastAsia="zh-TW"/>
        </w:rPr>
        <w:t xml:space="preserve"> 15 </w:t>
      </w:r>
      <w:r w:rsidRPr="004762BB">
        <w:rPr>
          <w:rFonts w:eastAsia="PMingLiU" w:hint="eastAsia"/>
          <w:lang w:eastAsia="zh-TW"/>
        </w:rPr>
        <w:t>日至</w:t>
      </w:r>
      <w:r w:rsidRPr="004762BB">
        <w:rPr>
          <w:rFonts w:eastAsia="PMingLiU" w:hint="eastAsia"/>
          <w:lang w:eastAsia="zh-TW"/>
        </w:rPr>
        <w:t xml:space="preserve"> 12 </w:t>
      </w:r>
      <w:r w:rsidRPr="004762BB">
        <w:rPr>
          <w:rFonts w:eastAsia="PMingLiU" w:hint="eastAsia"/>
          <w:lang w:eastAsia="zh-TW"/>
        </w:rPr>
        <w:t>月</w:t>
      </w:r>
      <w:r w:rsidRPr="004762BB">
        <w:rPr>
          <w:rFonts w:eastAsia="PMingLiU" w:hint="eastAsia"/>
          <w:lang w:eastAsia="zh-TW"/>
        </w:rPr>
        <w:t xml:space="preserve"> 7 </w:t>
      </w:r>
      <w:r w:rsidRPr="004762BB">
        <w:rPr>
          <w:rFonts w:eastAsia="PMingLiU" w:hint="eastAsia"/>
          <w:lang w:eastAsia="zh-TW"/>
        </w:rPr>
        <w:t>日，允許會員變更其健康或藥物計劃或轉至</w:t>
      </w:r>
      <w:r w:rsidRPr="004762BB">
        <w:rPr>
          <w:rFonts w:eastAsia="PMingLiU" w:hint="eastAsia"/>
          <w:lang w:eastAsia="zh-TW"/>
        </w:rPr>
        <w:t xml:space="preserve"> Original Medicare </w:t>
      </w:r>
      <w:r w:rsidRPr="004762BB">
        <w:rPr>
          <w:rFonts w:eastAsia="PMingLiU" w:hint="eastAsia"/>
          <w:lang w:eastAsia="zh-TW"/>
        </w:rPr>
        <w:t>的時期。</w:t>
      </w:r>
    </w:p>
    <w:p w14:paraId="3B7BD1F2" w14:textId="06B130BC" w:rsidR="00673D10" w:rsidRPr="004762BB" w:rsidRDefault="00673D10" w:rsidP="00167F82">
      <w:pPr>
        <w:overflowPunct w:val="0"/>
        <w:autoSpaceDE w:val="0"/>
        <w:autoSpaceDN w:val="0"/>
        <w:jc w:val="both"/>
        <w:rPr>
          <w:rFonts w:eastAsia="PMingLiU"/>
          <w:lang w:eastAsia="zh-TW"/>
        </w:rPr>
      </w:pPr>
      <w:bookmarkStart w:id="775" w:name="_Hlk134686023"/>
      <w:r w:rsidRPr="004762BB">
        <w:rPr>
          <w:rFonts w:eastAsia="PMingLiU" w:hint="eastAsia"/>
          <w:b/>
          <w:bCs/>
          <w:lang w:eastAsia="zh-TW"/>
        </w:rPr>
        <w:t>生物製品</w:t>
      </w:r>
      <w:r w:rsidR="005652B5">
        <w:rPr>
          <w:rFonts w:eastAsia="PMingLiU" w:hint="eastAsia"/>
          <w:lang w:eastAsia="zh-TW"/>
        </w:rPr>
        <w:t xml:space="preserve"> </w:t>
      </w:r>
      <w:r w:rsidR="005652B5">
        <w:rPr>
          <w:rFonts w:eastAsia="PMingLiU" w:hint="eastAsia"/>
          <w:lang w:eastAsia="zh-TW"/>
        </w:rPr>
        <w:t>－</w:t>
      </w:r>
      <w:r w:rsidR="005652B5">
        <w:rPr>
          <w:rFonts w:eastAsia="PMingLiU" w:hint="eastAsia"/>
          <w:lang w:eastAsia="zh-TW"/>
        </w:rPr>
        <w:t xml:space="preserve"> </w:t>
      </w:r>
      <w:r w:rsidRPr="004762BB">
        <w:rPr>
          <w:rFonts w:eastAsia="PMingLiU" w:hint="eastAsia"/>
          <w:lang w:eastAsia="zh-TW"/>
        </w:rPr>
        <w:t>由動物細胞、植物細胞、細菌或酵母等天然活體來源製成的處方藥。生物製品比其他藥物更複雜，無法完全複製，因此替代形式被稱為生物仿製藥。（亦請參見「</w:t>
      </w:r>
      <w:r w:rsidRPr="004762BB">
        <w:rPr>
          <w:rFonts w:eastAsia="PMingLiU" w:hint="eastAsia"/>
          <w:b/>
          <w:bCs/>
          <w:lang w:eastAsia="zh-TW"/>
        </w:rPr>
        <w:t>原研生物製品</w:t>
      </w:r>
      <w:r w:rsidRPr="004762BB">
        <w:rPr>
          <w:rFonts w:eastAsia="PMingLiU" w:hint="eastAsia"/>
          <w:lang w:eastAsia="zh-TW"/>
        </w:rPr>
        <w:t>」和「</w:t>
      </w:r>
      <w:r w:rsidRPr="004762BB">
        <w:rPr>
          <w:rFonts w:eastAsia="PMingLiU" w:hint="eastAsia"/>
          <w:b/>
          <w:bCs/>
          <w:lang w:eastAsia="zh-TW"/>
        </w:rPr>
        <w:t>生物仿製藥</w:t>
      </w:r>
      <w:r w:rsidRPr="004762BB">
        <w:rPr>
          <w:rFonts w:eastAsia="PMingLiU" w:hint="eastAsia"/>
          <w:lang w:eastAsia="zh-TW"/>
        </w:rPr>
        <w:t>」）。</w:t>
      </w:r>
    </w:p>
    <w:p w14:paraId="1831F9E6" w14:textId="68E9106A" w:rsidR="00673D10" w:rsidRPr="004762BB" w:rsidRDefault="00673D10" w:rsidP="00167F82">
      <w:pPr>
        <w:overflowPunct w:val="0"/>
        <w:autoSpaceDE w:val="0"/>
        <w:autoSpaceDN w:val="0"/>
        <w:jc w:val="both"/>
        <w:rPr>
          <w:rFonts w:eastAsia="PMingLiU"/>
          <w:b/>
          <w:bCs/>
          <w:lang w:eastAsia="zh-TW"/>
        </w:rPr>
      </w:pPr>
      <w:r w:rsidRPr="004762BB">
        <w:rPr>
          <w:rFonts w:eastAsia="PMingLiU" w:hint="eastAsia"/>
          <w:b/>
          <w:bCs/>
          <w:lang w:eastAsia="zh-TW"/>
        </w:rPr>
        <w:t>生物仿製藥</w:t>
      </w:r>
      <w:r w:rsidR="005652B5">
        <w:rPr>
          <w:rFonts w:eastAsia="PMingLiU" w:hint="eastAsia"/>
          <w:lang w:eastAsia="zh-TW"/>
        </w:rPr>
        <w:t xml:space="preserve"> </w:t>
      </w:r>
      <w:r w:rsidR="005652B5">
        <w:rPr>
          <w:rFonts w:eastAsia="PMingLiU" w:hint="eastAsia"/>
          <w:lang w:eastAsia="zh-TW"/>
        </w:rPr>
        <w:t>－</w:t>
      </w:r>
      <w:r w:rsidR="005652B5">
        <w:rPr>
          <w:rFonts w:eastAsia="PMingLiU" w:hint="eastAsia"/>
          <w:lang w:eastAsia="zh-TW"/>
        </w:rPr>
        <w:t xml:space="preserve"> </w:t>
      </w:r>
      <w:r w:rsidRPr="004762BB">
        <w:rPr>
          <w:rFonts w:eastAsia="PMingLiU" w:hint="eastAsia"/>
          <w:lang w:eastAsia="zh-TW"/>
        </w:rPr>
        <w:t>一類與原研生物製品非常相似但不完全相同的生物製品。生物仿製藥與原研生物製品一樣安全有效。某些生物仿製藥在藥房可以替代原研生物製品，而無需新處方（參見「</w:t>
      </w:r>
      <w:r w:rsidRPr="004762BB">
        <w:rPr>
          <w:rFonts w:eastAsia="PMingLiU" w:hint="eastAsia"/>
          <w:b/>
          <w:bCs/>
          <w:lang w:eastAsia="zh-TW"/>
        </w:rPr>
        <w:t>可互換生物仿製藥</w:t>
      </w:r>
      <w:r w:rsidRPr="004762BB">
        <w:rPr>
          <w:rFonts w:eastAsia="PMingLiU" w:hint="eastAsia"/>
          <w:lang w:eastAsia="zh-TW"/>
        </w:rPr>
        <w:t>」）。</w:t>
      </w:r>
    </w:p>
    <w:bookmarkEnd w:id="775"/>
    <w:p w14:paraId="5E37528A" w14:textId="1AA16897" w:rsidR="00675612" w:rsidRPr="004762BB" w:rsidRDefault="00675612" w:rsidP="00167F82">
      <w:pPr>
        <w:overflowPunct w:val="0"/>
        <w:autoSpaceDE w:val="0"/>
        <w:autoSpaceDN w:val="0"/>
        <w:jc w:val="both"/>
        <w:rPr>
          <w:rFonts w:eastAsia="PMingLiU"/>
          <w:color w:val="000000"/>
          <w:lang w:eastAsia="zh-TW"/>
        </w:rPr>
      </w:pPr>
      <w:r w:rsidRPr="004762BB">
        <w:rPr>
          <w:rFonts w:eastAsia="PMingLiU" w:hint="eastAsia"/>
          <w:b/>
          <w:bCs/>
          <w:color w:val="000000"/>
          <w:lang w:eastAsia="zh-TW"/>
        </w:rPr>
        <w:t>原廠藥</w:t>
      </w:r>
      <w:r w:rsidR="005652B5">
        <w:rPr>
          <w:rFonts w:eastAsia="PMingLiU" w:hint="eastAsia"/>
          <w:color w:val="000000"/>
          <w:lang w:eastAsia="zh-TW"/>
        </w:rPr>
        <w:t xml:space="preserve"> </w:t>
      </w:r>
      <w:r w:rsidR="005652B5">
        <w:rPr>
          <w:rFonts w:eastAsia="PMingLiU" w:hint="eastAsia"/>
          <w:color w:val="000000"/>
          <w:lang w:eastAsia="zh-TW"/>
        </w:rPr>
        <w:t>－</w:t>
      </w:r>
      <w:r w:rsidR="005652B5">
        <w:rPr>
          <w:rFonts w:eastAsia="PMingLiU" w:hint="eastAsia"/>
          <w:color w:val="000000"/>
          <w:lang w:eastAsia="zh-TW"/>
        </w:rPr>
        <w:t xml:space="preserve"> </w:t>
      </w:r>
      <w:r w:rsidRPr="004762BB">
        <w:rPr>
          <w:rFonts w:eastAsia="PMingLiU" w:hint="eastAsia"/>
          <w:color w:val="000000"/>
          <w:lang w:eastAsia="zh-TW"/>
        </w:rPr>
        <w:t>由原先研發該藥物的製藥公司所製造和銷售的處方藥。原廠藥和其副廠藥具有相同活性成份的配方。然而，副廠藥是由其他藥物製造商製造和銷售，通常僅在原廠藥的專利過期後才有提供。</w:t>
      </w:r>
    </w:p>
    <w:p w14:paraId="12F1FB49" w14:textId="69E24EF3" w:rsidR="00CF0132" w:rsidRPr="004762BB" w:rsidRDefault="00675612" w:rsidP="00167F82">
      <w:pPr>
        <w:overflowPunct w:val="0"/>
        <w:autoSpaceDE w:val="0"/>
        <w:autoSpaceDN w:val="0"/>
        <w:jc w:val="both"/>
        <w:rPr>
          <w:rFonts w:eastAsia="PMingLiU"/>
          <w:color w:val="000000"/>
          <w:lang w:eastAsia="zh-TW"/>
        </w:rPr>
      </w:pPr>
      <w:r w:rsidRPr="008061BB">
        <w:rPr>
          <w:rFonts w:eastAsia="PMingLiU" w:hint="eastAsia"/>
          <w:b/>
          <w:bCs/>
          <w:color w:val="000000"/>
          <w:spacing w:val="-4"/>
          <w:lang w:eastAsia="zh-TW"/>
        </w:rPr>
        <w:t>重大傷病承保階段</w:t>
      </w:r>
      <w:r w:rsidR="005652B5" w:rsidRPr="008061BB">
        <w:rPr>
          <w:rFonts w:eastAsia="PMingLiU" w:hint="eastAsia"/>
          <w:color w:val="000000"/>
          <w:spacing w:val="-4"/>
          <w:lang w:eastAsia="zh-TW"/>
        </w:rPr>
        <w:t xml:space="preserve"> </w:t>
      </w:r>
      <w:r w:rsidR="005652B5" w:rsidRPr="008061BB">
        <w:rPr>
          <w:rFonts w:eastAsia="PMingLiU" w:hint="eastAsia"/>
          <w:color w:val="000000"/>
          <w:spacing w:val="-4"/>
          <w:lang w:eastAsia="zh-TW"/>
        </w:rPr>
        <w:t>－</w:t>
      </w:r>
      <w:r w:rsidR="005652B5" w:rsidRPr="008061BB">
        <w:rPr>
          <w:rFonts w:eastAsia="PMingLiU" w:hint="eastAsia"/>
          <w:color w:val="000000"/>
          <w:spacing w:val="-4"/>
          <w:lang w:eastAsia="zh-TW"/>
        </w:rPr>
        <w:t xml:space="preserve"> </w:t>
      </w:r>
      <w:r w:rsidRPr="008061BB">
        <w:rPr>
          <w:rFonts w:eastAsia="PMingLiU" w:hint="eastAsia"/>
          <w:color w:val="000000"/>
          <w:spacing w:val="-4"/>
          <w:lang w:eastAsia="zh-TW"/>
        </w:rPr>
        <w:t>在承保年度期間內，您（或其他符合資格代您行事的人士）為</w:t>
      </w:r>
      <w:r w:rsidRPr="008061BB">
        <w:rPr>
          <w:rFonts w:eastAsia="PMingLiU" w:hint="eastAsia"/>
          <w:color w:val="000000"/>
          <w:spacing w:val="-4"/>
          <w:lang w:eastAsia="zh-TW"/>
        </w:rPr>
        <w:t xml:space="preserve"> D </w:t>
      </w:r>
      <w:r w:rsidRPr="008061BB">
        <w:rPr>
          <w:rFonts w:eastAsia="PMingLiU" w:hint="eastAsia"/>
          <w:color w:val="000000"/>
          <w:spacing w:val="-4"/>
          <w:lang w:eastAsia="zh-TW"/>
        </w:rPr>
        <w:t>部分</w:t>
      </w:r>
      <w:r w:rsidRPr="004762BB">
        <w:rPr>
          <w:rFonts w:eastAsia="PMingLiU" w:hint="eastAsia"/>
          <w:color w:val="000000"/>
          <w:lang w:eastAsia="zh-TW"/>
        </w:rPr>
        <w:t>承保藥物花費</w:t>
      </w:r>
      <w:r w:rsidRPr="004762BB">
        <w:rPr>
          <w:rFonts w:eastAsia="PMingLiU" w:hint="eastAsia"/>
          <w:color w:val="000000"/>
          <w:lang w:eastAsia="zh-TW"/>
        </w:rPr>
        <w:t xml:space="preserve"> </w:t>
      </w:r>
      <w:r w:rsidRPr="004762BB">
        <w:rPr>
          <w:rFonts w:eastAsia="PMingLiU" w:hint="eastAsia"/>
          <w:lang w:eastAsia="zh-TW"/>
        </w:rPr>
        <w:t>$</w:t>
      </w:r>
      <w:r w:rsidRPr="004762BB">
        <w:rPr>
          <w:rFonts w:eastAsia="PMingLiU" w:hint="eastAsia"/>
          <w:i/>
          <w:iCs/>
          <w:color w:val="0000FF"/>
          <w:lang w:eastAsia="zh-TW"/>
        </w:rPr>
        <w:t>[insert 2025 out-of-pocket threshold]</w:t>
      </w:r>
      <w:r w:rsidRPr="004762BB">
        <w:rPr>
          <w:rFonts w:eastAsia="PMingLiU" w:hint="eastAsia"/>
          <w:color w:val="000000"/>
          <w:lang w:eastAsia="zh-TW"/>
        </w:rPr>
        <w:t xml:space="preserve"> </w:t>
      </w:r>
      <w:r w:rsidRPr="004762BB">
        <w:rPr>
          <w:rFonts w:eastAsia="PMingLiU" w:hint="eastAsia"/>
          <w:color w:val="000000"/>
          <w:lang w:eastAsia="zh-TW"/>
        </w:rPr>
        <w:t>後開始的</w:t>
      </w:r>
      <w:r w:rsidRPr="004762BB">
        <w:rPr>
          <w:rFonts w:eastAsia="PMingLiU" w:hint="eastAsia"/>
          <w:color w:val="000000"/>
          <w:lang w:eastAsia="zh-TW"/>
        </w:rPr>
        <w:t xml:space="preserve"> D </w:t>
      </w:r>
      <w:r w:rsidRPr="004762BB">
        <w:rPr>
          <w:rFonts w:eastAsia="PMingLiU" w:hint="eastAsia"/>
          <w:color w:val="000000"/>
          <w:lang w:eastAsia="zh-TW"/>
        </w:rPr>
        <w:t>部分藥物福利階段。</w:t>
      </w:r>
      <w:r w:rsidRPr="004762BB">
        <w:rPr>
          <w:rFonts w:eastAsia="PMingLiU" w:hint="eastAsia"/>
          <w:color w:val="0000FF"/>
          <w:lang w:eastAsia="zh-TW"/>
        </w:rPr>
        <w:t>[</w:t>
      </w:r>
      <w:r w:rsidRPr="004762BB">
        <w:rPr>
          <w:rFonts w:eastAsia="PMingLiU" w:hint="eastAsia"/>
          <w:i/>
          <w:iCs/>
          <w:color w:val="0000FF"/>
          <w:lang w:eastAsia="zh-TW"/>
        </w:rPr>
        <w:t>Plans that do not cover excluded drugs under an enhanced benefit, OR plans that do cover excluded drugs under an enhanced benefit but with the same cost sharing as covered Part D drugs in this stage (i.e., no cost sharing) insert the following:</w:t>
      </w:r>
      <w:r w:rsidR="008061BB">
        <w:rPr>
          <w:rFonts w:eastAsiaTheme="minorEastAsia" w:hint="eastAsia"/>
          <w:i/>
          <w:iCs/>
          <w:color w:val="0000FF"/>
          <w:lang w:eastAsia="zh-CN"/>
        </w:rPr>
        <w:t xml:space="preserve"> </w:t>
      </w:r>
      <w:r w:rsidRPr="004762BB">
        <w:rPr>
          <w:rFonts w:eastAsia="PMingLiU" w:hint="eastAsia"/>
          <w:color w:val="0000FF"/>
          <w:lang w:eastAsia="zh-TW"/>
        </w:rPr>
        <w:t>在此付款階段，您無需支付</w:t>
      </w:r>
      <w:r w:rsidRPr="004762BB">
        <w:rPr>
          <w:rFonts w:eastAsia="PMingLiU" w:hint="eastAsia"/>
          <w:color w:val="0000FF"/>
          <w:lang w:eastAsia="zh-TW"/>
        </w:rPr>
        <w:t xml:space="preserve"> D </w:t>
      </w:r>
      <w:proofErr w:type="gramStart"/>
      <w:r w:rsidRPr="004762BB">
        <w:rPr>
          <w:rFonts w:eastAsia="PMingLiU" w:hint="eastAsia"/>
          <w:color w:val="0000FF"/>
          <w:lang w:eastAsia="zh-TW"/>
        </w:rPr>
        <w:t>部分承保藥物</w:t>
      </w:r>
      <w:r w:rsidRPr="004762BB">
        <w:rPr>
          <w:rFonts w:eastAsia="PMingLiU" w:hint="eastAsia"/>
          <w:color w:val="0000FF"/>
          <w:lang w:eastAsia="zh-TW"/>
        </w:rPr>
        <w:t>[</w:t>
      </w:r>
      <w:proofErr w:type="gramEnd"/>
      <w:r w:rsidRPr="004762BB">
        <w:rPr>
          <w:rFonts w:eastAsia="PMingLiU" w:hint="eastAsia"/>
          <w:i/>
          <w:iCs/>
          <w:color w:val="0000FF"/>
          <w:lang w:eastAsia="zh-TW"/>
        </w:rPr>
        <w:t xml:space="preserve">insert if applicable: </w:t>
      </w:r>
      <w:r w:rsidRPr="004762BB">
        <w:rPr>
          <w:rFonts w:eastAsia="PMingLiU" w:hint="eastAsia"/>
          <w:color w:val="0000FF"/>
          <w:lang w:eastAsia="zh-TW"/>
        </w:rPr>
        <w:t>以及我們增強型福利下承保的被排除在外的藥物的任何費用</w:t>
      </w:r>
      <w:r w:rsidRPr="004762BB">
        <w:rPr>
          <w:rFonts w:eastAsia="PMingLiU" w:hint="eastAsia"/>
          <w:color w:val="0000FF"/>
          <w:lang w:eastAsia="zh-TW"/>
        </w:rPr>
        <w:t>]</w:t>
      </w:r>
      <w:r w:rsidR="00000D4B">
        <w:rPr>
          <w:rFonts w:eastAsiaTheme="minorEastAsia" w:hint="eastAsia"/>
          <w:color w:val="0000FF"/>
          <w:lang w:eastAsia="zh-CN"/>
        </w:rPr>
        <w:t>]</w:t>
      </w:r>
      <w:r w:rsidRPr="004762BB">
        <w:rPr>
          <w:rFonts w:eastAsia="PMingLiU" w:hint="eastAsia"/>
          <w:color w:val="0000FF"/>
          <w:lang w:eastAsia="zh-TW"/>
        </w:rPr>
        <w:t>。</w:t>
      </w:r>
      <w:r w:rsidRPr="004762BB">
        <w:rPr>
          <w:rFonts w:eastAsia="PMingLiU" w:hint="eastAsia"/>
          <w:color w:val="0000FF"/>
          <w:lang w:eastAsia="zh-TW"/>
        </w:rPr>
        <w:t>[</w:t>
      </w:r>
      <w:r w:rsidRPr="004762BB">
        <w:rPr>
          <w:rFonts w:eastAsia="PMingLiU" w:hint="eastAsia"/>
          <w:i/>
          <w:iCs/>
          <w:color w:val="0000FF"/>
          <w:lang w:eastAsia="zh-TW"/>
        </w:rPr>
        <w:t xml:space="preserve">Plans that cover excluded drugs under an enhanced benefit with cost sharing in this stage, insert the following: </w:t>
      </w:r>
      <w:r w:rsidRPr="004762BB">
        <w:rPr>
          <w:rFonts w:eastAsia="PMingLiU" w:hint="eastAsia"/>
          <w:color w:val="0000FF"/>
          <w:lang w:eastAsia="zh-TW"/>
        </w:rPr>
        <w:t>在此付款階段，本計劃將為您支付</w:t>
      </w:r>
      <w:r w:rsidRPr="004762BB">
        <w:rPr>
          <w:rFonts w:eastAsia="PMingLiU" w:hint="eastAsia"/>
          <w:color w:val="0000FF"/>
          <w:lang w:eastAsia="zh-TW"/>
        </w:rPr>
        <w:t xml:space="preserve"> D </w:t>
      </w:r>
      <w:r w:rsidRPr="004762BB">
        <w:rPr>
          <w:rFonts w:eastAsia="PMingLiU" w:hint="eastAsia"/>
          <w:color w:val="0000FF"/>
          <w:lang w:eastAsia="zh-TW"/>
        </w:rPr>
        <w:t>部分承保藥物的全部費用。對於我們增強型福利下承保的被排除在外的藥物，您可能有分攤費用。</w:t>
      </w:r>
      <w:r w:rsidRPr="004762BB">
        <w:rPr>
          <w:rFonts w:eastAsia="PMingLiU" w:hint="eastAsia"/>
          <w:color w:val="0000FF"/>
          <w:lang w:eastAsia="zh-TW"/>
        </w:rPr>
        <w:t>]</w:t>
      </w:r>
    </w:p>
    <w:p w14:paraId="7393BEE3" w14:textId="0F37A791" w:rsidR="00675612" w:rsidRPr="004762BB" w:rsidRDefault="00675612" w:rsidP="00167F82">
      <w:pPr>
        <w:overflowPunct w:val="0"/>
        <w:autoSpaceDE w:val="0"/>
        <w:autoSpaceDN w:val="0"/>
        <w:jc w:val="both"/>
        <w:rPr>
          <w:rFonts w:eastAsia="PMingLiU"/>
          <w:color w:val="000000"/>
          <w:lang w:eastAsia="zh-TW"/>
        </w:rPr>
      </w:pPr>
      <w:r w:rsidRPr="004762BB">
        <w:rPr>
          <w:rFonts w:eastAsia="PMingLiU" w:hint="eastAsia"/>
          <w:b/>
          <w:bCs/>
          <w:color w:val="000000"/>
          <w:lang w:eastAsia="zh-TW"/>
        </w:rPr>
        <w:t xml:space="preserve">Medicare </w:t>
      </w:r>
      <w:r w:rsidRPr="004762BB">
        <w:rPr>
          <w:rFonts w:eastAsia="PMingLiU" w:hint="eastAsia"/>
          <w:b/>
          <w:bCs/>
          <w:color w:val="000000"/>
          <w:lang w:eastAsia="zh-TW"/>
        </w:rPr>
        <w:t>與</w:t>
      </w:r>
      <w:r w:rsidRPr="004762BB">
        <w:rPr>
          <w:rFonts w:eastAsia="PMingLiU" w:hint="eastAsia"/>
          <w:b/>
          <w:bCs/>
          <w:color w:val="000000"/>
          <w:lang w:eastAsia="zh-TW"/>
        </w:rPr>
        <w:t xml:space="preserve"> Medicaid </w:t>
      </w:r>
      <w:r w:rsidRPr="004762BB">
        <w:rPr>
          <w:rFonts w:eastAsia="PMingLiU" w:hint="eastAsia"/>
          <w:b/>
          <w:bCs/>
          <w:color w:val="000000"/>
          <w:lang w:eastAsia="zh-TW"/>
        </w:rPr>
        <w:t>服務中心</w:t>
      </w:r>
      <w:r w:rsidRPr="004762BB">
        <w:rPr>
          <w:rFonts w:eastAsia="PMingLiU" w:hint="eastAsia"/>
          <w:b/>
          <w:bCs/>
          <w:color w:val="000000"/>
          <w:lang w:eastAsia="zh-TW"/>
        </w:rPr>
        <w:t xml:space="preserve"> (CMS)</w:t>
      </w:r>
      <w:r w:rsidR="005652B5">
        <w:rPr>
          <w:rFonts w:eastAsia="PMingLiU" w:hint="eastAsia"/>
          <w:color w:val="000000"/>
          <w:lang w:eastAsia="zh-TW"/>
        </w:rPr>
        <w:t xml:space="preserve"> </w:t>
      </w:r>
      <w:r w:rsidR="005652B5">
        <w:rPr>
          <w:rFonts w:eastAsia="PMingLiU" w:hint="eastAsia"/>
          <w:color w:val="000000"/>
          <w:lang w:eastAsia="zh-TW"/>
        </w:rPr>
        <w:t>－</w:t>
      </w:r>
      <w:r w:rsidR="005652B5">
        <w:rPr>
          <w:rFonts w:eastAsia="PMingLiU" w:hint="eastAsia"/>
          <w:color w:val="000000"/>
          <w:lang w:eastAsia="zh-TW"/>
        </w:rPr>
        <w:t xml:space="preserve"> </w:t>
      </w:r>
      <w:r w:rsidRPr="004762BB">
        <w:rPr>
          <w:rFonts w:eastAsia="PMingLiU" w:hint="eastAsia"/>
          <w:color w:val="000000"/>
          <w:lang w:eastAsia="zh-TW"/>
        </w:rPr>
        <w:t>管理</w:t>
      </w:r>
      <w:r w:rsidRPr="004762BB">
        <w:rPr>
          <w:rFonts w:eastAsia="PMingLiU" w:hint="eastAsia"/>
          <w:color w:val="000000"/>
          <w:lang w:eastAsia="zh-TW"/>
        </w:rPr>
        <w:t xml:space="preserve"> Medicare </w:t>
      </w:r>
      <w:r w:rsidRPr="004762BB">
        <w:rPr>
          <w:rFonts w:eastAsia="PMingLiU" w:hint="eastAsia"/>
          <w:color w:val="000000"/>
          <w:lang w:eastAsia="zh-TW"/>
        </w:rPr>
        <w:t>的聯邦機構。</w:t>
      </w:r>
    </w:p>
    <w:p w14:paraId="5A1949A8" w14:textId="37F95B68" w:rsidR="00D14979" w:rsidRPr="004762BB" w:rsidRDefault="00D14979" w:rsidP="00167F82">
      <w:pPr>
        <w:overflowPunct w:val="0"/>
        <w:autoSpaceDE w:val="0"/>
        <w:autoSpaceDN w:val="0"/>
        <w:jc w:val="both"/>
        <w:rPr>
          <w:rFonts w:eastAsia="PMingLiU"/>
          <w:b/>
          <w:bCs/>
          <w:color w:val="000000"/>
          <w:lang w:eastAsia="zh-TW"/>
        </w:rPr>
      </w:pPr>
      <w:r w:rsidRPr="004762BB">
        <w:rPr>
          <w:rFonts w:eastAsia="PMingLiU" w:hint="eastAsia"/>
          <w:b/>
          <w:bCs/>
          <w:color w:val="000000"/>
          <w:lang w:eastAsia="zh-TW"/>
        </w:rPr>
        <w:t>慢性病護理特殊需求計劃</w:t>
      </w:r>
      <w:r w:rsidR="005652B5" w:rsidRPr="00C743BC">
        <w:rPr>
          <w:rFonts w:eastAsia="PMingLiU" w:hint="eastAsia"/>
          <w:color w:val="000000"/>
          <w:lang w:eastAsia="zh-TW"/>
        </w:rPr>
        <w:t xml:space="preserve"> </w:t>
      </w:r>
      <w:r w:rsidR="005652B5" w:rsidRPr="00C743BC">
        <w:rPr>
          <w:rFonts w:eastAsia="PMingLiU" w:hint="eastAsia"/>
          <w:color w:val="000000"/>
          <w:lang w:eastAsia="zh-TW"/>
        </w:rPr>
        <w:t>－</w:t>
      </w:r>
      <w:r w:rsidR="005652B5" w:rsidRPr="00C743BC">
        <w:rPr>
          <w:rFonts w:eastAsia="PMingLiU" w:hint="eastAsia"/>
          <w:color w:val="000000"/>
          <w:lang w:eastAsia="zh-TW"/>
        </w:rPr>
        <w:t xml:space="preserve"> </w:t>
      </w:r>
      <w:r w:rsidRPr="004762BB">
        <w:rPr>
          <w:rFonts w:eastAsia="PMingLiU" w:hint="eastAsia"/>
          <w:color w:val="000000"/>
          <w:lang w:eastAsia="zh-TW"/>
        </w:rPr>
        <w:t xml:space="preserve">C-SNP </w:t>
      </w:r>
      <w:r w:rsidRPr="004762BB">
        <w:rPr>
          <w:rFonts w:eastAsia="PMingLiU" w:hint="eastAsia"/>
          <w:color w:val="000000"/>
          <w:lang w:eastAsia="zh-TW"/>
        </w:rPr>
        <w:t>是一種</w:t>
      </w:r>
      <w:r w:rsidRPr="004762BB">
        <w:rPr>
          <w:rFonts w:eastAsia="PMingLiU" w:hint="eastAsia"/>
          <w:color w:val="000000"/>
          <w:lang w:eastAsia="zh-TW"/>
        </w:rPr>
        <w:t xml:space="preserve"> SNP</w:t>
      </w:r>
      <w:r w:rsidRPr="004762BB">
        <w:rPr>
          <w:rFonts w:eastAsia="PMingLiU" w:hint="eastAsia"/>
          <w:color w:val="000000"/>
          <w:lang w:eastAsia="zh-TW"/>
        </w:rPr>
        <w:t>，其參保對象僅限於患有一種或多種嚴重或致殘慢性疾病的符合</w:t>
      </w:r>
      <w:r w:rsidRPr="004762BB">
        <w:rPr>
          <w:rFonts w:eastAsia="PMingLiU" w:hint="eastAsia"/>
          <w:color w:val="000000"/>
          <w:lang w:eastAsia="zh-TW"/>
        </w:rPr>
        <w:t xml:space="preserve"> MA </w:t>
      </w:r>
      <w:r w:rsidRPr="004762BB">
        <w:rPr>
          <w:rFonts w:eastAsia="PMingLiU" w:hint="eastAsia"/>
          <w:color w:val="000000"/>
          <w:lang w:eastAsia="zh-TW"/>
        </w:rPr>
        <w:t>資格的個人（如</w:t>
      </w:r>
      <w:r w:rsidRPr="004762BB">
        <w:rPr>
          <w:rFonts w:eastAsia="PMingLiU" w:hint="eastAsia"/>
          <w:color w:val="000000"/>
          <w:lang w:eastAsia="zh-TW"/>
        </w:rPr>
        <w:t xml:space="preserve"> 42 CFR 422.2 </w:t>
      </w:r>
      <w:r w:rsidRPr="004762BB">
        <w:rPr>
          <w:rFonts w:eastAsia="PMingLiU" w:hint="eastAsia"/>
          <w:color w:val="000000"/>
          <w:lang w:eastAsia="zh-TW"/>
        </w:rPr>
        <w:t>所定義），包括根據</w:t>
      </w:r>
      <w:r w:rsidRPr="004762BB">
        <w:rPr>
          <w:rFonts w:eastAsia="PMingLiU" w:hint="eastAsia"/>
          <w:color w:val="000000"/>
          <w:lang w:eastAsia="zh-TW"/>
        </w:rPr>
        <w:t xml:space="preserve"> 42 CFR 422.4(a)(1)(iv) </w:t>
      </w:r>
      <w:r w:rsidRPr="004762BB">
        <w:rPr>
          <w:rFonts w:eastAsia="PMingLiU" w:hint="eastAsia"/>
          <w:color w:val="000000"/>
          <w:lang w:eastAsia="zh-TW"/>
        </w:rPr>
        <w:t>中規定的多種常見共病和臨床相關病症分組來限制參保</w:t>
      </w:r>
      <w:r w:rsidR="00FE6438">
        <w:rPr>
          <w:rFonts w:eastAsia="PMingLiU" w:hint="eastAsia"/>
          <w:color w:val="000000"/>
          <w:lang w:eastAsia="zh-TW"/>
        </w:rPr>
        <w:t>。</w:t>
      </w:r>
    </w:p>
    <w:p w14:paraId="060F0799" w14:textId="1A5B08EC" w:rsidR="00675612" w:rsidRPr="004762BB" w:rsidRDefault="00675612" w:rsidP="00167F82">
      <w:pPr>
        <w:overflowPunct w:val="0"/>
        <w:autoSpaceDE w:val="0"/>
        <w:autoSpaceDN w:val="0"/>
        <w:adjustRightInd w:val="0"/>
        <w:jc w:val="both"/>
        <w:rPr>
          <w:rFonts w:eastAsia="PMingLiU"/>
          <w:lang w:eastAsia="zh-TW"/>
        </w:rPr>
      </w:pPr>
      <w:r w:rsidRPr="004762BB">
        <w:rPr>
          <w:rFonts w:eastAsia="PMingLiU" w:hint="eastAsia"/>
          <w:b/>
          <w:bCs/>
          <w:lang w:eastAsia="zh-TW"/>
        </w:rPr>
        <w:t>共同保險</w:t>
      </w:r>
      <w:r w:rsidR="005652B5">
        <w:rPr>
          <w:rFonts w:eastAsia="PMingLiU" w:hint="eastAsia"/>
          <w:lang w:eastAsia="zh-TW"/>
        </w:rPr>
        <w:t xml:space="preserve"> </w:t>
      </w:r>
      <w:r w:rsidR="005652B5">
        <w:rPr>
          <w:rFonts w:eastAsia="PMingLiU" w:hint="eastAsia"/>
          <w:lang w:eastAsia="zh-TW"/>
        </w:rPr>
        <w:t>－</w:t>
      </w:r>
      <w:r w:rsidR="005652B5">
        <w:rPr>
          <w:rFonts w:eastAsia="PMingLiU" w:hint="eastAsia"/>
          <w:lang w:eastAsia="zh-TW"/>
        </w:rPr>
        <w:t xml:space="preserve"> </w:t>
      </w:r>
      <w:r w:rsidRPr="004762BB">
        <w:rPr>
          <w:rFonts w:eastAsia="PMingLiU" w:hint="eastAsia"/>
          <w:color w:val="0000FF"/>
          <w:lang w:eastAsia="zh-TW"/>
        </w:rPr>
        <w:t>[</w:t>
      </w:r>
      <w:r w:rsidRPr="004762BB">
        <w:rPr>
          <w:rFonts w:eastAsia="PMingLiU" w:hint="eastAsia"/>
          <w:i/>
          <w:iCs/>
          <w:color w:val="0000FF"/>
          <w:lang w:eastAsia="zh-TW"/>
        </w:rPr>
        <w:t>insert if applicable:</w:t>
      </w:r>
      <w:r w:rsidRPr="004762BB">
        <w:rPr>
          <w:rFonts w:eastAsia="PMingLiU" w:hint="eastAsia"/>
          <w:color w:val="0000FF"/>
          <w:lang w:eastAsia="zh-TW"/>
        </w:rPr>
        <w:t xml:space="preserve"> </w:t>
      </w:r>
      <w:r w:rsidRPr="004762BB">
        <w:rPr>
          <w:rFonts w:eastAsia="PMingLiU" w:hint="eastAsia"/>
          <w:color w:val="0000FF"/>
          <w:lang w:eastAsia="zh-TW"/>
        </w:rPr>
        <w:t>在您支付任何自付扣除金後</w:t>
      </w:r>
      <w:r w:rsidRPr="004762BB">
        <w:rPr>
          <w:rFonts w:eastAsia="PMingLiU" w:hint="eastAsia"/>
          <w:color w:val="0000FF"/>
          <w:lang w:eastAsia="zh-TW"/>
        </w:rPr>
        <w:t>]</w:t>
      </w:r>
      <w:r w:rsidRPr="004762BB">
        <w:rPr>
          <w:rFonts w:eastAsia="PMingLiU" w:hint="eastAsia"/>
          <w:lang w:eastAsia="zh-TW"/>
        </w:rPr>
        <w:t>可能需要您就處方藥支付的分攤費用金額，用百分比表示（例如</w:t>
      </w:r>
      <w:r w:rsidRPr="004762BB">
        <w:rPr>
          <w:rFonts w:eastAsia="PMingLiU" w:hint="eastAsia"/>
          <w:lang w:eastAsia="zh-TW"/>
        </w:rPr>
        <w:t xml:space="preserve"> 20%</w:t>
      </w:r>
      <w:r w:rsidRPr="004762BB">
        <w:rPr>
          <w:rFonts w:eastAsia="PMingLiU" w:hint="eastAsia"/>
          <w:lang w:eastAsia="zh-TW"/>
        </w:rPr>
        <w:t>）。</w:t>
      </w:r>
    </w:p>
    <w:p w14:paraId="09A33940" w14:textId="7F3B3E36" w:rsidR="00D76A57" w:rsidRPr="004762BB" w:rsidRDefault="00D76A57" w:rsidP="00167F82">
      <w:pPr>
        <w:overflowPunct w:val="0"/>
        <w:autoSpaceDE w:val="0"/>
        <w:autoSpaceDN w:val="0"/>
        <w:adjustRightInd w:val="0"/>
        <w:jc w:val="both"/>
        <w:rPr>
          <w:rFonts w:eastAsia="PMingLiU"/>
          <w:lang w:eastAsia="zh-TW"/>
        </w:rPr>
      </w:pPr>
      <w:r w:rsidRPr="004762BB">
        <w:rPr>
          <w:rFonts w:eastAsia="PMingLiU" w:hint="eastAsia"/>
          <w:b/>
          <w:bCs/>
          <w:lang w:eastAsia="zh-TW"/>
        </w:rPr>
        <w:t>投訴</w:t>
      </w:r>
      <w:r w:rsidR="005652B5">
        <w:rPr>
          <w:rFonts w:eastAsia="PMingLiU" w:hint="eastAsia"/>
          <w:lang w:eastAsia="zh-TW"/>
        </w:rPr>
        <w:t xml:space="preserve"> </w:t>
      </w:r>
      <w:r w:rsidR="005652B5">
        <w:rPr>
          <w:rFonts w:eastAsia="PMingLiU" w:hint="eastAsia"/>
          <w:lang w:eastAsia="zh-TW"/>
        </w:rPr>
        <w:t>－</w:t>
      </w:r>
      <w:r w:rsidR="005652B5">
        <w:rPr>
          <w:rFonts w:eastAsia="PMingLiU" w:hint="eastAsia"/>
          <w:lang w:eastAsia="zh-TW"/>
        </w:rPr>
        <w:t xml:space="preserve"> </w:t>
      </w:r>
      <w:r w:rsidRPr="004762BB">
        <w:rPr>
          <w:rFonts w:eastAsia="PMingLiU" w:hint="eastAsia"/>
          <w:i/>
          <w:iCs/>
          <w:lang w:eastAsia="zh-TW"/>
        </w:rPr>
        <w:t>提出投訴</w:t>
      </w:r>
      <w:r w:rsidRPr="004762BB">
        <w:rPr>
          <w:rFonts w:eastAsia="PMingLiU" w:hint="eastAsia"/>
          <w:lang w:eastAsia="zh-TW"/>
        </w:rPr>
        <w:t>的正式名稱為</w:t>
      </w:r>
      <w:r w:rsidRPr="004762BB">
        <w:rPr>
          <w:rFonts w:eastAsia="PMingLiU" w:hint="eastAsia"/>
          <w:i/>
          <w:iCs/>
          <w:lang w:eastAsia="zh-TW"/>
        </w:rPr>
        <w:t>提出申訴</w:t>
      </w:r>
      <w:r w:rsidRPr="004762BB">
        <w:rPr>
          <w:rFonts w:eastAsia="PMingLiU" w:hint="eastAsia"/>
          <w:lang w:eastAsia="zh-TW"/>
        </w:rPr>
        <w:t>。投訴程序</w:t>
      </w:r>
      <w:r w:rsidRPr="004762BB">
        <w:rPr>
          <w:rFonts w:eastAsia="PMingLiU" w:hint="eastAsia"/>
          <w:i/>
          <w:iCs/>
          <w:lang w:eastAsia="zh-TW"/>
        </w:rPr>
        <w:t>僅</w:t>
      </w:r>
      <w:r w:rsidRPr="004762BB">
        <w:rPr>
          <w:rFonts w:eastAsia="PMingLiU" w:hint="eastAsia"/>
          <w:lang w:eastAsia="zh-TW"/>
        </w:rPr>
        <w:t>適用於若干類型的問題。這包括護理品質、等待時間及您獲得的顧客服務的相關問題。如果您的計劃未遵循上訴程序中的時間，它還包括投訴。</w:t>
      </w:r>
    </w:p>
    <w:p w14:paraId="55D7F65C" w14:textId="7988FC03" w:rsidR="00675612" w:rsidRPr="004762BB" w:rsidRDefault="00675612" w:rsidP="00167F82">
      <w:pPr>
        <w:overflowPunct w:val="0"/>
        <w:autoSpaceDE w:val="0"/>
        <w:autoSpaceDN w:val="0"/>
        <w:jc w:val="both"/>
        <w:rPr>
          <w:rFonts w:eastAsia="PMingLiU"/>
          <w:lang w:eastAsia="zh-TW"/>
        </w:rPr>
      </w:pPr>
      <w:r w:rsidRPr="004762BB">
        <w:rPr>
          <w:rFonts w:eastAsia="PMingLiU" w:hint="eastAsia"/>
          <w:b/>
          <w:bCs/>
          <w:lang w:eastAsia="zh-TW"/>
        </w:rPr>
        <w:t>定額手續費</w:t>
      </w:r>
      <w:r w:rsidR="005652B5">
        <w:rPr>
          <w:rFonts w:eastAsia="PMingLiU" w:hint="eastAsia"/>
          <w:lang w:eastAsia="zh-TW"/>
        </w:rPr>
        <w:t xml:space="preserve"> </w:t>
      </w:r>
      <w:r w:rsidR="005652B5">
        <w:rPr>
          <w:rFonts w:eastAsia="PMingLiU" w:hint="eastAsia"/>
          <w:lang w:eastAsia="zh-TW"/>
        </w:rPr>
        <w:t>－</w:t>
      </w:r>
      <w:r w:rsidR="005652B5">
        <w:rPr>
          <w:rFonts w:eastAsia="PMingLiU" w:hint="eastAsia"/>
          <w:lang w:eastAsia="zh-TW"/>
        </w:rPr>
        <w:t xml:space="preserve"> </w:t>
      </w:r>
      <w:r w:rsidRPr="004762BB">
        <w:rPr>
          <w:rFonts w:eastAsia="PMingLiU" w:hint="eastAsia"/>
          <w:lang w:eastAsia="zh-TW"/>
        </w:rPr>
        <w:t>可能需要您就處方藥支付應承擔費用的金額。定額手續費是一個固定金額（例如</w:t>
      </w:r>
      <w:r w:rsidRPr="004762BB">
        <w:rPr>
          <w:rFonts w:eastAsia="PMingLiU" w:hint="eastAsia"/>
          <w:lang w:eastAsia="zh-TW"/>
        </w:rPr>
        <w:t xml:space="preserve"> 10 </w:t>
      </w:r>
      <w:r w:rsidRPr="004762BB">
        <w:rPr>
          <w:rFonts w:eastAsia="PMingLiU" w:hint="eastAsia"/>
          <w:lang w:eastAsia="zh-TW"/>
        </w:rPr>
        <w:t>美元），而不是百分比。</w:t>
      </w:r>
    </w:p>
    <w:p w14:paraId="59130468" w14:textId="00EE8EB0" w:rsidR="00675612" w:rsidRPr="00C743BC" w:rsidRDefault="0037109B" w:rsidP="00167F82">
      <w:pPr>
        <w:overflowPunct w:val="0"/>
        <w:autoSpaceDE w:val="0"/>
        <w:autoSpaceDN w:val="0"/>
        <w:adjustRightInd w:val="0"/>
        <w:jc w:val="both"/>
        <w:rPr>
          <w:rFonts w:ascii="Courier New" w:eastAsia="PMingLiU" w:hAnsi="Courier New" w:cs="Courier New"/>
          <w:color w:val="000000"/>
          <w:spacing w:val="-2"/>
          <w:lang w:eastAsia="zh-TW"/>
        </w:rPr>
      </w:pPr>
      <w:r w:rsidRPr="00C743BC">
        <w:rPr>
          <w:rFonts w:eastAsia="PMingLiU" w:hint="eastAsia"/>
          <w:b/>
          <w:bCs/>
          <w:color w:val="000000"/>
          <w:spacing w:val="-2"/>
          <w:lang w:eastAsia="zh-TW"/>
        </w:rPr>
        <w:t>分攤費用</w:t>
      </w:r>
      <w:r w:rsidR="005652B5" w:rsidRPr="00C743BC">
        <w:rPr>
          <w:rFonts w:eastAsia="PMingLiU" w:hint="eastAsia"/>
          <w:color w:val="000000"/>
          <w:spacing w:val="-2"/>
          <w:lang w:eastAsia="zh-TW"/>
        </w:rPr>
        <w:t xml:space="preserve"> </w:t>
      </w:r>
      <w:r w:rsidR="005652B5" w:rsidRPr="00C743BC">
        <w:rPr>
          <w:rFonts w:eastAsia="PMingLiU" w:hint="eastAsia"/>
          <w:color w:val="000000"/>
          <w:spacing w:val="-2"/>
          <w:lang w:eastAsia="zh-TW"/>
        </w:rPr>
        <w:t>－</w:t>
      </w:r>
      <w:r w:rsidR="005652B5" w:rsidRPr="00C743BC">
        <w:rPr>
          <w:rFonts w:eastAsia="PMingLiU" w:hint="eastAsia"/>
          <w:color w:val="000000"/>
          <w:spacing w:val="-2"/>
          <w:lang w:eastAsia="zh-TW"/>
        </w:rPr>
        <w:t xml:space="preserve"> </w:t>
      </w:r>
      <w:r w:rsidRPr="00C743BC">
        <w:rPr>
          <w:rFonts w:eastAsia="PMingLiU" w:hint="eastAsia"/>
          <w:color w:val="000000"/>
          <w:spacing w:val="-2"/>
          <w:lang w:eastAsia="zh-TW"/>
        </w:rPr>
        <w:t>分攤費用指會員獲得藥物時須支付的費用。</w:t>
      </w:r>
      <w:r w:rsidRPr="00C743BC">
        <w:rPr>
          <w:rFonts w:eastAsia="PMingLiU" w:hint="eastAsia"/>
          <w:color w:val="0000FF"/>
          <w:spacing w:val="-2"/>
          <w:lang w:eastAsia="zh-TW"/>
        </w:rPr>
        <w:t>[</w:t>
      </w:r>
      <w:r w:rsidRPr="00C743BC">
        <w:rPr>
          <w:rFonts w:eastAsia="PMingLiU" w:hint="eastAsia"/>
          <w:i/>
          <w:iCs/>
          <w:color w:val="0000FF"/>
          <w:spacing w:val="-2"/>
          <w:lang w:eastAsia="zh-TW"/>
        </w:rPr>
        <w:t>Insert if plan has a premium:</w:t>
      </w:r>
      <w:r w:rsidR="00E14502" w:rsidRPr="00C743BC">
        <w:rPr>
          <w:rFonts w:eastAsia="PMingLiU" w:hint="eastAsia"/>
          <w:color w:val="0000FF"/>
          <w:spacing w:val="-2"/>
          <w:lang w:eastAsia="zh-TW"/>
        </w:rPr>
        <w:t>（</w:t>
      </w:r>
      <w:r w:rsidRPr="00C743BC">
        <w:rPr>
          <w:rFonts w:eastAsia="PMingLiU" w:hint="eastAsia"/>
          <w:color w:val="0000FF"/>
          <w:spacing w:val="-2"/>
          <w:lang w:eastAsia="zh-TW"/>
        </w:rPr>
        <w:t>這是除計劃月繳保費之外的費用。）</w:t>
      </w:r>
      <w:r w:rsidRPr="00C743BC">
        <w:rPr>
          <w:rFonts w:eastAsia="PMingLiU" w:hint="eastAsia"/>
          <w:color w:val="0000FF"/>
          <w:spacing w:val="-2"/>
          <w:lang w:eastAsia="zh-TW"/>
        </w:rPr>
        <w:t>]</w:t>
      </w:r>
      <w:r w:rsidRPr="00C743BC">
        <w:rPr>
          <w:rFonts w:eastAsia="PMingLiU" w:hint="eastAsia"/>
          <w:spacing w:val="-2"/>
          <w:lang w:eastAsia="zh-TW"/>
        </w:rPr>
        <w:t>分攤費用</w:t>
      </w:r>
      <w:r w:rsidRPr="00C743BC">
        <w:rPr>
          <w:rFonts w:eastAsia="PMingLiU" w:hint="eastAsia"/>
          <w:color w:val="000000"/>
          <w:spacing w:val="-2"/>
          <w:lang w:eastAsia="zh-TW"/>
        </w:rPr>
        <w:t>包括以下三種付款的任意組合：</w:t>
      </w:r>
      <w:r w:rsidRPr="00C743BC">
        <w:rPr>
          <w:rFonts w:eastAsia="PMingLiU" w:hint="eastAsia"/>
          <w:color w:val="000000"/>
          <w:spacing w:val="-2"/>
          <w:lang w:eastAsia="zh-TW"/>
        </w:rPr>
        <w:t xml:space="preserve">(1) </w:t>
      </w:r>
      <w:r w:rsidRPr="00C743BC">
        <w:rPr>
          <w:rFonts w:eastAsia="PMingLiU" w:hint="eastAsia"/>
          <w:color w:val="000000"/>
          <w:spacing w:val="-2"/>
          <w:lang w:eastAsia="zh-TW"/>
        </w:rPr>
        <w:t>計劃在承保藥物前徵收的自付扣除金；</w:t>
      </w:r>
      <w:r w:rsidRPr="00C743BC">
        <w:rPr>
          <w:rFonts w:eastAsia="PMingLiU" w:hint="eastAsia"/>
          <w:color w:val="000000"/>
          <w:spacing w:val="-2"/>
          <w:lang w:eastAsia="zh-TW"/>
        </w:rPr>
        <w:t xml:space="preserve">(2) </w:t>
      </w:r>
      <w:r w:rsidRPr="00C743BC">
        <w:rPr>
          <w:rFonts w:eastAsia="PMingLiU" w:hint="eastAsia"/>
          <w:color w:val="000000"/>
          <w:spacing w:val="-2"/>
          <w:lang w:eastAsia="zh-TW"/>
        </w:rPr>
        <w:t>計劃要求在獲得特定藥物時支付的任何固定</w:t>
      </w:r>
      <w:r w:rsidRPr="00C743BC">
        <w:rPr>
          <w:rFonts w:eastAsia="PMingLiU" w:hint="eastAsia"/>
          <w:i/>
          <w:iCs/>
          <w:color w:val="000000"/>
          <w:spacing w:val="-2"/>
          <w:lang w:eastAsia="zh-TW"/>
        </w:rPr>
        <w:t>定額手續費</w:t>
      </w:r>
      <w:r w:rsidRPr="00C743BC">
        <w:rPr>
          <w:rFonts w:eastAsia="PMingLiU" w:hint="eastAsia"/>
          <w:color w:val="000000"/>
          <w:spacing w:val="-2"/>
          <w:lang w:eastAsia="zh-TW"/>
        </w:rPr>
        <w:t>；或</w:t>
      </w:r>
      <w:r w:rsidRPr="00C743BC">
        <w:rPr>
          <w:rFonts w:eastAsia="PMingLiU" w:hint="eastAsia"/>
          <w:color w:val="000000"/>
          <w:spacing w:val="-2"/>
          <w:lang w:eastAsia="zh-TW"/>
        </w:rPr>
        <w:t xml:space="preserve"> (3) </w:t>
      </w:r>
      <w:r w:rsidRPr="00C743BC">
        <w:rPr>
          <w:rFonts w:eastAsia="PMingLiU" w:hint="eastAsia"/>
          <w:color w:val="000000"/>
          <w:spacing w:val="-2"/>
          <w:lang w:eastAsia="zh-TW"/>
        </w:rPr>
        <w:t>計劃要求在獲得特定藥物時支付的任何</w:t>
      </w:r>
      <w:r w:rsidRPr="00C743BC">
        <w:rPr>
          <w:rFonts w:eastAsia="PMingLiU" w:hint="eastAsia"/>
          <w:i/>
          <w:iCs/>
          <w:color w:val="000000"/>
          <w:spacing w:val="-2"/>
          <w:lang w:eastAsia="zh-TW"/>
        </w:rPr>
        <w:t>共同保險</w:t>
      </w:r>
      <w:r w:rsidRPr="00C743BC">
        <w:rPr>
          <w:rFonts w:eastAsia="PMingLiU" w:hint="eastAsia"/>
          <w:color w:val="000000"/>
          <w:spacing w:val="-2"/>
          <w:lang w:eastAsia="zh-TW"/>
        </w:rPr>
        <w:t>，</w:t>
      </w:r>
      <w:r w:rsidRPr="00C743BC">
        <w:rPr>
          <w:rFonts w:eastAsia="PMingLiU" w:hint="eastAsia"/>
          <w:spacing w:val="-2"/>
          <w:lang w:eastAsia="zh-TW"/>
        </w:rPr>
        <w:t>即藥物總費用的特定百分比</w:t>
      </w:r>
      <w:r w:rsidRPr="00C743BC">
        <w:rPr>
          <w:rFonts w:eastAsia="PMingLiU" w:hint="eastAsia"/>
          <w:color w:val="000000"/>
          <w:spacing w:val="-2"/>
          <w:lang w:eastAsia="zh-TW"/>
        </w:rPr>
        <w:t>。</w:t>
      </w:r>
    </w:p>
    <w:p w14:paraId="499CF394" w14:textId="1301A523" w:rsidR="00675612" w:rsidRPr="004762BB" w:rsidRDefault="00675612" w:rsidP="00167F82">
      <w:pPr>
        <w:overflowPunct w:val="0"/>
        <w:autoSpaceDE w:val="0"/>
        <w:autoSpaceDN w:val="0"/>
        <w:jc w:val="both"/>
        <w:rPr>
          <w:rFonts w:eastAsia="PMingLiU"/>
          <w:color w:val="000000"/>
          <w:lang w:eastAsia="zh-TW"/>
        </w:rPr>
      </w:pPr>
      <w:r w:rsidRPr="004762BB">
        <w:rPr>
          <w:rFonts w:eastAsia="PMingLiU" w:hint="eastAsia"/>
          <w:i/>
          <w:iCs/>
          <w:color w:val="0000FF"/>
          <w:lang w:eastAsia="zh-TW"/>
        </w:rPr>
        <w:t>[Delete if plan does not use tiers]</w:t>
      </w:r>
      <w:r w:rsidRPr="00C743BC">
        <w:rPr>
          <w:rFonts w:eastAsia="PMingLiU" w:hint="eastAsia"/>
          <w:b/>
          <w:bCs/>
          <w:color w:val="000000"/>
          <w:lang w:eastAsia="zh-TW"/>
        </w:rPr>
        <w:t>分攤費用</w:t>
      </w:r>
      <w:r w:rsidRPr="004762BB">
        <w:rPr>
          <w:rFonts w:eastAsia="PMingLiU" w:hint="eastAsia"/>
          <w:b/>
          <w:bCs/>
          <w:color w:val="000000"/>
          <w:lang w:eastAsia="zh-TW"/>
        </w:rPr>
        <w:t>等級</w:t>
      </w:r>
      <w:r w:rsidR="005652B5" w:rsidRPr="00C743BC">
        <w:rPr>
          <w:rFonts w:eastAsia="PMingLiU" w:hint="eastAsia"/>
          <w:color w:val="000000"/>
          <w:lang w:eastAsia="zh-TW"/>
        </w:rPr>
        <w:t xml:space="preserve"> </w:t>
      </w:r>
      <w:r w:rsidR="005652B5" w:rsidRPr="00C743BC">
        <w:rPr>
          <w:rFonts w:eastAsia="PMingLiU" w:hint="eastAsia"/>
          <w:color w:val="000000"/>
          <w:lang w:eastAsia="zh-TW"/>
        </w:rPr>
        <w:t>－</w:t>
      </w:r>
      <w:r w:rsidR="005652B5" w:rsidRPr="00C743BC">
        <w:rPr>
          <w:rFonts w:eastAsia="PMingLiU" w:hint="eastAsia"/>
          <w:color w:val="000000"/>
          <w:lang w:eastAsia="zh-TW"/>
        </w:rPr>
        <w:t xml:space="preserve"> </w:t>
      </w:r>
      <w:r w:rsidRPr="00C743BC">
        <w:rPr>
          <w:rFonts w:eastAsia="PMingLiU" w:hint="eastAsia"/>
          <w:color w:val="000000"/>
          <w:lang w:eastAsia="zh-TW"/>
        </w:rPr>
        <w:t>承保藥</w:t>
      </w:r>
      <w:r w:rsidRPr="004762BB">
        <w:rPr>
          <w:rFonts w:eastAsia="PMingLiU" w:hint="eastAsia"/>
          <w:color w:val="000000"/>
          <w:lang w:eastAsia="zh-TW"/>
        </w:rPr>
        <w:t>物清單上的每種藥物皆屬於</w:t>
      </w:r>
      <w:r w:rsidRPr="004762BB">
        <w:rPr>
          <w:rFonts w:eastAsia="PMingLiU" w:hint="eastAsia"/>
          <w:color w:val="000000"/>
          <w:lang w:eastAsia="zh-TW"/>
        </w:rPr>
        <w:t xml:space="preserve"> </w:t>
      </w:r>
      <w:r w:rsidRPr="004762BB">
        <w:rPr>
          <w:rFonts w:eastAsia="PMingLiU" w:hint="eastAsia"/>
          <w:i/>
          <w:iCs/>
          <w:color w:val="0000FF"/>
          <w:lang w:eastAsia="zh-TW"/>
        </w:rPr>
        <w:t>[insert number of tiers]</w:t>
      </w:r>
      <w:r w:rsidRPr="004762BB">
        <w:rPr>
          <w:rFonts w:eastAsia="PMingLiU" w:hint="eastAsia"/>
          <w:color w:val="000000"/>
          <w:lang w:eastAsia="zh-TW"/>
        </w:rPr>
        <w:t xml:space="preserve"> </w:t>
      </w:r>
      <w:r w:rsidRPr="004762BB">
        <w:rPr>
          <w:rFonts w:eastAsia="PMingLiU" w:hint="eastAsia"/>
          <w:lang w:eastAsia="zh-TW"/>
        </w:rPr>
        <w:t>種分攤費用等級中的一種</w:t>
      </w:r>
      <w:r w:rsidRPr="004762BB">
        <w:rPr>
          <w:rFonts w:eastAsia="PMingLiU" w:hint="eastAsia"/>
          <w:color w:val="000000"/>
          <w:lang w:eastAsia="zh-TW"/>
        </w:rPr>
        <w:t>。通常，分攤費用的等級越高，您藥物的費用就越高。</w:t>
      </w:r>
    </w:p>
    <w:p w14:paraId="253960E4" w14:textId="5C49B650" w:rsidR="00675612" w:rsidRPr="004762BB" w:rsidRDefault="00675612" w:rsidP="00167F82">
      <w:pPr>
        <w:overflowPunct w:val="0"/>
        <w:autoSpaceDE w:val="0"/>
        <w:autoSpaceDN w:val="0"/>
        <w:adjustRightInd w:val="0"/>
        <w:jc w:val="both"/>
        <w:rPr>
          <w:rFonts w:eastAsia="PMingLiU"/>
          <w:color w:val="000000"/>
          <w:lang w:eastAsia="zh-TW"/>
        </w:rPr>
      </w:pPr>
      <w:r w:rsidRPr="004762BB">
        <w:rPr>
          <w:rFonts w:eastAsia="PMingLiU" w:hint="eastAsia"/>
          <w:b/>
          <w:bCs/>
          <w:lang w:eastAsia="zh-TW"/>
        </w:rPr>
        <w:t>承保範圍裁決</w:t>
      </w:r>
      <w:r w:rsidR="005652B5">
        <w:rPr>
          <w:rFonts w:eastAsia="PMingLiU" w:hint="eastAsia"/>
          <w:lang w:eastAsia="zh-TW"/>
        </w:rPr>
        <w:t xml:space="preserve"> </w:t>
      </w:r>
      <w:r w:rsidR="005652B5">
        <w:rPr>
          <w:rFonts w:eastAsia="PMingLiU" w:hint="eastAsia"/>
          <w:lang w:eastAsia="zh-TW"/>
        </w:rPr>
        <w:t>－</w:t>
      </w:r>
      <w:r w:rsidR="005652B5">
        <w:rPr>
          <w:rFonts w:eastAsia="PMingLiU" w:hint="eastAsia"/>
          <w:lang w:eastAsia="zh-TW"/>
        </w:rPr>
        <w:t xml:space="preserve"> </w:t>
      </w:r>
      <w:r w:rsidRPr="004762BB">
        <w:rPr>
          <w:rFonts w:eastAsia="PMingLiU" w:hint="eastAsia"/>
          <w:lang w:eastAsia="zh-TW"/>
        </w:rPr>
        <w:t>關於為您開立之處方藥是否由計劃承保的決定，以及您須就該處方藥支付之金額（若有）的決定。通常，如果您攜帶處方至藥房，而該藥房告知您該處方不由您的計劃承保，這並不是承保範圍裁決。您需要致電或寫信給您的計劃，才可要求對於承保範圍作出正式的裁決。承保範圍裁定在本文件中稱為</w:t>
      </w:r>
      <w:r w:rsidRPr="00B92F18">
        <w:rPr>
          <w:rFonts w:eastAsia="PMingLiU" w:hint="eastAsia"/>
          <w:i/>
          <w:iCs/>
          <w:lang w:eastAsia="zh-TW"/>
        </w:rPr>
        <w:t>承</w:t>
      </w:r>
      <w:r w:rsidRPr="004762BB">
        <w:rPr>
          <w:rFonts w:eastAsia="PMingLiU" w:hint="eastAsia"/>
          <w:i/>
          <w:iCs/>
          <w:lang w:eastAsia="zh-TW"/>
        </w:rPr>
        <w:t>保範圍裁決</w:t>
      </w:r>
      <w:r w:rsidR="00FE6438" w:rsidRPr="00B92F18">
        <w:rPr>
          <w:rFonts w:eastAsia="PMingLiU" w:hint="eastAsia"/>
          <w:lang w:eastAsia="zh-TW"/>
        </w:rPr>
        <w:t>。</w:t>
      </w:r>
    </w:p>
    <w:p w14:paraId="2546C26D" w14:textId="4E0915A9" w:rsidR="00675612" w:rsidRPr="004762BB" w:rsidRDefault="00675612" w:rsidP="00167F82">
      <w:pPr>
        <w:overflowPunct w:val="0"/>
        <w:autoSpaceDE w:val="0"/>
        <w:autoSpaceDN w:val="0"/>
        <w:adjustRightInd w:val="0"/>
        <w:jc w:val="both"/>
        <w:rPr>
          <w:rFonts w:eastAsia="PMingLiU"/>
          <w:color w:val="000000"/>
          <w:lang w:eastAsia="zh-TW"/>
        </w:rPr>
      </w:pPr>
      <w:r w:rsidRPr="004762BB">
        <w:rPr>
          <w:rFonts w:eastAsia="PMingLiU" w:hint="eastAsia"/>
          <w:b/>
          <w:bCs/>
          <w:color w:val="000000"/>
          <w:lang w:eastAsia="zh-TW"/>
        </w:rPr>
        <w:t>承保藥物</w:t>
      </w:r>
      <w:r w:rsidR="005652B5">
        <w:rPr>
          <w:rFonts w:eastAsia="PMingLiU" w:hint="eastAsia"/>
          <w:color w:val="000000"/>
          <w:lang w:eastAsia="zh-TW"/>
        </w:rPr>
        <w:t xml:space="preserve"> </w:t>
      </w:r>
      <w:r w:rsidR="005652B5">
        <w:rPr>
          <w:rFonts w:eastAsia="PMingLiU" w:hint="eastAsia"/>
          <w:color w:val="000000"/>
          <w:lang w:eastAsia="zh-TW"/>
        </w:rPr>
        <w:t>－</w:t>
      </w:r>
      <w:r w:rsidR="005652B5">
        <w:rPr>
          <w:rFonts w:eastAsia="PMingLiU" w:hint="eastAsia"/>
          <w:color w:val="000000"/>
          <w:lang w:eastAsia="zh-TW"/>
        </w:rPr>
        <w:t xml:space="preserve"> </w:t>
      </w:r>
      <w:r w:rsidRPr="004762BB">
        <w:rPr>
          <w:rFonts w:eastAsia="PMingLiU" w:hint="eastAsia"/>
          <w:color w:val="000000"/>
          <w:lang w:eastAsia="zh-TW"/>
        </w:rPr>
        <w:t>我們的計劃承保的所有處方藥的總稱</w:t>
      </w:r>
      <w:r w:rsidR="00FE6438">
        <w:rPr>
          <w:rFonts w:eastAsia="PMingLiU" w:hint="eastAsia"/>
          <w:color w:val="000000"/>
          <w:lang w:eastAsia="zh-TW"/>
        </w:rPr>
        <w:t>。</w:t>
      </w:r>
    </w:p>
    <w:p w14:paraId="269DA0E6" w14:textId="459578DE" w:rsidR="00675612" w:rsidRPr="004762BB" w:rsidRDefault="00675612" w:rsidP="00167F82">
      <w:pPr>
        <w:overflowPunct w:val="0"/>
        <w:autoSpaceDE w:val="0"/>
        <w:autoSpaceDN w:val="0"/>
        <w:jc w:val="both"/>
        <w:rPr>
          <w:rFonts w:eastAsia="PMingLiU"/>
          <w:color w:val="000000"/>
          <w:lang w:eastAsia="zh-TW"/>
        </w:rPr>
      </w:pPr>
      <w:r w:rsidRPr="004762BB">
        <w:rPr>
          <w:rFonts w:eastAsia="PMingLiU" w:hint="eastAsia"/>
          <w:b/>
          <w:bCs/>
          <w:color w:val="000000"/>
          <w:lang w:eastAsia="zh-TW"/>
        </w:rPr>
        <w:t>有信譽度的處方藥保險</w:t>
      </w:r>
      <w:r w:rsidR="005652B5">
        <w:rPr>
          <w:rFonts w:eastAsia="PMingLiU" w:hint="eastAsia"/>
          <w:color w:val="000000"/>
          <w:lang w:eastAsia="zh-TW"/>
        </w:rPr>
        <w:t xml:space="preserve"> </w:t>
      </w:r>
      <w:r w:rsidR="005652B5">
        <w:rPr>
          <w:rFonts w:eastAsia="PMingLiU" w:hint="eastAsia"/>
          <w:color w:val="000000"/>
          <w:lang w:eastAsia="zh-TW"/>
        </w:rPr>
        <w:t>－</w:t>
      </w:r>
      <w:r w:rsidR="005652B5">
        <w:rPr>
          <w:rFonts w:eastAsia="PMingLiU" w:hint="eastAsia"/>
          <w:color w:val="000000"/>
          <w:lang w:eastAsia="zh-TW"/>
        </w:rPr>
        <w:t xml:space="preserve"> </w:t>
      </w:r>
      <w:r w:rsidRPr="004762BB">
        <w:rPr>
          <w:rFonts w:eastAsia="PMingLiU" w:hint="eastAsia"/>
          <w:color w:val="000000"/>
          <w:lang w:eastAsia="zh-TW"/>
        </w:rPr>
        <w:t>預計須支付的保險通常至少相當於</w:t>
      </w:r>
      <w:r w:rsidRPr="004762BB">
        <w:rPr>
          <w:rFonts w:eastAsia="PMingLiU" w:hint="eastAsia"/>
          <w:color w:val="000000"/>
          <w:lang w:eastAsia="zh-TW"/>
        </w:rPr>
        <w:t xml:space="preserve"> Medicare </w:t>
      </w:r>
      <w:r w:rsidRPr="004762BB">
        <w:rPr>
          <w:rFonts w:eastAsia="PMingLiU" w:hint="eastAsia"/>
          <w:color w:val="000000"/>
          <w:lang w:eastAsia="zh-TW"/>
        </w:rPr>
        <w:t>標準處方藥保險的處方藥保險（例如僱主或團體提供）。符合</w:t>
      </w:r>
      <w:r w:rsidRPr="004762BB">
        <w:rPr>
          <w:rFonts w:eastAsia="PMingLiU" w:hint="eastAsia"/>
          <w:color w:val="000000"/>
          <w:lang w:eastAsia="zh-TW"/>
        </w:rPr>
        <w:t xml:space="preserve"> Medicare </w:t>
      </w:r>
      <w:r w:rsidRPr="004762BB">
        <w:rPr>
          <w:rFonts w:eastAsia="PMingLiU" w:hint="eastAsia"/>
          <w:color w:val="000000"/>
          <w:lang w:eastAsia="zh-TW"/>
        </w:rPr>
        <w:t>資格時擁有此類保險的人士，如果決定稍後參加</w:t>
      </w:r>
      <w:r w:rsidRPr="004762BB">
        <w:rPr>
          <w:rFonts w:eastAsia="PMingLiU" w:hint="eastAsia"/>
          <w:color w:val="000000"/>
          <w:lang w:eastAsia="zh-TW"/>
        </w:rPr>
        <w:t xml:space="preserve"> Medicare </w:t>
      </w:r>
      <w:r w:rsidRPr="004762BB">
        <w:rPr>
          <w:rFonts w:eastAsia="PMingLiU" w:hint="eastAsia"/>
          <w:color w:val="000000"/>
          <w:lang w:eastAsia="zh-TW"/>
        </w:rPr>
        <w:t>處方藥保險，一般可保留該保險，而無需支付罰金</w:t>
      </w:r>
      <w:r w:rsidR="00FE6438">
        <w:rPr>
          <w:rFonts w:eastAsia="PMingLiU" w:hint="eastAsia"/>
          <w:color w:val="000000"/>
          <w:lang w:eastAsia="zh-TW"/>
        </w:rPr>
        <w:t>。</w:t>
      </w:r>
    </w:p>
    <w:p w14:paraId="08324E1B" w14:textId="57DD245B" w:rsidR="00A31AFF" w:rsidRPr="004762BB" w:rsidRDefault="00A31AFF" w:rsidP="00167F82">
      <w:pPr>
        <w:overflowPunct w:val="0"/>
        <w:autoSpaceDE w:val="0"/>
        <w:autoSpaceDN w:val="0"/>
        <w:jc w:val="both"/>
        <w:rPr>
          <w:rFonts w:eastAsia="PMingLiU"/>
          <w:lang w:eastAsia="zh-TW"/>
        </w:rPr>
      </w:pPr>
      <w:r w:rsidRPr="004762BB">
        <w:rPr>
          <w:rFonts w:eastAsia="PMingLiU" w:hint="eastAsia"/>
          <w:b/>
          <w:bCs/>
          <w:lang w:eastAsia="zh-TW"/>
        </w:rPr>
        <w:t>每日分攤費用</w:t>
      </w:r>
      <w:r w:rsidR="005652B5">
        <w:rPr>
          <w:rFonts w:eastAsia="PMingLiU" w:hint="eastAsia"/>
          <w:lang w:eastAsia="zh-TW"/>
        </w:rPr>
        <w:t xml:space="preserve"> </w:t>
      </w:r>
      <w:r w:rsidR="005652B5">
        <w:rPr>
          <w:rFonts w:eastAsia="PMingLiU" w:hint="eastAsia"/>
          <w:lang w:eastAsia="zh-TW"/>
        </w:rPr>
        <w:t>－</w:t>
      </w:r>
      <w:r w:rsidR="005652B5">
        <w:rPr>
          <w:rFonts w:eastAsia="PMingLiU" w:hint="eastAsia"/>
          <w:lang w:eastAsia="zh-TW"/>
        </w:rPr>
        <w:t xml:space="preserve"> </w:t>
      </w:r>
      <w:r w:rsidRPr="004762BB">
        <w:rPr>
          <w:rFonts w:eastAsia="PMingLiU" w:hint="eastAsia"/>
          <w:lang w:eastAsia="zh-TW"/>
        </w:rPr>
        <w:t>當醫生為您開的某種處方藥少於一個月的份量，並且您需要支付定額手續費時，可能適用</w:t>
      </w:r>
      <w:r w:rsidRPr="004762BB">
        <w:rPr>
          <w:rFonts w:eastAsia="PMingLiU" w:hint="eastAsia"/>
          <w:i/>
          <w:iCs/>
          <w:lang w:eastAsia="zh-TW"/>
        </w:rPr>
        <w:t>每日分攤費用</w:t>
      </w:r>
      <w:r w:rsidRPr="004762BB">
        <w:rPr>
          <w:rFonts w:eastAsia="PMingLiU" w:hint="eastAsia"/>
          <w:lang w:eastAsia="zh-TW"/>
        </w:rPr>
        <w:t>。每日分攤費用是指定額手續費除以一個月份量的天數所得到的費用。範例如下：如果某種藥物一個月份量的定額手續費為</w:t>
      </w:r>
      <w:r w:rsidRPr="004762BB">
        <w:rPr>
          <w:rFonts w:eastAsia="PMingLiU" w:hint="eastAsia"/>
          <w:lang w:eastAsia="zh-TW"/>
        </w:rPr>
        <w:t xml:space="preserve"> $30</w:t>
      </w:r>
      <w:r w:rsidRPr="004762BB">
        <w:rPr>
          <w:rFonts w:eastAsia="PMingLiU" w:hint="eastAsia"/>
          <w:lang w:eastAsia="zh-TW"/>
        </w:rPr>
        <w:t>，您的計劃中一個月份量為</w:t>
      </w:r>
      <w:r w:rsidRPr="004762BB">
        <w:rPr>
          <w:rFonts w:eastAsia="PMingLiU" w:hint="eastAsia"/>
          <w:lang w:eastAsia="zh-TW"/>
        </w:rPr>
        <w:t xml:space="preserve"> 30 </w:t>
      </w:r>
      <w:r w:rsidRPr="004762BB">
        <w:rPr>
          <w:rFonts w:eastAsia="PMingLiU" w:hint="eastAsia"/>
          <w:lang w:eastAsia="zh-TW"/>
        </w:rPr>
        <w:t>天的份量，那麼您的</w:t>
      </w:r>
      <w:r w:rsidRPr="004762BB">
        <w:rPr>
          <w:rFonts w:eastAsia="PMingLiU" w:hint="eastAsia"/>
          <w:i/>
          <w:iCs/>
          <w:lang w:eastAsia="zh-TW"/>
        </w:rPr>
        <w:t>每日分攤費用</w:t>
      </w:r>
      <w:r w:rsidRPr="004762BB">
        <w:rPr>
          <w:rFonts w:eastAsia="PMingLiU" w:hint="eastAsia"/>
          <w:lang w:eastAsia="zh-TW"/>
        </w:rPr>
        <w:t>為每日</w:t>
      </w:r>
      <w:r w:rsidRPr="004762BB">
        <w:rPr>
          <w:rFonts w:eastAsia="PMingLiU" w:hint="eastAsia"/>
          <w:lang w:eastAsia="zh-TW"/>
        </w:rPr>
        <w:t xml:space="preserve"> $1</w:t>
      </w:r>
      <w:r w:rsidR="00FE6438">
        <w:rPr>
          <w:rFonts w:eastAsia="PMingLiU" w:hint="eastAsia"/>
          <w:lang w:eastAsia="zh-TW"/>
        </w:rPr>
        <w:t>。</w:t>
      </w:r>
    </w:p>
    <w:p w14:paraId="0CEB1E47" w14:textId="00BBBE97" w:rsidR="00675612" w:rsidRPr="004762BB" w:rsidRDefault="00675612" w:rsidP="00167F82">
      <w:pPr>
        <w:widowControl w:val="0"/>
        <w:overflowPunct w:val="0"/>
        <w:autoSpaceDE w:val="0"/>
        <w:autoSpaceDN w:val="0"/>
        <w:jc w:val="both"/>
        <w:rPr>
          <w:rFonts w:eastAsia="PMingLiU"/>
          <w:color w:val="000000"/>
          <w:lang w:eastAsia="zh-TW"/>
        </w:rPr>
      </w:pPr>
      <w:r w:rsidRPr="004762BB">
        <w:rPr>
          <w:rFonts w:eastAsia="PMingLiU" w:hint="eastAsia"/>
          <w:b/>
          <w:bCs/>
          <w:color w:val="000000"/>
          <w:lang w:eastAsia="zh-TW"/>
        </w:rPr>
        <w:t>自付扣除金</w:t>
      </w:r>
      <w:r w:rsidR="005652B5">
        <w:rPr>
          <w:rFonts w:eastAsia="PMingLiU" w:hint="eastAsia"/>
          <w:smallCaps/>
          <w:color w:val="000000"/>
          <w:lang w:eastAsia="zh-TW"/>
        </w:rPr>
        <w:t xml:space="preserve"> </w:t>
      </w:r>
      <w:r w:rsidR="005652B5">
        <w:rPr>
          <w:rFonts w:eastAsia="PMingLiU" w:hint="eastAsia"/>
          <w:smallCaps/>
          <w:color w:val="000000"/>
          <w:lang w:eastAsia="zh-TW"/>
        </w:rPr>
        <w:t>－</w:t>
      </w:r>
      <w:r w:rsidR="005652B5">
        <w:rPr>
          <w:rFonts w:eastAsia="PMingLiU" w:hint="eastAsia"/>
          <w:smallCaps/>
          <w:color w:val="000000"/>
          <w:lang w:eastAsia="zh-TW"/>
        </w:rPr>
        <w:t xml:space="preserve"> </w:t>
      </w:r>
      <w:r w:rsidRPr="004762BB">
        <w:rPr>
          <w:rFonts w:eastAsia="PMingLiU" w:hint="eastAsia"/>
          <w:color w:val="000000"/>
          <w:lang w:eastAsia="zh-TW"/>
        </w:rPr>
        <w:t>在我們的計劃開始</w:t>
      </w:r>
      <w:r w:rsidRPr="004762BB">
        <w:rPr>
          <w:rFonts w:eastAsia="PMingLiU" w:hint="eastAsia"/>
          <w:color w:val="211D1E"/>
          <w:lang w:eastAsia="zh-TW"/>
        </w:rPr>
        <w:t>支付之前，您必須為處方藥</w:t>
      </w:r>
      <w:r w:rsidRPr="004762BB">
        <w:rPr>
          <w:rFonts w:eastAsia="PMingLiU" w:hint="eastAsia"/>
          <w:color w:val="000000"/>
          <w:lang w:eastAsia="zh-TW"/>
        </w:rPr>
        <w:t>支付的金額。</w:t>
      </w:r>
    </w:p>
    <w:p w14:paraId="32F553AC" w14:textId="254649DE" w:rsidR="00675612" w:rsidRPr="004762BB" w:rsidRDefault="00675612" w:rsidP="00167F82">
      <w:pPr>
        <w:overflowPunct w:val="0"/>
        <w:autoSpaceDE w:val="0"/>
        <w:autoSpaceDN w:val="0"/>
        <w:adjustRightInd w:val="0"/>
        <w:jc w:val="both"/>
        <w:rPr>
          <w:rFonts w:eastAsia="PMingLiU"/>
          <w:color w:val="000000"/>
          <w:lang w:eastAsia="zh-TW"/>
        </w:rPr>
      </w:pPr>
      <w:r w:rsidRPr="004762BB">
        <w:rPr>
          <w:rFonts w:eastAsia="PMingLiU" w:hint="eastAsia"/>
          <w:b/>
          <w:bCs/>
          <w:color w:val="000000"/>
          <w:lang w:eastAsia="zh-TW"/>
        </w:rPr>
        <w:t>退出</w:t>
      </w:r>
      <w:r w:rsidRPr="004762BB">
        <w:rPr>
          <w:rFonts w:eastAsia="PMingLiU" w:hint="eastAsia"/>
          <w:color w:val="000000"/>
          <w:lang w:eastAsia="zh-TW"/>
        </w:rPr>
        <w:t>或</w:t>
      </w:r>
      <w:r w:rsidRPr="004762BB">
        <w:rPr>
          <w:rFonts w:eastAsia="PMingLiU" w:hint="eastAsia"/>
          <w:b/>
          <w:bCs/>
          <w:color w:val="000000"/>
          <w:lang w:eastAsia="zh-TW"/>
        </w:rPr>
        <w:t>退保</w:t>
      </w:r>
      <w:r w:rsidR="005652B5">
        <w:rPr>
          <w:rFonts w:eastAsia="PMingLiU" w:hint="eastAsia"/>
          <w:color w:val="000000"/>
          <w:lang w:eastAsia="zh-TW"/>
        </w:rPr>
        <w:t xml:space="preserve"> </w:t>
      </w:r>
      <w:r w:rsidR="005652B5">
        <w:rPr>
          <w:rFonts w:eastAsia="PMingLiU" w:hint="eastAsia"/>
          <w:color w:val="000000"/>
          <w:lang w:eastAsia="zh-TW"/>
        </w:rPr>
        <w:t>－</w:t>
      </w:r>
      <w:r w:rsidR="005652B5">
        <w:rPr>
          <w:rFonts w:eastAsia="PMingLiU" w:hint="eastAsia"/>
          <w:color w:val="000000"/>
          <w:lang w:eastAsia="zh-TW"/>
        </w:rPr>
        <w:t xml:space="preserve"> </w:t>
      </w:r>
      <w:r w:rsidRPr="004762BB">
        <w:rPr>
          <w:rFonts w:eastAsia="PMingLiU" w:hint="eastAsia"/>
          <w:color w:val="000000"/>
          <w:lang w:eastAsia="zh-TW"/>
        </w:rPr>
        <w:t>終止計劃會員資格的程序</w:t>
      </w:r>
      <w:r w:rsidR="00FE6438">
        <w:rPr>
          <w:rFonts w:eastAsia="PMingLiU" w:hint="eastAsia"/>
          <w:color w:val="000000"/>
          <w:lang w:eastAsia="zh-TW"/>
        </w:rPr>
        <w:t>。</w:t>
      </w:r>
    </w:p>
    <w:p w14:paraId="0897CB13" w14:textId="6CC8A4DF" w:rsidR="00392296" w:rsidRPr="004762BB" w:rsidRDefault="00392296" w:rsidP="00167F82">
      <w:pPr>
        <w:overflowPunct w:val="0"/>
        <w:autoSpaceDE w:val="0"/>
        <w:autoSpaceDN w:val="0"/>
        <w:jc w:val="both"/>
        <w:rPr>
          <w:rFonts w:eastAsia="PMingLiU"/>
          <w:b/>
          <w:bCs/>
          <w:lang w:eastAsia="zh-TW"/>
        </w:rPr>
      </w:pPr>
      <w:r w:rsidRPr="004762BB">
        <w:rPr>
          <w:rFonts w:eastAsia="PMingLiU" w:hint="eastAsia"/>
          <w:b/>
          <w:bCs/>
          <w:lang w:eastAsia="zh-TW"/>
        </w:rPr>
        <w:t>配藥費</w:t>
      </w:r>
      <w:r w:rsidR="005652B5" w:rsidRPr="00C743BC">
        <w:rPr>
          <w:rFonts w:eastAsia="PMingLiU" w:hint="eastAsia"/>
          <w:lang w:eastAsia="zh-TW"/>
        </w:rPr>
        <w:t xml:space="preserve"> </w:t>
      </w:r>
      <w:r w:rsidR="005652B5" w:rsidRPr="00C743BC">
        <w:rPr>
          <w:rFonts w:eastAsia="PMingLiU" w:hint="eastAsia"/>
          <w:lang w:eastAsia="zh-TW"/>
        </w:rPr>
        <w:t>－</w:t>
      </w:r>
      <w:r w:rsidR="005652B5" w:rsidRPr="00C743BC">
        <w:rPr>
          <w:rFonts w:eastAsia="PMingLiU" w:hint="eastAsia"/>
          <w:lang w:eastAsia="zh-TW"/>
        </w:rPr>
        <w:t xml:space="preserve"> </w:t>
      </w:r>
      <w:r w:rsidRPr="004762BB">
        <w:rPr>
          <w:rFonts w:eastAsia="PMingLiU" w:hint="eastAsia"/>
          <w:lang w:eastAsia="zh-TW"/>
        </w:rPr>
        <w:t>每次調配承保藥物時收取的費用，用來支付</w:t>
      </w:r>
      <w:r w:rsidRPr="004762BB">
        <w:rPr>
          <w:rFonts w:eastAsia="PMingLiU" w:hint="eastAsia"/>
          <w:color w:val="211D1E"/>
          <w:lang w:eastAsia="zh-TW"/>
        </w:rPr>
        <w:t>配藥的成本，例如藥劑師準備與包裝處方藥的時間。</w:t>
      </w:r>
    </w:p>
    <w:p w14:paraId="02B72460" w14:textId="44541F75" w:rsidR="007A442E" w:rsidRPr="004762BB" w:rsidRDefault="007A442E" w:rsidP="00167F82">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overflowPunct w:val="0"/>
        <w:autoSpaceDE w:val="0"/>
        <w:autoSpaceDN w:val="0"/>
        <w:jc w:val="both"/>
        <w:rPr>
          <w:rFonts w:eastAsia="PMingLiU"/>
          <w:lang w:eastAsia="zh-TW"/>
        </w:rPr>
      </w:pPr>
      <w:r w:rsidRPr="00C743BC">
        <w:rPr>
          <w:rFonts w:eastAsia="PMingLiU" w:hint="eastAsia"/>
          <w:b/>
          <w:bCs/>
          <w:spacing w:val="-4"/>
          <w:lang w:eastAsia="zh-TW"/>
        </w:rPr>
        <w:t>雙重合格特殊需求計劃</w:t>
      </w:r>
      <w:r w:rsidRPr="00C743BC">
        <w:rPr>
          <w:rFonts w:eastAsia="PMingLiU" w:hint="eastAsia"/>
          <w:b/>
          <w:bCs/>
          <w:spacing w:val="-4"/>
          <w:lang w:eastAsia="zh-TW"/>
        </w:rPr>
        <w:t xml:space="preserve"> (D-SNP)</w:t>
      </w:r>
      <w:r w:rsidR="005652B5" w:rsidRPr="00C743BC">
        <w:rPr>
          <w:rFonts w:eastAsia="PMingLiU" w:hint="eastAsia"/>
          <w:spacing w:val="-4"/>
          <w:lang w:eastAsia="zh-TW"/>
        </w:rPr>
        <w:t xml:space="preserve"> </w:t>
      </w:r>
      <w:r w:rsidR="005652B5" w:rsidRPr="00C743BC">
        <w:rPr>
          <w:rFonts w:eastAsia="PMingLiU" w:hint="eastAsia"/>
          <w:spacing w:val="-4"/>
          <w:lang w:eastAsia="zh-TW"/>
        </w:rPr>
        <w:t>－</w:t>
      </w:r>
      <w:r w:rsidR="005652B5" w:rsidRPr="00C743BC">
        <w:rPr>
          <w:rFonts w:eastAsia="PMingLiU" w:hint="eastAsia"/>
          <w:spacing w:val="-4"/>
          <w:lang w:eastAsia="zh-TW"/>
        </w:rPr>
        <w:t xml:space="preserve"> </w:t>
      </w:r>
      <w:r w:rsidRPr="00C743BC">
        <w:rPr>
          <w:rFonts w:eastAsia="PMingLiU" w:hint="eastAsia"/>
          <w:spacing w:val="-4"/>
          <w:lang w:eastAsia="zh-TW"/>
        </w:rPr>
        <w:t>有資格同時享受</w:t>
      </w:r>
      <w:r w:rsidRPr="00C743BC">
        <w:rPr>
          <w:rFonts w:eastAsia="PMingLiU" w:hint="eastAsia"/>
          <w:spacing w:val="-4"/>
          <w:lang w:eastAsia="zh-TW"/>
        </w:rPr>
        <w:t xml:space="preserve"> Medicare</w:t>
      </w:r>
      <w:r w:rsidRPr="00C743BC">
        <w:rPr>
          <w:rFonts w:eastAsia="PMingLiU" w:hint="eastAsia"/>
          <w:spacing w:val="-4"/>
          <w:lang w:eastAsia="zh-TW"/>
        </w:rPr>
        <w:t>（《社會保障法》第十八條）</w:t>
      </w:r>
      <w:r w:rsidRPr="004762BB">
        <w:rPr>
          <w:rFonts w:eastAsia="PMingLiU" w:hint="eastAsia"/>
          <w:lang w:eastAsia="zh-TW"/>
        </w:rPr>
        <w:t>和</w:t>
      </w:r>
      <w:r w:rsidRPr="004762BB">
        <w:rPr>
          <w:rFonts w:eastAsia="PMingLiU" w:hint="eastAsia"/>
          <w:lang w:eastAsia="zh-TW"/>
        </w:rPr>
        <w:t xml:space="preserve"> Medicaid </w:t>
      </w:r>
      <w:r w:rsidRPr="004762BB">
        <w:rPr>
          <w:rFonts w:eastAsia="PMingLiU" w:hint="eastAsia"/>
          <w:lang w:eastAsia="zh-TW"/>
        </w:rPr>
        <w:t>下的州計劃醫療援助（第十九條）的</w:t>
      </w:r>
      <w:r w:rsidRPr="004762BB">
        <w:rPr>
          <w:rFonts w:eastAsia="PMingLiU" w:hint="eastAsia"/>
          <w:lang w:eastAsia="zh-TW"/>
        </w:rPr>
        <w:t xml:space="preserve"> D-SNP </w:t>
      </w:r>
      <w:r w:rsidRPr="004762BB">
        <w:rPr>
          <w:rFonts w:eastAsia="PMingLiU" w:hint="eastAsia"/>
          <w:lang w:eastAsia="zh-TW"/>
        </w:rPr>
        <w:t>参保个人。各州承保某些</w:t>
      </w:r>
      <w:r w:rsidRPr="004762BB">
        <w:rPr>
          <w:rFonts w:eastAsia="PMingLiU" w:hint="eastAsia"/>
          <w:lang w:eastAsia="zh-TW"/>
        </w:rPr>
        <w:t xml:space="preserve"> Medicare </w:t>
      </w:r>
      <w:r w:rsidRPr="004762BB">
        <w:rPr>
          <w:rFonts w:eastAsia="PMingLiU" w:hint="eastAsia"/>
          <w:lang w:eastAsia="zh-TW"/>
        </w:rPr>
        <w:t>費用，具體取決於州和個人的資格。</w:t>
      </w:r>
    </w:p>
    <w:p w14:paraId="4256465C" w14:textId="57742B99" w:rsidR="00A8583F" w:rsidRPr="004762BB" w:rsidRDefault="2AC8440B" w:rsidP="00167F82">
      <w:pPr>
        <w:overflowPunct w:val="0"/>
        <w:autoSpaceDE w:val="0"/>
        <w:autoSpaceDN w:val="0"/>
        <w:jc w:val="both"/>
        <w:rPr>
          <w:rFonts w:eastAsia="PMingLiU"/>
          <w:b/>
          <w:bCs/>
          <w:lang w:eastAsia="zh-TW"/>
        </w:rPr>
      </w:pPr>
      <w:r w:rsidRPr="004762BB">
        <w:rPr>
          <w:rFonts w:eastAsia="PMingLiU" w:hint="eastAsia"/>
          <w:b/>
          <w:bCs/>
          <w:lang w:eastAsia="zh-TW"/>
        </w:rPr>
        <w:t>緊急醫療情況</w:t>
      </w:r>
      <w:r w:rsidR="005652B5">
        <w:rPr>
          <w:rFonts w:eastAsia="PMingLiU" w:hint="eastAsia"/>
          <w:lang w:eastAsia="zh-TW"/>
        </w:rPr>
        <w:t xml:space="preserve"> </w:t>
      </w:r>
      <w:r w:rsidR="005652B5">
        <w:rPr>
          <w:rFonts w:eastAsia="PMingLiU" w:hint="eastAsia"/>
          <w:lang w:eastAsia="zh-TW"/>
        </w:rPr>
        <w:t>－</w:t>
      </w:r>
      <w:r w:rsidR="005652B5">
        <w:rPr>
          <w:rFonts w:eastAsia="PMingLiU" w:hint="eastAsia"/>
          <w:lang w:eastAsia="zh-TW"/>
        </w:rPr>
        <w:t xml:space="preserve"> </w:t>
      </w:r>
      <w:r w:rsidRPr="004762BB">
        <w:rPr>
          <w:rFonts w:eastAsia="PMingLiU" w:hint="eastAsia"/>
          <w:lang w:eastAsia="zh-TW"/>
        </w:rPr>
        <w:t>是指您或任何其他具有一般健康和醫學知識的謹慎外行認為自己出現急需醫療看護以防失去生命（以及，若您是孕婦，以防流產）、肢體缺損或肢體功能喪失、或身體機能喪失或嚴重受損的醫療症狀。醫療症狀可以是疾病、損傷、劇痛或快速惡化的病情。</w:t>
      </w:r>
    </w:p>
    <w:p w14:paraId="02D60294" w14:textId="4DBFBF2F" w:rsidR="00675612" w:rsidRPr="004762BB" w:rsidRDefault="00675612" w:rsidP="00167F82">
      <w:pPr>
        <w:overflowPunct w:val="0"/>
        <w:autoSpaceDE w:val="0"/>
        <w:autoSpaceDN w:val="0"/>
        <w:jc w:val="both"/>
        <w:rPr>
          <w:rFonts w:eastAsia="PMingLiU"/>
          <w:color w:val="000000"/>
          <w:lang w:eastAsia="zh-TW"/>
        </w:rPr>
      </w:pPr>
      <w:r w:rsidRPr="004762BB">
        <w:rPr>
          <w:rFonts w:eastAsia="PMingLiU" w:hint="eastAsia"/>
          <w:b/>
          <w:bCs/>
          <w:color w:val="000000"/>
          <w:lang w:eastAsia="zh-TW"/>
        </w:rPr>
        <w:t>承保範圍說明書</w:t>
      </w:r>
      <w:r w:rsidRPr="004762BB">
        <w:rPr>
          <w:rFonts w:eastAsia="PMingLiU" w:hint="eastAsia"/>
          <w:b/>
          <w:bCs/>
          <w:color w:val="000000"/>
          <w:lang w:eastAsia="zh-TW"/>
        </w:rPr>
        <w:t xml:space="preserve"> (EOC) </w:t>
      </w:r>
      <w:r w:rsidRPr="004762BB">
        <w:rPr>
          <w:rFonts w:eastAsia="PMingLiU" w:hint="eastAsia"/>
          <w:b/>
          <w:bCs/>
          <w:color w:val="000000"/>
          <w:lang w:eastAsia="zh-TW"/>
        </w:rPr>
        <w:t>及披露資訊</w:t>
      </w:r>
      <w:r w:rsidR="005652B5">
        <w:rPr>
          <w:rFonts w:eastAsia="PMingLiU" w:hint="eastAsia"/>
          <w:color w:val="000000"/>
          <w:lang w:eastAsia="zh-TW"/>
        </w:rPr>
        <w:t xml:space="preserve"> </w:t>
      </w:r>
      <w:r w:rsidR="005652B5">
        <w:rPr>
          <w:rFonts w:eastAsia="PMingLiU" w:hint="eastAsia"/>
          <w:color w:val="000000"/>
          <w:lang w:eastAsia="zh-TW"/>
        </w:rPr>
        <w:t>－</w:t>
      </w:r>
      <w:r w:rsidR="005652B5">
        <w:rPr>
          <w:rFonts w:eastAsia="PMingLiU" w:hint="eastAsia"/>
          <w:color w:val="000000"/>
          <w:lang w:eastAsia="zh-TW"/>
        </w:rPr>
        <w:t xml:space="preserve"> </w:t>
      </w:r>
      <w:r w:rsidRPr="004762BB">
        <w:rPr>
          <w:rFonts w:eastAsia="PMingLiU" w:hint="eastAsia"/>
          <w:color w:val="000000"/>
          <w:lang w:eastAsia="zh-TW"/>
        </w:rPr>
        <w:t>本文件連同您的參保表及任何其他附件、附則或所選的其他可選保險，這些內容均用於介紹您的保險、我們的責任、您的權利及您作為計劃會員的責任</w:t>
      </w:r>
      <w:r w:rsidR="00FE6438">
        <w:rPr>
          <w:rFonts w:eastAsia="PMingLiU" w:hint="eastAsia"/>
          <w:color w:val="000000"/>
          <w:lang w:eastAsia="zh-TW"/>
        </w:rPr>
        <w:t>。</w:t>
      </w:r>
    </w:p>
    <w:p w14:paraId="672DA25C" w14:textId="03D43689" w:rsidR="00675612" w:rsidRPr="004762BB" w:rsidRDefault="00675612" w:rsidP="00167F82">
      <w:pPr>
        <w:overflowPunct w:val="0"/>
        <w:autoSpaceDE w:val="0"/>
        <w:autoSpaceDN w:val="0"/>
        <w:jc w:val="both"/>
        <w:rPr>
          <w:rFonts w:eastAsia="PMingLiU"/>
          <w:color w:val="000000"/>
          <w:lang w:eastAsia="zh-TW"/>
        </w:rPr>
      </w:pPr>
      <w:r w:rsidRPr="00C743BC">
        <w:rPr>
          <w:rFonts w:eastAsia="PMingLiU" w:hint="eastAsia"/>
          <w:b/>
          <w:bCs/>
          <w:color w:val="000000"/>
          <w:lang w:eastAsia="zh-TW"/>
        </w:rPr>
        <w:t>例</w:t>
      </w:r>
      <w:r w:rsidRPr="004762BB">
        <w:rPr>
          <w:rFonts w:eastAsia="PMingLiU" w:hint="eastAsia"/>
          <w:b/>
          <w:bCs/>
          <w:color w:val="000000"/>
          <w:lang w:eastAsia="zh-TW"/>
        </w:rPr>
        <w:t>外處理</w:t>
      </w:r>
      <w:r w:rsidR="005652B5" w:rsidRPr="00C743BC">
        <w:rPr>
          <w:rFonts w:eastAsia="PMingLiU" w:hint="eastAsia"/>
          <w:color w:val="000000"/>
          <w:lang w:eastAsia="zh-TW"/>
        </w:rPr>
        <w:t xml:space="preserve"> </w:t>
      </w:r>
      <w:r w:rsidR="005652B5" w:rsidRPr="00C743BC">
        <w:rPr>
          <w:rFonts w:eastAsia="PMingLiU" w:hint="eastAsia"/>
          <w:color w:val="000000"/>
          <w:lang w:eastAsia="zh-TW"/>
        </w:rPr>
        <w:t>－</w:t>
      </w:r>
      <w:r w:rsidR="005652B5" w:rsidRPr="00C743BC">
        <w:rPr>
          <w:rFonts w:eastAsia="PMingLiU" w:hint="eastAsia"/>
          <w:color w:val="000000"/>
          <w:lang w:eastAsia="zh-TW"/>
        </w:rPr>
        <w:t xml:space="preserve"> </w:t>
      </w:r>
      <w:r w:rsidRPr="004762BB">
        <w:rPr>
          <w:rFonts w:eastAsia="PMingLiU" w:hint="eastAsia"/>
          <w:color w:val="000000"/>
          <w:lang w:eastAsia="zh-TW"/>
        </w:rPr>
        <w:t>一種承保範圍裁決的類型</w:t>
      </w:r>
      <w:bookmarkStart w:id="776" w:name="_Hlk27923601"/>
      <w:r w:rsidRPr="004762BB">
        <w:rPr>
          <w:rFonts w:eastAsia="PMingLiU" w:hint="eastAsia"/>
          <w:lang w:eastAsia="zh-TW"/>
        </w:rPr>
        <w:t>，</w:t>
      </w:r>
      <w:bookmarkEnd w:id="776"/>
      <w:r w:rsidRPr="004762BB">
        <w:rPr>
          <w:rFonts w:eastAsia="PMingLiU" w:hint="eastAsia"/>
          <w:color w:val="000000"/>
          <w:lang w:eastAsia="zh-TW"/>
        </w:rPr>
        <w:t>當其受到批准後，將可允許您取得處方藥一覽表之外的藥物（處方藥一覽表例外處理），或是以更低的分攤費用等級取得非首選藥物（等級例外處理）。如果我們的計劃要求您在取得您所要求的藥物前先嘗試另一種藥物，如果我們的計劃要求某種藥物需要取得事先授權，而您想讓我們豁免特定的限制，或者當我們的計劃限制了您所要求之藥物的數量或劑量時，您也可以請求例外處理（處方藥一覽表例外處理）。</w:t>
      </w:r>
    </w:p>
    <w:p w14:paraId="5CBA7EE9" w14:textId="5B058777" w:rsidR="00675612" w:rsidRPr="004762BB" w:rsidRDefault="00675612" w:rsidP="00167F82">
      <w:pPr>
        <w:overflowPunct w:val="0"/>
        <w:autoSpaceDE w:val="0"/>
        <w:autoSpaceDN w:val="0"/>
        <w:jc w:val="both"/>
        <w:rPr>
          <w:rFonts w:eastAsia="PMingLiU"/>
          <w:lang w:eastAsia="zh-TW"/>
        </w:rPr>
      </w:pPr>
      <w:r w:rsidRPr="004762BB">
        <w:rPr>
          <w:rFonts w:eastAsia="PMingLiU" w:hint="eastAsia"/>
          <w:b/>
          <w:bCs/>
          <w:lang w:eastAsia="zh-TW"/>
        </w:rPr>
        <w:t>額外補助</w:t>
      </w:r>
      <w:r w:rsidR="005652B5">
        <w:rPr>
          <w:rFonts w:eastAsia="PMingLiU" w:hint="eastAsia"/>
          <w:lang w:eastAsia="zh-TW"/>
        </w:rPr>
        <w:t xml:space="preserve"> </w:t>
      </w:r>
      <w:r w:rsidR="005652B5">
        <w:rPr>
          <w:rFonts w:eastAsia="PMingLiU" w:hint="eastAsia"/>
          <w:lang w:eastAsia="zh-TW"/>
        </w:rPr>
        <w:t>－</w:t>
      </w:r>
      <w:r w:rsidR="005652B5">
        <w:rPr>
          <w:rFonts w:eastAsia="PMingLiU" w:hint="eastAsia"/>
          <w:lang w:eastAsia="zh-TW"/>
        </w:rPr>
        <w:t xml:space="preserve"> </w:t>
      </w:r>
      <w:r w:rsidRPr="004762BB">
        <w:rPr>
          <w:rFonts w:eastAsia="PMingLiU" w:hint="eastAsia"/>
          <w:lang w:eastAsia="zh-TW"/>
        </w:rPr>
        <w:t>一項</w:t>
      </w:r>
      <w:r w:rsidRPr="004762BB">
        <w:rPr>
          <w:rFonts w:eastAsia="PMingLiU" w:hint="eastAsia"/>
          <w:lang w:eastAsia="zh-TW"/>
        </w:rPr>
        <w:t xml:space="preserve"> Medicare </w:t>
      </w:r>
      <w:r w:rsidRPr="004762BB">
        <w:rPr>
          <w:rFonts w:eastAsia="PMingLiU" w:hint="eastAsia"/>
          <w:lang w:eastAsia="zh-TW"/>
        </w:rPr>
        <w:t>計劃，專門幫助收入及資產有限的人士，支付</w:t>
      </w:r>
      <w:r w:rsidRPr="004762BB">
        <w:rPr>
          <w:rFonts w:eastAsia="PMingLiU" w:hint="eastAsia"/>
          <w:lang w:eastAsia="zh-TW"/>
        </w:rPr>
        <w:t xml:space="preserve"> Medicare </w:t>
      </w:r>
      <w:r w:rsidRPr="004762BB">
        <w:rPr>
          <w:rFonts w:eastAsia="PMingLiU" w:hint="eastAsia"/>
          <w:lang w:eastAsia="zh-TW"/>
        </w:rPr>
        <w:t>處方藥計劃費用（如保費、自付扣除金和共同保險）</w:t>
      </w:r>
      <w:r w:rsidR="00FE6438">
        <w:rPr>
          <w:rFonts w:eastAsia="PMingLiU" w:hint="eastAsia"/>
          <w:lang w:eastAsia="zh-TW"/>
        </w:rPr>
        <w:t>。</w:t>
      </w:r>
    </w:p>
    <w:p w14:paraId="79A3992B" w14:textId="495C08C3" w:rsidR="00675612" w:rsidRPr="004762BB" w:rsidRDefault="00675612" w:rsidP="00167F82">
      <w:pPr>
        <w:overflowPunct w:val="0"/>
        <w:autoSpaceDE w:val="0"/>
        <w:autoSpaceDN w:val="0"/>
        <w:jc w:val="both"/>
        <w:rPr>
          <w:rFonts w:eastAsia="PMingLiU"/>
          <w:color w:val="000000"/>
          <w:lang w:eastAsia="zh-TW"/>
        </w:rPr>
      </w:pPr>
      <w:r w:rsidRPr="004762BB">
        <w:rPr>
          <w:rFonts w:eastAsia="PMingLiU" w:hint="eastAsia"/>
          <w:b/>
          <w:bCs/>
          <w:lang w:eastAsia="zh-TW"/>
        </w:rPr>
        <w:t>副廠藥</w:t>
      </w:r>
      <w:r w:rsidR="005652B5">
        <w:rPr>
          <w:rFonts w:eastAsia="PMingLiU" w:hint="eastAsia"/>
          <w:lang w:eastAsia="zh-TW"/>
        </w:rPr>
        <w:t xml:space="preserve"> </w:t>
      </w:r>
      <w:r w:rsidR="005652B5">
        <w:rPr>
          <w:rFonts w:eastAsia="PMingLiU" w:hint="eastAsia"/>
          <w:lang w:eastAsia="zh-TW"/>
        </w:rPr>
        <w:t>－</w:t>
      </w:r>
      <w:r w:rsidR="005652B5">
        <w:rPr>
          <w:rFonts w:eastAsia="PMingLiU" w:hint="eastAsia"/>
          <w:lang w:eastAsia="zh-TW"/>
        </w:rPr>
        <w:t xml:space="preserve"> </w:t>
      </w:r>
      <w:r w:rsidRPr="004762BB">
        <w:rPr>
          <w:rFonts w:eastAsia="PMingLiU" w:hint="eastAsia"/>
          <w:lang w:eastAsia="zh-TW"/>
        </w:rPr>
        <w:t>一種由食品藥物管理局</w:t>
      </w:r>
      <w:r w:rsidRPr="004762BB">
        <w:rPr>
          <w:rFonts w:eastAsia="PMingLiU" w:hint="eastAsia"/>
          <w:lang w:eastAsia="zh-TW"/>
        </w:rPr>
        <w:t xml:space="preserve"> (FDA) </w:t>
      </w:r>
      <w:r w:rsidRPr="004762BB">
        <w:rPr>
          <w:rFonts w:eastAsia="PMingLiU" w:hint="eastAsia"/>
          <w:lang w:eastAsia="zh-TW"/>
        </w:rPr>
        <w:t>批准的處方藥，具有和原廠藥相同的活性成份。通常，</w:t>
      </w:r>
      <w:r w:rsidRPr="004762BB">
        <w:rPr>
          <w:rFonts w:eastAsia="PMingLiU" w:hint="eastAsia"/>
          <w:i/>
          <w:iCs/>
          <w:lang w:eastAsia="zh-TW"/>
        </w:rPr>
        <w:t>副廠</w:t>
      </w:r>
      <w:r w:rsidRPr="004762BB">
        <w:rPr>
          <w:rFonts w:eastAsia="PMingLiU" w:hint="eastAsia"/>
          <w:lang w:eastAsia="zh-TW"/>
        </w:rPr>
        <w:t>藥和原廠藥的藥效相同，並且費用較低。</w:t>
      </w:r>
    </w:p>
    <w:p w14:paraId="1437EF60" w14:textId="3A3D42C8" w:rsidR="00675612" w:rsidRPr="004762BB" w:rsidRDefault="00675612" w:rsidP="00167F82">
      <w:pPr>
        <w:overflowPunct w:val="0"/>
        <w:autoSpaceDE w:val="0"/>
        <w:autoSpaceDN w:val="0"/>
        <w:jc w:val="both"/>
        <w:rPr>
          <w:rFonts w:eastAsia="PMingLiU"/>
          <w:color w:val="000000"/>
          <w:lang w:eastAsia="zh-TW"/>
        </w:rPr>
      </w:pPr>
      <w:r w:rsidRPr="004762BB">
        <w:rPr>
          <w:rFonts w:eastAsia="PMingLiU" w:hint="eastAsia"/>
          <w:b/>
          <w:bCs/>
          <w:color w:val="000000"/>
          <w:lang w:eastAsia="zh-TW"/>
        </w:rPr>
        <w:t>申訴</w:t>
      </w:r>
      <w:r w:rsidR="005652B5">
        <w:rPr>
          <w:rFonts w:eastAsia="PMingLiU" w:hint="eastAsia"/>
          <w:color w:val="000000"/>
          <w:lang w:eastAsia="zh-TW"/>
        </w:rPr>
        <w:t xml:space="preserve"> </w:t>
      </w:r>
      <w:r w:rsidR="005652B5">
        <w:rPr>
          <w:rFonts w:eastAsia="PMingLiU" w:hint="eastAsia"/>
          <w:color w:val="000000"/>
          <w:lang w:eastAsia="zh-TW"/>
        </w:rPr>
        <w:t>－</w:t>
      </w:r>
      <w:r w:rsidR="005652B5">
        <w:rPr>
          <w:rFonts w:eastAsia="PMingLiU" w:hint="eastAsia"/>
          <w:color w:val="000000"/>
          <w:lang w:eastAsia="zh-TW"/>
        </w:rPr>
        <w:t xml:space="preserve"> </w:t>
      </w:r>
      <w:r w:rsidRPr="004762BB">
        <w:rPr>
          <w:rFonts w:eastAsia="PMingLiU" w:hint="eastAsia"/>
          <w:color w:val="000000"/>
          <w:lang w:eastAsia="zh-TW"/>
        </w:rPr>
        <w:t>您對我們的計劃、醫療服務提供者或藥房提出的一種投訴，包括有關護理品質的投訴。不涉及承保或付款爭議</w:t>
      </w:r>
      <w:r w:rsidR="00FE6438">
        <w:rPr>
          <w:rFonts w:eastAsia="PMingLiU" w:hint="eastAsia"/>
          <w:color w:val="000000"/>
          <w:lang w:eastAsia="zh-TW"/>
        </w:rPr>
        <w:t>。</w:t>
      </w:r>
    </w:p>
    <w:p w14:paraId="40E6E6F4" w14:textId="05F4FE17" w:rsidR="00222652" w:rsidRPr="004762BB" w:rsidRDefault="00222652" w:rsidP="00167F82">
      <w:pPr>
        <w:overflowPunct w:val="0"/>
        <w:autoSpaceDE w:val="0"/>
        <w:autoSpaceDN w:val="0"/>
        <w:jc w:val="both"/>
        <w:rPr>
          <w:rFonts w:eastAsia="PMingLiU"/>
          <w:lang w:eastAsia="zh-TW"/>
        </w:rPr>
      </w:pPr>
      <w:r w:rsidRPr="004762BB">
        <w:rPr>
          <w:rFonts w:eastAsia="PMingLiU" w:hint="eastAsia"/>
          <w:b/>
          <w:bCs/>
          <w:lang w:eastAsia="zh-TW"/>
        </w:rPr>
        <w:t>按收入每月調整保費</w:t>
      </w:r>
      <w:r w:rsidRPr="004762BB">
        <w:rPr>
          <w:rFonts w:eastAsia="PMingLiU" w:hint="eastAsia"/>
          <w:b/>
          <w:bCs/>
          <w:lang w:eastAsia="zh-TW"/>
        </w:rPr>
        <w:t xml:space="preserve"> (IRMAA)</w:t>
      </w:r>
      <w:r w:rsidR="005652B5">
        <w:rPr>
          <w:rFonts w:eastAsia="PMingLiU" w:hint="eastAsia"/>
          <w:lang w:eastAsia="zh-TW"/>
        </w:rPr>
        <w:t xml:space="preserve"> </w:t>
      </w:r>
      <w:r w:rsidR="005652B5">
        <w:rPr>
          <w:rFonts w:eastAsia="PMingLiU" w:hint="eastAsia"/>
          <w:lang w:eastAsia="zh-TW"/>
        </w:rPr>
        <w:t>－</w:t>
      </w:r>
      <w:r w:rsidR="005652B5">
        <w:rPr>
          <w:rFonts w:eastAsia="PMingLiU" w:hint="eastAsia"/>
          <w:lang w:eastAsia="zh-TW"/>
        </w:rPr>
        <w:t xml:space="preserve"> </w:t>
      </w:r>
      <w:bookmarkStart w:id="777" w:name="_Hlk18404709"/>
      <w:r w:rsidRPr="004762BB">
        <w:rPr>
          <w:rFonts w:eastAsia="PMingLiU" w:hint="eastAsia"/>
          <w:lang w:eastAsia="zh-TW"/>
        </w:rPr>
        <w:t>如果您</w:t>
      </w:r>
      <w:r w:rsidRPr="004762BB">
        <w:rPr>
          <w:rFonts w:eastAsia="PMingLiU" w:hint="eastAsia"/>
          <w:lang w:eastAsia="zh-TW"/>
        </w:rPr>
        <w:t xml:space="preserve"> 2 </w:t>
      </w:r>
      <w:r w:rsidRPr="004762BB">
        <w:rPr>
          <w:rFonts w:eastAsia="PMingLiU" w:hint="eastAsia"/>
          <w:lang w:eastAsia="zh-TW"/>
        </w:rPr>
        <w:t>年前的</w:t>
      </w:r>
      <w:r w:rsidRPr="004762BB">
        <w:rPr>
          <w:rFonts w:eastAsia="PMingLiU" w:hint="eastAsia"/>
          <w:lang w:eastAsia="zh-TW"/>
        </w:rPr>
        <w:t xml:space="preserve"> IRS </w:t>
      </w:r>
      <w:r w:rsidRPr="004762BB">
        <w:rPr>
          <w:rFonts w:eastAsia="PMingLiU" w:hint="eastAsia"/>
          <w:lang w:eastAsia="zh-TW"/>
        </w:rPr>
        <w:t>納稅申報表上的調整後總收入超過一定的金額，您將需要支付標準保費金額和一筆按收入每月調整保費（也稱為</w:t>
      </w:r>
      <w:r w:rsidRPr="004762BB">
        <w:rPr>
          <w:rFonts w:eastAsia="PMingLiU" w:hint="eastAsia"/>
          <w:lang w:eastAsia="zh-TW"/>
        </w:rPr>
        <w:t xml:space="preserve"> IRMAA</w:t>
      </w:r>
      <w:r w:rsidRPr="004762BB">
        <w:rPr>
          <w:rFonts w:eastAsia="PMingLiU" w:hint="eastAsia"/>
          <w:lang w:eastAsia="zh-TW"/>
        </w:rPr>
        <w:t>）。</w:t>
      </w:r>
      <w:r w:rsidRPr="004762BB">
        <w:rPr>
          <w:rFonts w:eastAsia="PMingLiU" w:hint="eastAsia"/>
          <w:lang w:eastAsia="zh-TW"/>
        </w:rPr>
        <w:t xml:space="preserve">IRMAA </w:t>
      </w:r>
      <w:r w:rsidRPr="004762BB">
        <w:rPr>
          <w:rFonts w:eastAsia="PMingLiU" w:hint="eastAsia"/>
          <w:lang w:eastAsia="zh-TW"/>
        </w:rPr>
        <w:t>是額外收取的費用，將追加到您的保費中。</w:t>
      </w:r>
      <w:bookmarkEnd w:id="777"/>
      <w:r w:rsidRPr="004762BB">
        <w:rPr>
          <w:rFonts w:eastAsia="PMingLiU" w:hint="eastAsia"/>
          <w:lang w:eastAsia="zh-TW"/>
        </w:rPr>
        <w:t>受影響的</w:t>
      </w:r>
      <w:r w:rsidRPr="004762BB">
        <w:rPr>
          <w:rFonts w:eastAsia="PMingLiU" w:hint="eastAsia"/>
          <w:lang w:eastAsia="zh-TW"/>
        </w:rPr>
        <w:t xml:space="preserve"> Medicare </w:t>
      </w:r>
      <w:r w:rsidRPr="004762BB">
        <w:rPr>
          <w:rFonts w:eastAsia="PMingLiU" w:hint="eastAsia"/>
          <w:lang w:eastAsia="zh-TW"/>
        </w:rPr>
        <w:t>受保人員不超過</w:t>
      </w:r>
      <w:r w:rsidRPr="004762BB">
        <w:rPr>
          <w:rFonts w:eastAsia="PMingLiU" w:hint="eastAsia"/>
          <w:lang w:eastAsia="zh-TW"/>
        </w:rPr>
        <w:t xml:space="preserve"> 5%</w:t>
      </w:r>
      <w:r w:rsidRPr="004762BB">
        <w:rPr>
          <w:rFonts w:eastAsia="PMingLiU" w:hint="eastAsia"/>
          <w:lang w:eastAsia="zh-TW"/>
        </w:rPr>
        <w:t>，所以大部分人無需支付更高的保費。</w:t>
      </w:r>
    </w:p>
    <w:p w14:paraId="58C1FA09" w14:textId="63A0651A" w:rsidR="004E5550" w:rsidRPr="004762BB" w:rsidRDefault="00675612" w:rsidP="00167F82">
      <w:pPr>
        <w:overflowPunct w:val="0"/>
        <w:autoSpaceDE w:val="0"/>
        <w:autoSpaceDN w:val="0"/>
        <w:jc w:val="both"/>
        <w:rPr>
          <w:rFonts w:eastAsia="PMingLiU"/>
          <w:color w:val="000000" w:themeColor="text1"/>
          <w:lang w:eastAsia="zh-TW"/>
        </w:rPr>
      </w:pPr>
      <w:r w:rsidRPr="004762BB">
        <w:rPr>
          <w:rFonts w:eastAsia="PMingLiU" w:hint="eastAsia"/>
          <w:b/>
          <w:bCs/>
          <w:color w:val="000000" w:themeColor="text1"/>
          <w:lang w:eastAsia="zh-TW"/>
        </w:rPr>
        <w:t>初始承保階段</w:t>
      </w:r>
      <w:r w:rsidR="005652B5">
        <w:rPr>
          <w:rFonts w:eastAsia="PMingLiU" w:hint="eastAsia"/>
          <w:color w:val="000000" w:themeColor="text1"/>
          <w:lang w:eastAsia="zh-TW"/>
        </w:rPr>
        <w:t xml:space="preserve"> </w:t>
      </w:r>
      <w:r w:rsidR="005652B5">
        <w:rPr>
          <w:rFonts w:eastAsia="PMingLiU" w:hint="eastAsia"/>
          <w:color w:val="000000" w:themeColor="text1"/>
          <w:lang w:eastAsia="zh-TW"/>
        </w:rPr>
        <w:t>－</w:t>
      </w:r>
      <w:r w:rsidR="005652B5">
        <w:rPr>
          <w:rFonts w:eastAsia="PMingLiU" w:hint="eastAsia"/>
          <w:color w:val="000000" w:themeColor="text1"/>
          <w:lang w:eastAsia="zh-TW"/>
        </w:rPr>
        <w:t xml:space="preserve"> </w:t>
      </w:r>
      <w:r w:rsidRPr="004762BB">
        <w:rPr>
          <w:rFonts w:eastAsia="PMingLiU" w:hint="eastAsia"/>
          <w:color w:val="000000" w:themeColor="text1"/>
          <w:lang w:eastAsia="zh-TW"/>
        </w:rPr>
        <w:t>這是您在一年中的自付費用達到自付費用上限之前的階段。</w:t>
      </w:r>
    </w:p>
    <w:p w14:paraId="24A213F2" w14:textId="6DF2D090" w:rsidR="00675612" w:rsidRPr="004762BB" w:rsidRDefault="00675612" w:rsidP="00167F82">
      <w:pPr>
        <w:overflowPunct w:val="0"/>
        <w:autoSpaceDE w:val="0"/>
        <w:autoSpaceDN w:val="0"/>
        <w:jc w:val="both"/>
        <w:rPr>
          <w:rFonts w:eastAsia="PMingLiU" w:cs="Minion Pro"/>
          <w:color w:val="000000"/>
          <w:lang w:eastAsia="zh-TW"/>
        </w:rPr>
      </w:pPr>
      <w:r w:rsidRPr="004762BB">
        <w:rPr>
          <w:rFonts w:eastAsia="PMingLiU" w:hint="eastAsia"/>
          <w:b/>
          <w:bCs/>
          <w:color w:val="000000"/>
          <w:lang w:eastAsia="zh-TW"/>
        </w:rPr>
        <w:t>首次參保期</w:t>
      </w:r>
      <w:r w:rsidR="005652B5">
        <w:rPr>
          <w:rFonts w:eastAsia="PMingLiU" w:hint="eastAsia"/>
          <w:color w:val="000000"/>
          <w:lang w:eastAsia="zh-TW"/>
        </w:rPr>
        <w:t xml:space="preserve"> </w:t>
      </w:r>
      <w:r w:rsidR="005652B5">
        <w:rPr>
          <w:rFonts w:eastAsia="PMingLiU" w:hint="eastAsia"/>
          <w:color w:val="000000"/>
          <w:lang w:eastAsia="zh-TW"/>
        </w:rPr>
        <w:t>－</w:t>
      </w:r>
      <w:r w:rsidR="005652B5">
        <w:rPr>
          <w:rFonts w:eastAsia="PMingLiU" w:hint="eastAsia"/>
          <w:color w:val="000000"/>
          <w:lang w:eastAsia="zh-TW"/>
        </w:rPr>
        <w:t xml:space="preserve"> </w:t>
      </w:r>
      <w:r w:rsidRPr="004762BB">
        <w:rPr>
          <w:rFonts w:eastAsia="PMingLiU" w:hint="eastAsia"/>
          <w:color w:val="000000"/>
          <w:lang w:eastAsia="zh-TW"/>
        </w:rPr>
        <w:t>您第一次有資格參加</w:t>
      </w:r>
      <w:r w:rsidRPr="004762BB">
        <w:rPr>
          <w:rFonts w:eastAsia="PMingLiU" w:hint="eastAsia"/>
          <w:color w:val="000000"/>
          <w:lang w:eastAsia="zh-TW"/>
        </w:rPr>
        <w:t xml:space="preserve"> Medicare </w:t>
      </w:r>
      <w:r w:rsidRPr="004762BB">
        <w:rPr>
          <w:rFonts w:eastAsia="PMingLiU" w:hint="eastAsia"/>
          <w:color w:val="000000"/>
          <w:lang w:eastAsia="zh-TW"/>
        </w:rPr>
        <w:t>的時間，在此期間內，您可登記加入</w:t>
      </w:r>
      <w:r w:rsidRPr="004762BB">
        <w:rPr>
          <w:rFonts w:eastAsia="PMingLiU" w:hint="eastAsia"/>
          <w:color w:val="000000"/>
          <w:lang w:eastAsia="zh-TW"/>
        </w:rPr>
        <w:t xml:space="preserve"> Medicare A </w:t>
      </w:r>
      <w:r w:rsidRPr="004762BB">
        <w:rPr>
          <w:rFonts w:eastAsia="PMingLiU" w:hint="eastAsia"/>
          <w:color w:val="000000"/>
          <w:lang w:eastAsia="zh-TW"/>
        </w:rPr>
        <w:t>部分和</w:t>
      </w:r>
      <w:r w:rsidRPr="004762BB">
        <w:rPr>
          <w:rFonts w:eastAsia="PMingLiU" w:hint="eastAsia"/>
          <w:color w:val="000000"/>
          <w:lang w:eastAsia="zh-TW"/>
        </w:rPr>
        <w:t xml:space="preserve"> B </w:t>
      </w:r>
      <w:r w:rsidRPr="004762BB">
        <w:rPr>
          <w:rFonts w:eastAsia="PMingLiU" w:hint="eastAsia"/>
          <w:color w:val="000000"/>
          <w:lang w:eastAsia="zh-TW"/>
        </w:rPr>
        <w:t>部分。如果您年滿</w:t>
      </w:r>
      <w:r w:rsidRPr="004762BB">
        <w:rPr>
          <w:rFonts w:eastAsia="PMingLiU" w:hint="eastAsia"/>
          <w:color w:val="000000"/>
          <w:lang w:eastAsia="zh-TW"/>
        </w:rPr>
        <w:t xml:space="preserve"> 65 </w:t>
      </w:r>
      <w:r w:rsidRPr="004762BB">
        <w:rPr>
          <w:rFonts w:eastAsia="PMingLiU" w:hint="eastAsia"/>
          <w:color w:val="000000"/>
          <w:lang w:eastAsia="zh-TW"/>
        </w:rPr>
        <w:t>歲時有資格參加</w:t>
      </w:r>
      <w:r w:rsidRPr="004762BB">
        <w:rPr>
          <w:rFonts w:eastAsia="PMingLiU" w:hint="eastAsia"/>
          <w:color w:val="000000"/>
          <w:lang w:eastAsia="zh-TW"/>
        </w:rPr>
        <w:t xml:space="preserve"> Medicare</w:t>
      </w:r>
      <w:r w:rsidRPr="004762BB">
        <w:rPr>
          <w:rFonts w:eastAsia="PMingLiU" w:hint="eastAsia"/>
          <w:color w:val="000000"/>
          <w:lang w:eastAsia="zh-TW"/>
        </w:rPr>
        <w:t>，您的首次參保期為</w:t>
      </w:r>
      <w:r w:rsidRPr="004762BB">
        <w:rPr>
          <w:rFonts w:eastAsia="PMingLiU" w:hint="eastAsia"/>
          <w:color w:val="000000"/>
          <w:lang w:eastAsia="zh-TW"/>
        </w:rPr>
        <w:t xml:space="preserve"> 7 </w:t>
      </w:r>
      <w:r w:rsidRPr="004762BB">
        <w:rPr>
          <w:rFonts w:eastAsia="PMingLiU" w:hint="eastAsia"/>
          <w:color w:val="000000"/>
          <w:lang w:eastAsia="zh-TW"/>
        </w:rPr>
        <w:t>個月，從您年滿</w:t>
      </w:r>
      <w:r w:rsidRPr="004762BB">
        <w:rPr>
          <w:rFonts w:eastAsia="PMingLiU" w:hint="eastAsia"/>
          <w:color w:val="000000"/>
          <w:lang w:eastAsia="zh-TW"/>
        </w:rPr>
        <w:t xml:space="preserve"> 65 </w:t>
      </w:r>
      <w:r w:rsidRPr="004762BB">
        <w:rPr>
          <w:rFonts w:eastAsia="PMingLiU" w:hint="eastAsia"/>
          <w:color w:val="000000"/>
          <w:lang w:eastAsia="zh-TW"/>
        </w:rPr>
        <w:t>歲當月的前</w:t>
      </w:r>
      <w:r w:rsidRPr="004762BB">
        <w:rPr>
          <w:rFonts w:eastAsia="PMingLiU" w:hint="eastAsia"/>
          <w:color w:val="000000"/>
          <w:lang w:eastAsia="zh-TW"/>
        </w:rPr>
        <w:t xml:space="preserve"> 3 </w:t>
      </w:r>
      <w:r w:rsidRPr="004762BB">
        <w:rPr>
          <w:rFonts w:eastAsia="PMingLiU" w:hint="eastAsia"/>
          <w:color w:val="000000"/>
          <w:lang w:eastAsia="zh-TW"/>
        </w:rPr>
        <w:t>個月開始計算（包括您年滿</w:t>
      </w:r>
      <w:r w:rsidRPr="004762BB">
        <w:rPr>
          <w:rFonts w:eastAsia="PMingLiU" w:hint="eastAsia"/>
          <w:color w:val="000000"/>
          <w:lang w:eastAsia="zh-TW"/>
        </w:rPr>
        <w:t xml:space="preserve"> 65 </w:t>
      </w:r>
      <w:r w:rsidRPr="004762BB">
        <w:rPr>
          <w:rFonts w:eastAsia="PMingLiU" w:hint="eastAsia"/>
          <w:color w:val="000000"/>
          <w:lang w:eastAsia="zh-TW"/>
        </w:rPr>
        <w:t>歲的當月），直至年滿</w:t>
      </w:r>
      <w:r w:rsidRPr="004762BB">
        <w:rPr>
          <w:rFonts w:eastAsia="PMingLiU" w:hint="eastAsia"/>
          <w:color w:val="000000"/>
          <w:lang w:eastAsia="zh-TW"/>
        </w:rPr>
        <w:t xml:space="preserve"> 65 </w:t>
      </w:r>
      <w:r w:rsidRPr="004762BB">
        <w:rPr>
          <w:rFonts w:eastAsia="PMingLiU" w:hint="eastAsia"/>
          <w:color w:val="000000"/>
          <w:lang w:eastAsia="zh-TW"/>
        </w:rPr>
        <w:t>歲當月的後</w:t>
      </w:r>
      <w:r w:rsidRPr="004762BB">
        <w:rPr>
          <w:rFonts w:eastAsia="PMingLiU" w:hint="eastAsia"/>
          <w:color w:val="000000"/>
          <w:lang w:eastAsia="zh-TW"/>
        </w:rPr>
        <w:t xml:space="preserve"> 3 </w:t>
      </w:r>
      <w:r w:rsidRPr="004762BB">
        <w:rPr>
          <w:rFonts w:eastAsia="PMingLiU" w:hint="eastAsia"/>
          <w:color w:val="000000"/>
          <w:lang w:eastAsia="zh-TW"/>
        </w:rPr>
        <w:t>個月。</w:t>
      </w:r>
    </w:p>
    <w:p w14:paraId="5AAAB0FC" w14:textId="6033E9D2" w:rsidR="00470F1C" w:rsidRPr="004762BB" w:rsidRDefault="00470F1C" w:rsidP="00167F82">
      <w:pPr>
        <w:overflowPunct w:val="0"/>
        <w:autoSpaceDE w:val="0"/>
        <w:autoSpaceDN w:val="0"/>
        <w:jc w:val="both"/>
        <w:rPr>
          <w:rFonts w:eastAsia="PMingLiU"/>
          <w:color w:val="000000"/>
          <w:lang w:eastAsia="zh-TW"/>
        </w:rPr>
      </w:pPr>
      <w:r w:rsidRPr="00C743BC">
        <w:rPr>
          <w:rFonts w:eastAsia="PMingLiU" w:hint="eastAsia"/>
          <w:b/>
          <w:bCs/>
          <w:color w:val="000000"/>
          <w:lang w:eastAsia="zh-TW"/>
        </w:rPr>
        <w:t>可</w:t>
      </w:r>
      <w:r w:rsidRPr="004762BB">
        <w:rPr>
          <w:rFonts w:eastAsia="PMingLiU" w:hint="eastAsia"/>
          <w:b/>
          <w:bCs/>
          <w:color w:val="000000"/>
          <w:lang w:eastAsia="zh-TW"/>
        </w:rPr>
        <w:t>互換生物仿製藥</w:t>
      </w:r>
      <w:r w:rsidR="005652B5" w:rsidRPr="00C743BC">
        <w:rPr>
          <w:rFonts w:eastAsia="PMingLiU" w:hint="eastAsia"/>
          <w:color w:val="000000"/>
          <w:lang w:eastAsia="zh-TW"/>
        </w:rPr>
        <w:t xml:space="preserve"> </w:t>
      </w:r>
      <w:r w:rsidR="005652B5" w:rsidRPr="00C743BC">
        <w:rPr>
          <w:rFonts w:eastAsia="PMingLiU" w:hint="eastAsia"/>
          <w:color w:val="000000"/>
          <w:lang w:eastAsia="zh-TW"/>
        </w:rPr>
        <w:t>－</w:t>
      </w:r>
      <w:r w:rsidR="005652B5" w:rsidRPr="00C743BC">
        <w:rPr>
          <w:rFonts w:eastAsia="PMingLiU" w:hint="eastAsia"/>
          <w:color w:val="000000"/>
          <w:lang w:eastAsia="zh-TW"/>
        </w:rPr>
        <w:t xml:space="preserve"> </w:t>
      </w:r>
      <w:r w:rsidRPr="00887418">
        <w:rPr>
          <w:rFonts w:eastAsia="PMingLiU" w:hint="eastAsia"/>
          <w:lang w:eastAsia="zh-TW"/>
        </w:rPr>
        <w:t>一</w:t>
      </w:r>
      <w:r w:rsidRPr="004762BB">
        <w:rPr>
          <w:rFonts w:eastAsia="PMingLiU" w:hint="eastAsia"/>
          <w:lang w:eastAsia="zh-TW"/>
        </w:rPr>
        <w:t>種滿足自動替代潛力相關的其他要求，在藥房可以用其替代原研生物製品，而無需新處方的生物仿製藥。具體藥房自動替代情況視州法律而定。</w:t>
      </w:r>
    </w:p>
    <w:p w14:paraId="78E3FB3C" w14:textId="4CA5FFC3" w:rsidR="00675612" w:rsidRPr="004762BB" w:rsidRDefault="00675612" w:rsidP="00167F82">
      <w:pPr>
        <w:overflowPunct w:val="0"/>
        <w:autoSpaceDE w:val="0"/>
        <w:autoSpaceDN w:val="0"/>
        <w:jc w:val="both"/>
        <w:rPr>
          <w:rFonts w:eastAsia="PMingLiU"/>
          <w:color w:val="000000"/>
          <w:lang w:eastAsia="zh-TW"/>
        </w:rPr>
      </w:pPr>
      <w:r w:rsidRPr="004762BB">
        <w:rPr>
          <w:rFonts w:eastAsia="PMingLiU" w:hint="eastAsia"/>
          <w:b/>
          <w:bCs/>
          <w:lang w:eastAsia="zh-TW"/>
        </w:rPr>
        <w:t>承保藥物清單（處方藥一覽表或藥物清單）</w:t>
      </w:r>
      <w:r w:rsidR="00C743BC" w:rsidRPr="00C743BC">
        <w:rPr>
          <w:rFonts w:eastAsia="PMingLiU" w:hint="eastAsia"/>
          <w:color w:val="000000"/>
          <w:lang w:eastAsia="zh-TW"/>
        </w:rPr>
        <w:t>－</w:t>
      </w:r>
      <w:r w:rsidRPr="004762BB">
        <w:rPr>
          <w:rFonts w:eastAsia="PMingLiU" w:hint="eastAsia"/>
          <w:lang w:eastAsia="zh-TW"/>
        </w:rPr>
        <w:t xml:space="preserve"> </w:t>
      </w:r>
      <w:r w:rsidRPr="004762BB">
        <w:rPr>
          <w:rFonts w:eastAsia="PMingLiU" w:hint="eastAsia"/>
          <w:lang w:eastAsia="zh-TW"/>
        </w:rPr>
        <w:t>一份計劃承保之處方藥的清單</w:t>
      </w:r>
      <w:r w:rsidR="00FE6438">
        <w:rPr>
          <w:rFonts w:eastAsia="PMingLiU" w:hint="eastAsia"/>
          <w:lang w:eastAsia="zh-TW"/>
        </w:rPr>
        <w:t>。</w:t>
      </w:r>
    </w:p>
    <w:p w14:paraId="5D2A2235" w14:textId="40D0E227" w:rsidR="00675612" w:rsidRPr="004762BB" w:rsidRDefault="00675612" w:rsidP="00167F82">
      <w:pPr>
        <w:overflowPunct w:val="0"/>
        <w:autoSpaceDE w:val="0"/>
        <w:autoSpaceDN w:val="0"/>
        <w:jc w:val="both"/>
        <w:rPr>
          <w:rFonts w:eastAsia="PMingLiU"/>
          <w:lang w:eastAsia="zh-TW"/>
        </w:rPr>
      </w:pPr>
      <w:r w:rsidRPr="00C743BC">
        <w:rPr>
          <w:rFonts w:eastAsia="PMingLiU" w:hint="eastAsia"/>
          <w:b/>
          <w:bCs/>
          <w:color w:val="000000"/>
          <w:lang w:eastAsia="zh-TW"/>
        </w:rPr>
        <w:t>低</w:t>
      </w:r>
      <w:r w:rsidRPr="004762BB">
        <w:rPr>
          <w:rFonts w:eastAsia="PMingLiU" w:hint="eastAsia"/>
          <w:b/>
          <w:bCs/>
          <w:color w:val="000000"/>
          <w:lang w:eastAsia="zh-TW"/>
        </w:rPr>
        <w:t>收入補貼</w:t>
      </w:r>
      <w:r w:rsidRPr="004762BB">
        <w:rPr>
          <w:rFonts w:ascii="Minion Pro" w:eastAsia="PMingLiU" w:hAnsi="Minion Pro" w:hint="eastAsia"/>
          <w:b/>
          <w:bCs/>
          <w:color w:val="211E1E"/>
          <w:sz w:val="28"/>
          <w:szCs w:val="28"/>
          <w:lang w:eastAsia="zh-TW"/>
        </w:rPr>
        <w:t xml:space="preserve"> </w:t>
      </w:r>
      <w:r w:rsidRPr="004762BB">
        <w:rPr>
          <w:rFonts w:eastAsia="PMingLiU" w:hint="eastAsia"/>
          <w:b/>
          <w:bCs/>
          <w:color w:val="000000"/>
          <w:lang w:eastAsia="zh-TW"/>
        </w:rPr>
        <w:t>(L</w:t>
      </w:r>
      <w:r w:rsidRPr="00C743BC">
        <w:rPr>
          <w:rFonts w:eastAsia="PMingLiU" w:hint="eastAsia"/>
          <w:b/>
          <w:bCs/>
          <w:color w:val="000000"/>
          <w:lang w:eastAsia="zh-TW"/>
        </w:rPr>
        <w:t>IS)</w:t>
      </w:r>
      <w:r w:rsidR="005652B5" w:rsidRPr="00C743BC">
        <w:rPr>
          <w:rFonts w:eastAsia="PMingLiU" w:hint="eastAsia"/>
          <w:b/>
          <w:bCs/>
          <w:color w:val="000000"/>
          <w:lang w:eastAsia="zh-TW"/>
        </w:rPr>
        <w:t xml:space="preserve"> </w:t>
      </w:r>
      <w:r w:rsidR="005652B5">
        <w:rPr>
          <w:rFonts w:eastAsia="PMingLiU" w:hint="eastAsia"/>
          <w:color w:val="000000"/>
          <w:lang w:eastAsia="zh-TW"/>
        </w:rPr>
        <w:t>－</w:t>
      </w:r>
      <w:r w:rsidR="005652B5">
        <w:rPr>
          <w:rFonts w:eastAsia="PMingLiU" w:hint="eastAsia"/>
          <w:color w:val="000000"/>
          <w:lang w:eastAsia="zh-TW"/>
        </w:rPr>
        <w:t xml:space="preserve"> </w:t>
      </w:r>
      <w:r w:rsidRPr="004762BB">
        <w:rPr>
          <w:rFonts w:eastAsia="PMingLiU" w:hint="eastAsia"/>
          <w:lang w:eastAsia="zh-TW"/>
        </w:rPr>
        <w:t>請參</w:t>
      </w:r>
      <w:r w:rsidRPr="00C743BC">
        <w:rPr>
          <w:rFonts w:eastAsia="PMingLiU" w:hint="eastAsia"/>
          <w:lang w:eastAsia="zh-TW"/>
        </w:rPr>
        <w:t>見「</w:t>
      </w:r>
      <w:r w:rsidRPr="004762BB">
        <w:rPr>
          <w:rFonts w:eastAsia="PMingLiU" w:hint="eastAsia"/>
          <w:lang w:eastAsia="zh-TW"/>
        </w:rPr>
        <w:t>額外補助」。</w:t>
      </w:r>
    </w:p>
    <w:p w14:paraId="7B9994BB" w14:textId="6F7B61C4" w:rsidR="002E02FF" w:rsidRPr="004762BB" w:rsidRDefault="002E02FF" w:rsidP="00167F82">
      <w:pPr>
        <w:overflowPunct w:val="0"/>
        <w:autoSpaceDE w:val="0"/>
        <w:autoSpaceDN w:val="0"/>
        <w:jc w:val="both"/>
        <w:rPr>
          <w:rFonts w:eastAsia="PMingLiU"/>
          <w:lang w:eastAsia="zh-TW"/>
        </w:rPr>
      </w:pPr>
      <w:r w:rsidRPr="00C743BC">
        <w:rPr>
          <w:rFonts w:eastAsia="PMingLiU" w:hint="eastAsia"/>
          <w:b/>
          <w:bCs/>
          <w:color w:val="000000"/>
          <w:lang w:eastAsia="zh-TW"/>
        </w:rPr>
        <w:t>製</w:t>
      </w:r>
      <w:r w:rsidRPr="004762BB">
        <w:rPr>
          <w:rFonts w:eastAsia="PMingLiU" w:hint="eastAsia"/>
          <w:b/>
          <w:bCs/>
          <w:color w:val="000000"/>
          <w:lang w:eastAsia="zh-TW"/>
        </w:rPr>
        <w:t>造商折扣計劃</w:t>
      </w:r>
      <w:r w:rsidR="005652B5" w:rsidRPr="00C743BC">
        <w:rPr>
          <w:rFonts w:eastAsia="PMingLiU" w:hint="eastAsia"/>
          <w:color w:val="000000"/>
          <w:lang w:eastAsia="zh-TW"/>
        </w:rPr>
        <w:t xml:space="preserve"> </w:t>
      </w:r>
      <w:r w:rsidR="005652B5" w:rsidRPr="00C743BC">
        <w:rPr>
          <w:rFonts w:eastAsia="PMingLiU" w:hint="eastAsia"/>
          <w:color w:val="000000"/>
          <w:lang w:eastAsia="zh-TW"/>
        </w:rPr>
        <w:t>－</w:t>
      </w:r>
      <w:r w:rsidR="005652B5" w:rsidRPr="00C743BC">
        <w:rPr>
          <w:rFonts w:eastAsia="PMingLiU" w:hint="eastAsia"/>
          <w:color w:val="000000"/>
          <w:lang w:eastAsia="zh-TW"/>
        </w:rPr>
        <w:t xml:space="preserve"> </w:t>
      </w:r>
      <w:r w:rsidRPr="00C743BC">
        <w:rPr>
          <w:rFonts w:eastAsia="PMingLiU" w:hint="eastAsia"/>
          <w:color w:val="000000"/>
          <w:lang w:eastAsia="zh-TW"/>
        </w:rPr>
        <w:t>一項</w:t>
      </w:r>
      <w:r w:rsidRPr="004762BB">
        <w:rPr>
          <w:rFonts w:eastAsia="PMingLiU" w:hint="eastAsia"/>
          <w:color w:val="000000"/>
          <w:lang w:eastAsia="zh-TW"/>
        </w:rPr>
        <w:t>由藥物製造商為</w:t>
      </w:r>
      <w:r w:rsidRPr="004762BB">
        <w:rPr>
          <w:rFonts w:eastAsia="PMingLiU" w:hint="eastAsia"/>
          <w:color w:val="000000"/>
          <w:lang w:eastAsia="zh-TW"/>
        </w:rPr>
        <w:t xml:space="preserve"> D </w:t>
      </w:r>
      <w:r w:rsidRPr="004762BB">
        <w:rPr>
          <w:rFonts w:eastAsia="PMingLiU" w:hint="eastAsia"/>
          <w:color w:val="000000"/>
          <w:lang w:eastAsia="zh-TW"/>
        </w:rPr>
        <w:t>部分承保的原廠藥和生物製劑支付部分計劃全部費用的計劃</w:t>
      </w:r>
      <w:r w:rsidRPr="004762BB">
        <w:rPr>
          <w:rFonts w:eastAsia="PMingLiU" w:hint="eastAsia"/>
          <w:lang w:eastAsia="zh-TW"/>
        </w:rPr>
        <w:t>。折扣根據聯邦政府和藥物製造商之間的協議決定。</w:t>
      </w:r>
    </w:p>
    <w:p w14:paraId="346F3D5F" w14:textId="57D34E72" w:rsidR="00675612" w:rsidRPr="004762BB" w:rsidRDefault="00675612" w:rsidP="00167F82">
      <w:pPr>
        <w:overflowPunct w:val="0"/>
        <w:autoSpaceDE w:val="0"/>
        <w:autoSpaceDN w:val="0"/>
        <w:jc w:val="both"/>
        <w:rPr>
          <w:rFonts w:eastAsia="PMingLiU"/>
          <w:lang w:eastAsia="zh-TW"/>
        </w:rPr>
      </w:pPr>
      <w:r w:rsidRPr="00C743BC">
        <w:rPr>
          <w:rFonts w:eastAsia="PMingLiU" w:hint="eastAsia"/>
          <w:b/>
          <w:bCs/>
          <w:color w:val="000000"/>
          <w:lang w:eastAsia="zh-TW"/>
        </w:rPr>
        <w:t>Medicaid</w:t>
      </w:r>
      <w:r w:rsidRPr="00C743BC">
        <w:rPr>
          <w:rFonts w:eastAsia="PMingLiU" w:hint="eastAsia"/>
          <w:b/>
          <w:bCs/>
          <w:color w:val="000000"/>
          <w:lang w:eastAsia="zh-TW"/>
        </w:rPr>
        <w:t>（或醫療補助）</w:t>
      </w:r>
      <w:r w:rsidR="005652B5" w:rsidRPr="00C743BC">
        <w:rPr>
          <w:rFonts w:eastAsia="PMingLiU" w:hint="eastAsia"/>
          <w:color w:val="000000"/>
          <w:lang w:eastAsia="zh-TW"/>
        </w:rPr>
        <w:t>－</w:t>
      </w:r>
      <w:r w:rsidRPr="00C743BC">
        <w:rPr>
          <w:rFonts w:eastAsia="PMingLiU" w:hint="eastAsia"/>
          <w:color w:val="000000"/>
          <w:lang w:eastAsia="zh-TW"/>
        </w:rPr>
        <w:t xml:space="preserve"> </w:t>
      </w:r>
      <w:r w:rsidRPr="00CF7CD8">
        <w:rPr>
          <w:rFonts w:eastAsia="PMingLiU" w:hint="eastAsia"/>
          <w:lang w:eastAsia="zh-TW"/>
        </w:rPr>
        <w:t>一</w:t>
      </w:r>
      <w:r w:rsidRPr="004762BB">
        <w:rPr>
          <w:rFonts w:eastAsia="PMingLiU" w:hint="eastAsia"/>
          <w:lang w:eastAsia="zh-TW"/>
        </w:rPr>
        <w:t>項聯邦與州的聯合計劃，旨在幫助某些收入及資源有限的人士支付醫療費用。州</w:t>
      </w:r>
      <w:r w:rsidRPr="004762BB">
        <w:rPr>
          <w:rFonts w:eastAsia="PMingLiU" w:hint="eastAsia"/>
          <w:lang w:eastAsia="zh-TW"/>
        </w:rPr>
        <w:t xml:space="preserve"> Medicaid </w:t>
      </w:r>
      <w:r w:rsidRPr="004762BB">
        <w:rPr>
          <w:rFonts w:eastAsia="PMingLiU" w:hint="eastAsia"/>
          <w:lang w:eastAsia="zh-TW"/>
        </w:rPr>
        <w:t>計劃各有不同，但如果您同時符合</w:t>
      </w:r>
      <w:r w:rsidRPr="004762BB">
        <w:rPr>
          <w:rFonts w:eastAsia="PMingLiU" w:hint="eastAsia"/>
          <w:lang w:eastAsia="zh-TW"/>
        </w:rPr>
        <w:t xml:space="preserve"> Medicare </w:t>
      </w:r>
      <w:r w:rsidRPr="004762BB">
        <w:rPr>
          <w:rFonts w:eastAsia="PMingLiU" w:hint="eastAsia"/>
          <w:lang w:eastAsia="zh-TW"/>
        </w:rPr>
        <w:t>和</w:t>
      </w:r>
      <w:r w:rsidRPr="004762BB">
        <w:rPr>
          <w:rFonts w:eastAsia="PMingLiU" w:hint="eastAsia"/>
          <w:lang w:eastAsia="zh-TW"/>
        </w:rPr>
        <w:t xml:space="preserve"> Medicaid </w:t>
      </w:r>
      <w:r w:rsidRPr="004762BB">
        <w:rPr>
          <w:rFonts w:eastAsia="PMingLiU" w:hint="eastAsia"/>
          <w:lang w:eastAsia="zh-TW"/>
        </w:rPr>
        <w:t>資格，便可獲承保大多數醫療保健費用。</w:t>
      </w:r>
    </w:p>
    <w:p w14:paraId="2A92317E" w14:textId="28362E57" w:rsidR="00A04D0A" w:rsidRPr="00C61FBC" w:rsidRDefault="00A04D0A" w:rsidP="00167F82">
      <w:pPr>
        <w:overflowPunct w:val="0"/>
        <w:autoSpaceDE w:val="0"/>
        <w:autoSpaceDN w:val="0"/>
        <w:jc w:val="both"/>
        <w:rPr>
          <w:rFonts w:eastAsia="PMingLiU"/>
          <w:spacing w:val="-6"/>
          <w:szCs w:val="26"/>
          <w:lang w:eastAsia="zh-TW"/>
        </w:rPr>
      </w:pPr>
      <w:r w:rsidRPr="00C61FBC">
        <w:rPr>
          <w:rFonts w:eastAsia="PMingLiU" w:hint="eastAsia"/>
          <w:b/>
          <w:bCs/>
          <w:color w:val="000000"/>
          <w:spacing w:val="-6"/>
          <w:lang w:eastAsia="zh-TW"/>
        </w:rPr>
        <w:t>醫學上認可的適應症</w:t>
      </w:r>
      <w:r w:rsidR="005652B5" w:rsidRPr="00C61FBC">
        <w:rPr>
          <w:rFonts w:eastAsia="PMingLiU" w:hint="eastAsia"/>
          <w:color w:val="000000"/>
          <w:spacing w:val="-6"/>
          <w:lang w:eastAsia="zh-TW"/>
        </w:rPr>
        <w:t xml:space="preserve"> </w:t>
      </w:r>
      <w:r w:rsidR="005652B5" w:rsidRPr="00C61FBC">
        <w:rPr>
          <w:rFonts w:eastAsia="PMingLiU" w:hint="eastAsia"/>
          <w:color w:val="000000"/>
          <w:spacing w:val="-6"/>
          <w:lang w:eastAsia="zh-TW"/>
        </w:rPr>
        <w:t>－</w:t>
      </w:r>
      <w:r w:rsidR="005652B5" w:rsidRPr="00C61FBC">
        <w:rPr>
          <w:rFonts w:eastAsia="PMingLiU" w:hint="eastAsia"/>
          <w:color w:val="000000"/>
          <w:spacing w:val="-6"/>
          <w:lang w:eastAsia="zh-TW"/>
        </w:rPr>
        <w:t xml:space="preserve"> </w:t>
      </w:r>
      <w:r w:rsidRPr="00C61FBC">
        <w:rPr>
          <w:rFonts w:eastAsia="PMingLiU" w:hint="eastAsia"/>
          <w:spacing w:val="-6"/>
          <w:lang w:eastAsia="zh-TW"/>
        </w:rPr>
        <w:t>一種由美國食品藥物管理局批准，或由某些參考書籍支持的藥物使用方式，例如美國醫院處方藥一覽表服務藥物資訊和</w:t>
      </w:r>
      <w:r w:rsidRPr="00C61FBC">
        <w:rPr>
          <w:rFonts w:eastAsia="PMingLiU" w:hint="eastAsia"/>
          <w:spacing w:val="-6"/>
          <w:lang w:eastAsia="zh-TW"/>
        </w:rPr>
        <w:t xml:space="preserve"> </w:t>
      </w:r>
      <w:proofErr w:type="spellStart"/>
      <w:r w:rsidRPr="00C61FBC">
        <w:rPr>
          <w:rFonts w:eastAsia="PMingLiU" w:hint="eastAsia"/>
          <w:spacing w:val="-6"/>
          <w:lang w:eastAsia="zh-TW"/>
        </w:rPr>
        <w:t>Medicaremedex</w:t>
      </w:r>
      <w:proofErr w:type="spellEnd"/>
      <w:r w:rsidRPr="00C61FBC">
        <w:rPr>
          <w:rFonts w:eastAsia="PMingLiU" w:hint="eastAsia"/>
          <w:spacing w:val="-6"/>
          <w:lang w:eastAsia="zh-TW"/>
        </w:rPr>
        <w:t xml:space="preserve"> DRUGDEX </w:t>
      </w:r>
      <w:r w:rsidRPr="00C61FBC">
        <w:rPr>
          <w:rFonts w:eastAsia="PMingLiU" w:hint="eastAsia"/>
          <w:spacing w:val="-6"/>
          <w:lang w:eastAsia="zh-TW"/>
        </w:rPr>
        <w:t>資訊系統。</w:t>
      </w:r>
    </w:p>
    <w:p w14:paraId="4581694B" w14:textId="7F04450E" w:rsidR="00675612" w:rsidRPr="004762BB" w:rsidRDefault="00675612" w:rsidP="00167F82">
      <w:pPr>
        <w:overflowPunct w:val="0"/>
        <w:autoSpaceDE w:val="0"/>
        <w:autoSpaceDN w:val="0"/>
        <w:jc w:val="both"/>
        <w:rPr>
          <w:rFonts w:eastAsia="PMingLiU"/>
          <w:b/>
          <w:bCs/>
          <w:color w:val="000000"/>
          <w:lang w:eastAsia="zh-TW"/>
        </w:rPr>
      </w:pPr>
      <w:r w:rsidRPr="004762BB">
        <w:rPr>
          <w:rFonts w:eastAsia="PMingLiU" w:hint="eastAsia"/>
          <w:b/>
          <w:bCs/>
          <w:color w:val="000000"/>
          <w:lang w:eastAsia="zh-TW"/>
        </w:rPr>
        <w:t>Medicare</w:t>
      </w:r>
      <w:r w:rsidR="005652B5">
        <w:rPr>
          <w:rFonts w:eastAsia="PMingLiU" w:hint="eastAsia"/>
          <w:color w:val="000000"/>
          <w:lang w:eastAsia="zh-TW"/>
        </w:rPr>
        <w:t xml:space="preserve"> </w:t>
      </w:r>
      <w:r w:rsidR="005652B5">
        <w:rPr>
          <w:rFonts w:eastAsia="PMingLiU" w:hint="eastAsia"/>
          <w:color w:val="000000"/>
          <w:lang w:eastAsia="zh-TW"/>
        </w:rPr>
        <w:t>－</w:t>
      </w:r>
      <w:r w:rsidR="005652B5">
        <w:rPr>
          <w:rFonts w:eastAsia="PMingLiU" w:hint="eastAsia"/>
          <w:color w:val="000000"/>
          <w:lang w:eastAsia="zh-TW"/>
        </w:rPr>
        <w:t xml:space="preserve"> </w:t>
      </w:r>
      <w:r w:rsidRPr="004762BB">
        <w:rPr>
          <w:rFonts w:eastAsia="PMingLiU" w:hint="eastAsia"/>
          <w:color w:val="000000"/>
          <w:lang w:eastAsia="zh-TW"/>
        </w:rPr>
        <w:t>適用於</w:t>
      </w:r>
      <w:r w:rsidRPr="004762BB">
        <w:rPr>
          <w:rFonts w:eastAsia="PMingLiU" w:hint="eastAsia"/>
          <w:color w:val="000000"/>
          <w:lang w:eastAsia="zh-TW"/>
        </w:rPr>
        <w:t xml:space="preserve"> 65 </w:t>
      </w:r>
      <w:r w:rsidRPr="004762BB">
        <w:rPr>
          <w:rFonts w:eastAsia="PMingLiU" w:hint="eastAsia"/>
          <w:color w:val="000000"/>
          <w:lang w:eastAsia="zh-TW"/>
        </w:rPr>
        <w:t>歲或以上人士、部分</w:t>
      </w:r>
      <w:r w:rsidRPr="004762BB">
        <w:rPr>
          <w:rFonts w:eastAsia="PMingLiU" w:hint="eastAsia"/>
          <w:color w:val="000000"/>
          <w:lang w:eastAsia="zh-TW"/>
        </w:rPr>
        <w:t xml:space="preserve"> 65 </w:t>
      </w:r>
      <w:r w:rsidRPr="004762BB">
        <w:rPr>
          <w:rFonts w:eastAsia="PMingLiU" w:hint="eastAsia"/>
          <w:color w:val="000000"/>
          <w:lang w:eastAsia="zh-TW"/>
        </w:rPr>
        <w:t>歲以下特定殘障人士及患有末期腎病的人士（一般指患有永久性腎衰竭，須進行透析或腎臟移植的人士）的聯邦健康保險計劃</w:t>
      </w:r>
      <w:r w:rsidR="00FE6438">
        <w:rPr>
          <w:rFonts w:eastAsia="PMingLiU" w:hint="eastAsia"/>
          <w:color w:val="000000"/>
          <w:lang w:eastAsia="zh-TW"/>
        </w:rPr>
        <w:t>。</w:t>
      </w:r>
    </w:p>
    <w:p w14:paraId="10B136C5" w14:textId="0E3F1CAB" w:rsidR="00675612" w:rsidRPr="00C61FBC" w:rsidRDefault="642E3A51" w:rsidP="00167F82">
      <w:pPr>
        <w:overflowPunct w:val="0"/>
        <w:autoSpaceDE w:val="0"/>
        <w:autoSpaceDN w:val="0"/>
        <w:jc w:val="both"/>
        <w:rPr>
          <w:rFonts w:eastAsia="PMingLiU"/>
          <w:color w:val="000000"/>
          <w:spacing w:val="-4"/>
          <w:lang w:eastAsia="zh-TW"/>
        </w:rPr>
      </w:pPr>
      <w:r w:rsidRPr="00C61FBC">
        <w:rPr>
          <w:rFonts w:eastAsia="PMingLiU" w:hint="eastAsia"/>
          <w:b/>
          <w:bCs/>
          <w:color w:val="000000" w:themeColor="text1"/>
          <w:spacing w:val="-4"/>
          <w:lang w:eastAsia="zh-TW"/>
        </w:rPr>
        <w:t xml:space="preserve">Medicare Advantage (MA) </w:t>
      </w:r>
      <w:r w:rsidRPr="00C61FBC">
        <w:rPr>
          <w:rFonts w:eastAsia="PMingLiU" w:hint="eastAsia"/>
          <w:b/>
          <w:bCs/>
          <w:color w:val="000000" w:themeColor="text1"/>
          <w:spacing w:val="-4"/>
          <w:lang w:eastAsia="zh-TW"/>
        </w:rPr>
        <w:t>計劃</w:t>
      </w:r>
      <w:r w:rsidR="005652B5" w:rsidRPr="00C61FBC">
        <w:rPr>
          <w:rFonts w:eastAsia="PMingLiU" w:hint="eastAsia"/>
          <w:color w:val="000000" w:themeColor="text1"/>
          <w:spacing w:val="-4"/>
          <w:lang w:eastAsia="zh-TW"/>
        </w:rPr>
        <w:t xml:space="preserve"> </w:t>
      </w:r>
      <w:r w:rsidR="005652B5" w:rsidRPr="00C61FBC">
        <w:rPr>
          <w:rFonts w:eastAsia="PMingLiU" w:hint="eastAsia"/>
          <w:color w:val="000000" w:themeColor="text1"/>
          <w:spacing w:val="-4"/>
          <w:lang w:eastAsia="zh-TW"/>
        </w:rPr>
        <w:t>－</w:t>
      </w:r>
      <w:r w:rsidR="005652B5" w:rsidRPr="00C61FBC">
        <w:rPr>
          <w:rFonts w:eastAsia="PMingLiU" w:hint="eastAsia"/>
          <w:color w:val="000000" w:themeColor="text1"/>
          <w:spacing w:val="-4"/>
          <w:lang w:eastAsia="zh-TW"/>
        </w:rPr>
        <w:t xml:space="preserve"> </w:t>
      </w:r>
      <w:r w:rsidRPr="00C61FBC">
        <w:rPr>
          <w:rFonts w:eastAsia="PMingLiU" w:hint="eastAsia"/>
          <w:color w:val="000000" w:themeColor="text1"/>
          <w:spacing w:val="-4"/>
          <w:lang w:eastAsia="zh-TW"/>
        </w:rPr>
        <w:t>有時稱為</w:t>
      </w:r>
      <w:r w:rsidRPr="00C61FBC">
        <w:rPr>
          <w:rFonts w:eastAsia="PMingLiU" w:hint="eastAsia"/>
          <w:color w:val="000000" w:themeColor="text1"/>
          <w:spacing w:val="-4"/>
          <w:lang w:eastAsia="zh-TW"/>
        </w:rPr>
        <w:t xml:space="preserve"> Medicare C </w:t>
      </w:r>
      <w:r w:rsidRPr="00C61FBC">
        <w:rPr>
          <w:rFonts w:eastAsia="PMingLiU" w:hint="eastAsia"/>
          <w:color w:val="000000" w:themeColor="text1"/>
          <w:spacing w:val="-4"/>
          <w:lang w:eastAsia="zh-TW"/>
        </w:rPr>
        <w:t>部分，由一間與</w:t>
      </w:r>
      <w:r w:rsidRPr="00C61FBC">
        <w:rPr>
          <w:rFonts w:eastAsia="PMingLiU" w:hint="eastAsia"/>
          <w:color w:val="000000" w:themeColor="text1"/>
          <w:spacing w:val="-4"/>
          <w:lang w:eastAsia="zh-TW"/>
        </w:rPr>
        <w:t xml:space="preserve"> Medicare </w:t>
      </w:r>
      <w:r w:rsidRPr="00C61FBC">
        <w:rPr>
          <w:rFonts w:eastAsia="PMingLiU" w:hint="eastAsia"/>
          <w:color w:val="000000" w:themeColor="text1"/>
          <w:spacing w:val="-4"/>
          <w:lang w:eastAsia="zh-TW"/>
        </w:rPr>
        <w:t>簽約的私營公司提供的計劃，為您提供所有</w:t>
      </w:r>
      <w:r w:rsidRPr="00C61FBC">
        <w:rPr>
          <w:rFonts w:eastAsia="PMingLiU" w:hint="eastAsia"/>
          <w:color w:val="000000" w:themeColor="text1"/>
          <w:spacing w:val="-4"/>
          <w:lang w:eastAsia="zh-TW"/>
        </w:rPr>
        <w:t xml:space="preserve"> Medicare A </w:t>
      </w:r>
      <w:r w:rsidRPr="00C61FBC">
        <w:rPr>
          <w:rFonts w:eastAsia="PMingLiU" w:hint="eastAsia"/>
          <w:color w:val="000000" w:themeColor="text1"/>
          <w:spacing w:val="-4"/>
          <w:lang w:eastAsia="zh-TW"/>
        </w:rPr>
        <w:t>部分和</w:t>
      </w:r>
      <w:r w:rsidRPr="00C61FBC">
        <w:rPr>
          <w:rFonts w:eastAsia="PMingLiU" w:hint="eastAsia"/>
          <w:color w:val="000000" w:themeColor="text1"/>
          <w:spacing w:val="-4"/>
          <w:lang w:eastAsia="zh-TW"/>
        </w:rPr>
        <w:t xml:space="preserve"> B </w:t>
      </w:r>
      <w:r w:rsidRPr="00C61FBC">
        <w:rPr>
          <w:rFonts w:eastAsia="PMingLiU" w:hint="eastAsia"/>
          <w:color w:val="000000" w:themeColor="text1"/>
          <w:spacing w:val="-4"/>
          <w:lang w:eastAsia="zh-TW"/>
        </w:rPr>
        <w:t>部分福利。</w:t>
      </w:r>
      <w:r w:rsidRPr="00C61FBC">
        <w:rPr>
          <w:rFonts w:eastAsia="PMingLiU" w:hint="eastAsia"/>
          <w:color w:val="000000" w:themeColor="text1"/>
          <w:spacing w:val="-4"/>
          <w:lang w:eastAsia="zh-TW"/>
        </w:rPr>
        <w:t xml:space="preserve">Medicare Advantage </w:t>
      </w:r>
      <w:r w:rsidRPr="00C61FBC">
        <w:rPr>
          <w:rFonts w:eastAsia="PMingLiU" w:hint="eastAsia"/>
          <w:color w:val="000000" w:themeColor="text1"/>
          <w:spacing w:val="-4"/>
          <w:lang w:eastAsia="zh-TW"/>
        </w:rPr>
        <w:t>計劃可為</w:t>
      </w:r>
      <w:r w:rsidRPr="00C61FBC">
        <w:rPr>
          <w:rFonts w:eastAsia="PMingLiU" w:hint="eastAsia"/>
          <w:color w:val="000000" w:themeColor="text1"/>
          <w:spacing w:val="-4"/>
          <w:lang w:eastAsia="zh-TW"/>
        </w:rPr>
        <w:t xml:space="preserve"> </w:t>
      </w:r>
      <w:proofErr w:type="spellStart"/>
      <w:r w:rsidRPr="00C61FBC">
        <w:rPr>
          <w:rFonts w:eastAsia="PMingLiU" w:hint="eastAsia"/>
          <w:color w:val="000000" w:themeColor="text1"/>
          <w:spacing w:val="-4"/>
          <w:lang w:eastAsia="zh-TW"/>
        </w:rPr>
        <w:t>i</w:t>
      </w:r>
      <w:proofErr w:type="spellEnd"/>
      <w:r w:rsidRPr="00C61FBC">
        <w:rPr>
          <w:rFonts w:eastAsia="PMingLiU" w:hint="eastAsia"/>
          <w:color w:val="000000" w:themeColor="text1"/>
          <w:spacing w:val="-4"/>
          <w:lang w:eastAsia="zh-TW"/>
        </w:rPr>
        <w:t>) HMO</w:t>
      </w:r>
      <w:r w:rsidRPr="00C61FBC">
        <w:rPr>
          <w:rFonts w:eastAsia="PMingLiU" w:hint="eastAsia"/>
          <w:color w:val="000000" w:themeColor="text1"/>
          <w:spacing w:val="-4"/>
          <w:lang w:eastAsia="zh-TW"/>
        </w:rPr>
        <w:t>、</w:t>
      </w:r>
      <w:r w:rsidRPr="00C61FBC">
        <w:rPr>
          <w:rFonts w:eastAsia="PMingLiU" w:hint="eastAsia"/>
          <w:color w:val="000000" w:themeColor="text1"/>
          <w:spacing w:val="-4"/>
          <w:lang w:eastAsia="zh-TW"/>
        </w:rPr>
        <w:t>ii) PPO</w:t>
      </w:r>
      <w:r w:rsidRPr="00C61FBC">
        <w:rPr>
          <w:rFonts w:eastAsia="PMingLiU" w:hint="eastAsia"/>
          <w:color w:val="000000" w:themeColor="text1"/>
          <w:spacing w:val="-4"/>
          <w:lang w:eastAsia="zh-TW"/>
        </w:rPr>
        <w:t>、</w:t>
      </w:r>
      <w:r w:rsidRPr="00C61FBC">
        <w:rPr>
          <w:rFonts w:eastAsia="PMingLiU" w:hint="eastAsia"/>
          <w:color w:val="000000" w:themeColor="text1"/>
          <w:spacing w:val="-4"/>
          <w:lang w:eastAsia="zh-TW"/>
        </w:rPr>
        <w:t xml:space="preserve">iii) </w:t>
      </w:r>
      <w:r w:rsidRPr="00C61FBC">
        <w:rPr>
          <w:rFonts w:eastAsia="PMingLiU" w:hint="eastAsia"/>
          <w:color w:val="000000" w:themeColor="text1"/>
          <w:spacing w:val="-4"/>
          <w:lang w:eastAsia="zh-TW"/>
        </w:rPr>
        <w:t>私人按服務收費</w:t>
      </w:r>
      <w:r w:rsidRPr="00C61FBC">
        <w:rPr>
          <w:rFonts w:eastAsia="PMingLiU" w:hint="eastAsia"/>
          <w:color w:val="000000" w:themeColor="text1"/>
          <w:spacing w:val="-4"/>
          <w:lang w:eastAsia="zh-TW"/>
        </w:rPr>
        <w:t xml:space="preserve"> (PFFS) </w:t>
      </w:r>
      <w:r w:rsidRPr="00C61FBC">
        <w:rPr>
          <w:rFonts w:eastAsia="PMingLiU" w:hint="eastAsia"/>
          <w:color w:val="000000" w:themeColor="text1"/>
          <w:spacing w:val="-4"/>
          <w:lang w:eastAsia="zh-TW"/>
        </w:rPr>
        <w:t>計劃或</w:t>
      </w:r>
      <w:r w:rsidRPr="00C61FBC">
        <w:rPr>
          <w:rFonts w:eastAsia="PMingLiU" w:hint="eastAsia"/>
          <w:color w:val="000000" w:themeColor="text1"/>
          <w:spacing w:val="-4"/>
          <w:lang w:eastAsia="zh-TW"/>
        </w:rPr>
        <w:t xml:space="preserve"> iv) Medicare Medical Savings Account (MSA) </w:t>
      </w:r>
      <w:r w:rsidRPr="00C61FBC">
        <w:rPr>
          <w:rFonts w:eastAsia="PMingLiU" w:hint="eastAsia"/>
          <w:color w:val="000000" w:themeColor="text1"/>
          <w:spacing w:val="-4"/>
          <w:lang w:eastAsia="zh-TW"/>
        </w:rPr>
        <w:t>計劃。除了上述類型的計劃選擇之外，</w:t>
      </w:r>
      <w:r w:rsidRPr="00C61FBC">
        <w:rPr>
          <w:rFonts w:eastAsia="PMingLiU" w:hint="eastAsia"/>
          <w:color w:val="000000" w:themeColor="text1"/>
          <w:spacing w:val="-4"/>
          <w:lang w:eastAsia="zh-TW"/>
        </w:rPr>
        <w:t xml:space="preserve">Medicare Advantage HMO </w:t>
      </w:r>
      <w:r w:rsidRPr="00C61FBC">
        <w:rPr>
          <w:rFonts w:eastAsia="PMingLiU" w:hint="eastAsia"/>
          <w:color w:val="000000" w:themeColor="text1"/>
          <w:spacing w:val="-4"/>
          <w:lang w:eastAsia="zh-TW"/>
        </w:rPr>
        <w:t>或</w:t>
      </w:r>
      <w:r w:rsidRPr="00C61FBC">
        <w:rPr>
          <w:rFonts w:eastAsia="PMingLiU" w:hint="eastAsia"/>
          <w:color w:val="000000" w:themeColor="text1"/>
          <w:spacing w:val="-4"/>
          <w:lang w:eastAsia="zh-TW"/>
        </w:rPr>
        <w:t xml:space="preserve"> PPO </w:t>
      </w:r>
      <w:r w:rsidRPr="00C61FBC">
        <w:rPr>
          <w:rFonts w:eastAsia="PMingLiU" w:hint="eastAsia"/>
          <w:color w:val="000000" w:themeColor="text1"/>
          <w:spacing w:val="-4"/>
          <w:lang w:eastAsia="zh-TW"/>
        </w:rPr>
        <w:t>計劃也可以是特殊需求計劃</w:t>
      </w:r>
      <w:r w:rsidRPr="00C61FBC">
        <w:rPr>
          <w:rFonts w:eastAsia="PMingLiU" w:hint="eastAsia"/>
          <w:color w:val="000000" w:themeColor="text1"/>
          <w:spacing w:val="-4"/>
          <w:lang w:eastAsia="zh-TW"/>
        </w:rPr>
        <w:t xml:space="preserve"> (SNP)</w:t>
      </w:r>
      <w:r w:rsidRPr="00C61FBC">
        <w:rPr>
          <w:rFonts w:eastAsia="PMingLiU" w:hint="eastAsia"/>
          <w:color w:val="000000" w:themeColor="text1"/>
          <w:spacing w:val="-4"/>
          <w:lang w:eastAsia="zh-TW"/>
        </w:rPr>
        <w:t>。在大多數情況下，</w:t>
      </w:r>
      <w:r w:rsidRPr="00C61FBC">
        <w:rPr>
          <w:rFonts w:eastAsia="PMingLiU" w:hint="eastAsia"/>
          <w:color w:val="000000" w:themeColor="text1"/>
          <w:spacing w:val="-4"/>
          <w:lang w:eastAsia="zh-TW"/>
        </w:rPr>
        <w:t xml:space="preserve">Medicare Advantage </w:t>
      </w:r>
      <w:r w:rsidRPr="00C61FBC">
        <w:rPr>
          <w:rFonts w:eastAsia="PMingLiU" w:hint="eastAsia"/>
          <w:color w:val="000000" w:themeColor="text1"/>
          <w:spacing w:val="-4"/>
          <w:lang w:eastAsia="zh-TW"/>
        </w:rPr>
        <w:t>計劃也提供</w:t>
      </w:r>
      <w:r w:rsidRPr="00C61FBC">
        <w:rPr>
          <w:rFonts w:eastAsia="PMingLiU" w:hint="eastAsia"/>
          <w:color w:val="000000" w:themeColor="text1"/>
          <w:spacing w:val="-4"/>
          <w:lang w:eastAsia="zh-TW"/>
        </w:rPr>
        <w:t xml:space="preserve"> Medicare D </w:t>
      </w:r>
      <w:r w:rsidRPr="00C61FBC">
        <w:rPr>
          <w:rFonts w:eastAsia="PMingLiU" w:hint="eastAsia"/>
          <w:color w:val="000000" w:themeColor="text1"/>
          <w:spacing w:val="-4"/>
          <w:lang w:eastAsia="zh-TW"/>
        </w:rPr>
        <w:t>部分（處方藥保險）。這些計劃也稱為</w:t>
      </w:r>
      <w:r w:rsidRPr="00C61FBC">
        <w:rPr>
          <w:rFonts w:eastAsia="PMingLiU" w:hint="eastAsia"/>
          <w:b/>
          <w:bCs/>
          <w:color w:val="000000" w:themeColor="text1"/>
          <w:spacing w:val="-4"/>
          <w:lang w:eastAsia="zh-TW"/>
        </w:rPr>
        <w:t>附帶處方藥保險的</w:t>
      </w:r>
      <w:r w:rsidRPr="00C61FBC">
        <w:rPr>
          <w:rFonts w:eastAsia="PMingLiU" w:hint="eastAsia"/>
          <w:b/>
          <w:bCs/>
          <w:color w:val="000000" w:themeColor="text1"/>
          <w:spacing w:val="-4"/>
          <w:lang w:eastAsia="zh-TW"/>
        </w:rPr>
        <w:t xml:space="preserve"> Medicare Advantage </w:t>
      </w:r>
      <w:r w:rsidRPr="00C61FBC">
        <w:rPr>
          <w:rFonts w:eastAsia="PMingLiU" w:hint="eastAsia"/>
          <w:b/>
          <w:bCs/>
          <w:color w:val="000000" w:themeColor="text1"/>
          <w:spacing w:val="-4"/>
          <w:lang w:eastAsia="zh-TW"/>
        </w:rPr>
        <w:t>計劃</w:t>
      </w:r>
      <w:r w:rsidRPr="00C61FBC">
        <w:rPr>
          <w:rFonts w:eastAsia="PMingLiU" w:hint="eastAsia"/>
          <w:color w:val="000000" w:themeColor="text1"/>
          <w:spacing w:val="-4"/>
          <w:lang w:eastAsia="zh-TW"/>
        </w:rPr>
        <w:t>。</w:t>
      </w:r>
    </w:p>
    <w:p w14:paraId="798ED2D8" w14:textId="537E238C" w:rsidR="00675612" w:rsidRPr="004762BB" w:rsidRDefault="00255F89" w:rsidP="00167F82">
      <w:pPr>
        <w:overflowPunct w:val="0"/>
        <w:autoSpaceDE w:val="0"/>
        <w:autoSpaceDN w:val="0"/>
        <w:adjustRightInd w:val="0"/>
        <w:jc w:val="both"/>
        <w:rPr>
          <w:rFonts w:eastAsia="PMingLiU"/>
          <w:color w:val="000000"/>
          <w:lang w:eastAsia="zh-TW"/>
        </w:rPr>
      </w:pPr>
      <w:r w:rsidRPr="004762BB">
        <w:rPr>
          <w:rFonts w:eastAsia="PMingLiU" w:hint="eastAsia"/>
          <w:color w:val="0000FF"/>
          <w:lang w:eastAsia="zh-TW"/>
        </w:rPr>
        <w:t>[</w:t>
      </w:r>
      <w:r w:rsidRPr="004762BB">
        <w:rPr>
          <w:rFonts w:eastAsia="PMingLiU" w:hint="eastAsia"/>
          <w:i/>
          <w:iCs/>
          <w:color w:val="0000FF"/>
          <w:lang w:eastAsia="zh-TW"/>
        </w:rPr>
        <w:t>Insert cost plan definition only if you are a Medicare Cost Plan or there is one in your service area:</w:t>
      </w:r>
      <w:r w:rsidRPr="00C206A4">
        <w:rPr>
          <w:rFonts w:eastAsia="PMingLiU" w:hint="eastAsia"/>
          <w:b/>
          <w:bCs/>
          <w:i/>
          <w:iCs/>
          <w:color w:val="0000FF"/>
          <w:lang w:eastAsia="zh-TW"/>
        </w:rPr>
        <w:t xml:space="preserve"> </w:t>
      </w:r>
      <w:r w:rsidRPr="00C206A4">
        <w:rPr>
          <w:rFonts w:eastAsia="PMingLiU" w:hint="eastAsia"/>
          <w:b/>
          <w:bCs/>
          <w:color w:val="0000FF"/>
          <w:lang w:eastAsia="zh-TW"/>
        </w:rPr>
        <w:t>Medicare Cost Plan</w:t>
      </w:r>
      <w:r w:rsidR="005652B5" w:rsidRPr="00C206A4">
        <w:rPr>
          <w:rFonts w:eastAsia="PMingLiU" w:hint="eastAsia"/>
          <w:b/>
          <w:bCs/>
          <w:color w:val="0000FF"/>
          <w:lang w:eastAsia="zh-TW"/>
        </w:rPr>
        <w:t xml:space="preserve"> </w:t>
      </w:r>
      <w:r w:rsidR="005652B5" w:rsidRPr="00C206A4">
        <w:rPr>
          <w:rFonts w:eastAsia="PMingLiU" w:hint="eastAsia"/>
          <w:color w:val="0000FF"/>
          <w:lang w:eastAsia="zh-TW"/>
        </w:rPr>
        <w:t>－</w:t>
      </w:r>
      <w:r w:rsidR="005652B5" w:rsidRPr="00C206A4">
        <w:rPr>
          <w:rFonts w:eastAsia="PMingLiU" w:hint="eastAsia"/>
          <w:color w:val="0000FF"/>
          <w:lang w:eastAsia="zh-TW"/>
        </w:rPr>
        <w:t xml:space="preserve"> </w:t>
      </w:r>
      <w:r w:rsidRPr="00C206A4">
        <w:rPr>
          <w:rFonts w:eastAsia="PMingLiU" w:hint="eastAsia"/>
          <w:color w:val="0000FF"/>
          <w:lang w:eastAsia="zh-TW"/>
        </w:rPr>
        <w:t>M</w:t>
      </w:r>
      <w:r w:rsidRPr="004762BB">
        <w:rPr>
          <w:rFonts w:eastAsia="PMingLiU" w:hint="eastAsia"/>
          <w:color w:val="0000FF"/>
          <w:lang w:eastAsia="zh-TW"/>
        </w:rPr>
        <w:t xml:space="preserve">edicare Cost Plan </w:t>
      </w:r>
      <w:r w:rsidRPr="004762BB">
        <w:rPr>
          <w:rFonts w:eastAsia="PMingLiU" w:hint="eastAsia"/>
          <w:color w:val="0000FF"/>
          <w:lang w:eastAsia="zh-TW"/>
        </w:rPr>
        <w:t>是一項由健康維護組織</w:t>
      </w:r>
      <w:r w:rsidRPr="004762BB">
        <w:rPr>
          <w:rFonts w:eastAsia="PMingLiU" w:hint="eastAsia"/>
          <w:color w:val="0000FF"/>
          <w:lang w:eastAsia="zh-TW"/>
        </w:rPr>
        <w:t xml:space="preserve"> (HMO) </w:t>
      </w:r>
      <w:r w:rsidRPr="004762BB">
        <w:rPr>
          <w:rFonts w:eastAsia="PMingLiU" w:hint="eastAsia"/>
          <w:color w:val="0000FF"/>
          <w:lang w:eastAsia="zh-TW"/>
        </w:rPr>
        <w:t>或競爭醫療計劃</w:t>
      </w:r>
      <w:r w:rsidRPr="004762BB">
        <w:rPr>
          <w:rFonts w:eastAsia="PMingLiU" w:hint="eastAsia"/>
          <w:color w:val="0000FF"/>
          <w:lang w:eastAsia="zh-TW"/>
        </w:rPr>
        <w:t xml:space="preserve"> (CMP) </w:t>
      </w:r>
      <w:r w:rsidRPr="004762BB">
        <w:rPr>
          <w:rFonts w:eastAsia="PMingLiU" w:hint="eastAsia"/>
          <w:color w:val="0000FF"/>
          <w:lang w:eastAsia="zh-TW"/>
        </w:rPr>
        <w:t>根據法案第</w:t>
      </w:r>
      <w:r w:rsidRPr="004762BB">
        <w:rPr>
          <w:rFonts w:eastAsia="PMingLiU" w:hint="eastAsia"/>
          <w:color w:val="0000FF"/>
          <w:lang w:eastAsia="zh-TW"/>
        </w:rPr>
        <w:t xml:space="preserve"> 1876(h) </w:t>
      </w:r>
      <w:r w:rsidRPr="004762BB">
        <w:rPr>
          <w:rFonts w:eastAsia="PMingLiU" w:hint="eastAsia"/>
          <w:color w:val="0000FF"/>
          <w:lang w:eastAsia="zh-TW"/>
        </w:rPr>
        <w:t>條下的費用報銷合約經營的計劃。</w:t>
      </w:r>
      <w:r w:rsidRPr="004762BB">
        <w:rPr>
          <w:rFonts w:eastAsia="PMingLiU" w:hint="eastAsia"/>
          <w:color w:val="0000FF"/>
          <w:lang w:eastAsia="zh-TW"/>
        </w:rPr>
        <w:t>]</w:t>
      </w:r>
    </w:p>
    <w:p w14:paraId="448C59C9" w14:textId="47261F90" w:rsidR="00B642C7" w:rsidRPr="004762BB" w:rsidRDefault="00B642C7" w:rsidP="00167F82">
      <w:pPr>
        <w:overflowPunct w:val="0"/>
        <w:autoSpaceDE w:val="0"/>
        <w:autoSpaceDN w:val="0"/>
        <w:jc w:val="both"/>
        <w:rPr>
          <w:rFonts w:eastAsia="PMingLiU"/>
          <w:b/>
          <w:bCs/>
          <w:lang w:eastAsia="zh-TW"/>
        </w:rPr>
      </w:pPr>
      <w:r w:rsidRPr="004762BB">
        <w:rPr>
          <w:rFonts w:eastAsia="PMingLiU" w:hint="eastAsia"/>
          <w:b/>
          <w:bCs/>
          <w:lang w:eastAsia="zh-TW"/>
        </w:rPr>
        <w:t xml:space="preserve">Medicare </w:t>
      </w:r>
      <w:r w:rsidRPr="004762BB">
        <w:rPr>
          <w:rFonts w:eastAsia="PMingLiU" w:hint="eastAsia"/>
          <w:b/>
          <w:bCs/>
          <w:lang w:eastAsia="zh-TW"/>
        </w:rPr>
        <w:t>承保服務</w:t>
      </w:r>
      <w:r w:rsidR="005652B5">
        <w:rPr>
          <w:rFonts w:eastAsia="PMingLiU" w:hint="eastAsia"/>
          <w:lang w:eastAsia="zh-TW"/>
        </w:rPr>
        <w:t xml:space="preserve"> </w:t>
      </w:r>
      <w:r w:rsidR="005652B5">
        <w:rPr>
          <w:rFonts w:eastAsia="PMingLiU" w:hint="eastAsia"/>
          <w:lang w:eastAsia="zh-TW"/>
        </w:rPr>
        <w:t>－</w:t>
      </w:r>
      <w:r w:rsidR="005652B5">
        <w:rPr>
          <w:rFonts w:eastAsia="PMingLiU" w:hint="eastAsia"/>
          <w:lang w:eastAsia="zh-TW"/>
        </w:rPr>
        <w:t xml:space="preserve"> </w:t>
      </w:r>
      <w:r w:rsidRPr="004762BB">
        <w:rPr>
          <w:rFonts w:eastAsia="PMingLiU" w:hint="eastAsia"/>
          <w:lang w:eastAsia="zh-TW"/>
        </w:rPr>
        <w:t xml:space="preserve">Medicare A </w:t>
      </w:r>
      <w:r w:rsidRPr="004762BB">
        <w:rPr>
          <w:rFonts w:eastAsia="PMingLiU" w:hint="eastAsia"/>
          <w:lang w:eastAsia="zh-TW"/>
        </w:rPr>
        <w:t>部分和</w:t>
      </w:r>
      <w:r w:rsidRPr="004762BB">
        <w:rPr>
          <w:rFonts w:eastAsia="PMingLiU" w:hint="eastAsia"/>
          <w:lang w:eastAsia="zh-TW"/>
        </w:rPr>
        <w:t xml:space="preserve"> B </w:t>
      </w:r>
      <w:r w:rsidRPr="004762BB">
        <w:rPr>
          <w:rFonts w:eastAsia="PMingLiU" w:hint="eastAsia"/>
          <w:lang w:eastAsia="zh-TW"/>
        </w:rPr>
        <w:t>部分承保的服務。「</w:t>
      </w:r>
      <w:r w:rsidRPr="004762BB">
        <w:rPr>
          <w:rFonts w:eastAsia="PMingLiU" w:hint="eastAsia"/>
          <w:lang w:eastAsia="zh-TW"/>
        </w:rPr>
        <w:t xml:space="preserve">Medicare </w:t>
      </w:r>
      <w:r w:rsidRPr="004762BB">
        <w:rPr>
          <w:rFonts w:eastAsia="PMingLiU" w:hint="eastAsia"/>
          <w:lang w:eastAsia="zh-TW"/>
        </w:rPr>
        <w:t>承保服務」一詞不包括</w:t>
      </w:r>
      <w:r w:rsidRPr="004762BB">
        <w:rPr>
          <w:rFonts w:eastAsia="PMingLiU" w:hint="eastAsia"/>
          <w:lang w:eastAsia="zh-TW"/>
        </w:rPr>
        <w:t xml:space="preserve"> Medicare Advantage </w:t>
      </w:r>
      <w:r w:rsidRPr="004762BB">
        <w:rPr>
          <w:rFonts w:eastAsia="PMingLiU" w:hint="eastAsia"/>
          <w:lang w:eastAsia="zh-TW"/>
        </w:rPr>
        <w:t>計劃可能提供的額外福利，例如視力、牙科或聽力服務。</w:t>
      </w:r>
    </w:p>
    <w:p w14:paraId="575D3B46" w14:textId="3324D496" w:rsidR="00675612" w:rsidRPr="00C61FBC" w:rsidRDefault="00675612" w:rsidP="00167F82">
      <w:pPr>
        <w:overflowPunct w:val="0"/>
        <w:autoSpaceDE w:val="0"/>
        <w:autoSpaceDN w:val="0"/>
        <w:jc w:val="both"/>
        <w:rPr>
          <w:rFonts w:eastAsia="PMingLiU"/>
          <w:spacing w:val="-4"/>
          <w:lang w:eastAsia="zh-TW"/>
        </w:rPr>
      </w:pPr>
      <w:r w:rsidRPr="00C61FBC">
        <w:rPr>
          <w:rFonts w:eastAsia="PMingLiU" w:hint="eastAsia"/>
          <w:b/>
          <w:bCs/>
          <w:color w:val="000000"/>
          <w:spacing w:val="-4"/>
          <w:lang w:eastAsia="zh-TW"/>
        </w:rPr>
        <w:t xml:space="preserve">Medicare </w:t>
      </w:r>
      <w:r w:rsidRPr="00C61FBC">
        <w:rPr>
          <w:rFonts w:eastAsia="PMingLiU" w:hint="eastAsia"/>
          <w:b/>
          <w:bCs/>
          <w:color w:val="000000"/>
          <w:spacing w:val="-4"/>
          <w:lang w:eastAsia="zh-TW"/>
        </w:rPr>
        <w:t>保健計劃</w:t>
      </w:r>
      <w:r w:rsidR="005652B5" w:rsidRPr="00C61FBC">
        <w:rPr>
          <w:rFonts w:eastAsia="PMingLiU" w:hint="eastAsia"/>
          <w:color w:val="000000"/>
          <w:spacing w:val="-4"/>
          <w:lang w:eastAsia="zh-TW"/>
        </w:rPr>
        <w:t xml:space="preserve"> </w:t>
      </w:r>
      <w:r w:rsidR="005652B5" w:rsidRPr="00C61FBC">
        <w:rPr>
          <w:rFonts w:eastAsia="PMingLiU" w:hint="eastAsia"/>
          <w:color w:val="000000"/>
          <w:spacing w:val="-4"/>
          <w:lang w:eastAsia="zh-TW"/>
        </w:rPr>
        <w:t>－</w:t>
      </w:r>
      <w:r w:rsidR="005652B5" w:rsidRPr="00C61FBC">
        <w:rPr>
          <w:rFonts w:eastAsia="PMingLiU" w:hint="eastAsia"/>
          <w:color w:val="000000"/>
          <w:spacing w:val="-4"/>
          <w:lang w:eastAsia="zh-TW"/>
        </w:rPr>
        <w:t xml:space="preserve"> </w:t>
      </w:r>
      <w:r w:rsidRPr="00C61FBC">
        <w:rPr>
          <w:rFonts w:eastAsia="PMingLiU" w:hint="eastAsia"/>
          <w:spacing w:val="-4"/>
          <w:lang w:eastAsia="zh-TW"/>
        </w:rPr>
        <w:t xml:space="preserve">Medicare </w:t>
      </w:r>
      <w:r w:rsidRPr="00C61FBC">
        <w:rPr>
          <w:rFonts w:eastAsia="PMingLiU" w:hint="eastAsia"/>
          <w:spacing w:val="-4"/>
          <w:lang w:eastAsia="zh-TW"/>
        </w:rPr>
        <w:t>保健計劃是由與</w:t>
      </w:r>
      <w:r w:rsidRPr="00C61FBC">
        <w:rPr>
          <w:rFonts w:eastAsia="PMingLiU" w:hint="eastAsia"/>
          <w:spacing w:val="-4"/>
          <w:lang w:eastAsia="zh-TW"/>
        </w:rPr>
        <w:t xml:space="preserve"> Medicare </w:t>
      </w:r>
      <w:r w:rsidRPr="00C61FBC">
        <w:rPr>
          <w:rFonts w:eastAsia="PMingLiU" w:hint="eastAsia"/>
          <w:spacing w:val="-4"/>
          <w:lang w:eastAsia="zh-TW"/>
        </w:rPr>
        <w:t>簽約的私營公司提供的，為參與計劃的人士提供</w:t>
      </w:r>
      <w:r w:rsidRPr="00C61FBC">
        <w:rPr>
          <w:rFonts w:eastAsia="PMingLiU" w:hint="eastAsia"/>
          <w:spacing w:val="-4"/>
          <w:lang w:eastAsia="zh-TW"/>
        </w:rPr>
        <w:t xml:space="preserve"> Medicare </w:t>
      </w:r>
      <w:r w:rsidRPr="00C61FBC">
        <w:rPr>
          <w:rFonts w:eastAsia="PMingLiU" w:hint="eastAsia"/>
          <w:spacing w:val="-4"/>
          <w:lang w:eastAsia="zh-TW"/>
        </w:rPr>
        <w:t>保健計劃</w:t>
      </w:r>
      <w:r w:rsidRPr="00C61FBC">
        <w:rPr>
          <w:rFonts w:eastAsia="PMingLiU" w:hint="eastAsia"/>
          <w:spacing w:val="-4"/>
          <w:lang w:eastAsia="zh-TW"/>
        </w:rPr>
        <w:t xml:space="preserve"> A </w:t>
      </w:r>
      <w:r w:rsidRPr="00C61FBC">
        <w:rPr>
          <w:rFonts w:eastAsia="PMingLiU" w:hint="eastAsia"/>
          <w:spacing w:val="-4"/>
          <w:lang w:eastAsia="zh-TW"/>
        </w:rPr>
        <w:t>部分和</w:t>
      </w:r>
      <w:r w:rsidRPr="00C61FBC">
        <w:rPr>
          <w:rFonts w:eastAsia="PMingLiU" w:hint="eastAsia"/>
          <w:spacing w:val="-4"/>
          <w:lang w:eastAsia="zh-TW"/>
        </w:rPr>
        <w:t xml:space="preserve"> B</w:t>
      </w:r>
      <w:r w:rsidRPr="00C61FBC">
        <w:rPr>
          <w:rFonts w:eastAsia="PMingLiU" w:hint="eastAsia"/>
          <w:color w:val="000000"/>
          <w:spacing w:val="-4"/>
          <w:lang w:eastAsia="zh-TW"/>
        </w:rPr>
        <w:t> </w:t>
      </w:r>
      <w:r w:rsidRPr="00C61FBC">
        <w:rPr>
          <w:rFonts w:eastAsia="PMingLiU" w:hint="eastAsia"/>
          <w:spacing w:val="-4"/>
          <w:lang w:eastAsia="zh-TW"/>
        </w:rPr>
        <w:t>部分福利。此術語包括所有</w:t>
      </w:r>
      <w:r w:rsidRPr="00C61FBC">
        <w:rPr>
          <w:rFonts w:eastAsia="PMingLiU" w:hint="eastAsia"/>
          <w:spacing w:val="-4"/>
          <w:lang w:eastAsia="zh-TW"/>
        </w:rPr>
        <w:t xml:space="preserve"> Medicare Advantage </w:t>
      </w:r>
      <w:r w:rsidRPr="00C61FBC">
        <w:rPr>
          <w:rFonts w:eastAsia="PMingLiU" w:hint="eastAsia"/>
          <w:spacing w:val="-4"/>
          <w:lang w:eastAsia="zh-TW"/>
        </w:rPr>
        <w:t>計劃、</w:t>
      </w:r>
      <w:r w:rsidRPr="00C61FBC">
        <w:rPr>
          <w:rFonts w:eastAsia="PMingLiU" w:hint="eastAsia"/>
          <w:spacing w:val="-4"/>
          <w:lang w:eastAsia="zh-TW"/>
        </w:rPr>
        <w:t>Medicare Cost Plan</w:t>
      </w:r>
      <w:r w:rsidRPr="00C61FBC">
        <w:rPr>
          <w:rFonts w:eastAsia="PMingLiU" w:hint="eastAsia"/>
          <w:spacing w:val="-4"/>
          <w:lang w:eastAsia="zh-TW"/>
        </w:rPr>
        <w:t>、特殊需求計劃、演示</w:t>
      </w:r>
      <w:r w:rsidRPr="00C61FBC">
        <w:rPr>
          <w:rFonts w:eastAsia="PMingLiU" w:hint="eastAsia"/>
          <w:spacing w:val="-4"/>
          <w:lang w:eastAsia="zh-TW"/>
        </w:rPr>
        <w:t>/</w:t>
      </w:r>
      <w:r w:rsidRPr="00C61FBC">
        <w:rPr>
          <w:rFonts w:eastAsia="PMingLiU" w:hint="eastAsia"/>
          <w:spacing w:val="-4"/>
          <w:lang w:eastAsia="zh-TW"/>
        </w:rPr>
        <w:t>試點計劃和老人綜合護理計劃</w:t>
      </w:r>
      <w:r w:rsidRPr="00C61FBC">
        <w:rPr>
          <w:rFonts w:eastAsia="PMingLiU" w:hint="eastAsia"/>
          <w:spacing w:val="-4"/>
          <w:lang w:eastAsia="zh-TW"/>
        </w:rPr>
        <w:t xml:space="preserve"> (PACE)</w:t>
      </w:r>
      <w:r w:rsidR="00FE6438" w:rsidRPr="00C61FBC">
        <w:rPr>
          <w:rFonts w:eastAsia="PMingLiU" w:hint="eastAsia"/>
          <w:spacing w:val="-4"/>
          <w:lang w:eastAsia="zh-TW"/>
        </w:rPr>
        <w:t>。</w:t>
      </w:r>
    </w:p>
    <w:p w14:paraId="2EB7E2AB" w14:textId="5DC1AC02" w:rsidR="00675612" w:rsidRPr="004762BB" w:rsidRDefault="00675612" w:rsidP="00167F82">
      <w:pPr>
        <w:overflowPunct w:val="0"/>
        <w:autoSpaceDE w:val="0"/>
        <w:autoSpaceDN w:val="0"/>
        <w:jc w:val="both"/>
        <w:rPr>
          <w:rFonts w:eastAsia="PMingLiU"/>
          <w:color w:val="000000"/>
          <w:lang w:eastAsia="zh-TW"/>
        </w:rPr>
      </w:pPr>
      <w:r w:rsidRPr="004762BB">
        <w:rPr>
          <w:rFonts w:eastAsia="PMingLiU" w:hint="eastAsia"/>
          <w:b/>
          <w:bCs/>
          <w:color w:val="000000"/>
          <w:lang w:eastAsia="zh-TW"/>
        </w:rPr>
        <w:t xml:space="preserve">Medicare </w:t>
      </w:r>
      <w:r w:rsidRPr="004762BB">
        <w:rPr>
          <w:rFonts w:eastAsia="PMingLiU" w:hint="eastAsia"/>
          <w:b/>
          <w:bCs/>
          <w:color w:val="000000"/>
          <w:lang w:eastAsia="zh-TW"/>
        </w:rPr>
        <w:t>處方藥保險（</w:t>
      </w:r>
      <w:r w:rsidRPr="004762BB">
        <w:rPr>
          <w:rFonts w:eastAsia="PMingLiU" w:hint="eastAsia"/>
          <w:b/>
          <w:bCs/>
          <w:color w:val="000000"/>
          <w:lang w:eastAsia="zh-TW"/>
        </w:rPr>
        <w:t xml:space="preserve">Medicare D </w:t>
      </w:r>
      <w:r w:rsidRPr="004762BB">
        <w:rPr>
          <w:rFonts w:eastAsia="PMingLiU" w:hint="eastAsia"/>
          <w:b/>
          <w:bCs/>
          <w:color w:val="000000"/>
          <w:lang w:eastAsia="zh-TW"/>
        </w:rPr>
        <w:t>部分）</w:t>
      </w:r>
      <w:r w:rsidR="00C206A4" w:rsidRPr="00C206A4">
        <w:rPr>
          <w:rFonts w:eastAsia="PMingLiU" w:hint="eastAsia"/>
          <w:color w:val="000000"/>
          <w:lang w:eastAsia="zh-TW"/>
        </w:rPr>
        <w:t>－</w:t>
      </w:r>
      <w:r w:rsidRPr="004762BB">
        <w:rPr>
          <w:rFonts w:eastAsia="PMingLiU" w:hint="eastAsia"/>
          <w:color w:val="000000"/>
          <w:lang w:eastAsia="zh-TW"/>
        </w:rPr>
        <w:t xml:space="preserve"> </w:t>
      </w:r>
      <w:r w:rsidRPr="004762BB">
        <w:rPr>
          <w:rFonts w:eastAsia="PMingLiU" w:hint="eastAsia"/>
          <w:color w:val="000000"/>
          <w:lang w:eastAsia="zh-TW"/>
        </w:rPr>
        <w:t>幫助支付門診處方藥、疫苗、生物製劑及</w:t>
      </w:r>
      <w:r w:rsidRPr="004762BB">
        <w:rPr>
          <w:rFonts w:eastAsia="PMingLiU" w:hint="eastAsia"/>
          <w:color w:val="000000"/>
          <w:lang w:eastAsia="zh-TW"/>
        </w:rPr>
        <w:t xml:space="preserve"> Medicare A </w:t>
      </w:r>
      <w:r w:rsidRPr="004762BB">
        <w:rPr>
          <w:rFonts w:eastAsia="PMingLiU" w:hint="eastAsia"/>
          <w:color w:val="000000"/>
          <w:lang w:eastAsia="zh-TW"/>
        </w:rPr>
        <w:t>部分或</w:t>
      </w:r>
      <w:r w:rsidRPr="004762BB">
        <w:rPr>
          <w:rFonts w:eastAsia="PMingLiU" w:hint="eastAsia"/>
          <w:color w:val="000000"/>
          <w:lang w:eastAsia="zh-TW"/>
        </w:rPr>
        <w:t xml:space="preserve"> B </w:t>
      </w:r>
      <w:r w:rsidRPr="004762BB">
        <w:rPr>
          <w:rFonts w:eastAsia="PMingLiU" w:hint="eastAsia"/>
          <w:color w:val="000000"/>
          <w:lang w:eastAsia="zh-TW"/>
        </w:rPr>
        <w:t>部分不承保的部分用品費用的保險</w:t>
      </w:r>
      <w:r w:rsidR="00FE6438">
        <w:rPr>
          <w:rFonts w:eastAsia="PMingLiU" w:hint="eastAsia"/>
          <w:color w:val="000000"/>
          <w:lang w:eastAsia="zh-TW"/>
        </w:rPr>
        <w:t>。</w:t>
      </w:r>
    </w:p>
    <w:p w14:paraId="5F7F85B9" w14:textId="38151ABA" w:rsidR="00675612" w:rsidRPr="004762BB" w:rsidRDefault="00675612" w:rsidP="00167F82">
      <w:pPr>
        <w:overflowPunct w:val="0"/>
        <w:autoSpaceDE w:val="0"/>
        <w:autoSpaceDN w:val="0"/>
        <w:adjustRightInd w:val="0"/>
        <w:jc w:val="both"/>
        <w:rPr>
          <w:rFonts w:eastAsia="PMingLiU"/>
          <w:color w:val="000000"/>
          <w:lang w:eastAsia="zh-TW"/>
        </w:rPr>
      </w:pPr>
      <w:r w:rsidRPr="004762BB">
        <w:rPr>
          <w:rFonts w:eastAsia="PMingLiU" w:hint="eastAsia"/>
          <w:b/>
          <w:bCs/>
          <w:color w:val="000000"/>
          <w:lang w:eastAsia="zh-TW"/>
        </w:rPr>
        <w:t>Medigap</w:t>
      </w:r>
      <w:r w:rsidRPr="004762BB">
        <w:rPr>
          <w:rFonts w:eastAsia="PMingLiU" w:hint="eastAsia"/>
          <w:b/>
          <w:bCs/>
          <w:color w:val="000000"/>
          <w:lang w:eastAsia="zh-TW"/>
        </w:rPr>
        <w:t>（</w:t>
      </w:r>
      <w:r w:rsidRPr="004762BB">
        <w:rPr>
          <w:rFonts w:eastAsia="PMingLiU" w:hint="eastAsia"/>
          <w:b/>
          <w:bCs/>
          <w:color w:val="000000"/>
          <w:lang w:eastAsia="zh-TW"/>
        </w:rPr>
        <w:t xml:space="preserve">Medicare </w:t>
      </w:r>
      <w:r w:rsidRPr="004762BB">
        <w:rPr>
          <w:rFonts w:eastAsia="PMingLiU" w:hint="eastAsia"/>
          <w:b/>
          <w:bCs/>
          <w:color w:val="000000"/>
          <w:lang w:eastAsia="zh-TW"/>
        </w:rPr>
        <w:t>補充保險）政策</w:t>
      </w:r>
      <w:r w:rsidR="005652B5">
        <w:rPr>
          <w:rFonts w:eastAsia="PMingLiU" w:hint="eastAsia"/>
          <w:color w:val="000000"/>
          <w:lang w:eastAsia="zh-TW"/>
        </w:rPr>
        <w:t xml:space="preserve"> </w:t>
      </w:r>
      <w:r w:rsidR="005652B5">
        <w:rPr>
          <w:rFonts w:eastAsia="PMingLiU" w:hint="eastAsia"/>
          <w:color w:val="000000"/>
          <w:lang w:eastAsia="zh-TW"/>
        </w:rPr>
        <w:t>－</w:t>
      </w:r>
      <w:r w:rsidR="005652B5">
        <w:rPr>
          <w:rFonts w:eastAsia="PMingLiU" w:hint="eastAsia"/>
          <w:color w:val="000000"/>
          <w:lang w:eastAsia="zh-TW"/>
        </w:rPr>
        <w:t xml:space="preserve"> </w:t>
      </w:r>
      <w:r w:rsidRPr="004762BB">
        <w:rPr>
          <w:rFonts w:eastAsia="PMingLiU" w:hint="eastAsia"/>
          <w:color w:val="000000"/>
          <w:lang w:eastAsia="zh-TW"/>
        </w:rPr>
        <w:t>由私營保險公司銷售，用於填補</w:t>
      </w:r>
      <w:r w:rsidRPr="004762BB">
        <w:rPr>
          <w:rFonts w:eastAsia="PMingLiU" w:hint="eastAsia"/>
          <w:color w:val="000000"/>
          <w:lang w:eastAsia="zh-TW"/>
        </w:rPr>
        <w:t xml:space="preserve"> Original Medicare </w:t>
      </w:r>
      <w:r w:rsidRPr="004762BB">
        <w:rPr>
          <w:rFonts w:eastAsia="PMingLiU" w:hint="eastAsia"/>
          <w:color w:val="000000"/>
          <w:lang w:eastAsia="zh-TW"/>
        </w:rPr>
        <w:t>缺口的</w:t>
      </w:r>
      <w:r w:rsidRPr="004762BB">
        <w:rPr>
          <w:rFonts w:eastAsia="PMingLiU" w:hint="eastAsia"/>
          <w:color w:val="000000"/>
          <w:lang w:eastAsia="zh-TW"/>
        </w:rPr>
        <w:t xml:space="preserve"> Medicare </w:t>
      </w:r>
      <w:r w:rsidRPr="004762BB">
        <w:rPr>
          <w:rFonts w:eastAsia="PMingLiU" w:hint="eastAsia"/>
          <w:color w:val="000000"/>
          <w:lang w:eastAsia="zh-TW"/>
        </w:rPr>
        <w:t>補充保險。</w:t>
      </w:r>
      <w:r w:rsidRPr="004762BB">
        <w:rPr>
          <w:rFonts w:eastAsia="PMingLiU" w:hint="eastAsia"/>
          <w:color w:val="000000"/>
          <w:lang w:eastAsia="zh-TW"/>
        </w:rPr>
        <w:t xml:space="preserve">Medigap </w:t>
      </w:r>
      <w:r w:rsidRPr="004762BB">
        <w:rPr>
          <w:rFonts w:eastAsia="PMingLiU" w:hint="eastAsia"/>
          <w:color w:val="000000"/>
          <w:lang w:eastAsia="zh-TW"/>
        </w:rPr>
        <w:t>政策僅適用於</w:t>
      </w:r>
      <w:r w:rsidRPr="004762BB">
        <w:rPr>
          <w:rFonts w:eastAsia="PMingLiU" w:hint="eastAsia"/>
          <w:color w:val="000000"/>
          <w:lang w:eastAsia="zh-TW"/>
        </w:rPr>
        <w:t xml:space="preserve"> Original Medicare</w:t>
      </w:r>
      <w:r w:rsidRPr="004762BB">
        <w:rPr>
          <w:rFonts w:eastAsia="PMingLiU" w:hint="eastAsia"/>
          <w:color w:val="000000"/>
          <w:lang w:eastAsia="zh-TW"/>
        </w:rPr>
        <w:t>。（</w:t>
      </w:r>
      <w:r w:rsidRPr="004762BB">
        <w:rPr>
          <w:rFonts w:eastAsia="PMingLiU" w:hint="eastAsia"/>
          <w:color w:val="000000"/>
          <w:lang w:eastAsia="zh-TW"/>
        </w:rPr>
        <w:t xml:space="preserve">Medicare Advantage </w:t>
      </w:r>
      <w:r w:rsidRPr="004762BB">
        <w:rPr>
          <w:rFonts w:eastAsia="PMingLiU" w:hint="eastAsia"/>
          <w:color w:val="000000"/>
          <w:lang w:eastAsia="zh-TW"/>
        </w:rPr>
        <w:t>計劃並非</w:t>
      </w:r>
      <w:r w:rsidRPr="004762BB">
        <w:rPr>
          <w:rFonts w:eastAsia="PMingLiU" w:hint="eastAsia"/>
          <w:color w:val="000000"/>
          <w:lang w:eastAsia="zh-TW"/>
        </w:rPr>
        <w:t xml:space="preserve"> Medigap </w:t>
      </w:r>
      <w:r w:rsidRPr="004762BB">
        <w:rPr>
          <w:rFonts w:eastAsia="PMingLiU" w:hint="eastAsia"/>
          <w:color w:val="000000"/>
          <w:lang w:eastAsia="zh-TW"/>
        </w:rPr>
        <w:t>政策。</w:t>
      </w:r>
      <w:r w:rsidR="00E14502">
        <w:rPr>
          <w:rFonts w:eastAsia="PMingLiU" w:hint="eastAsia"/>
          <w:color w:val="000000"/>
          <w:lang w:eastAsia="zh-TW"/>
        </w:rPr>
        <w:t>）</w:t>
      </w:r>
    </w:p>
    <w:p w14:paraId="3A39EE9D" w14:textId="464D624B" w:rsidR="00675612" w:rsidRPr="004762BB" w:rsidRDefault="00675612" w:rsidP="00167F82">
      <w:pPr>
        <w:overflowPunct w:val="0"/>
        <w:autoSpaceDE w:val="0"/>
        <w:autoSpaceDN w:val="0"/>
        <w:jc w:val="both"/>
        <w:rPr>
          <w:rFonts w:eastAsia="PMingLiU"/>
          <w:color w:val="000000"/>
          <w:lang w:eastAsia="zh-TW"/>
        </w:rPr>
      </w:pPr>
      <w:r w:rsidRPr="004762BB">
        <w:rPr>
          <w:rFonts w:eastAsia="PMingLiU" w:hint="eastAsia"/>
          <w:b/>
          <w:bCs/>
          <w:color w:val="000000"/>
          <w:lang w:eastAsia="zh-TW"/>
        </w:rPr>
        <w:t>會員（我們計劃的會員或計劃會員</w:t>
      </w:r>
      <w:r w:rsidR="00E14502">
        <w:rPr>
          <w:rFonts w:eastAsia="PMingLiU" w:hint="eastAsia"/>
          <w:b/>
          <w:bCs/>
          <w:color w:val="000000"/>
          <w:lang w:eastAsia="zh-TW"/>
        </w:rPr>
        <w:t>）</w:t>
      </w:r>
      <w:r w:rsidR="005652B5" w:rsidRPr="005652B5">
        <w:rPr>
          <w:rFonts w:eastAsia="PMingLiU" w:hint="eastAsia"/>
          <w:color w:val="000000"/>
          <w:lang w:eastAsia="zh-TW"/>
        </w:rPr>
        <w:t>－</w:t>
      </w:r>
      <w:r w:rsidRPr="004762BB">
        <w:rPr>
          <w:rFonts w:eastAsia="PMingLiU" w:hint="eastAsia"/>
          <w:color w:val="000000"/>
          <w:lang w:eastAsia="zh-TW"/>
        </w:rPr>
        <w:t xml:space="preserve"> </w:t>
      </w:r>
      <w:r w:rsidRPr="004762BB">
        <w:rPr>
          <w:rFonts w:eastAsia="PMingLiU" w:hint="eastAsia"/>
          <w:color w:val="000000"/>
          <w:lang w:eastAsia="zh-TW"/>
        </w:rPr>
        <w:t>享有</w:t>
      </w:r>
      <w:r w:rsidRPr="004762BB">
        <w:rPr>
          <w:rFonts w:eastAsia="PMingLiU" w:hint="eastAsia"/>
          <w:color w:val="000000"/>
          <w:lang w:eastAsia="zh-TW"/>
        </w:rPr>
        <w:t xml:space="preserve"> Medicare</w:t>
      </w:r>
      <w:r w:rsidRPr="004762BB">
        <w:rPr>
          <w:rFonts w:eastAsia="PMingLiU" w:hint="eastAsia"/>
          <w:color w:val="000000"/>
          <w:lang w:eastAsia="zh-TW"/>
        </w:rPr>
        <w:t>、有資格獲得承保服務、已參加我們的計劃且其參保經</w:t>
      </w:r>
      <w:r w:rsidRPr="004762BB">
        <w:rPr>
          <w:rFonts w:eastAsia="PMingLiU" w:hint="eastAsia"/>
          <w:color w:val="000000"/>
          <w:lang w:eastAsia="zh-TW"/>
        </w:rPr>
        <w:t xml:space="preserve"> Medicare </w:t>
      </w:r>
      <w:r w:rsidRPr="004762BB">
        <w:rPr>
          <w:rFonts w:eastAsia="PMingLiU" w:hint="eastAsia"/>
          <w:color w:val="000000"/>
          <w:lang w:eastAsia="zh-TW"/>
        </w:rPr>
        <w:t>與</w:t>
      </w:r>
      <w:r w:rsidRPr="004762BB">
        <w:rPr>
          <w:rFonts w:eastAsia="PMingLiU" w:hint="eastAsia"/>
          <w:color w:val="000000"/>
          <w:lang w:eastAsia="zh-TW"/>
        </w:rPr>
        <w:t xml:space="preserve"> Medicaid </w:t>
      </w:r>
      <w:r w:rsidRPr="004762BB">
        <w:rPr>
          <w:rFonts w:eastAsia="PMingLiU" w:hint="eastAsia"/>
          <w:color w:val="000000"/>
          <w:lang w:eastAsia="zh-TW"/>
        </w:rPr>
        <w:t>服務中心</w:t>
      </w:r>
      <w:r w:rsidRPr="004762BB">
        <w:rPr>
          <w:rFonts w:eastAsia="PMingLiU" w:hint="eastAsia"/>
          <w:color w:val="000000"/>
          <w:lang w:eastAsia="zh-TW"/>
        </w:rPr>
        <w:t xml:space="preserve"> (CMS) </w:t>
      </w:r>
      <w:r w:rsidRPr="004762BB">
        <w:rPr>
          <w:rFonts w:eastAsia="PMingLiU" w:hint="eastAsia"/>
          <w:color w:val="000000"/>
          <w:lang w:eastAsia="zh-TW"/>
        </w:rPr>
        <w:t>確認的人士。</w:t>
      </w:r>
    </w:p>
    <w:p w14:paraId="5B83BFCB" w14:textId="75D8475F" w:rsidR="00675612" w:rsidRPr="004762BB" w:rsidRDefault="00675612" w:rsidP="00167F82">
      <w:pPr>
        <w:overflowPunct w:val="0"/>
        <w:autoSpaceDE w:val="0"/>
        <w:autoSpaceDN w:val="0"/>
        <w:jc w:val="both"/>
        <w:rPr>
          <w:rFonts w:eastAsia="PMingLiU"/>
          <w:color w:val="000000"/>
          <w:lang w:eastAsia="zh-TW"/>
        </w:rPr>
      </w:pPr>
      <w:r w:rsidRPr="004762BB">
        <w:rPr>
          <w:rFonts w:eastAsia="PMingLiU" w:hint="eastAsia"/>
          <w:b/>
          <w:bCs/>
          <w:color w:val="000000"/>
          <w:lang w:eastAsia="zh-TW"/>
        </w:rPr>
        <w:t>會員服務部</w:t>
      </w:r>
      <w:r w:rsidR="005652B5">
        <w:rPr>
          <w:rFonts w:eastAsia="PMingLiU" w:hint="eastAsia"/>
          <w:color w:val="000000"/>
          <w:lang w:eastAsia="zh-TW"/>
        </w:rPr>
        <w:t xml:space="preserve"> </w:t>
      </w:r>
      <w:r w:rsidR="005652B5">
        <w:rPr>
          <w:rFonts w:eastAsia="PMingLiU" w:hint="eastAsia"/>
          <w:color w:val="000000"/>
          <w:lang w:eastAsia="zh-TW"/>
        </w:rPr>
        <w:t>－</w:t>
      </w:r>
      <w:r w:rsidR="005652B5">
        <w:rPr>
          <w:rFonts w:eastAsia="PMingLiU" w:hint="eastAsia"/>
          <w:color w:val="000000"/>
          <w:lang w:eastAsia="zh-TW"/>
        </w:rPr>
        <w:t xml:space="preserve"> </w:t>
      </w:r>
      <w:r w:rsidRPr="004762BB">
        <w:rPr>
          <w:rFonts w:eastAsia="PMingLiU" w:hint="eastAsia"/>
          <w:color w:val="000000"/>
          <w:lang w:eastAsia="zh-TW"/>
        </w:rPr>
        <w:t>我們計劃內部的一個部門，負責解答有關會員資格、福利、申訴及上訴的問題。</w:t>
      </w:r>
    </w:p>
    <w:p w14:paraId="6861C8E1" w14:textId="2A3E5418" w:rsidR="00675612" w:rsidRPr="004762BB" w:rsidRDefault="00675612" w:rsidP="00167F82">
      <w:pPr>
        <w:overflowPunct w:val="0"/>
        <w:autoSpaceDE w:val="0"/>
        <w:autoSpaceDN w:val="0"/>
        <w:jc w:val="both"/>
        <w:rPr>
          <w:rFonts w:eastAsia="PMingLiU"/>
          <w:color w:val="000000"/>
          <w:lang w:eastAsia="zh-TW"/>
        </w:rPr>
      </w:pPr>
      <w:r w:rsidRPr="004762BB">
        <w:rPr>
          <w:rFonts w:eastAsia="PMingLiU" w:hint="eastAsia"/>
          <w:b/>
          <w:bCs/>
          <w:color w:val="000000"/>
          <w:lang w:eastAsia="zh-TW"/>
        </w:rPr>
        <w:t>網絡內藥房</w:t>
      </w:r>
      <w:r w:rsidR="005652B5">
        <w:rPr>
          <w:rFonts w:eastAsia="PMingLiU" w:hint="eastAsia"/>
          <w:color w:val="000000"/>
          <w:lang w:eastAsia="zh-TW"/>
        </w:rPr>
        <w:t xml:space="preserve"> </w:t>
      </w:r>
      <w:r w:rsidR="005652B5">
        <w:rPr>
          <w:rFonts w:eastAsia="PMingLiU" w:hint="eastAsia"/>
          <w:color w:val="000000"/>
          <w:lang w:eastAsia="zh-TW"/>
        </w:rPr>
        <w:t>－</w:t>
      </w:r>
      <w:r w:rsidR="005652B5">
        <w:rPr>
          <w:rFonts w:eastAsia="PMingLiU" w:hint="eastAsia"/>
          <w:color w:val="000000"/>
          <w:lang w:eastAsia="zh-TW"/>
        </w:rPr>
        <w:t xml:space="preserve"> </w:t>
      </w:r>
      <w:r w:rsidRPr="004762BB">
        <w:rPr>
          <w:rFonts w:eastAsia="PMingLiU" w:hint="eastAsia"/>
          <w:color w:val="000000"/>
          <w:lang w:eastAsia="zh-TW"/>
        </w:rPr>
        <w:t>網絡內藥房是一間能夠讓我們計劃的會員取得其處方藥福利的藥房。在大多數情況下，您的處方藥僅在我們的網絡內藥房配取時才獲承保。</w:t>
      </w:r>
    </w:p>
    <w:p w14:paraId="1171BF65" w14:textId="37587309" w:rsidR="00AD28B5" w:rsidRPr="004762BB" w:rsidRDefault="00AD28B5" w:rsidP="00167F82">
      <w:pPr>
        <w:overflowPunct w:val="0"/>
        <w:autoSpaceDE w:val="0"/>
        <w:autoSpaceDN w:val="0"/>
        <w:jc w:val="both"/>
        <w:rPr>
          <w:rFonts w:eastAsia="PMingLiU"/>
          <w:lang w:eastAsia="zh-TW"/>
        </w:rPr>
      </w:pPr>
      <w:r w:rsidRPr="0083754C">
        <w:rPr>
          <w:rFonts w:eastAsia="PMingLiU" w:hint="eastAsia"/>
          <w:b/>
          <w:bCs/>
          <w:color w:val="000000"/>
          <w:lang w:eastAsia="zh-TW"/>
        </w:rPr>
        <w:t>原</w:t>
      </w:r>
      <w:r w:rsidRPr="004762BB">
        <w:rPr>
          <w:rFonts w:eastAsia="PMingLiU" w:hint="eastAsia"/>
          <w:b/>
          <w:bCs/>
          <w:color w:val="000000"/>
          <w:lang w:eastAsia="zh-TW"/>
        </w:rPr>
        <w:t>研生物製品</w:t>
      </w:r>
      <w:r w:rsidR="005652B5" w:rsidRPr="0083754C">
        <w:rPr>
          <w:rFonts w:eastAsia="PMingLiU" w:hint="eastAsia"/>
          <w:color w:val="000000"/>
          <w:lang w:eastAsia="zh-TW"/>
        </w:rPr>
        <w:t xml:space="preserve"> </w:t>
      </w:r>
      <w:r w:rsidR="005652B5" w:rsidRPr="0083754C">
        <w:rPr>
          <w:rFonts w:eastAsia="PMingLiU" w:hint="eastAsia"/>
          <w:color w:val="000000"/>
          <w:lang w:eastAsia="zh-TW"/>
        </w:rPr>
        <w:t>－</w:t>
      </w:r>
      <w:r w:rsidR="005652B5" w:rsidRPr="0083754C">
        <w:rPr>
          <w:rFonts w:eastAsia="PMingLiU" w:hint="eastAsia"/>
          <w:color w:val="000000"/>
          <w:lang w:eastAsia="zh-TW"/>
        </w:rPr>
        <w:t xml:space="preserve"> </w:t>
      </w:r>
      <w:r w:rsidRPr="004762BB">
        <w:rPr>
          <w:rFonts w:eastAsia="PMingLiU" w:hint="eastAsia"/>
          <w:color w:val="000000"/>
          <w:lang w:eastAsia="zh-TW"/>
        </w:rPr>
        <w:t>一種已</w:t>
      </w:r>
      <w:r w:rsidRPr="0083754C">
        <w:rPr>
          <w:rFonts w:eastAsia="PMingLiU" w:hint="eastAsia"/>
          <w:color w:val="000000"/>
          <w:lang w:eastAsia="zh-TW"/>
        </w:rPr>
        <w:t>由</w:t>
      </w:r>
      <w:r w:rsidRPr="004762BB">
        <w:rPr>
          <w:rFonts w:eastAsia="PMingLiU" w:hint="eastAsia"/>
          <w:color w:val="000000"/>
          <w:lang w:eastAsia="zh-TW"/>
        </w:rPr>
        <w:t>美國食品藥物管理局</w:t>
      </w:r>
      <w:r w:rsidRPr="004762BB">
        <w:rPr>
          <w:rFonts w:eastAsia="PMingLiU" w:hint="eastAsia"/>
          <w:color w:val="000000"/>
          <w:lang w:eastAsia="zh-TW"/>
        </w:rPr>
        <w:t xml:space="preserve"> (FDA) </w:t>
      </w:r>
      <w:r w:rsidRPr="004762BB">
        <w:rPr>
          <w:rFonts w:eastAsia="PMingLiU" w:hint="eastAsia"/>
          <w:color w:val="000000"/>
          <w:lang w:eastAsia="zh-TW"/>
        </w:rPr>
        <w:t>批准的生物製品，用作製造商生產生物仿製藥版本的對比。該製品也稱為參照產品。</w:t>
      </w:r>
    </w:p>
    <w:p w14:paraId="0A643C6E" w14:textId="22AA87B8" w:rsidR="00675612" w:rsidRPr="004762BB" w:rsidRDefault="00675612" w:rsidP="00167F82">
      <w:pPr>
        <w:overflowPunct w:val="0"/>
        <w:autoSpaceDE w:val="0"/>
        <w:autoSpaceDN w:val="0"/>
        <w:jc w:val="both"/>
        <w:rPr>
          <w:rFonts w:eastAsia="PMingLiU"/>
          <w:color w:val="000000"/>
          <w:lang w:eastAsia="zh-TW"/>
        </w:rPr>
      </w:pPr>
      <w:r w:rsidRPr="0083754C">
        <w:rPr>
          <w:rFonts w:eastAsia="PMingLiU" w:hint="eastAsia"/>
          <w:b/>
          <w:bCs/>
          <w:color w:val="000000"/>
          <w:lang w:eastAsia="zh-TW"/>
        </w:rPr>
        <w:t>Original Medicare</w:t>
      </w:r>
      <w:r w:rsidRPr="0083754C">
        <w:rPr>
          <w:rFonts w:eastAsia="PMingLiU" w:hint="eastAsia"/>
          <w:b/>
          <w:bCs/>
          <w:color w:val="000000"/>
          <w:lang w:eastAsia="zh-TW"/>
        </w:rPr>
        <w:t>（傳統</w:t>
      </w:r>
      <w:r w:rsidRPr="0083754C">
        <w:rPr>
          <w:rFonts w:eastAsia="PMingLiU" w:hint="eastAsia"/>
          <w:b/>
          <w:bCs/>
          <w:color w:val="000000"/>
          <w:lang w:eastAsia="zh-TW"/>
        </w:rPr>
        <w:t xml:space="preserve"> Medicare </w:t>
      </w:r>
      <w:r w:rsidRPr="0083754C">
        <w:rPr>
          <w:rFonts w:eastAsia="PMingLiU" w:hint="eastAsia"/>
          <w:b/>
          <w:bCs/>
          <w:color w:val="000000"/>
          <w:lang w:eastAsia="zh-TW"/>
        </w:rPr>
        <w:t>或按服務收費的</w:t>
      </w:r>
      <w:r w:rsidRPr="0083754C">
        <w:rPr>
          <w:rFonts w:eastAsia="PMingLiU" w:hint="eastAsia"/>
          <w:b/>
          <w:bCs/>
          <w:color w:val="000000"/>
          <w:lang w:eastAsia="zh-TW"/>
        </w:rPr>
        <w:t xml:space="preserve"> Medicare</w:t>
      </w:r>
      <w:r w:rsidRPr="0083754C">
        <w:rPr>
          <w:rFonts w:eastAsia="PMingLiU" w:hint="eastAsia"/>
          <w:b/>
          <w:bCs/>
          <w:color w:val="000000"/>
          <w:lang w:eastAsia="zh-TW"/>
        </w:rPr>
        <w:t>）</w:t>
      </w:r>
      <w:r w:rsidR="0083754C" w:rsidRPr="0083754C">
        <w:rPr>
          <w:rFonts w:eastAsia="PMingLiU" w:hint="eastAsia"/>
          <w:color w:val="000000"/>
          <w:lang w:eastAsia="zh-TW"/>
        </w:rPr>
        <w:t>－</w:t>
      </w:r>
      <w:r w:rsidRPr="004762BB">
        <w:rPr>
          <w:rFonts w:eastAsia="PMingLiU" w:hint="eastAsia"/>
          <w:color w:val="000000"/>
          <w:lang w:eastAsia="zh-TW"/>
        </w:rPr>
        <w:t xml:space="preserve"> Original Medicare </w:t>
      </w:r>
      <w:r w:rsidRPr="004762BB">
        <w:rPr>
          <w:rFonts w:eastAsia="PMingLiU" w:hint="eastAsia"/>
          <w:color w:val="000000"/>
          <w:lang w:eastAsia="zh-TW"/>
        </w:rPr>
        <w:t>由政府提供，並非</w:t>
      </w:r>
      <w:r w:rsidRPr="004762BB">
        <w:rPr>
          <w:rFonts w:eastAsia="PMingLiU" w:hint="eastAsia"/>
          <w:color w:val="000000"/>
          <w:lang w:eastAsia="zh-TW"/>
        </w:rPr>
        <w:t xml:space="preserve"> Medicare Advantage </w:t>
      </w:r>
      <w:r w:rsidRPr="004762BB">
        <w:rPr>
          <w:rFonts w:eastAsia="PMingLiU" w:hint="eastAsia"/>
          <w:color w:val="000000"/>
          <w:lang w:eastAsia="zh-TW"/>
        </w:rPr>
        <w:t>計劃及處方藥計劃等私人保健計劃。在</w:t>
      </w:r>
      <w:r w:rsidRPr="004762BB">
        <w:rPr>
          <w:rFonts w:eastAsia="PMingLiU" w:hint="eastAsia"/>
          <w:color w:val="000000"/>
          <w:lang w:eastAsia="zh-TW"/>
        </w:rPr>
        <w:t xml:space="preserve"> Original Medicare </w:t>
      </w:r>
      <w:r w:rsidRPr="004762BB">
        <w:rPr>
          <w:rFonts w:eastAsia="PMingLiU" w:hint="eastAsia"/>
          <w:color w:val="000000"/>
          <w:lang w:eastAsia="zh-TW"/>
        </w:rPr>
        <w:t>下，可透過向醫生、醫院及其他醫療服務提供者支付國會指定的費用，獲承保</w:t>
      </w:r>
      <w:r w:rsidRPr="004762BB">
        <w:rPr>
          <w:rFonts w:eastAsia="PMingLiU" w:hint="eastAsia"/>
          <w:color w:val="000000"/>
          <w:lang w:eastAsia="zh-TW"/>
        </w:rPr>
        <w:t xml:space="preserve"> Medicare </w:t>
      </w:r>
      <w:r w:rsidRPr="004762BB">
        <w:rPr>
          <w:rFonts w:eastAsia="PMingLiU" w:hint="eastAsia"/>
          <w:color w:val="000000"/>
          <w:lang w:eastAsia="zh-TW"/>
        </w:rPr>
        <w:t>服務。您可向接受</w:t>
      </w:r>
      <w:r w:rsidRPr="004762BB">
        <w:rPr>
          <w:rFonts w:eastAsia="PMingLiU" w:hint="eastAsia"/>
          <w:color w:val="000000"/>
          <w:lang w:eastAsia="zh-TW"/>
        </w:rPr>
        <w:t xml:space="preserve"> Medicare </w:t>
      </w:r>
      <w:r w:rsidRPr="004762BB">
        <w:rPr>
          <w:rFonts w:eastAsia="PMingLiU" w:hint="eastAsia"/>
          <w:color w:val="000000"/>
          <w:lang w:eastAsia="zh-TW"/>
        </w:rPr>
        <w:t>的任何醫生、醫院或其他醫療保健提供者求診。您必須支付自付扣除金。</w:t>
      </w:r>
      <w:r w:rsidRPr="004762BB">
        <w:rPr>
          <w:rFonts w:eastAsia="PMingLiU" w:hint="eastAsia"/>
          <w:color w:val="000000"/>
          <w:lang w:eastAsia="zh-TW"/>
        </w:rPr>
        <w:t xml:space="preserve">Medicare </w:t>
      </w:r>
      <w:r w:rsidRPr="004762BB">
        <w:rPr>
          <w:rFonts w:eastAsia="PMingLiU" w:hint="eastAsia"/>
          <w:color w:val="000000"/>
          <w:lang w:eastAsia="zh-TW"/>
        </w:rPr>
        <w:t>支付應承擔的</w:t>
      </w:r>
      <w:r w:rsidRPr="004762BB">
        <w:rPr>
          <w:rFonts w:eastAsia="PMingLiU" w:hint="eastAsia"/>
          <w:color w:val="000000"/>
          <w:lang w:eastAsia="zh-TW"/>
        </w:rPr>
        <w:t xml:space="preserve"> Medicare </w:t>
      </w:r>
      <w:r w:rsidRPr="004762BB">
        <w:rPr>
          <w:rFonts w:eastAsia="PMingLiU" w:hint="eastAsia"/>
          <w:color w:val="000000"/>
          <w:lang w:eastAsia="zh-TW"/>
        </w:rPr>
        <w:t>批准費用，而您支付您應承擔的費用。</w:t>
      </w:r>
      <w:r w:rsidRPr="004762BB">
        <w:rPr>
          <w:rFonts w:eastAsia="PMingLiU" w:hint="eastAsia"/>
          <w:color w:val="000000"/>
          <w:lang w:eastAsia="zh-TW"/>
        </w:rPr>
        <w:t xml:space="preserve">Original Medicare </w:t>
      </w:r>
      <w:r w:rsidRPr="004762BB">
        <w:rPr>
          <w:rFonts w:eastAsia="PMingLiU" w:hint="eastAsia"/>
          <w:color w:val="000000"/>
          <w:lang w:eastAsia="zh-TW"/>
        </w:rPr>
        <w:t>分為兩部分：</w:t>
      </w:r>
      <w:r w:rsidRPr="004762BB">
        <w:rPr>
          <w:rFonts w:eastAsia="PMingLiU" w:hint="eastAsia"/>
          <w:color w:val="000000"/>
          <w:lang w:eastAsia="zh-TW"/>
        </w:rPr>
        <w:t xml:space="preserve">A </w:t>
      </w:r>
      <w:r w:rsidRPr="004762BB">
        <w:rPr>
          <w:rFonts w:eastAsia="PMingLiU" w:hint="eastAsia"/>
          <w:color w:val="000000"/>
          <w:lang w:eastAsia="zh-TW"/>
        </w:rPr>
        <w:t>部分（住院保險）和</w:t>
      </w:r>
      <w:r w:rsidRPr="004762BB">
        <w:rPr>
          <w:rFonts w:eastAsia="PMingLiU" w:hint="eastAsia"/>
          <w:color w:val="000000"/>
          <w:lang w:eastAsia="zh-TW"/>
        </w:rPr>
        <w:t xml:space="preserve"> B </w:t>
      </w:r>
      <w:r w:rsidRPr="004762BB">
        <w:rPr>
          <w:rFonts w:eastAsia="PMingLiU" w:hint="eastAsia"/>
          <w:color w:val="000000"/>
          <w:lang w:eastAsia="zh-TW"/>
        </w:rPr>
        <w:t>部分（醫療保險），在全美均有提供。</w:t>
      </w:r>
    </w:p>
    <w:p w14:paraId="426EEF86" w14:textId="156D60A7" w:rsidR="00675612" w:rsidRPr="004762BB" w:rsidRDefault="00675612" w:rsidP="00167F82">
      <w:pPr>
        <w:overflowPunct w:val="0"/>
        <w:autoSpaceDE w:val="0"/>
        <w:autoSpaceDN w:val="0"/>
        <w:jc w:val="both"/>
        <w:rPr>
          <w:rFonts w:eastAsia="PMingLiU"/>
          <w:color w:val="000000"/>
          <w:lang w:eastAsia="zh-TW"/>
        </w:rPr>
      </w:pPr>
      <w:r w:rsidRPr="004762BB">
        <w:rPr>
          <w:rFonts w:eastAsia="PMingLiU" w:hint="eastAsia"/>
          <w:b/>
          <w:bCs/>
          <w:color w:val="000000"/>
          <w:lang w:eastAsia="zh-TW"/>
        </w:rPr>
        <w:t>網絡外藥房</w:t>
      </w:r>
      <w:r w:rsidR="005652B5">
        <w:rPr>
          <w:rFonts w:eastAsia="PMingLiU" w:hint="eastAsia"/>
          <w:color w:val="000000"/>
          <w:lang w:eastAsia="zh-TW"/>
        </w:rPr>
        <w:t xml:space="preserve"> </w:t>
      </w:r>
      <w:r w:rsidR="005652B5">
        <w:rPr>
          <w:rFonts w:eastAsia="PMingLiU" w:hint="eastAsia"/>
          <w:color w:val="000000"/>
          <w:lang w:eastAsia="zh-TW"/>
        </w:rPr>
        <w:t>－</w:t>
      </w:r>
      <w:r w:rsidR="005652B5">
        <w:rPr>
          <w:rFonts w:eastAsia="PMingLiU" w:hint="eastAsia"/>
          <w:color w:val="000000"/>
          <w:lang w:eastAsia="zh-TW"/>
        </w:rPr>
        <w:t xml:space="preserve"> </w:t>
      </w:r>
      <w:r w:rsidRPr="004762BB">
        <w:rPr>
          <w:rFonts w:eastAsia="PMingLiU" w:hint="eastAsia"/>
          <w:color w:val="000000"/>
          <w:lang w:eastAsia="zh-TW"/>
        </w:rPr>
        <w:t>未和我們計劃簽約來協調或提供承保藥物給我們計劃會員的藥房。大多數您從網絡外藥房取得的藥物並未由我們計劃承保，除非符合某些條件</w:t>
      </w:r>
      <w:r w:rsidR="00FE6438">
        <w:rPr>
          <w:rFonts w:eastAsia="PMingLiU" w:hint="eastAsia"/>
          <w:color w:val="000000"/>
          <w:lang w:eastAsia="zh-TW"/>
        </w:rPr>
        <w:t>。</w:t>
      </w:r>
    </w:p>
    <w:p w14:paraId="34E7BDEC" w14:textId="47454B08" w:rsidR="00675612" w:rsidRPr="004762BB" w:rsidRDefault="00675612" w:rsidP="00167F82">
      <w:pPr>
        <w:overflowPunct w:val="0"/>
        <w:autoSpaceDE w:val="0"/>
        <w:autoSpaceDN w:val="0"/>
        <w:jc w:val="both"/>
        <w:rPr>
          <w:rFonts w:eastAsia="PMingLiU"/>
          <w:color w:val="000000"/>
          <w:lang w:eastAsia="zh-TW"/>
        </w:rPr>
      </w:pPr>
      <w:r w:rsidRPr="004762BB">
        <w:rPr>
          <w:rFonts w:eastAsia="PMingLiU" w:hint="eastAsia"/>
          <w:b/>
          <w:bCs/>
          <w:lang w:eastAsia="zh-TW"/>
        </w:rPr>
        <w:t>自付費用</w:t>
      </w:r>
      <w:r w:rsidR="005652B5">
        <w:rPr>
          <w:rFonts w:eastAsia="PMingLiU" w:hint="eastAsia"/>
          <w:lang w:eastAsia="zh-TW"/>
        </w:rPr>
        <w:t xml:space="preserve"> </w:t>
      </w:r>
      <w:r w:rsidR="005652B5">
        <w:rPr>
          <w:rFonts w:eastAsia="PMingLiU" w:hint="eastAsia"/>
          <w:lang w:eastAsia="zh-TW"/>
        </w:rPr>
        <w:t>－</w:t>
      </w:r>
      <w:r w:rsidR="005652B5">
        <w:rPr>
          <w:rFonts w:eastAsia="PMingLiU" w:hint="eastAsia"/>
          <w:lang w:eastAsia="zh-TW"/>
        </w:rPr>
        <w:t xml:space="preserve"> </w:t>
      </w:r>
      <w:r w:rsidRPr="004762BB">
        <w:rPr>
          <w:rFonts w:eastAsia="PMingLiU" w:hint="eastAsia"/>
          <w:lang w:eastAsia="zh-TW"/>
        </w:rPr>
        <w:t>請參見上文</w:t>
      </w:r>
      <w:r w:rsidRPr="004762BB">
        <w:rPr>
          <w:rFonts w:eastAsia="PMingLiU" w:hint="eastAsia"/>
          <w:i/>
          <w:iCs/>
          <w:lang w:eastAsia="zh-TW"/>
        </w:rPr>
        <w:t>分攤費用</w:t>
      </w:r>
      <w:r w:rsidRPr="004762BB">
        <w:rPr>
          <w:rFonts w:eastAsia="PMingLiU" w:hint="eastAsia"/>
          <w:lang w:eastAsia="zh-TW"/>
        </w:rPr>
        <w:t>定義。會員支付所獲得藥物</w:t>
      </w:r>
      <w:r w:rsidRPr="004762BB">
        <w:rPr>
          <w:rFonts w:eastAsia="PMingLiU" w:hint="eastAsia"/>
          <w:color w:val="000000"/>
          <w:lang w:eastAsia="zh-TW"/>
        </w:rPr>
        <w:t>一部分費用的分攤費用要求也稱為會員</w:t>
      </w:r>
      <w:r w:rsidRPr="00D618EA">
        <w:rPr>
          <w:rFonts w:eastAsia="PMingLiU" w:hint="eastAsia"/>
          <w:i/>
          <w:iCs/>
          <w:color w:val="000000"/>
          <w:lang w:eastAsia="zh-TW"/>
        </w:rPr>
        <w:t>自付</w:t>
      </w:r>
      <w:r w:rsidRPr="004762BB">
        <w:rPr>
          <w:rFonts w:eastAsia="PMingLiU" w:hint="eastAsia"/>
          <w:i/>
          <w:iCs/>
          <w:color w:val="000000"/>
          <w:lang w:eastAsia="zh-TW"/>
        </w:rPr>
        <w:t>費用</w:t>
      </w:r>
      <w:r w:rsidRPr="004762BB">
        <w:rPr>
          <w:rFonts w:eastAsia="PMingLiU" w:hint="eastAsia"/>
          <w:color w:val="000000"/>
          <w:lang w:eastAsia="zh-TW"/>
        </w:rPr>
        <w:t>要求。</w:t>
      </w:r>
    </w:p>
    <w:p w14:paraId="663558B6" w14:textId="17EC8EE6" w:rsidR="00B8116E" w:rsidRPr="004762BB" w:rsidRDefault="00B8116E" w:rsidP="00167F82">
      <w:pPr>
        <w:overflowPunct w:val="0"/>
        <w:autoSpaceDE w:val="0"/>
        <w:autoSpaceDN w:val="0"/>
        <w:jc w:val="both"/>
        <w:rPr>
          <w:rFonts w:eastAsia="PMingLiU"/>
          <w:color w:val="000000"/>
          <w:lang w:eastAsia="zh-TW"/>
        </w:rPr>
      </w:pPr>
      <w:r w:rsidRPr="004762BB">
        <w:rPr>
          <w:rFonts w:eastAsia="PMingLiU" w:hint="eastAsia"/>
          <w:b/>
          <w:bCs/>
          <w:color w:val="000000"/>
          <w:lang w:eastAsia="zh-TW"/>
        </w:rPr>
        <w:t>自付費用限額</w:t>
      </w:r>
      <w:r w:rsidR="005652B5" w:rsidRPr="0083754C">
        <w:rPr>
          <w:rFonts w:eastAsia="PMingLiU" w:hint="eastAsia"/>
          <w:color w:val="000000"/>
          <w:lang w:eastAsia="zh-TW"/>
        </w:rPr>
        <w:t xml:space="preserve"> </w:t>
      </w:r>
      <w:r w:rsidR="005652B5" w:rsidRPr="0083754C">
        <w:rPr>
          <w:rFonts w:eastAsia="PMingLiU" w:hint="eastAsia"/>
          <w:color w:val="000000"/>
          <w:lang w:eastAsia="zh-TW"/>
        </w:rPr>
        <w:t>－</w:t>
      </w:r>
      <w:r w:rsidR="005652B5" w:rsidRPr="0083754C">
        <w:rPr>
          <w:rFonts w:eastAsia="PMingLiU" w:hint="eastAsia"/>
          <w:color w:val="000000"/>
          <w:lang w:eastAsia="zh-TW"/>
        </w:rPr>
        <w:t xml:space="preserve"> </w:t>
      </w:r>
      <w:r w:rsidRPr="004762BB">
        <w:rPr>
          <w:rFonts w:eastAsia="PMingLiU" w:hint="eastAsia"/>
          <w:color w:val="000000"/>
          <w:lang w:eastAsia="zh-TW"/>
        </w:rPr>
        <w:t>您的</w:t>
      </w:r>
      <w:r w:rsidRPr="004762BB">
        <w:rPr>
          <w:rFonts w:eastAsia="PMingLiU" w:hint="eastAsia"/>
          <w:color w:val="000000"/>
          <w:lang w:eastAsia="zh-TW"/>
        </w:rPr>
        <w:t xml:space="preserve"> D </w:t>
      </w:r>
      <w:r w:rsidRPr="004762BB">
        <w:rPr>
          <w:rFonts w:eastAsia="PMingLiU" w:hint="eastAsia"/>
          <w:color w:val="000000"/>
          <w:lang w:eastAsia="zh-TW"/>
        </w:rPr>
        <w:t>部分藥物自付費用的最高金額。</w:t>
      </w:r>
    </w:p>
    <w:p w14:paraId="396DE332" w14:textId="5B43C027" w:rsidR="00675612" w:rsidRPr="004762BB" w:rsidRDefault="00255F89" w:rsidP="00167F82">
      <w:pPr>
        <w:overflowPunct w:val="0"/>
        <w:autoSpaceDE w:val="0"/>
        <w:autoSpaceDN w:val="0"/>
        <w:adjustRightInd w:val="0"/>
        <w:jc w:val="both"/>
        <w:rPr>
          <w:rFonts w:eastAsia="PMingLiU"/>
          <w:color w:val="0000FF"/>
          <w:lang w:eastAsia="zh-TW"/>
        </w:rPr>
      </w:pPr>
      <w:r w:rsidRPr="004762BB">
        <w:rPr>
          <w:rFonts w:eastAsia="PMingLiU" w:hint="eastAsia"/>
          <w:color w:val="0000FF"/>
          <w:lang w:eastAsia="zh-TW"/>
        </w:rPr>
        <w:t>[</w:t>
      </w:r>
      <w:r w:rsidRPr="004762BB">
        <w:rPr>
          <w:rFonts w:eastAsia="PMingLiU" w:hint="eastAsia"/>
          <w:i/>
          <w:iCs/>
          <w:color w:val="0000FF"/>
          <w:lang w:eastAsia="zh-TW"/>
        </w:rPr>
        <w:t xml:space="preserve">Insert PACE plan definition only if there is a PACE plan in your state: </w:t>
      </w:r>
      <w:r w:rsidRPr="0083754C">
        <w:rPr>
          <w:rFonts w:eastAsia="PMingLiU" w:hint="eastAsia"/>
          <w:b/>
          <w:bCs/>
          <w:color w:val="0000FF"/>
          <w:lang w:eastAsia="zh-TW"/>
        </w:rPr>
        <w:t xml:space="preserve">PACE </w:t>
      </w:r>
      <w:r w:rsidRPr="0083754C">
        <w:rPr>
          <w:rFonts w:eastAsia="PMingLiU" w:hint="eastAsia"/>
          <w:b/>
          <w:bCs/>
          <w:color w:val="0000FF"/>
          <w:lang w:eastAsia="zh-TW"/>
        </w:rPr>
        <w:t>計劃</w:t>
      </w:r>
      <w:r w:rsidR="005652B5" w:rsidRPr="0083754C">
        <w:rPr>
          <w:rFonts w:eastAsia="PMingLiU" w:hint="eastAsia"/>
          <w:color w:val="0000FF"/>
          <w:lang w:eastAsia="zh-TW"/>
        </w:rPr>
        <w:t xml:space="preserve"> </w:t>
      </w:r>
      <w:r w:rsidR="005652B5" w:rsidRPr="0083754C">
        <w:rPr>
          <w:rFonts w:eastAsia="PMingLiU" w:hint="eastAsia"/>
          <w:color w:val="0000FF"/>
          <w:lang w:eastAsia="zh-TW"/>
        </w:rPr>
        <w:t>－</w:t>
      </w:r>
      <w:r w:rsidR="005652B5" w:rsidRPr="0083754C">
        <w:rPr>
          <w:rFonts w:eastAsia="PMingLiU" w:hint="eastAsia"/>
          <w:color w:val="0000FF"/>
          <w:lang w:eastAsia="zh-TW"/>
        </w:rPr>
        <w:t xml:space="preserve"> </w:t>
      </w:r>
      <w:r w:rsidRPr="0083754C">
        <w:rPr>
          <w:rFonts w:eastAsia="PMingLiU" w:hint="eastAsia"/>
          <w:color w:val="0000FF"/>
          <w:lang w:eastAsia="zh-TW"/>
        </w:rPr>
        <w:t>P</w:t>
      </w:r>
      <w:r w:rsidRPr="004762BB">
        <w:rPr>
          <w:rFonts w:eastAsia="PMingLiU" w:hint="eastAsia"/>
          <w:color w:val="0000FF"/>
          <w:lang w:eastAsia="zh-TW"/>
        </w:rPr>
        <w:t>ACE</w:t>
      </w:r>
      <w:r w:rsidRPr="004762BB">
        <w:rPr>
          <w:rFonts w:eastAsia="PMingLiU" w:hint="eastAsia"/>
          <w:color w:val="0000FF"/>
          <w:lang w:eastAsia="zh-TW"/>
        </w:rPr>
        <w:t>（老人綜合護理計劃）計劃包括為身體虛弱人士提供的醫療、社會和長期服務和支援</w:t>
      </w:r>
      <w:r w:rsidRPr="004762BB">
        <w:rPr>
          <w:rFonts w:eastAsia="PMingLiU" w:hint="eastAsia"/>
          <w:color w:val="0000FF"/>
          <w:lang w:eastAsia="zh-TW"/>
        </w:rPr>
        <w:t xml:space="preserve"> (LTSS)</w:t>
      </w:r>
      <w:r w:rsidRPr="004762BB">
        <w:rPr>
          <w:rFonts w:eastAsia="PMingLiU" w:hint="eastAsia"/>
          <w:color w:val="0000FF"/>
          <w:lang w:eastAsia="zh-TW"/>
        </w:rPr>
        <w:t>，幫助人們盡可能長久地在其社區內獨立生活（而非住入療養院）。加入</w:t>
      </w:r>
      <w:r w:rsidRPr="004762BB">
        <w:rPr>
          <w:rFonts w:eastAsia="PMingLiU" w:hint="eastAsia"/>
          <w:color w:val="0000FF"/>
          <w:lang w:eastAsia="zh-TW"/>
        </w:rPr>
        <w:t xml:space="preserve"> PACE </w:t>
      </w:r>
      <w:r w:rsidRPr="004762BB">
        <w:rPr>
          <w:rFonts w:eastAsia="PMingLiU" w:hint="eastAsia"/>
          <w:color w:val="0000FF"/>
          <w:lang w:eastAsia="zh-TW"/>
        </w:rPr>
        <w:t>計劃的人士可透過計劃獲得</w:t>
      </w:r>
      <w:r w:rsidRPr="004762BB">
        <w:rPr>
          <w:rFonts w:eastAsia="PMingLiU" w:hint="eastAsia"/>
          <w:color w:val="0000FF"/>
          <w:lang w:eastAsia="zh-TW"/>
        </w:rPr>
        <w:t xml:space="preserve"> Medicare </w:t>
      </w:r>
      <w:r w:rsidRPr="004762BB">
        <w:rPr>
          <w:rFonts w:eastAsia="PMingLiU" w:hint="eastAsia"/>
          <w:color w:val="0000FF"/>
          <w:lang w:eastAsia="zh-TW"/>
        </w:rPr>
        <w:t>和</w:t>
      </w:r>
      <w:r w:rsidRPr="004762BB">
        <w:rPr>
          <w:rFonts w:eastAsia="PMingLiU" w:hint="eastAsia"/>
          <w:color w:val="0000FF"/>
          <w:lang w:eastAsia="zh-TW"/>
        </w:rPr>
        <w:t xml:space="preserve"> Medicaid </w:t>
      </w:r>
      <w:r w:rsidRPr="004762BB">
        <w:rPr>
          <w:rFonts w:eastAsia="PMingLiU" w:hint="eastAsia"/>
          <w:color w:val="0000FF"/>
          <w:lang w:eastAsia="zh-TW"/>
        </w:rPr>
        <w:t>福利。</w:t>
      </w:r>
      <w:r w:rsidRPr="004762BB">
        <w:rPr>
          <w:rFonts w:eastAsia="PMingLiU" w:hint="eastAsia"/>
          <w:color w:val="0000FF"/>
          <w:lang w:eastAsia="zh-TW"/>
        </w:rPr>
        <w:t>[</w:t>
      </w:r>
      <w:r w:rsidRPr="004762BB">
        <w:rPr>
          <w:rFonts w:eastAsia="PMingLiU" w:hint="eastAsia"/>
          <w:i/>
          <w:iCs/>
          <w:color w:val="0000FF"/>
          <w:lang w:eastAsia="zh-TW"/>
        </w:rPr>
        <w:t>National or multi-state plans when there is variability in the availability of PACE insert:</w:t>
      </w:r>
      <w:r w:rsidRPr="004762BB">
        <w:rPr>
          <w:rFonts w:eastAsia="PMingLiU" w:hint="eastAsia"/>
          <w:color w:val="0000FF"/>
          <w:lang w:eastAsia="zh-TW"/>
        </w:rPr>
        <w:t xml:space="preserve"> PACE </w:t>
      </w:r>
      <w:r w:rsidRPr="004762BB">
        <w:rPr>
          <w:rFonts w:eastAsia="PMingLiU" w:hint="eastAsia"/>
          <w:color w:val="0000FF"/>
          <w:lang w:eastAsia="zh-TW"/>
        </w:rPr>
        <w:t>並非在所有州均有提供。如果您想知道</w:t>
      </w:r>
      <w:r w:rsidRPr="004762BB">
        <w:rPr>
          <w:rFonts w:eastAsia="PMingLiU" w:hint="eastAsia"/>
          <w:color w:val="0000FF"/>
          <w:lang w:eastAsia="zh-TW"/>
        </w:rPr>
        <w:t xml:space="preserve"> PACE </w:t>
      </w:r>
      <w:r w:rsidRPr="004762BB">
        <w:rPr>
          <w:rFonts w:eastAsia="PMingLiU" w:hint="eastAsia"/>
          <w:color w:val="0000FF"/>
          <w:lang w:eastAsia="zh-TW"/>
        </w:rPr>
        <w:t>是否在您所在的州提供，請聯絡會員服務部。</w:t>
      </w:r>
      <w:r w:rsidRPr="004762BB">
        <w:rPr>
          <w:rFonts w:eastAsia="PMingLiU" w:hint="eastAsia"/>
          <w:color w:val="0000FF"/>
          <w:lang w:eastAsia="zh-TW"/>
        </w:rPr>
        <w:t>]]</w:t>
      </w:r>
    </w:p>
    <w:p w14:paraId="47B1D48C" w14:textId="28D8B2FD" w:rsidR="00675612" w:rsidRPr="004762BB" w:rsidRDefault="00675612" w:rsidP="00167F82">
      <w:pPr>
        <w:overflowPunct w:val="0"/>
        <w:autoSpaceDE w:val="0"/>
        <w:autoSpaceDN w:val="0"/>
        <w:jc w:val="both"/>
        <w:rPr>
          <w:rFonts w:eastAsia="PMingLiU"/>
          <w:color w:val="000000"/>
          <w:lang w:eastAsia="zh-TW"/>
        </w:rPr>
      </w:pPr>
      <w:r w:rsidRPr="004762BB">
        <w:rPr>
          <w:rFonts w:eastAsia="PMingLiU" w:hint="eastAsia"/>
          <w:b/>
          <w:bCs/>
          <w:color w:val="000000"/>
          <w:lang w:eastAsia="zh-TW"/>
        </w:rPr>
        <w:t xml:space="preserve">C </w:t>
      </w:r>
      <w:r w:rsidRPr="004762BB">
        <w:rPr>
          <w:rFonts w:eastAsia="PMingLiU" w:hint="eastAsia"/>
          <w:b/>
          <w:bCs/>
          <w:color w:val="000000"/>
          <w:lang w:eastAsia="zh-TW"/>
        </w:rPr>
        <w:t>部分</w:t>
      </w:r>
      <w:r w:rsidR="005652B5" w:rsidRPr="00A97F6F">
        <w:rPr>
          <w:rFonts w:eastAsia="PMingLiU" w:hint="eastAsia"/>
          <w:color w:val="000000"/>
          <w:lang w:eastAsia="zh-TW"/>
        </w:rPr>
        <w:t xml:space="preserve"> </w:t>
      </w:r>
      <w:r w:rsidR="005652B5" w:rsidRPr="00A97F6F">
        <w:rPr>
          <w:rFonts w:eastAsia="PMingLiU" w:hint="eastAsia"/>
          <w:color w:val="000000"/>
          <w:lang w:eastAsia="zh-TW"/>
        </w:rPr>
        <w:t>－</w:t>
      </w:r>
      <w:r w:rsidR="005652B5" w:rsidRPr="00A97F6F">
        <w:rPr>
          <w:rFonts w:eastAsia="PMingLiU" w:hint="eastAsia"/>
          <w:color w:val="000000"/>
          <w:lang w:eastAsia="zh-TW"/>
        </w:rPr>
        <w:t xml:space="preserve"> </w:t>
      </w:r>
      <w:r w:rsidRPr="004762BB">
        <w:rPr>
          <w:rFonts w:eastAsia="PMingLiU" w:hint="eastAsia"/>
          <w:b/>
          <w:bCs/>
          <w:color w:val="000000"/>
          <w:lang w:eastAsia="zh-TW"/>
        </w:rPr>
        <w:t>請參見</w:t>
      </w:r>
      <w:r w:rsidRPr="004762BB">
        <w:rPr>
          <w:rFonts w:eastAsia="PMingLiU" w:hint="eastAsia"/>
          <w:b/>
          <w:bCs/>
          <w:color w:val="000000"/>
          <w:lang w:eastAsia="zh-TW"/>
        </w:rPr>
        <w:t xml:space="preserve"> Medicare Advantage (MA) </w:t>
      </w:r>
      <w:r w:rsidRPr="004762BB">
        <w:rPr>
          <w:rFonts w:eastAsia="PMingLiU" w:hint="eastAsia"/>
          <w:b/>
          <w:bCs/>
          <w:color w:val="000000"/>
          <w:lang w:eastAsia="zh-TW"/>
        </w:rPr>
        <w:t>計劃。</w:t>
      </w:r>
    </w:p>
    <w:p w14:paraId="0C33E178" w14:textId="5EEF6961" w:rsidR="00675612" w:rsidRPr="004762BB" w:rsidRDefault="00675612" w:rsidP="00167F82">
      <w:pPr>
        <w:overflowPunct w:val="0"/>
        <w:autoSpaceDE w:val="0"/>
        <w:autoSpaceDN w:val="0"/>
        <w:jc w:val="both"/>
        <w:rPr>
          <w:rFonts w:eastAsia="PMingLiU"/>
          <w:color w:val="000000"/>
          <w:lang w:eastAsia="zh-TW"/>
        </w:rPr>
      </w:pPr>
      <w:r w:rsidRPr="004762BB">
        <w:rPr>
          <w:rFonts w:eastAsia="PMingLiU" w:hint="eastAsia"/>
          <w:b/>
          <w:bCs/>
          <w:color w:val="000000"/>
          <w:lang w:eastAsia="zh-TW"/>
        </w:rPr>
        <w:t xml:space="preserve">D </w:t>
      </w:r>
      <w:r w:rsidRPr="004762BB">
        <w:rPr>
          <w:rFonts w:eastAsia="PMingLiU" w:hint="eastAsia"/>
          <w:b/>
          <w:bCs/>
          <w:color w:val="000000"/>
          <w:lang w:eastAsia="zh-TW"/>
        </w:rPr>
        <w:t>部分</w:t>
      </w:r>
      <w:r w:rsidR="005652B5">
        <w:rPr>
          <w:rFonts w:eastAsia="PMingLiU" w:hint="eastAsia"/>
          <w:color w:val="000000"/>
          <w:lang w:eastAsia="zh-TW"/>
        </w:rPr>
        <w:t xml:space="preserve"> </w:t>
      </w:r>
      <w:r w:rsidR="005652B5">
        <w:rPr>
          <w:rFonts w:eastAsia="PMingLiU" w:hint="eastAsia"/>
          <w:color w:val="000000"/>
          <w:lang w:eastAsia="zh-TW"/>
        </w:rPr>
        <w:t>－</w:t>
      </w:r>
      <w:r w:rsidR="005652B5">
        <w:rPr>
          <w:rFonts w:eastAsia="PMingLiU" w:hint="eastAsia"/>
          <w:color w:val="000000"/>
          <w:lang w:eastAsia="zh-TW"/>
        </w:rPr>
        <w:t xml:space="preserve"> </w:t>
      </w:r>
      <w:r w:rsidRPr="004762BB">
        <w:rPr>
          <w:rFonts w:eastAsia="PMingLiU" w:hint="eastAsia"/>
          <w:color w:val="000000"/>
          <w:lang w:eastAsia="zh-TW"/>
        </w:rPr>
        <w:t>自願性</w:t>
      </w:r>
      <w:r w:rsidRPr="004762BB">
        <w:rPr>
          <w:rFonts w:eastAsia="PMingLiU" w:hint="eastAsia"/>
          <w:color w:val="000000"/>
          <w:lang w:eastAsia="zh-TW"/>
        </w:rPr>
        <w:t xml:space="preserve"> Medicare </w:t>
      </w:r>
      <w:r w:rsidRPr="004762BB">
        <w:rPr>
          <w:rFonts w:eastAsia="PMingLiU" w:hint="eastAsia"/>
          <w:color w:val="000000"/>
          <w:lang w:eastAsia="zh-TW"/>
        </w:rPr>
        <w:t>處方藥福利計劃。</w:t>
      </w:r>
    </w:p>
    <w:p w14:paraId="3D5D6D92" w14:textId="2A57E938" w:rsidR="00675612" w:rsidRPr="004762BB" w:rsidRDefault="00675612" w:rsidP="00167F82">
      <w:pPr>
        <w:overflowPunct w:val="0"/>
        <w:autoSpaceDE w:val="0"/>
        <w:autoSpaceDN w:val="0"/>
        <w:jc w:val="both"/>
        <w:rPr>
          <w:rFonts w:eastAsia="PMingLiU"/>
          <w:i/>
          <w:color w:val="0000FF"/>
          <w:lang w:eastAsia="zh-TW"/>
        </w:rPr>
      </w:pPr>
      <w:r w:rsidRPr="004762BB">
        <w:rPr>
          <w:rFonts w:eastAsia="PMingLiU" w:hint="eastAsia"/>
          <w:b/>
          <w:bCs/>
          <w:lang w:eastAsia="zh-TW"/>
        </w:rPr>
        <w:t xml:space="preserve">D </w:t>
      </w:r>
      <w:r w:rsidRPr="004762BB">
        <w:rPr>
          <w:rFonts w:eastAsia="PMingLiU" w:hint="eastAsia"/>
          <w:b/>
          <w:bCs/>
          <w:lang w:eastAsia="zh-TW"/>
        </w:rPr>
        <w:t>部分藥物</w:t>
      </w:r>
      <w:r w:rsidR="005652B5">
        <w:rPr>
          <w:rFonts w:eastAsia="PMingLiU" w:hint="eastAsia"/>
          <w:color w:val="000000"/>
          <w:lang w:eastAsia="zh-TW"/>
        </w:rPr>
        <w:t xml:space="preserve"> </w:t>
      </w:r>
      <w:r w:rsidR="005652B5">
        <w:rPr>
          <w:rFonts w:eastAsia="PMingLiU" w:hint="eastAsia"/>
          <w:color w:val="000000"/>
          <w:lang w:eastAsia="zh-TW"/>
        </w:rPr>
        <w:t>－</w:t>
      </w:r>
      <w:r w:rsidR="005652B5">
        <w:rPr>
          <w:rFonts w:eastAsia="PMingLiU" w:hint="eastAsia"/>
          <w:color w:val="000000"/>
          <w:lang w:eastAsia="zh-TW"/>
        </w:rPr>
        <w:t xml:space="preserve"> </w:t>
      </w:r>
      <w:r w:rsidRPr="004762BB">
        <w:rPr>
          <w:rFonts w:eastAsia="PMingLiU" w:hint="eastAsia"/>
          <w:color w:val="000000"/>
          <w:lang w:eastAsia="zh-TW"/>
        </w:rPr>
        <w:t>可由</w:t>
      </w:r>
      <w:r w:rsidRPr="004762BB">
        <w:rPr>
          <w:rFonts w:eastAsia="PMingLiU" w:hint="eastAsia"/>
          <w:color w:val="000000"/>
          <w:lang w:eastAsia="zh-TW"/>
        </w:rPr>
        <w:t xml:space="preserve"> D </w:t>
      </w:r>
      <w:r w:rsidRPr="004762BB">
        <w:rPr>
          <w:rFonts w:eastAsia="PMingLiU" w:hint="eastAsia"/>
          <w:color w:val="000000"/>
          <w:lang w:eastAsia="zh-TW"/>
        </w:rPr>
        <w:t>部分承保的藥物。我們不一定會提供所有</w:t>
      </w:r>
      <w:r w:rsidRPr="004762BB">
        <w:rPr>
          <w:rFonts w:eastAsia="PMingLiU" w:hint="eastAsia"/>
          <w:color w:val="000000"/>
          <w:lang w:eastAsia="zh-TW"/>
        </w:rPr>
        <w:t xml:space="preserve"> D </w:t>
      </w:r>
      <w:r w:rsidRPr="004762BB">
        <w:rPr>
          <w:rFonts w:eastAsia="PMingLiU" w:hint="eastAsia"/>
          <w:color w:val="000000"/>
          <w:lang w:eastAsia="zh-TW"/>
        </w:rPr>
        <w:t>部分藥物。某些類別的藥物由國會排除在</w:t>
      </w:r>
      <w:r w:rsidRPr="004762BB">
        <w:rPr>
          <w:rFonts w:eastAsia="PMingLiU" w:hint="eastAsia"/>
          <w:color w:val="000000"/>
          <w:lang w:eastAsia="zh-TW"/>
        </w:rPr>
        <w:t xml:space="preserve"> D </w:t>
      </w:r>
      <w:r w:rsidRPr="004762BB">
        <w:rPr>
          <w:rFonts w:eastAsia="PMingLiU" w:hint="eastAsia"/>
          <w:color w:val="000000"/>
          <w:lang w:eastAsia="zh-TW"/>
        </w:rPr>
        <w:t>部分承保藥物之外</w:t>
      </w:r>
      <w:r w:rsidR="00FE6438">
        <w:rPr>
          <w:rFonts w:eastAsia="PMingLiU" w:hint="eastAsia"/>
          <w:color w:val="000000"/>
          <w:lang w:eastAsia="zh-TW"/>
        </w:rPr>
        <w:t>。</w:t>
      </w:r>
    </w:p>
    <w:p w14:paraId="44413DA0" w14:textId="124D1ED1" w:rsidR="00B159B5" w:rsidRPr="004762BB" w:rsidRDefault="00B159B5" w:rsidP="00167F82">
      <w:pPr>
        <w:overflowPunct w:val="0"/>
        <w:autoSpaceDE w:val="0"/>
        <w:autoSpaceDN w:val="0"/>
        <w:jc w:val="both"/>
        <w:rPr>
          <w:rFonts w:eastAsia="PMingLiU"/>
          <w:i/>
          <w:color w:val="0000FF"/>
          <w:lang w:eastAsia="zh-TW"/>
        </w:rPr>
      </w:pPr>
      <w:r w:rsidRPr="004762BB">
        <w:rPr>
          <w:rFonts w:eastAsia="PMingLiU" w:hint="eastAsia"/>
          <w:b/>
          <w:bCs/>
          <w:lang w:eastAsia="zh-TW"/>
        </w:rPr>
        <w:t xml:space="preserve">D </w:t>
      </w:r>
      <w:r w:rsidRPr="004762BB">
        <w:rPr>
          <w:rFonts w:eastAsia="PMingLiU" w:hint="eastAsia"/>
          <w:b/>
          <w:bCs/>
          <w:lang w:eastAsia="zh-TW"/>
        </w:rPr>
        <w:t>部分逾期參保罰金</w:t>
      </w:r>
      <w:r w:rsidR="005652B5">
        <w:rPr>
          <w:rFonts w:eastAsia="PMingLiU" w:hint="eastAsia"/>
          <w:lang w:eastAsia="zh-TW"/>
        </w:rPr>
        <w:t xml:space="preserve"> </w:t>
      </w:r>
      <w:r w:rsidR="005652B5">
        <w:rPr>
          <w:rFonts w:eastAsia="PMingLiU" w:hint="eastAsia"/>
          <w:lang w:eastAsia="zh-TW"/>
        </w:rPr>
        <w:t>－</w:t>
      </w:r>
      <w:r w:rsidR="005652B5">
        <w:rPr>
          <w:rFonts w:eastAsia="PMingLiU" w:hint="eastAsia"/>
          <w:lang w:eastAsia="zh-TW"/>
        </w:rPr>
        <w:t xml:space="preserve"> </w:t>
      </w:r>
      <w:r w:rsidRPr="004762BB">
        <w:rPr>
          <w:rFonts w:eastAsia="PMingLiU" w:hint="eastAsia"/>
          <w:lang w:eastAsia="zh-TW"/>
        </w:rPr>
        <w:t>當您首次有資格加入</w:t>
      </w:r>
      <w:r w:rsidRPr="004762BB">
        <w:rPr>
          <w:rFonts w:eastAsia="PMingLiU" w:hint="eastAsia"/>
          <w:lang w:eastAsia="zh-TW"/>
        </w:rPr>
        <w:t xml:space="preserve"> D </w:t>
      </w:r>
      <w:r w:rsidRPr="004762BB">
        <w:rPr>
          <w:rFonts w:eastAsia="PMingLiU" w:hint="eastAsia"/>
          <w:lang w:eastAsia="zh-TW"/>
        </w:rPr>
        <w:t>部分計劃後連續</w:t>
      </w:r>
      <w:r w:rsidRPr="004762BB">
        <w:rPr>
          <w:rFonts w:eastAsia="PMingLiU" w:hint="eastAsia"/>
          <w:lang w:eastAsia="zh-TW"/>
        </w:rPr>
        <w:t xml:space="preserve"> 63 </w:t>
      </w:r>
      <w:r w:rsidRPr="004762BB">
        <w:rPr>
          <w:rFonts w:eastAsia="PMingLiU" w:hint="eastAsia"/>
          <w:lang w:eastAsia="zh-TW"/>
        </w:rPr>
        <w:t>天或更長時間未參與任何有信譽度的保險（此類保險的預計須支付的金額平均至少相當於</w:t>
      </w:r>
      <w:r w:rsidRPr="004762BB">
        <w:rPr>
          <w:rFonts w:eastAsia="PMingLiU" w:hint="eastAsia"/>
          <w:lang w:eastAsia="zh-TW"/>
        </w:rPr>
        <w:t xml:space="preserve"> Medicare </w:t>
      </w:r>
      <w:r w:rsidRPr="004762BB">
        <w:rPr>
          <w:rFonts w:eastAsia="PMingLiU" w:hint="eastAsia"/>
          <w:lang w:eastAsia="zh-TW"/>
        </w:rPr>
        <w:t>標準處方藥保險）時，將會追加到您</w:t>
      </w:r>
      <w:r w:rsidRPr="004762BB">
        <w:rPr>
          <w:rFonts w:eastAsia="PMingLiU" w:hint="eastAsia"/>
          <w:lang w:eastAsia="zh-TW"/>
        </w:rPr>
        <w:t xml:space="preserve"> Medicare </w:t>
      </w:r>
      <w:r w:rsidRPr="004762BB">
        <w:rPr>
          <w:rFonts w:eastAsia="PMingLiU" w:hint="eastAsia"/>
          <w:lang w:eastAsia="zh-TW"/>
        </w:rPr>
        <w:t>藥物保險之月繳保費的一筆金額</w:t>
      </w:r>
      <w:r w:rsidR="00FE6438">
        <w:rPr>
          <w:rFonts w:eastAsia="PMingLiU" w:hint="eastAsia"/>
          <w:lang w:eastAsia="zh-TW"/>
        </w:rPr>
        <w:t>。</w:t>
      </w:r>
    </w:p>
    <w:p w14:paraId="15E5F6D3" w14:textId="77777777" w:rsidR="00F61381" w:rsidRPr="004762BB" w:rsidRDefault="00F61381" w:rsidP="00167F82">
      <w:pPr>
        <w:overflowPunct w:val="0"/>
        <w:autoSpaceDE w:val="0"/>
        <w:autoSpaceDN w:val="0"/>
        <w:jc w:val="both"/>
        <w:rPr>
          <w:rFonts w:eastAsia="PMingLiU"/>
          <w:i/>
          <w:color w:val="0000FF"/>
          <w:lang w:eastAsia="zh-TW"/>
        </w:rPr>
      </w:pPr>
      <w:r w:rsidRPr="004762BB">
        <w:rPr>
          <w:rFonts w:eastAsia="PMingLiU" w:hint="eastAsia"/>
          <w:color w:val="0000FF"/>
          <w:lang w:eastAsia="zh-TW"/>
        </w:rPr>
        <w:t>[</w:t>
      </w:r>
      <w:r w:rsidRPr="004762BB">
        <w:rPr>
          <w:rFonts w:eastAsia="PMingLiU" w:hint="eastAsia"/>
          <w:i/>
          <w:iCs/>
          <w:color w:val="0000FF"/>
          <w:lang w:eastAsia="zh-TW"/>
        </w:rPr>
        <w:t>Include this definition only if Part D plan has pharmacies that offer preferred cost sharing in addition to those offering standard cost sharing</w:t>
      </w:r>
      <w:r w:rsidRPr="004762BB">
        <w:rPr>
          <w:rFonts w:eastAsia="PMingLiU" w:hint="eastAsia"/>
          <w:color w:val="0000FF"/>
          <w:lang w:eastAsia="zh-TW"/>
        </w:rPr>
        <w:t>:</w:t>
      </w:r>
    </w:p>
    <w:p w14:paraId="323AAC02" w14:textId="31291000" w:rsidR="00863DEF" w:rsidRPr="004762BB" w:rsidRDefault="00F61381" w:rsidP="00167F82">
      <w:pPr>
        <w:overflowPunct w:val="0"/>
        <w:autoSpaceDE w:val="0"/>
        <w:autoSpaceDN w:val="0"/>
        <w:jc w:val="both"/>
        <w:rPr>
          <w:rFonts w:eastAsia="PMingLiU"/>
          <w:color w:val="0000FF"/>
          <w:lang w:eastAsia="zh-TW"/>
        </w:rPr>
      </w:pPr>
      <w:r w:rsidRPr="00B31514">
        <w:rPr>
          <w:rFonts w:eastAsia="PMingLiU" w:hint="eastAsia"/>
          <w:b/>
          <w:bCs/>
          <w:color w:val="0000FF"/>
          <w:lang w:eastAsia="zh-TW"/>
        </w:rPr>
        <w:t>首選分攤費用</w:t>
      </w:r>
      <w:r w:rsidR="005652B5" w:rsidRPr="00B31514">
        <w:rPr>
          <w:rFonts w:eastAsia="PMingLiU" w:hint="eastAsia"/>
          <w:color w:val="0000FF"/>
          <w:lang w:eastAsia="zh-TW"/>
        </w:rPr>
        <w:t xml:space="preserve"> </w:t>
      </w:r>
      <w:r w:rsidR="005652B5" w:rsidRPr="00B31514">
        <w:rPr>
          <w:rFonts w:eastAsia="PMingLiU" w:hint="eastAsia"/>
          <w:color w:val="0000FF"/>
          <w:lang w:eastAsia="zh-TW"/>
        </w:rPr>
        <w:t>－</w:t>
      </w:r>
      <w:r w:rsidR="005652B5" w:rsidRPr="00B31514">
        <w:rPr>
          <w:rFonts w:eastAsia="PMingLiU" w:hint="eastAsia"/>
          <w:color w:val="0000FF"/>
          <w:lang w:eastAsia="zh-TW"/>
        </w:rPr>
        <w:t xml:space="preserve"> </w:t>
      </w:r>
      <w:r w:rsidRPr="004762BB">
        <w:rPr>
          <w:rFonts w:eastAsia="PMingLiU" w:hint="eastAsia"/>
          <w:color w:val="0000FF"/>
          <w:lang w:eastAsia="zh-TW"/>
        </w:rPr>
        <w:t>首選分攤費用是指在某些網絡內藥房為某些</w:t>
      </w:r>
      <w:r w:rsidRPr="004762BB">
        <w:rPr>
          <w:rFonts w:eastAsia="PMingLiU" w:hint="eastAsia"/>
          <w:color w:val="0000FF"/>
          <w:lang w:eastAsia="zh-TW"/>
        </w:rPr>
        <w:t xml:space="preserve"> D </w:t>
      </w:r>
      <w:r w:rsidRPr="004762BB">
        <w:rPr>
          <w:rFonts w:eastAsia="PMingLiU" w:hint="eastAsia"/>
          <w:color w:val="0000FF"/>
          <w:lang w:eastAsia="zh-TW"/>
        </w:rPr>
        <w:t>部分承保藥物支付的較低分攤費用。</w:t>
      </w:r>
      <w:r w:rsidRPr="004762BB">
        <w:rPr>
          <w:rFonts w:eastAsia="PMingLiU" w:hint="eastAsia"/>
          <w:color w:val="0000FF"/>
          <w:lang w:eastAsia="zh-TW"/>
        </w:rPr>
        <w:t>]</w:t>
      </w:r>
    </w:p>
    <w:p w14:paraId="0FE59AC7" w14:textId="2C83C3AC" w:rsidR="00675612" w:rsidRPr="004762BB" w:rsidRDefault="00675612" w:rsidP="00167F82">
      <w:pPr>
        <w:overflowPunct w:val="0"/>
        <w:autoSpaceDE w:val="0"/>
        <w:autoSpaceDN w:val="0"/>
        <w:jc w:val="both"/>
        <w:rPr>
          <w:rFonts w:eastAsia="PMingLiU"/>
          <w:lang w:eastAsia="zh-TW"/>
        </w:rPr>
      </w:pPr>
      <w:r w:rsidRPr="00B31514">
        <w:rPr>
          <w:rFonts w:eastAsia="PMingLiU" w:hint="eastAsia"/>
          <w:b/>
          <w:bCs/>
          <w:color w:val="000000"/>
          <w:lang w:eastAsia="zh-TW"/>
        </w:rPr>
        <w:t>保費</w:t>
      </w:r>
      <w:r w:rsidR="005652B5" w:rsidRPr="00B31514">
        <w:rPr>
          <w:rFonts w:eastAsia="PMingLiU" w:hint="eastAsia"/>
          <w:color w:val="000000"/>
          <w:lang w:eastAsia="zh-TW"/>
        </w:rPr>
        <w:t xml:space="preserve"> </w:t>
      </w:r>
      <w:r w:rsidR="005652B5" w:rsidRPr="00B31514">
        <w:rPr>
          <w:rFonts w:eastAsia="PMingLiU" w:hint="eastAsia"/>
          <w:color w:val="000000"/>
          <w:lang w:eastAsia="zh-TW"/>
        </w:rPr>
        <w:t>－</w:t>
      </w:r>
      <w:r w:rsidR="005652B5" w:rsidRPr="00B31514">
        <w:rPr>
          <w:rFonts w:eastAsia="PMingLiU" w:hint="eastAsia"/>
          <w:color w:val="000000"/>
          <w:lang w:eastAsia="zh-TW"/>
        </w:rPr>
        <w:t xml:space="preserve"> </w:t>
      </w:r>
      <w:r w:rsidRPr="004762BB">
        <w:rPr>
          <w:rFonts w:eastAsia="PMingLiU" w:hint="eastAsia"/>
          <w:lang w:eastAsia="zh-TW"/>
        </w:rPr>
        <w:t>定期支付給</w:t>
      </w:r>
      <w:r w:rsidRPr="004762BB">
        <w:rPr>
          <w:rFonts w:eastAsia="PMingLiU" w:hint="eastAsia"/>
          <w:lang w:eastAsia="zh-TW"/>
        </w:rPr>
        <w:t xml:space="preserve"> Medicare</w:t>
      </w:r>
      <w:r w:rsidRPr="004762BB">
        <w:rPr>
          <w:rFonts w:eastAsia="PMingLiU" w:hint="eastAsia"/>
          <w:lang w:eastAsia="zh-TW"/>
        </w:rPr>
        <w:t>、保險公司或醫療護理計劃用於健康或處方藥保險的費用。</w:t>
      </w:r>
    </w:p>
    <w:p w14:paraId="766F73CB" w14:textId="58106EE0" w:rsidR="00675612" w:rsidRPr="004762BB" w:rsidRDefault="00675612" w:rsidP="00167F82">
      <w:pPr>
        <w:overflowPunct w:val="0"/>
        <w:autoSpaceDE w:val="0"/>
        <w:autoSpaceDN w:val="0"/>
        <w:jc w:val="both"/>
        <w:rPr>
          <w:rFonts w:eastAsia="PMingLiU"/>
          <w:color w:val="000000"/>
          <w:lang w:eastAsia="zh-TW"/>
        </w:rPr>
      </w:pPr>
      <w:r w:rsidRPr="00B31514">
        <w:rPr>
          <w:rFonts w:eastAsia="PMingLiU" w:hint="eastAsia"/>
          <w:b/>
          <w:bCs/>
          <w:color w:val="000000"/>
          <w:lang w:eastAsia="zh-TW"/>
        </w:rPr>
        <w:t>事先授權</w:t>
      </w:r>
      <w:r w:rsidR="005652B5" w:rsidRPr="00B31514">
        <w:rPr>
          <w:rFonts w:eastAsia="PMingLiU" w:hint="eastAsia"/>
          <w:color w:val="000000"/>
          <w:lang w:eastAsia="zh-TW"/>
        </w:rPr>
        <w:t xml:space="preserve"> </w:t>
      </w:r>
      <w:r w:rsidR="005652B5" w:rsidRPr="00B31514">
        <w:rPr>
          <w:rFonts w:eastAsia="PMingLiU" w:hint="eastAsia"/>
          <w:color w:val="000000"/>
          <w:lang w:eastAsia="zh-TW"/>
        </w:rPr>
        <w:t>－</w:t>
      </w:r>
      <w:r w:rsidR="005652B5" w:rsidRPr="00B31514">
        <w:rPr>
          <w:rFonts w:eastAsia="PMingLiU" w:hint="eastAsia"/>
          <w:color w:val="000000"/>
          <w:lang w:eastAsia="zh-TW"/>
        </w:rPr>
        <w:t xml:space="preserve"> </w:t>
      </w:r>
      <w:r w:rsidRPr="004762BB">
        <w:rPr>
          <w:rFonts w:eastAsia="PMingLiU" w:hint="eastAsia"/>
          <w:color w:val="000000"/>
          <w:lang w:eastAsia="zh-TW"/>
        </w:rPr>
        <w:t>獲得承保服務的事先批准。</w:t>
      </w:r>
      <w:r w:rsidRPr="004762BB">
        <w:rPr>
          <w:rFonts w:eastAsia="PMingLiU" w:hint="eastAsia"/>
          <w:i/>
          <w:iCs/>
          <w:color w:val="0000FF"/>
          <w:lang w:eastAsia="zh-TW"/>
        </w:rPr>
        <w:t>[Plans may delete applicable sentences if it does not require prior authorization for any drugs.]</w:t>
      </w:r>
      <w:r w:rsidR="00B31514">
        <w:rPr>
          <w:rFonts w:eastAsiaTheme="minorEastAsia" w:hint="eastAsia"/>
          <w:i/>
          <w:iCs/>
          <w:color w:val="0000FF"/>
          <w:lang w:eastAsia="zh-TW"/>
        </w:rPr>
        <w:t xml:space="preserve"> </w:t>
      </w:r>
      <w:r w:rsidRPr="004762BB">
        <w:rPr>
          <w:rFonts w:eastAsia="PMingLiU" w:hint="eastAsia"/>
          <w:color w:val="000000"/>
          <w:lang w:eastAsia="zh-TW"/>
        </w:rPr>
        <w:t>處方藥一覽表中標有需獲得事先授權的承保藥物，相關標準載於我們的網站。</w:t>
      </w:r>
    </w:p>
    <w:p w14:paraId="2CBA3918" w14:textId="4DFF3076" w:rsidR="00675612" w:rsidRPr="004762BB" w:rsidRDefault="00675612" w:rsidP="00167F82">
      <w:pPr>
        <w:overflowPunct w:val="0"/>
        <w:autoSpaceDE w:val="0"/>
        <w:autoSpaceDN w:val="0"/>
        <w:jc w:val="both"/>
        <w:rPr>
          <w:rFonts w:eastAsia="PMingLiU"/>
          <w:color w:val="000000"/>
          <w:lang w:eastAsia="zh-TW"/>
        </w:rPr>
      </w:pPr>
      <w:r w:rsidRPr="004762BB">
        <w:rPr>
          <w:rFonts w:eastAsia="PMingLiU" w:hint="eastAsia"/>
          <w:b/>
          <w:bCs/>
          <w:color w:val="000000"/>
          <w:lang w:eastAsia="zh-TW"/>
        </w:rPr>
        <w:t>品質改進機構</w:t>
      </w:r>
      <w:r w:rsidRPr="004762BB">
        <w:rPr>
          <w:rFonts w:eastAsia="PMingLiU" w:hint="eastAsia"/>
          <w:b/>
          <w:bCs/>
          <w:color w:val="000000"/>
          <w:lang w:eastAsia="zh-TW"/>
        </w:rPr>
        <w:t xml:space="preserve"> (QIO)</w:t>
      </w:r>
      <w:r w:rsidR="005652B5">
        <w:rPr>
          <w:rFonts w:eastAsia="PMingLiU" w:hint="eastAsia"/>
          <w:color w:val="000000"/>
          <w:lang w:eastAsia="zh-TW"/>
        </w:rPr>
        <w:t xml:space="preserve"> </w:t>
      </w:r>
      <w:r w:rsidR="005652B5">
        <w:rPr>
          <w:rFonts w:eastAsia="PMingLiU" w:hint="eastAsia"/>
          <w:color w:val="000000"/>
          <w:lang w:eastAsia="zh-TW"/>
        </w:rPr>
        <w:t>－</w:t>
      </w:r>
      <w:r w:rsidR="005652B5">
        <w:rPr>
          <w:rFonts w:eastAsia="PMingLiU" w:hint="eastAsia"/>
          <w:color w:val="000000"/>
          <w:lang w:eastAsia="zh-TW"/>
        </w:rPr>
        <w:t xml:space="preserve"> </w:t>
      </w:r>
      <w:r w:rsidRPr="004762BB">
        <w:rPr>
          <w:rFonts w:eastAsia="PMingLiU" w:hint="eastAsia"/>
          <w:color w:val="000000"/>
          <w:lang w:eastAsia="zh-TW"/>
        </w:rPr>
        <w:t>是一個由聯邦政府資助的執業醫生及其他醫療護理專家團隊，以核查和改進提供給</w:t>
      </w:r>
      <w:r w:rsidRPr="004762BB">
        <w:rPr>
          <w:rFonts w:eastAsia="PMingLiU" w:hint="eastAsia"/>
          <w:color w:val="000000"/>
          <w:lang w:eastAsia="zh-TW"/>
        </w:rPr>
        <w:t xml:space="preserve"> Medicare </w:t>
      </w:r>
      <w:r w:rsidRPr="004762BB">
        <w:rPr>
          <w:rFonts w:eastAsia="PMingLiU" w:hint="eastAsia"/>
          <w:color w:val="000000"/>
          <w:lang w:eastAsia="zh-TW"/>
        </w:rPr>
        <w:t>患者的護理</w:t>
      </w:r>
      <w:r w:rsidR="00FE6438">
        <w:rPr>
          <w:rFonts w:eastAsia="PMingLiU" w:hint="eastAsia"/>
          <w:color w:val="000000"/>
          <w:lang w:eastAsia="zh-TW"/>
        </w:rPr>
        <w:t>。</w:t>
      </w:r>
    </w:p>
    <w:p w14:paraId="7F2D1B6A" w14:textId="748C0346" w:rsidR="00675612" w:rsidRPr="004762BB" w:rsidRDefault="00675612" w:rsidP="00167F82">
      <w:pPr>
        <w:overflowPunct w:val="0"/>
        <w:autoSpaceDE w:val="0"/>
        <w:autoSpaceDN w:val="0"/>
        <w:jc w:val="both"/>
        <w:rPr>
          <w:rFonts w:eastAsia="PMingLiU"/>
          <w:color w:val="000000"/>
          <w:lang w:eastAsia="zh-TW"/>
        </w:rPr>
      </w:pPr>
      <w:r w:rsidRPr="004762BB">
        <w:rPr>
          <w:rFonts w:eastAsia="PMingLiU" w:hint="eastAsia"/>
          <w:b/>
          <w:bCs/>
          <w:color w:val="000000"/>
          <w:lang w:eastAsia="zh-TW"/>
        </w:rPr>
        <w:t>數量限制</w:t>
      </w:r>
      <w:r w:rsidR="005652B5">
        <w:rPr>
          <w:rFonts w:eastAsia="PMingLiU" w:hint="eastAsia"/>
          <w:color w:val="000000"/>
          <w:lang w:eastAsia="zh-TW"/>
        </w:rPr>
        <w:t xml:space="preserve"> </w:t>
      </w:r>
      <w:r w:rsidR="005652B5">
        <w:rPr>
          <w:rFonts w:eastAsia="PMingLiU" w:hint="eastAsia"/>
          <w:color w:val="000000"/>
          <w:lang w:eastAsia="zh-TW"/>
        </w:rPr>
        <w:t>－</w:t>
      </w:r>
      <w:r w:rsidR="005652B5">
        <w:rPr>
          <w:rFonts w:eastAsia="PMingLiU" w:hint="eastAsia"/>
          <w:color w:val="000000"/>
          <w:lang w:eastAsia="zh-TW"/>
        </w:rPr>
        <w:t xml:space="preserve"> </w:t>
      </w:r>
      <w:r w:rsidRPr="004762BB">
        <w:rPr>
          <w:rFonts w:eastAsia="PMingLiU" w:hint="eastAsia"/>
          <w:color w:val="000000"/>
          <w:lang w:eastAsia="zh-TW"/>
        </w:rPr>
        <w:t>一種管理工具，目的是出於品質、安全或利用之原因限制指定藥物的使用。限制可能是我們依照處方或指定期間內承保的藥物數量。</w:t>
      </w:r>
    </w:p>
    <w:p w14:paraId="014FF187" w14:textId="4C3CDD4D" w:rsidR="003F2CE6" w:rsidRPr="004762BB" w:rsidRDefault="00193E23" w:rsidP="00167F82">
      <w:pPr>
        <w:overflowPunct w:val="0"/>
        <w:autoSpaceDE w:val="0"/>
        <w:autoSpaceDN w:val="0"/>
        <w:jc w:val="both"/>
        <w:rPr>
          <w:rFonts w:eastAsia="PMingLiU"/>
          <w:b/>
          <w:bCs/>
          <w:color w:val="000000"/>
          <w:lang w:eastAsia="zh-TW"/>
        </w:rPr>
      </w:pPr>
      <w:r w:rsidRPr="004762BB">
        <w:rPr>
          <w:rFonts w:eastAsia="PMingLiU" w:hint="eastAsia"/>
          <w:b/>
          <w:bCs/>
          <w:color w:val="000000"/>
          <w:lang w:eastAsia="zh-TW"/>
        </w:rPr>
        <w:t>「即時福利工具」</w:t>
      </w:r>
      <w:r w:rsidR="005652B5" w:rsidRPr="005652B5">
        <w:rPr>
          <w:rFonts w:eastAsia="PMingLiU" w:hint="eastAsia"/>
          <w:color w:val="000000"/>
          <w:lang w:eastAsia="zh-TW"/>
        </w:rPr>
        <w:t>－</w:t>
      </w:r>
      <w:r w:rsidRPr="004762BB">
        <w:rPr>
          <w:rFonts w:eastAsia="PMingLiU" w:hint="eastAsia"/>
          <w:color w:val="000000"/>
          <w:lang w:eastAsia="zh-TW"/>
        </w:rPr>
        <w:t xml:space="preserve"> </w:t>
      </w:r>
      <w:r w:rsidRPr="004762BB">
        <w:rPr>
          <w:rFonts w:eastAsia="PMingLiU" w:hint="eastAsia"/>
          <w:color w:val="000000"/>
          <w:lang w:eastAsia="zh-TW"/>
        </w:rPr>
        <w:t>一個入口網站或電腦應用程式，可供參保者查詢完整的、準確的、最新的、臨床適用的，以及參保者特定的處方藥一覽表和福利資訊。這包括分攤費用、可作為治療同一病症的指定藥物的替代處方藥一覽表藥物，以及適用於替代藥物的承保限制（事先授權、階段治療、數量限制）</w:t>
      </w:r>
      <w:r w:rsidR="00FE6438">
        <w:rPr>
          <w:rFonts w:eastAsia="PMingLiU" w:hint="eastAsia"/>
          <w:color w:val="000000"/>
          <w:lang w:eastAsia="zh-TW"/>
        </w:rPr>
        <w:t>。</w:t>
      </w:r>
    </w:p>
    <w:p w14:paraId="0081BF93" w14:textId="0858EAF5" w:rsidR="00675612" w:rsidRPr="004762BB" w:rsidRDefault="00675612" w:rsidP="00167F82">
      <w:pPr>
        <w:overflowPunct w:val="0"/>
        <w:autoSpaceDE w:val="0"/>
        <w:autoSpaceDN w:val="0"/>
        <w:jc w:val="both"/>
        <w:rPr>
          <w:rFonts w:eastAsia="PMingLiU"/>
          <w:color w:val="000000"/>
          <w:lang w:eastAsia="zh-TW"/>
        </w:rPr>
      </w:pPr>
      <w:r w:rsidRPr="00C61FBC">
        <w:rPr>
          <w:rFonts w:eastAsia="PMingLiU" w:hint="eastAsia"/>
          <w:b/>
          <w:bCs/>
          <w:color w:val="000000"/>
          <w:lang w:eastAsia="zh-TW"/>
        </w:rPr>
        <w:t>服</w:t>
      </w:r>
      <w:r w:rsidRPr="004762BB">
        <w:rPr>
          <w:rFonts w:eastAsia="PMingLiU" w:hint="eastAsia"/>
          <w:b/>
          <w:bCs/>
          <w:color w:val="000000"/>
          <w:lang w:eastAsia="zh-TW"/>
        </w:rPr>
        <w:t>務區域</w:t>
      </w:r>
      <w:r w:rsidR="005652B5" w:rsidRPr="00C61FBC">
        <w:rPr>
          <w:rFonts w:eastAsia="PMingLiU" w:hint="eastAsia"/>
          <w:color w:val="000000"/>
          <w:lang w:eastAsia="zh-TW"/>
        </w:rPr>
        <w:t xml:space="preserve"> </w:t>
      </w:r>
      <w:r w:rsidR="005652B5" w:rsidRPr="00C61FBC">
        <w:rPr>
          <w:rFonts w:eastAsia="PMingLiU" w:hint="eastAsia"/>
          <w:color w:val="000000"/>
          <w:lang w:eastAsia="zh-TW"/>
        </w:rPr>
        <w:t>－</w:t>
      </w:r>
      <w:r w:rsidR="005652B5" w:rsidRPr="00C61FBC">
        <w:rPr>
          <w:rFonts w:eastAsia="PMingLiU" w:hint="eastAsia"/>
          <w:color w:val="000000"/>
          <w:lang w:eastAsia="zh-TW"/>
        </w:rPr>
        <w:t xml:space="preserve"> </w:t>
      </w:r>
      <w:r w:rsidRPr="004762BB">
        <w:rPr>
          <w:rFonts w:eastAsia="PMingLiU" w:hint="eastAsia"/>
          <w:color w:val="211D1E"/>
          <w:lang w:eastAsia="zh-TW"/>
        </w:rPr>
        <w:t>您必須居住才能加入特定處方藥計劃的地理區域。如果您永久搬離計劃的服務區域，計劃可能會將您除名。</w:t>
      </w:r>
    </w:p>
    <w:p w14:paraId="0C9F2CDE" w14:textId="17CE39F9" w:rsidR="00381B18" w:rsidRPr="004762BB" w:rsidRDefault="00381B18" w:rsidP="00167F82">
      <w:pPr>
        <w:overflowPunct w:val="0"/>
        <w:autoSpaceDE w:val="0"/>
        <w:autoSpaceDN w:val="0"/>
        <w:jc w:val="both"/>
        <w:rPr>
          <w:rFonts w:eastAsia="PMingLiU"/>
          <w:lang w:eastAsia="zh-TW"/>
        </w:rPr>
      </w:pPr>
      <w:r w:rsidRPr="00C61FBC">
        <w:rPr>
          <w:rFonts w:eastAsia="PMingLiU" w:hint="eastAsia"/>
          <w:b/>
          <w:bCs/>
          <w:color w:val="000000"/>
          <w:lang w:eastAsia="zh-TW"/>
        </w:rPr>
        <w:t>特</w:t>
      </w:r>
      <w:r w:rsidRPr="004762BB">
        <w:rPr>
          <w:rFonts w:eastAsia="PMingLiU" w:hint="eastAsia"/>
          <w:b/>
          <w:bCs/>
          <w:color w:val="000000"/>
          <w:lang w:eastAsia="zh-TW"/>
        </w:rPr>
        <w:t>殊參保期</w:t>
      </w:r>
      <w:r w:rsidR="005652B5" w:rsidRPr="00C61FBC">
        <w:rPr>
          <w:rFonts w:eastAsia="PMingLiU" w:hint="eastAsia"/>
          <w:color w:val="000000"/>
          <w:lang w:eastAsia="zh-TW"/>
        </w:rPr>
        <w:t xml:space="preserve"> </w:t>
      </w:r>
      <w:r w:rsidR="005652B5" w:rsidRPr="00C61FBC">
        <w:rPr>
          <w:rFonts w:eastAsia="PMingLiU" w:hint="eastAsia"/>
          <w:color w:val="000000"/>
          <w:lang w:eastAsia="zh-TW"/>
        </w:rPr>
        <w:t>－</w:t>
      </w:r>
      <w:r w:rsidR="005652B5" w:rsidRPr="00C61FBC">
        <w:rPr>
          <w:rFonts w:eastAsia="PMingLiU" w:hint="eastAsia"/>
          <w:color w:val="000000"/>
          <w:lang w:eastAsia="zh-TW"/>
        </w:rPr>
        <w:t xml:space="preserve"> </w:t>
      </w:r>
      <w:r w:rsidRPr="004762BB">
        <w:rPr>
          <w:rFonts w:eastAsia="PMingLiU" w:hint="eastAsia"/>
          <w:lang w:eastAsia="zh-TW"/>
        </w:rPr>
        <w:t>允許會員變更其健康或藥物計劃或轉回</w:t>
      </w:r>
      <w:r w:rsidRPr="004762BB">
        <w:rPr>
          <w:rFonts w:eastAsia="PMingLiU" w:hint="eastAsia"/>
          <w:lang w:eastAsia="zh-TW"/>
        </w:rPr>
        <w:t xml:space="preserve"> Original Medicare </w:t>
      </w:r>
      <w:r w:rsidRPr="004762BB">
        <w:rPr>
          <w:rFonts w:eastAsia="PMingLiU" w:hint="eastAsia"/>
          <w:lang w:eastAsia="zh-TW"/>
        </w:rPr>
        <w:t>的固定時間。您可能符合特殊參保期的資格的情形包括：如果您搬離服務區，如果您領取「額外補助」以支付您的處方藥費，如果您住進護理機構或如果我們違反與您簽署的合約</w:t>
      </w:r>
      <w:r w:rsidR="00FE6438">
        <w:rPr>
          <w:rFonts w:eastAsia="PMingLiU" w:hint="eastAsia"/>
          <w:lang w:eastAsia="zh-TW"/>
        </w:rPr>
        <w:t>。</w:t>
      </w:r>
    </w:p>
    <w:p w14:paraId="5188F88C" w14:textId="77777777" w:rsidR="00814296" w:rsidRPr="004762BB" w:rsidRDefault="00814296" w:rsidP="00167F82">
      <w:pPr>
        <w:overflowPunct w:val="0"/>
        <w:autoSpaceDE w:val="0"/>
        <w:autoSpaceDN w:val="0"/>
        <w:jc w:val="both"/>
        <w:rPr>
          <w:rFonts w:eastAsia="PMingLiU"/>
          <w:color w:val="0000FF"/>
          <w:lang w:eastAsia="zh-TW"/>
        </w:rPr>
      </w:pPr>
      <w:r w:rsidRPr="004762BB">
        <w:rPr>
          <w:rFonts w:eastAsia="PMingLiU" w:hint="eastAsia"/>
          <w:color w:val="0000FF"/>
          <w:lang w:eastAsia="zh-TW"/>
        </w:rPr>
        <w:t>[</w:t>
      </w:r>
      <w:r w:rsidRPr="004762BB">
        <w:rPr>
          <w:rFonts w:eastAsia="PMingLiU" w:hint="eastAsia"/>
          <w:i/>
          <w:iCs/>
          <w:color w:val="0000FF"/>
          <w:lang w:eastAsia="zh-TW"/>
        </w:rPr>
        <w:t>Include this definition only if Part D plan has pharmacies that offer preferred cost sharing in addition to those offering standard cost sharing</w:t>
      </w:r>
      <w:r w:rsidRPr="004762BB">
        <w:rPr>
          <w:rFonts w:eastAsia="PMingLiU" w:hint="eastAsia"/>
          <w:color w:val="0000FF"/>
          <w:lang w:eastAsia="zh-TW"/>
        </w:rPr>
        <w:t>:</w:t>
      </w:r>
    </w:p>
    <w:p w14:paraId="0EB3E52C" w14:textId="49038C9D" w:rsidR="00814296" w:rsidRPr="00C61FBC" w:rsidRDefault="00814296" w:rsidP="00167F82">
      <w:pPr>
        <w:overflowPunct w:val="0"/>
        <w:autoSpaceDE w:val="0"/>
        <w:autoSpaceDN w:val="0"/>
        <w:jc w:val="both"/>
        <w:rPr>
          <w:rFonts w:eastAsiaTheme="minorEastAsia"/>
          <w:i/>
          <w:color w:val="0000FF"/>
          <w:spacing w:val="-6"/>
          <w:lang w:eastAsia="zh-TW"/>
        </w:rPr>
      </w:pPr>
      <w:r w:rsidRPr="00C61FBC">
        <w:rPr>
          <w:rFonts w:eastAsia="PMingLiU" w:hint="eastAsia"/>
          <w:b/>
          <w:bCs/>
          <w:color w:val="0000FF"/>
          <w:spacing w:val="-6"/>
          <w:lang w:eastAsia="zh-TW"/>
        </w:rPr>
        <w:t>標準分攤費用</w:t>
      </w:r>
      <w:r w:rsidR="005652B5" w:rsidRPr="00C61FBC">
        <w:rPr>
          <w:rFonts w:eastAsia="PMingLiU" w:hint="eastAsia"/>
          <w:color w:val="0000FF"/>
          <w:spacing w:val="-6"/>
          <w:lang w:eastAsia="zh-TW"/>
        </w:rPr>
        <w:t xml:space="preserve"> </w:t>
      </w:r>
      <w:r w:rsidR="005652B5" w:rsidRPr="00C61FBC">
        <w:rPr>
          <w:rFonts w:eastAsia="PMingLiU" w:hint="eastAsia"/>
          <w:color w:val="0000FF"/>
          <w:spacing w:val="-6"/>
          <w:lang w:eastAsia="zh-TW"/>
        </w:rPr>
        <w:t>－</w:t>
      </w:r>
      <w:r w:rsidR="005652B5" w:rsidRPr="00C61FBC">
        <w:rPr>
          <w:rFonts w:eastAsia="PMingLiU" w:hint="eastAsia"/>
          <w:color w:val="0000FF"/>
          <w:spacing w:val="-6"/>
          <w:lang w:eastAsia="zh-TW"/>
        </w:rPr>
        <w:t xml:space="preserve"> </w:t>
      </w:r>
      <w:r w:rsidRPr="00C61FBC">
        <w:rPr>
          <w:rFonts w:eastAsia="PMingLiU" w:hint="eastAsia"/>
          <w:color w:val="0000FF"/>
          <w:spacing w:val="-6"/>
          <w:lang w:eastAsia="zh-TW"/>
        </w:rPr>
        <w:t>標準分攤費用是網絡內藥房提供的首選分攤費用之外的另一種分攤費用。</w:t>
      </w:r>
      <w:r w:rsidRPr="00C61FBC">
        <w:rPr>
          <w:rFonts w:eastAsia="PMingLiU" w:hint="eastAsia"/>
          <w:color w:val="0000FF"/>
          <w:spacing w:val="-6"/>
          <w:lang w:eastAsia="zh-TW"/>
        </w:rPr>
        <w:t>]</w:t>
      </w:r>
    </w:p>
    <w:p w14:paraId="266B7DBC" w14:textId="5145BC11" w:rsidR="00675612" w:rsidRPr="004762BB" w:rsidRDefault="00675612" w:rsidP="00167F82">
      <w:pPr>
        <w:overflowPunct w:val="0"/>
        <w:autoSpaceDE w:val="0"/>
        <w:autoSpaceDN w:val="0"/>
        <w:jc w:val="both"/>
        <w:rPr>
          <w:rFonts w:eastAsia="PMingLiU"/>
          <w:color w:val="000000"/>
          <w:lang w:eastAsia="zh-TW"/>
        </w:rPr>
      </w:pPr>
      <w:r w:rsidRPr="004762BB">
        <w:rPr>
          <w:rFonts w:eastAsia="PMingLiU" w:hint="eastAsia"/>
          <w:b/>
          <w:bCs/>
          <w:color w:val="000000"/>
          <w:lang w:eastAsia="zh-TW"/>
        </w:rPr>
        <w:t>階段治療</w:t>
      </w:r>
      <w:r w:rsidR="005652B5">
        <w:rPr>
          <w:rFonts w:eastAsia="PMingLiU" w:hint="eastAsia"/>
          <w:color w:val="000000"/>
          <w:lang w:eastAsia="zh-TW"/>
        </w:rPr>
        <w:t xml:space="preserve"> </w:t>
      </w:r>
      <w:r w:rsidR="005652B5">
        <w:rPr>
          <w:rFonts w:eastAsia="PMingLiU" w:hint="eastAsia"/>
          <w:color w:val="000000"/>
          <w:lang w:eastAsia="zh-TW"/>
        </w:rPr>
        <w:t>－</w:t>
      </w:r>
      <w:r w:rsidR="005652B5">
        <w:rPr>
          <w:rFonts w:eastAsia="PMingLiU" w:hint="eastAsia"/>
          <w:color w:val="000000"/>
          <w:lang w:eastAsia="zh-TW"/>
        </w:rPr>
        <w:t xml:space="preserve"> </w:t>
      </w:r>
      <w:r w:rsidRPr="004762BB">
        <w:rPr>
          <w:rFonts w:eastAsia="PMingLiU" w:hint="eastAsia"/>
          <w:color w:val="000000"/>
          <w:lang w:eastAsia="zh-TW"/>
        </w:rPr>
        <w:t>一個應用工具，要求您在我們承保您的醫師最初開立的處方藥之前，先嘗試使用其他藥物來治療。</w:t>
      </w:r>
    </w:p>
    <w:p w14:paraId="775D1535" w14:textId="77777777" w:rsidR="002A415E" w:rsidRDefault="00123CDC" w:rsidP="00167F82">
      <w:pPr>
        <w:overflowPunct w:val="0"/>
        <w:autoSpaceDE w:val="0"/>
        <w:autoSpaceDN w:val="0"/>
        <w:jc w:val="both"/>
        <w:rPr>
          <w:rFonts w:eastAsiaTheme="minorEastAsia"/>
          <w:color w:val="000000"/>
          <w:lang w:eastAsia="zh-TW"/>
        </w:rPr>
      </w:pPr>
      <w:r w:rsidRPr="004762BB">
        <w:rPr>
          <w:rFonts w:eastAsia="PMingLiU" w:hint="eastAsia"/>
          <w:b/>
          <w:bCs/>
          <w:color w:val="000000"/>
          <w:lang w:eastAsia="zh-TW"/>
        </w:rPr>
        <w:t>社安補助金</w:t>
      </w:r>
      <w:r w:rsidRPr="004762BB">
        <w:rPr>
          <w:rFonts w:eastAsia="PMingLiU" w:hint="eastAsia"/>
          <w:b/>
          <w:bCs/>
          <w:color w:val="000000"/>
          <w:lang w:eastAsia="zh-TW"/>
        </w:rPr>
        <w:t xml:space="preserve"> (SSI)</w:t>
      </w:r>
      <w:r w:rsidR="005652B5">
        <w:rPr>
          <w:rFonts w:eastAsia="PMingLiU" w:hint="eastAsia"/>
          <w:color w:val="000000"/>
          <w:lang w:eastAsia="zh-TW"/>
        </w:rPr>
        <w:t xml:space="preserve"> </w:t>
      </w:r>
      <w:r w:rsidR="005652B5">
        <w:rPr>
          <w:rFonts w:eastAsia="PMingLiU" w:hint="eastAsia"/>
          <w:color w:val="000000"/>
          <w:lang w:eastAsia="zh-TW"/>
        </w:rPr>
        <w:t>－</w:t>
      </w:r>
      <w:r w:rsidR="005652B5">
        <w:rPr>
          <w:rFonts w:eastAsia="PMingLiU" w:hint="eastAsia"/>
          <w:color w:val="000000"/>
          <w:lang w:eastAsia="zh-TW"/>
        </w:rPr>
        <w:t xml:space="preserve"> </w:t>
      </w:r>
      <w:r w:rsidRPr="004762BB">
        <w:rPr>
          <w:rFonts w:eastAsia="PMingLiU" w:hint="eastAsia"/>
          <w:color w:val="000000"/>
          <w:lang w:eastAsia="zh-TW"/>
        </w:rPr>
        <w:t>社會保障局向收入與資源有限的殘障人士、盲人或</w:t>
      </w:r>
      <w:r w:rsidRPr="004762BB">
        <w:rPr>
          <w:rFonts w:eastAsia="PMingLiU" w:hint="eastAsia"/>
          <w:color w:val="000000"/>
          <w:lang w:eastAsia="zh-TW"/>
        </w:rPr>
        <w:t xml:space="preserve"> 65 </w:t>
      </w:r>
      <w:r w:rsidRPr="004762BB">
        <w:rPr>
          <w:rFonts w:eastAsia="PMingLiU" w:hint="eastAsia"/>
          <w:color w:val="000000"/>
          <w:lang w:eastAsia="zh-TW"/>
        </w:rPr>
        <w:t>歲及以上的老人補助的月度福利。</w:t>
      </w:r>
      <w:r w:rsidRPr="004762BB">
        <w:rPr>
          <w:rFonts w:eastAsia="PMingLiU" w:hint="eastAsia"/>
          <w:color w:val="000000"/>
          <w:lang w:eastAsia="zh-TW"/>
        </w:rPr>
        <w:t xml:space="preserve">SSI </w:t>
      </w:r>
      <w:r w:rsidRPr="004762BB">
        <w:rPr>
          <w:rFonts w:eastAsia="PMingLiU" w:hint="eastAsia"/>
          <w:color w:val="000000"/>
          <w:lang w:eastAsia="zh-TW"/>
        </w:rPr>
        <w:t>福利不同於社會保障福利。</w:t>
      </w:r>
    </w:p>
    <w:p w14:paraId="639FBC49" w14:textId="4AEB3761" w:rsidR="00C61FBC" w:rsidRPr="00C61FBC" w:rsidRDefault="00C61FBC" w:rsidP="00167F82">
      <w:pPr>
        <w:overflowPunct w:val="0"/>
        <w:autoSpaceDE w:val="0"/>
        <w:autoSpaceDN w:val="0"/>
        <w:jc w:val="both"/>
        <w:rPr>
          <w:rFonts w:eastAsiaTheme="minorEastAsia"/>
          <w:color w:val="000000"/>
          <w:lang w:eastAsia="zh-TW"/>
        </w:rPr>
        <w:sectPr w:rsidR="00C61FBC" w:rsidRPr="00C61FBC" w:rsidSect="0028679E">
          <w:headerReference w:type="default" r:id="rId54"/>
          <w:endnotePr>
            <w:numFmt w:val="decimal"/>
          </w:endnotePr>
          <w:pgSz w:w="12240" w:h="15840" w:code="1"/>
          <w:pgMar w:top="1440" w:right="1440" w:bottom="1152" w:left="1440" w:header="619" w:footer="720" w:gutter="0"/>
          <w:cols w:space="720"/>
          <w:titlePg/>
          <w:docGrid w:linePitch="360"/>
        </w:sectPr>
      </w:pPr>
    </w:p>
    <w:p w14:paraId="75D8DD32" w14:textId="2739B222" w:rsidR="005A15A6" w:rsidRPr="004762BB" w:rsidRDefault="005A15A6" w:rsidP="00167F82">
      <w:pPr>
        <w:overflowPunct w:val="0"/>
        <w:autoSpaceDE w:val="0"/>
        <w:autoSpaceDN w:val="0"/>
        <w:spacing w:before="0" w:beforeAutospacing="0"/>
        <w:jc w:val="both"/>
        <w:rPr>
          <w:rFonts w:eastAsia="PMingLiU"/>
          <w:i/>
          <w:color w:val="0000FF"/>
          <w:lang w:eastAsia="zh-TW"/>
        </w:rPr>
      </w:pPr>
      <w:r w:rsidRPr="004762BB">
        <w:rPr>
          <w:rFonts w:eastAsia="PMingLiU" w:hint="eastAsia"/>
          <w:i/>
          <w:iCs/>
          <w:color w:val="0000FF"/>
          <w:lang w:eastAsia="zh-TW"/>
        </w:rPr>
        <w:t>[This is the back cover for the EOC. Plans may add a logo and/or photographs, as long as these elements do not make it difficult for members to find and read the plan contact information.]</w:t>
      </w:r>
    </w:p>
    <w:p w14:paraId="1BAABE61" w14:textId="0E1B688D" w:rsidR="005A15A6" w:rsidRPr="004762BB" w:rsidRDefault="005A15A6" w:rsidP="00167F82">
      <w:pPr>
        <w:pStyle w:val="subheading"/>
        <w:overflowPunct w:val="0"/>
        <w:autoSpaceDE w:val="0"/>
        <w:autoSpaceDN w:val="0"/>
        <w:jc w:val="both"/>
        <w:outlineLvl w:val="2"/>
        <w:rPr>
          <w:rFonts w:eastAsia="PMingLiU"/>
          <w:lang w:eastAsia="zh-TW"/>
        </w:rPr>
      </w:pPr>
      <w:r w:rsidRPr="004762BB">
        <w:rPr>
          <w:rFonts w:eastAsia="PMingLiU" w:hint="eastAsia"/>
          <w:bCs/>
          <w:i/>
          <w:iCs/>
          <w:color w:val="0000FF"/>
          <w:lang w:eastAsia="zh-TW"/>
        </w:rPr>
        <w:t>[Insert 2025 plan name]</w:t>
      </w:r>
      <w:r w:rsidRPr="003B514A">
        <w:rPr>
          <w:rFonts w:eastAsia="PMingLiU" w:hint="eastAsia"/>
          <w:bCs/>
          <w:color w:val="000000"/>
          <w:lang w:eastAsia="zh-TW"/>
        </w:rPr>
        <w:t>會員</w:t>
      </w:r>
      <w:r w:rsidRPr="004762BB">
        <w:rPr>
          <w:rFonts w:eastAsia="PMingLiU" w:hint="eastAsia"/>
          <w:bCs/>
          <w:color w:val="000000"/>
          <w:lang w:eastAsia="zh-TW"/>
        </w:rPr>
        <w:t>服務部</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會員服務部 － 聯絡資訊"/>
        <w:tblDescription w:val="會員服務部 － 聯絡資訊"/>
      </w:tblPr>
      <w:tblGrid>
        <w:gridCol w:w="2206"/>
        <w:gridCol w:w="7108"/>
      </w:tblGrid>
      <w:tr w:rsidR="005A15A6" w:rsidRPr="004762BB" w14:paraId="693F61FE" w14:textId="77777777" w:rsidTr="00DB1870">
        <w:trPr>
          <w:cantSplit/>
          <w:tblHeader/>
          <w:jc w:val="center"/>
        </w:trPr>
        <w:tc>
          <w:tcPr>
            <w:tcW w:w="2160" w:type="dxa"/>
            <w:shd w:val="clear" w:color="auto" w:fill="D9D9D9" w:themeFill="background1" w:themeFillShade="D9"/>
          </w:tcPr>
          <w:p w14:paraId="0056426B" w14:textId="77777777" w:rsidR="005A15A6" w:rsidRPr="004762BB" w:rsidRDefault="005A15A6" w:rsidP="00167F82">
            <w:pPr>
              <w:pStyle w:val="MethodChartHeading"/>
              <w:overflowPunct w:val="0"/>
              <w:autoSpaceDE w:val="0"/>
              <w:autoSpaceDN w:val="0"/>
              <w:jc w:val="both"/>
              <w:rPr>
                <w:rFonts w:eastAsia="PMingLiU"/>
                <w:lang w:eastAsia="zh-TW"/>
              </w:rPr>
            </w:pPr>
            <w:r w:rsidRPr="004762BB">
              <w:rPr>
                <w:rFonts w:eastAsia="PMingLiU" w:hint="eastAsia"/>
                <w:bCs/>
                <w:lang w:eastAsia="zh-TW"/>
              </w:rPr>
              <w:t>方法</w:t>
            </w:r>
          </w:p>
        </w:tc>
        <w:tc>
          <w:tcPr>
            <w:tcW w:w="6960" w:type="dxa"/>
            <w:shd w:val="clear" w:color="auto" w:fill="D9D9D9" w:themeFill="background1" w:themeFillShade="D9"/>
          </w:tcPr>
          <w:p w14:paraId="083EB8AC" w14:textId="099BE451" w:rsidR="005A15A6" w:rsidRPr="004762BB" w:rsidRDefault="005A15A6" w:rsidP="00167F82">
            <w:pPr>
              <w:pStyle w:val="MethodChartHeading"/>
              <w:overflowPunct w:val="0"/>
              <w:autoSpaceDE w:val="0"/>
              <w:autoSpaceDN w:val="0"/>
              <w:jc w:val="both"/>
              <w:rPr>
                <w:rFonts w:eastAsia="PMingLiU"/>
                <w:lang w:eastAsia="zh-TW"/>
              </w:rPr>
            </w:pPr>
            <w:r w:rsidRPr="004762BB">
              <w:rPr>
                <w:rFonts w:eastAsia="PMingLiU" w:hint="eastAsia"/>
                <w:bCs/>
                <w:lang w:eastAsia="zh-TW"/>
              </w:rPr>
              <w:t>會員服務部</w:t>
            </w:r>
            <w:r w:rsidR="005652B5">
              <w:rPr>
                <w:rFonts w:eastAsia="PMingLiU" w:hint="eastAsia"/>
                <w:bCs/>
                <w:lang w:eastAsia="zh-TW"/>
              </w:rPr>
              <w:t xml:space="preserve"> </w:t>
            </w:r>
            <w:r w:rsidR="005652B5">
              <w:rPr>
                <w:rFonts w:eastAsia="PMingLiU" w:hint="eastAsia"/>
                <w:bCs/>
                <w:lang w:eastAsia="zh-TW"/>
              </w:rPr>
              <w:t>－</w:t>
            </w:r>
            <w:r w:rsidR="005652B5">
              <w:rPr>
                <w:rFonts w:eastAsia="PMingLiU" w:hint="eastAsia"/>
                <w:bCs/>
                <w:lang w:eastAsia="zh-TW"/>
              </w:rPr>
              <w:t xml:space="preserve"> </w:t>
            </w:r>
            <w:r w:rsidRPr="004762BB">
              <w:rPr>
                <w:rFonts w:eastAsia="PMingLiU" w:hint="eastAsia"/>
                <w:bCs/>
                <w:lang w:eastAsia="zh-TW"/>
              </w:rPr>
              <w:t>聯絡資訊</w:t>
            </w:r>
          </w:p>
        </w:tc>
      </w:tr>
      <w:tr w:rsidR="005A15A6" w:rsidRPr="004762BB" w14:paraId="246C3994" w14:textId="77777777" w:rsidTr="62AC016B">
        <w:trPr>
          <w:cantSplit/>
          <w:jc w:val="center"/>
        </w:trPr>
        <w:tc>
          <w:tcPr>
            <w:tcW w:w="2160" w:type="dxa"/>
          </w:tcPr>
          <w:p w14:paraId="3F9F4EBE" w14:textId="77777777" w:rsidR="005A15A6" w:rsidRPr="004762BB" w:rsidRDefault="005A15A6" w:rsidP="00167F82">
            <w:pPr>
              <w:overflowPunct w:val="0"/>
              <w:autoSpaceDE w:val="0"/>
              <w:autoSpaceDN w:val="0"/>
              <w:spacing w:before="80" w:beforeAutospacing="0" w:after="80" w:afterAutospacing="0"/>
              <w:jc w:val="both"/>
              <w:rPr>
                <w:rFonts w:eastAsia="PMingLiU"/>
                <w:b/>
                <w:bCs/>
                <w:lang w:eastAsia="zh-TW"/>
              </w:rPr>
            </w:pPr>
            <w:r w:rsidRPr="004762BB">
              <w:rPr>
                <w:rFonts w:eastAsia="PMingLiU" w:hint="eastAsia"/>
                <w:b/>
                <w:bCs/>
                <w:lang w:eastAsia="zh-TW"/>
              </w:rPr>
              <w:t>致電</w:t>
            </w:r>
          </w:p>
        </w:tc>
        <w:tc>
          <w:tcPr>
            <w:tcW w:w="6960" w:type="dxa"/>
          </w:tcPr>
          <w:p w14:paraId="5D9C94C8" w14:textId="77777777" w:rsidR="005A15A6" w:rsidRPr="004762BB" w:rsidRDefault="005A15A6" w:rsidP="00167F82">
            <w:pPr>
              <w:overflowPunct w:val="0"/>
              <w:autoSpaceDE w:val="0"/>
              <w:autoSpaceDN w:val="0"/>
              <w:spacing w:before="80" w:beforeAutospacing="0" w:after="80" w:afterAutospacing="0"/>
              <w:jc w:val="both"/>
              <w:rPr>
                <w:rFonts w:eastAsia="PMingLiU"/>
                <w:snapToGrid w:val="0"/>
                <w:color w:val="0000FF"/>
                <w:lang w:eastAsia="zh-TW"/>
              </w:rPr>
            </w:pPr>
            <w:r w:rsidRPr="004762BB">
              <w:rPr>
                <w:rFonts w:eastAsia="PMingLiU" w:hint="eastAsia"/>
                <w:i/>
                <w:iCs/>
                <w:snapToGrid w:val="0"/>
                <w:color w:val="0000FF"/>
                <w:lang w:eastAsia="zh-TW"/>
              </w:rPr>
              <w:t>[Insert phone number(s)]</w:t>
            </w:r>
          </w:p>
          <w:p w14:paraId="5B049A9D" w14:textId="77777777" w:rsidR="005A15A6" w:rsidRPr="004762BB" w:rsidRDefault="005A15A6" w:rsidP="00167F82">
            <w:pPr>
              <w:overflowPunct w:val="0"/>
              <w:autoSpaceDE w:val="0"/>
              <w:autoSpaceDN w:val="0"/>
              <w:spacing w:before="80" w:beforeAutospacing="0" w:after="80" w:afterAutospacing="0"/>
              <w:jc w:val="both"/>
              <w:rPr>
                <w:rFonts w:eastAsia="PMingLiU"/>
                <w:snapToGrid w:val="0"/>
                <w:color w:val="0000FF"/>
                <w:lang w:eastAsia="zh-TW"/>
              </w:rPr>
            </w:pPr>
            <w:r w:rsidRPr="004762BB">
              <w:rPr>
                <w:rFonts w:eastAsia="PMingLiU" w:hint="eastAsia"/>
                <w:snapToGrid w:val="0"/>
                <w:lang w:eastAsia="zh-TW"/>
              </w:rPr>
              <w:t>撥打此號碼是免費的。</w:t>
            </w:r>
            <w:r w:rsidRPr="004762BB">
              <w:rPr>
                <w:rFonts w:eastAsia="PMingLiU" w:hint="eastAsia"/>
                <w:i/>
                <w:iCs/>
                <w:snapToGrid w:val="0"/>
                <w:color w:val="0000FF"/>
                <w:lang w:eastAsia="zh-TW"/>
              </w:rPr>
              <w:t xml:space="preserve">[Insert </w:t>
            </w:r>
            <w:r w:rsidRPr="004762BB">
              <w:rPr>
                <w:rFonts w:eastAsia="PMingLiU" w:hint="eastAsia"/>
                <w:i/>
                <w:iCs/>
                <w:color w:val="0000FF"/>
                <w:lang w:eastAsia="zh-TW"/>
              </w:rPr>
              <w:t xml:space="preserve">days and </w:t>
            </w:r>
            <w:r w:rsidRPr="004762BB">
              <w:rPr>
                <w:rFonts w:eastAsia="PMingLiU" w:hint="eastAsia"/>
                <w:i/>
                <w:iCs/>
                <w:snapToGrid w:val="0"/>
                <w:color w:val="0000FF"/>
                <w:lang w:eastAsia="zh-TW"/>
              </w:rPr>
              <w:t>hours of operation, including information on the use of alternative technologies.]</w:t>
            </w:r>
          </w:p>
          <w:p w14:paraId="5AAC70B2" w14:textId="77777777" w:rsidR="005A15A6" w:rsidRPr="004762BB" w:rsidRDefault="005A15A6" w:rsidP="00167F82">
            <w:pPr>
              <w:overflowPunct w:val="0"/>
              <w:autoSpaceDE w:val="0"/>
              <w:autoSpaceDN w:val="0"/>
              <w:spacing w:before="80" w:beforeAutospacing="0" w:after="80" w:afterAutospacing="0"/>
              <w:jc w:val="both"/>
              <w:rPr>
                <w:rFonts w:ascii="Arial" w:eastAsia="PMingLiU" w:hAnsi="Arial"/>
                <w:snapToGrid w:val="0"/>
                <w:color w:val="0000FF"/>
                <w:lang w:eastAsia="zh-TW"/>
              </w:rPr>
            </w:pPr>
            <w:r w:rsidRPr="004762BB">
              <w:rPr>
                <w:rFonts w:eastAsia="PMingLiU" w:hint="eastAsia"/>
                <w:lang w:eastAsia="zh-TW"/>
              </w:rPr>
              <w:t>會員服務部還為不說英語的人士提供免費的翻譯服務。</w:t>
            </w:r>
          </w:p>
        </w:tc>
      </w:tr>
      <w:tr w:rsidR="005A15A6" w:rsidRPr="004762BB" w14:paraId="729FDD97" w14:textId="77777777" w:rsidTr="62AC016B">
        <w:trPr>
          <w:cantSplit/>
          <w:jc w:val="center"/>
        </w:trPr>
        <w:tc>
          <w:tcPr>
            <w:tcW w:w="2160" w:type="dxa"/>
          </w:tcPr>
          <w:p w14:paraId="66E99F3B" w14:textId="77777777" w:rsidR="005A15A6" w:rsidRPr="004762BB" w:rsidRDefault="005A15A6" w:rsidP="00167F82">
            <w:pPr>
              <w:overflowPunct w:val="0"/>
              <w:autoSpaceDE w:val="0"/>
              <w:autoSpaceDN w:val="0"/>
              <w:spacing w:before="80" w:beforeAutospacing="0" w:after="80" w:afterAutospacing="0"/>
              <w:jc w:val="both"/>
              <w:rPr>
                <w:rFonts w:eastAsia="PMingLiU"/>
                <w:b/>
                <w:bCs/>
                <w:lang w:eastAsia="zh-TW"/>
              </w:rPr>
            </w:pPr>
            <w:r w:rsidRPr="004762BB">
              <w:rPr>
                <w:rFonts w:eastAsia="PMingLiU" w:hint="eastAsia"/>
                <w:b/>
                <w:bCs/>
                <w:lang w:eastAsia="zh-TW"/>
              </w:rPr>
              <w:t>聽障專線</w:t>
            </w:r>
          </w:p>
        </w:tc>
        <w:tc>
          <w:tcPr>
            <w:tcW w:w="6960" w:type="dxa"/>
          </w:tcPr>
          <w:p w14:paraId="2B8E8AAE" w14:textId="77777777" w:rsidR="005A15A6" w:rsidRPr="004762BB" w:rsidRDefault="005A15A6" w:rsidP="00167F82">
            <w:pPr>
              <w:overflowPunct w:val="0"/>
              <w:autoSpaceDE w:val="0"/>
              <w:autoSpaceDN w:val="0"/>
              <w:spacing w:before="80" w:beforeAutospacing="0" w:after="80" w:afterAutospacing="0"/>
              <w:jc w:val="both"/>
              <w:rPr>
                <w:rFonts w:eastAsia="PMingLiU"/>
                <w:snapToGrid w:val="0"/>
                <w:color w:val="0000FF"/>
                <w:lang w:eastAsia="zh-TW"/>
              </w:rPr>
            </w:pPr>
            <w:r w:rsidRPr="004762BB">
              <w:rPr>
                <w:rFonts w:eastAsia="PMingLiU" w:hint="eastAsia"/>
                <w:i/>
                <w:iCs/>
                <w:snapToGrid w:val="0"/>
                <w:color w:val="0000FF"/>
                <w:lang w:eastAsia="zh-TW"/>
              </w:rPr>
              <w:t>[Insert number]</w:t>
            </w:r>
          </w:p>
          <w:p w14:paraId="166AEC70" w14:textId="4EFDE885" w:rsidR="005A15A6" w:rsidRPr="003B514A" w:rsidRDefault="00255F89" w:rsidP="00167F82">
            <w:pPr>
              <w:overflowPunct w:val="0"/>
              <w:autoSpaceDE w:val="0"/>
              <w:autoSpaceDN w:val="0"/>
              <w:spacing w:before="80" w:beforeAutospacing="0" w:after="80" w:afterAutospacing="0"/>
              <w:jc w:val="both"/>
              <w:rPr>
                <w:rFonts w:eastAsiaTheme="minorEastAsia"/>
                <w:snapToGrid w:val="0"/>
                <w:lang w:eastAsia="zh-CN"/>
              </w:rPr>
            </w:pPr>
            <w:r w:rsidRPr="004762BB">
              <w:rPr>
                <w:rFonts w:eastAsia="PMingLiU" w:hint="eastAsia"/>
                <w:snapToGrid w:val="0"/>
                <w:color w:val="0000FF"/>
                <w:lang w:eastAsia="zh-TW"/>
              </w:rPr>
              <w:t>[</w:t>
            </w:r>
            <w:r w:rsidRPr="004762BB">
              <w:rPr>
                <w:rFonts w:eastAsia="PMingLiU" w:hint="eastAsia"/>
                <w:i/>
                <w:iCs/>
                <w:snapToGrid w:val="0"/>
                <w:color w:val="0000FF"/>
                <w:lang w:eastAsia="zh-TW"/>
              </w:rPr>
              <w:t>Insert if plan uses a direct TTY number:</w:t>
            </w:r>
            <w:r w:rsidRPr="004762BB">
              <w:rPr>
                <w:rFonts w:eastAsia="PMingLiU" w:hint="eastAsia"/>
                <w:snapToGrid w:val="0"/>
                <w:color w:val="0000FF"/>
                <w:lang w:eastAsia="zh-TW"/>
              </w:rPr>
              <w:t xml:space="preserve"> </w:t>
            </w:r>
            <w:r w:rsidRPr="004762BB">
              <w:rPr>
                <w:rFonts w:eastAsia="PMingLiU" w:hint="eastAsia"/>
                <w:snapToGrid w:val="0"/>
                <w:color w:val="0000FF"/>
                <w:lang w:eastAsia="zh-TW"/>
              </w:rPr>
              <w:t>撥打此號碼要求使用專用電話設備，並且僅面向聽力或語言有障礙的人士。</w:t>
            </w:r>
            <w:r w:rsidRPr="004762BB">
              <w:rPr>
                <w:rFonts w:eastAsia="PMingLiU" w:hint="eastAsia"/>
                <w:snapToGrid w:val="0"/>
                <w:color w:val="0000FF"/>
                <w:lang w:eastAsia="zh-TW"/>
              </w:rPr>
              <w:t>]</w:t>
            </w:r>
          </w:p>
          <w:p w14:paraId="1EFD3325" w14:textId="77777777" w:rsidR="005A15A6" w:rsidRPr="004762BB" w:rsidRDefault="005A15A6" w:rsidP="00167F82">
            <w:pPr>
              <w:overflowPunct w:val="0"/>
              <w:autoSpaceDE w:val="0"/>
              <w:autoSpaceDN w:val="0"/>
              <w:spacing w:before="80" w:beforeAutospacing="0" w:after="80" w:afterAutospacing="0"/>
              <w:jc w:val="both"/>
              <w:rPr>
                <w:rFonts w:eastAsia="PMingLiU"/>
                <w:snapToGrid w:val="0"/>
                <w:color w:val="0000FF"/>
                <w:lang w:eastAsia="zh-TW"/>
              </w:rPr>
            </w:pPr>
            <w:r w:rsidRPr="004762BB">
              <w:rPr>
                <w:rFonts w:eastAsia="PMingLiU" w:hint="eastAsia"/>
                <w:snapToGrid w:val="0"/>
                <w:lang w:eastAsia="zh-TW"/>
              </w:rPr>
              <w:t>撥打此號碼是免費的。</w:t>
            </w:r>
            <w:r w:rsidRPr="004762BB">
              <w:rPr>
                <w:rFonts w:eastAsia="PMingLiU" w:hint="eastAsia"/>
                <w:i/>
                <w:iCs/>
                <w:snapToGrid w:val="0"/>
                <w:color w:val="0000FF"/>
                <w:lang w:eastAsia="zh-TW"/>
              </w:rPr>
              <w:t xml:space="preserve">[Insert </w:t>
            </w:r>
            <w:r w:rsidRPr="004762BB">
              <w:rPr>
                <w:rFonts w:eastAsia="PMingLiU" w:hint="eastAsia"/>
                <w:i/>
                <w:iCs/>
                <w:color w:val="0000FF"/>
                <w:lang w:eastAsia="zh-TW"/>
              </w:rPr>
              <w:t xml:space="preserve">days and </w:t>
            </w:r>
            <w:r w:rsidRPr="004762BB">
              <w:rPr>
                <w:rFonts w:eastAsia="PMingLiU" w:hint="eastAsia"/>
                <w:i/>
                <w:iCs/>
                <w:snapToGrid w:val="0"/>
                <w:color w:val="0000FF"/>
                <w:lang w:eastAsia="zh-TW"/>
              </w:rPr>
              <w:t>hours of operation.]</w:t>
            </w:r>
          </w:p>
        </w:tc>
      </w:tr>
      <w:tr w:rsidR="005A15A6" w:rsidRPr="004762BB" w14:paraId="1CD57115" w14:textId="77777777" w:rsidTr="62AC016B">
        <w:trPr>
          <w:cantSplit/>
          <w:jc w:val="center"/>
        </w:trPr>
        <w:tc>
          <w:tcPr>
            <w:tcW w:w="2160" w:type="dxa"/>
          </w:tcPr>
          <w:p w14:paraId="7A04F12C" w14:textId="77777777" w:rsidR="005A15A6" w:rsidRPr="004762BB" w:rsidRDefault="005A15A6" w:rsidP="00167F82">
            <w:pPr>
              <w:overflowPunct w:val="0"/>
              <w:autoSpaceDE w:val="0"/>
              <w:autoSpaceDN w:val="0"/>
              <w:spacing w:before="80" w:beforeAutospacing="0" w:after="80" w:afterAutospacing="0"/>
              <w:jc w:val="both"/>
              <w:rPr>
                <w:rFonts w:eastAsia="PMingLiU"/>
                <w:b/>
                <w:bCs/>
                <w:lang w:eastAsia="zh-TW"/>
              </w:rPr>
            </w:pPr>
            <w:r w:rsidRPr="004762BB">
              <w:rPr>
                <w:rFonts w:eastAsia="PMingLiU" w:hint="eastAsia"/>
                <w:b/>
                <w:bCs/>
                <w:lang w:eastAsia="zh-TW"/>
              </w:rPr>
              <w:t>傳真</w:t>
            </w:r>
          </w:p>
        </w:tc>
        <w:tc>
          <w:tcPr>
            <w:tcW w:w="6960" w:type="dxa"/>
          </w:tcPr>
          <w:p w14:paraId="2AA526FD" w14:textId="77777777" w:rsidR="005A15A6" w:rsidRPr="004762BB" w:rsidRDefault="005A15A6" w:rsidP="00167F82">
            <w:pPr>
              <w:overflowPunct w:val="0"/>
              <w:autoSpaceDE w:val="0"/>
              <w:autoSpaceDN w:val="0"/>
              <w:spacing w:before="80" w:beforeAutospacing="0" w:after="80" w:afterAutospacing="0"/>
              <w:jc w:val="both"/>
              <w:rPr>
                <w:rFonts w:eastAsia="PMingLiU"/>
                <w:snapToGrid w:val="0"/>
                <w:color w:val="0000FF"/>
                <w:lang w:eastAsia="zh-TW"/>
              </w:rPr>
            </w:pPr>
            <w:r w:rsidRPr="004762BB">
              <w:rPr>
                <w:rFonts w:eastAsia="PMingLiU" w:hint="eastAsia"/>
                <w:i/>
                <w:iCs/>
                <w:snapToGrid w:val="0"/>
                <w:color w:val="0000FF"/>
                <w:lang w:eastAsia="zh-TW"/>
              </w:rPr>
              <w:t>[Optional:</w:t>
            </w:r>
            <w:r w:rsidRPr="004762BB">
              <w:rPr>
                <w:rFonts w:eastAsia="PMingLiU" w:hint="eastAsia"/>
                <w:snapToGrid w:val="0"/>
                <w:color w:val="0000FF"/>
                <w:lang w:eastAsia="zh-TW"/>
              </w:rPr>
              <w:t xml:space="preserve"> </w:t>
            </w:r>
            <w:r w:rsidRPr="004762BB">
              <w:rPr>
                <w:rFonts w:eastAsia="PMingLiU" w:hint="eastAsia"/>
                <w:i/>
                <w:iCs/>
                <w:snapToGrid w:val="0"/>
                <w:color w:val="0000FF"/>
                <w:lang w:eastAsia="zh-TW"/>
              </w:rPr>
              <w:t>insert fax number]</w:t>
            </w:r>
          </w:p>
        </w:tc>
      </w:tr>
      <w:tr w:rsidR="005A15A6" w:rsidRPr="004762BB" w14:paraId="6665BF90" w14:textId="77777777" w:rsidTr="62AC016B">
        <w:trPr>
          <w:cantSplit/>
          <w:jc w:val="center"/>
        </w:trPr>
        <w:tc>
          <w:tcPr>
            <w:tcW w:w="2160" w:type="dxa"/>
          </w:tcPr>
          <w:p w14:paraId="435FFCCF" w14:textId="77777777" w:rsidR="005A15A6" w:rsidRPr="004762BB" w:rsidRDefault="005A15A6" w:rsidP="00167F82">
            <w:pPr>
              <w:overflowPunct w:val="0"/>
              <w:autoSpaceDE w:val="0"/>
              <w:autoSpaceDN w:val="0"/>
              <w:spacing w:before="80" w:beforeAutospacing="0" w:after="80" w:afterAutospacing="0"/>
              <w:jc w:val="both"/>
              <w:rPr>
                <w:rFonts w:eastAsia="PMingLiU"/>
                <w:b/>
                <w:bCs/>
                <w:lang w:eastAsia="zh-TW"/>
              </w:rPr>
            </w:pPr>
            <w:r w:rsidRPr="004762BB">
              <w:rPr>
                <w:rFonts w:eastAsia="PMingLiU" w:hint="eastAsia"/>
                <w:b/>
                <w:bCs/>
                <w:lang w:eastAsia="zh-TW"/>
              </w:rPr>
              <w:t>寫信</w:t>
            </w:r>
          </w:p>
        </w:tc>
        <w:tc>
          <w:tcPr>
            <w:tcW w:w="6960" w:type="dxa"/>
          </w:tcPr>
          <w:p w14:paraId="5472644B" w14:textId="77777777" w:rsidR="005A15A6" w:rsidRPr="004762BB" w:rsidRDefault="005A15A6" w:rsidP="00167F82">
            <w:pPr>
              <w:overflowPunct w:val="0"/>
              <w:autoSpaceDE w:val="0"/>
              <w:autoSpaceDN w:val="0"/>
              <w:spacing w:before="80" w:beforeAutospacing="0" w:after="80" w:afterAutospacing="0"/>
              <w:jc w:val="both"/>
              <w:rPr>
                <w:rFonts w:eastAsia="PMingLiU"/>
                <w:snapToGrid w:val="0"/>
                <w:color w:val="0000FF"/>
                <w:lang w:eastAsia="zh-TW"/>
              </w:rPr>
            </w:pPr>
            <w:r w:rsidRPr="004762BB">
              <w:rPr>
                <w:rFonts w:eastAsia="PMingLiU" w:hint="eastAsia"/>
                <w:i/>
                <w:iCs/>
                <w:snapToGrid w:val="0"/>
                <w:color w:val="0000FF"/>
                <w:lang w:eastAsia="zh-TW"/>
              </w:rPr>
              <w:t>[Insert address]</w:t>
            </w:r>
          </w:p>
          <w:p w14:paraId="437E7BF2" w14:textId="77777777" w:rsidR="005A15A6" w:rsidRPr="004762BB" w:rsidRDefault="005A15A6" w:rsidP="00167F82">
            <w:pPr>
              <w:overflowPunct w:val="0"/>
              <w:autoSpaceDE w:val="0"/>
              <w:autoSpaceDN w:val="0"/>
              <w:spacing w:before="80" w:beforeAutospacing="0" w:after="80" w:afterAutospacing="0"/>
              <w:jc w:val="both"/>
              <w:rPr>
                <w:rFonts w:eastAsia="PMingLiU"/>
                <w:i/>
                <w:snapToGrid w:val="0"/>
                <w:color w:val="0000FF"/>
                <w:lang w:eastAsia="zh-TW"/>
              </w:rPr>
            </w:pPr>
            <w:r w:rsidRPr="004762BB">
              <w:rPr>
                <w:rFonts w:eastAsia="PMingLiU" w:hint="eastAsia"/>
                <w:i/>
                <w:iCs/>
                <w:snapToGrid w:val="0"/>
                <w:color w:val="0000FF"/>
                <w:lang w:eastAsia="zh-TW"/>
              </w:rPr>
              <w:t>[</w:t>
            </w:r>
            <w:r w:rsidRPr="004762BB">
              <w:rPr>
                <w:rFonts w:eastAsia="PMingLiU" w:hint="eastAsia"/>
                <w:b/>
                <w:bCs/>
                <w:i/>
                <w:iCs/>
                <w:snapToGrid w:val="0"/>
                <w:color w:val="0000FF"/>
                <w:lang w:eastAsia="zh-TW"/>
              </w:rPr>
              <w:t>Note</w:t>
            </w:r>
            <w:r w:rsidRPr="004762BB">
              <w:rPr>
                <w:rFonts w:eastAsia="PMingLiU" w:hint="eastAsia"/>
                <w:i/>
                <w:iCs/>
                <w:snapToGrid w:val="0"/>
                <w:color w:val="0000FF"/>
                <w:lang w:eastAsia="zh-TW"/>
              </w:rPr>
              <w:t>: plans may add email addresses here.]</w:t>
            </w:r>
          </w:p>
        </w:tc>
      </w:tr>
      <w:tr w:rsidR="005A15A6" w:rsidRPr="004762BB" w14:paraId="68BCDFAE" w14:textId="77777777" w:rsidTr="62AC016B">
        <w:trPr>
          <w:cantSplit/>
          <w:jc w:val="center"/>
        </w:trPr>
        <w:tc>
          <w:tcPr>
            <w:tcW w:w="2160" w:type="dxa"/>
          </w:tcPr>
          <w:p w14:paraId="6872F08B" w14:textId="77777777" w:rsidR="005A15A6" w:rsidRPr="004762BB" w:rsidRDefault="005A15A6" w:rsidP="00167F82">
            <w:pPr>
              <w:overflowPunct w:val="0"/>
              <w:autoSpaceDE w:val="0"/>
              <w:autoSpaceDN w:val="0"/>
              <w:spacing w:before="80" w:beforeAutospacing="0" w:after="80" w:afterAutospacing="0"/>
              <w:jc w:val="both"/>
              <w:rPr>
                <w:rFonts w:eastAsia="PMingLiU"/>
                <w:b/>
                <w:bCs/>
                <w:lang w:eastAsia="zh-TW"/>
              </w:rPr>
            </w:pPr>
            <w:r w:rsidRPr="004762BB">
              <w:rPr>
                <w:rFonts w:eastAsia="PMingLiU" w:hint="eastAsia"/>
                <w:b/>
                <w:bCs/>
                <w:lang w:eastAsia="zh-TW"/>
              </w:rPr>
              <w:t>網站</w:t>
            </w:r>
          </w:p>
        </w:tc>
        <w:tc>
          <w:tcPr>
            <w:tcW w:w="6960" w:type="dxa"/>
          </w:tcPr>
          <w:p w14:paraId="1C8300A8" w14:textId="77777777" w:rsidR="005A15A6" w:rsidRPr="004762BB" w:rsidRDefault="005A15A6" w:rsidP="00167F82">
            <w:pPr>
              <w:overflowPunct w:val="0"/>
              <w:autoSpaceDE w:val="0"/>
              <w:autoSpaceDN w:val="0"/>
              <w:spacing w:before="80" w:beforeAutospacing="0" w:after="80" w:afterAutospacing="0"/>
              <w:jc w:val="both"/>
              <w:rPr>
                <w:rFonts w:eastAsia="PMingLiU"/>
                <w:color w:val="0000FF"/>
                <w:lang w:eastAsia="zh-TW"/>
              </w:rPr>
            </w:pPr>
            <w:r w:rsidRPr="004762BB">
              <w:rPr>
                <w:rFonts w:eastAsia="PMingLiU" w:hint="eastAsia"/>
                <w:i/>
                <w:iCs/>
                <w:snapToGrid w:val="0"/>
                <w:color w:val="0000FF"/>
                <w:lang w:eastAsia="zh-TW"/>
              </w:rPr>
              <w:t>[Insert URL]</w:t>
            </w:r>
          </w:p>
        </w:tc>
      </w:tr>
    </w:tbl>
    <w:p w14:paraId="30DE0E52" w14:textId="719079BE" w:rsidR="005A15A6" w:rsidRPr="004762BB" w:rsidRDefault="005A15A6" w:rsidP="00167F82">
      <w:pPr>
        <w:pStyle w:val="subheading"/>
        <w:overflowPunct w:val="0"/>
        <w:autoSpaceDE w:val="0"/>
        <w:autoSpaceDN w:val="0"/>
        <w:jc w:val="both"/>
        <w:outlineLvl w:val="2"/>
        <w:rPr>
          <w:rFonts w:eastAsia="PMingLiU"/>
          <w:lang w:eastAsia="zh-TW"/>
        </w:rPr>
      </w:pPr>
      <w:r w:rsidRPr="004762BB">
        <w:rPr>
          <w:rFonts w:eastAsia="PMingLiU" w:hint="eastAsia"/>
          <w:b w:val="0"/>
          <w:color w:val="0000FF"/>
          <w:lang w:eastAsia="zh-TW"/>
        </w:rPr>
        <w:t>[</w:t>
      </w:r>
      <w:r w:rsidRPr="004762BB">
        <w:rPr>
          <w:rFonts w:eastAsia="PMingLiU" w:hint="eastAsia"/>
          <w:bCs/>
          <w:i/>
          <w:iCs/>
          <w:color w:val="0000FF"/>
          <w:lang w:eastAsia="zh-TW"/>
        </w:rPr>
        <w:t>Insert state-specific SHIP name]</w:t>
      </w:r>
      <w:r w:rsidRPr="004762BB">
        <w:rPr>
          <w:rFonts w:eastAsia="PMingLiU" w:hint="eastAsia"/>
          <w:b w:val="0"/>
          <w:color w:val="0000FF"/>
          <w:lang w:eastAsia="zh-TW"/>
        </w:rPr>
        <w:t xml:space="preserve"> [</w:t>
      </w:r>
      <w:r w:rsidRPr="004762BB">
        <w:rPr>
          <w:rFonts w:eastAsia="PMingLiU" w:hint="eastAsia"/>
          <w:b w:val="0"/>
          <w:i/>
          <w:iCs/>
          <w:color w:val="0000FF"/>
          <w:lang w:eastAsia="zh-TW"/>
        </w:rPr>
        <w:t>If the SHIP</w:t>
      </w:r>
      <w:r w:rsidR="00FE6438" w:rsidRPr="004762BB">
        <w:rPr>
          <w:rFonts w:eastAsia="PMingLiU"/>
          <w:b w:val="0"/>
          <w:i/>
          <w:iCs/>
          <w:color w:val="0000FF"/>
          <w:lang w:eastAsia="zh-TW"/>
        </w:rPr>
        <w:t>’</w:t>
      </w:r>
      <w:r w:rsidRPr="004762BB">
        <w:rPr>
          <w:rFonts w:eastAsia="PMingLiU" w:hint="eastAsia"/>
          <w:b w:val="0"/>
          <w:i/>
          <w:iCs/>
          <w:color w:val="0000FF"/>
          <w:lang w:eastAsia="zh-TW"/>
        </w:rPr>
        <w:t>s name does not include the name of the state, add:</w:t>
      </w:r>
      <w:r w:rsidRPr="004762BB">
        <w:rPr>
          <w:rFonts w:eastAsia="PMingLiU" w:hint="eastAsia"/>
          <w:bCs/>
          <w:i/>
          <w:iCs/>
          <w:color w:val="0000FF"/>
          <w:lang w:eastAsia="zh-TW"/>
        </w:rPr>
        <w:t xml:space="preserve"> </w:t>
      </w:r>
      <w:r w:rsidRPr="004762BB">
        <w:rPr>
          <w:rFonts w:eastAsia="PMingLiU" w:hint="eastAsia"/>
          <w:bCs/>
          <w:color w:val="0000FF"/>
          <w:lang w:eastAsia="zh-TW"/>
        </w:rPr>
        <w:t>(</w:t>
      </w:r>
      <w:r w:rsidRPr="004762BB">
        <w:rPr>
          <w:rFonts w:eastAsia="PMingLiU" w:hint="eastAsia"/>
          <w:bCs/>
          <w:i/>
          <w:iCs/>
          <w:color w:val="0000FF"/>
          <w:lang w:eastAsia="zh-TW"/>
        </w:rPr>
        <w:t>[insert state name]</w:t>
      </w:r>
      <w:r w:rsidRPr="004762BB">
        <w:rPr>
          <w:rFonts w:eastAsia="PMingLiU" w:hint="eastAsia"/>
          <w:b w:val="0"/>
          <w:color w:val="0000FF"/>
          <w:lang w:eastAsia="zh-TW"/>
        </w:rPr>
        <w:t xml:space="preserve"> </w:t>
      </w:r>
      <w:r w:rsidRPr="003B514A">
        <w:rPr>
          <w:rFonts w:eastAsia="PMingLiU" w:hint="eastAsia"/>
          <w:bCs/>
          <w:color w:val="0000FF"/>
          <w:lang w:eastAsia="zh-TW"/>
        </w:rPr>
        <w:t>SHIP)</w:t>
      </w:r>
      <w:r w:rsidRPr="004762BB">
        <w:rPr>
          <w:rFonts w:eastAsia="PMingLiU" w:hint="eastAsia"/>
          <w:b w:val="0"/>
          <w:color w:val="0000FF"/>
          <w:lang w:eastAsia="zh-TW"/>
        </w:rPr>
        <w:t>]</w:t>
      </w:r>
    </w:p>
    <w:p w14:paraId="51D84025" w14:textId="77777777" w:rsidR="005A15A6" w:rsidRPr="004762BB" w:rsidRDefault="005A15A6" w:rsidP="00167F82">
      <w:pPr>
        <w:overflowPunct w:val="0"/>
        <w:autoSpaceDE w:val="0"/>
        <w:autoSpaceDN w:val="0"/>
        <w:spacing w:before="180" w:beforeAutospacing="0" w:after="120" w:afterAutospacing="0"/>
        <w:jc w:val="both"/>
        <w:rPr>
          <w:rFonts w:eastAsia="PMingLiU"/>
          <w:lang w:eastAsia="zh-TW"/>
        </w:rPr>
      </w:pPr>
      <w:r w:rsidRPr="004762BB">
        <w:rPr>
          <w:rFonts w:eastAsia="PMingLiU" w:hint="eastAsia"/>
          <w:i/>
          <w:iCs/>
          <w:color w:val="0000FF"/>
          <w:lang w:eastAsia="zh-TW"/>
        </w:rPr>
        <w:t>[Insert state-specific SHIP name]</w:t>
      </w:r>
      <w:r w:rsidRPr="004762BB">
        <w:rPr>
          <w:rFonts w:eastAsia="PMingLiU" w:hint="eastAsia"/>
          <w:lang w:eastAsia="zh-TW"/>
        </w:rPr>
        <w:t>是一個由聯邦政府出資為</w:t>
      </w:r>
      <w:r w:rsidRPr="004762BB">
        <w:rPr>
          <w:rFonts w:eastAsia="PMingLiU" w:hint="eastAsia"/>
          <w:lang w:eastAsia="zh-TW"/>
        </w:rPr>
        <w:t xml:space="preserve"> Medicare </w:t>
      </w:r>
      <w:r w:rsidRPr="004762BB">
        <w:rPr>
          <w:rFonts w:eastAsia="PMingLiU" w:hint="eastAsia"/>
          <w:lang w:eastAsia="zh-TW"/>
        </w:rPr>
        <w:t>受保人提供本地免費健康保險諮詢的州計劃。</w:t>
      </w:r>
    </w:p>
    <w:p w14:paraId="7021BBE8" w14:textId="10F95E53" w:rsidR="005A15A6" w:rsidRPr="004762BB" w:rsidRDefault="005A15A6" w:rsidP="00167F82">
      <w:pPr>
        <w:overflowPunct w:val="0"/>
        <w:autoSpaceDE w:val="0"/>
        <w:autoSpaceDN w:val="0"/>
        <w:spacing w:before="180" w:beforeAutospacing="0" w:after="120" w:afterAutospacing="0"/>
        <w:jc w:val="both"/>
        <w:rPr>
          <w:rFonts w:eastAsia="PMingLiU"/>
          <w:lang w:eastAsia="zh-TW"/>
        </w:rPr>
      </w:pPr>
      <w:r w:rsidRPr="004762BB">
        <w:rPr>
          <w:rFonts w:eastAsia="PMingLiU" w:hint="eastAsia"/>
          <w:i/>
          <w:iCs/>
          <w:color w:val="0000FF"/>
          <w:lang w:eastAsia="zh-TW"/>
        </w:rPr>
        <w:t>[Plans with multi-state EOCs revise heading and sentence above to use State Health Insurance Assistance Program, omit table, and reference exhibit or EOC section with SHIP information.]</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Medicare 聯絡資訊"/>
        <w:tblDescription w:val="Medicare 聯絡資訊"/>
      </w:tblPr>
      <w:tblGrid>
        <w:gridCol w:w="2206"/>
        <w:gridCol w:w="7108"/>
      </w:tblGrid>
      <w:tr w:rsidR="005A15A6" w:rsidRPr="004762BB" w14:paraId="4E54533E" w14:textId="77777777" w:rsidTr="00DB1870">
        <w:trPr>
          <w:cantSplit/>
          <w:tblHeader/>
          <w:jc w:val="center"/>
        </w:trPr>
        <w:tc>
          <w:tcPr>
            <w:tcW w:w="2160" w:type="dxa"/>
            <w:shd w:val="clear" w:color="auto" w:fill="D9D9D9" w:themeFill="background1" w:themeFillShade="D9"/>
          </w:tcPr>
          <w:p w14:paraId="5932A5C5" w14:textId="77777777" w:rsidR="005A15A6" w:rsidRPr="004762BB" w:rsidRDefault="005A15A6" w:rsidP="00167F82">
            <w:pPr>
              <w:pStyle w:val="MethodChartHeading"/>
              <w:overflowPunct w:val="0"/>
              <w:autoSpaceDE w:val="0"/>
              <w:autoSpaceDN w:val="0"/>
              <w:jc w:val="both"/>
              <w:rPr>
                <w:rFonts w:eastAsia="PMingLiU"/>
                <w:lang w:eastAsia="zh-TW"/>
              </w:rPr>
            </w:pPr>
            <w:r w:rsidRPr="004762BB">
              <w:rPr>
                <w:rFonts w:eastAsia="PMingLiU" w:hint="eastAsia"/>
                <w:bCs/>
                <w:lang w:eastAsia="zh-TW"/>
              </w:rPr>
              <w:t>方法</w:t>
            </w:r>
          </w:p>
        </w:tc>
        <w:tc>
          <w:tcPr>
            <w:tcW w:w="6960" w:type="dxa"/>
            <w:shd w:val="clear" w:color="auto" w:fill="D9D9D9" w:themeFill="background1" w:themeFillShade="D9"/>
          </w:tcPr>
          <w:p w14:paraId="070E6564" w14:textId="77777777" w:rsidR="005A15A6" w:rsidRPr="004762BB" w:rsidRDefault="005A15A6" w:rsidP="00167F82">
            <w:pPr>
              <w:pStyle w:val="MethodChartHeading"/>
              <w:overflowPunct w:val="0"/>
              <w:autoSpaceDE w:val="0"/>
              <w:autoSpaceDN w:val="0"/>
              <w:jc w:val="both"/>
              <w:rPr>
                <w:rFonts w:eastAsia="PMingLiU"/>
                <w:lang w:eastAsia="zh-TW"/>
              </w:rPr>
            </w:pPr>
            <w:r w:rsidRPr="004762BB">
              <w:rPr>
                <w:rFonts w:eastAsia="PMingLiU" w:hint="eastAsia"/>
                <w:bCs/>
                <w:lang w:eastAsia="zh-TW"/>
              </w:rPr>
              <w:t>聯絡資訊</w:t>
            </w:r>
          </w:p>
        </w:tc>
      </w:tr>
      <w:tr w:rsidR="005A15A6" w:rsidRPr="004762BB" w14:paraId="66495AEC" w14:textId="77777777" w:rsidTr="62AC016B">
        <w:trPr>
          <w:cantSplit/>
          <w:jc w:val="center"/>
        </w:trPr>
        <w:tc>
          <w:tcPr>
            <w:tcW w:w="2160" w:type="dxa"/>
          </w:tcPr>
          <w:p w14:paraId="140A47EB" w14:textId="77777777" w:rsidR="005A15A6" w:rsidRPr="004762BB" w:rsidRDefault="005A15A6" w:rsidP="00167F82">
            <w:pPr>
              <w:keepNext/>
              <w:overflowPunct w:val="0"/>
              <w:autoSpaceDE w:val="0"/>
              <w:autoSpaceDN w:val="0"/>
              <w:spacing w:before="80" w:beforeAutospacing="0" w:after="80" w:afterAutospacing="0"/>
              <w:jc w:val="both"/>
              <w:rPr>
                <w:rFonts w:eastAsia="PMingLiU"/>
                <w:b/>
                <w:bCs/>
                <w:lang w:eastAsia="zh-TW"/>
              </w:rPr>
            </w:pPr>
            <w:r w:rsidRPr="004762BB">
              <w:rPr>
                <w:rFonts w:eastAsia="PMingLiU" w:hint="eastAsia"/>
                <w:b/>
                <w:bCs/>
                <w:lang w:eastAsia="zh-TW"/>
              </w:rPr>
              <w:t>致電</w:t>
            </w:r>
          </w:p>
        </w:tc>
        <w:tc>
          <w:tcPr>
            <w:tcW w:w="6960" w:type="dxa"/>
          </w:tcPr>
          <w:p w14:paraId="6975C667" w14:textId="77777777" w:rsidR="005A15A6" w:rsidRPr="004762BB" w:rsidRDefault="005A15A6" w:rsidP="00167F82">
            <w:pPr>
              <w:overflowPunct w:val="0"/>
              <w:autoSpaceDE w:val="0"/>
              <w:autoSpaceDN w:val="0"/>
              <w:spacing w:before="80" w:beforeAutospacing="0" w:after="80" w:afterAutospacing="0"/>
              <w:jc w:val="both"/>
              <w:rPr>
                <w:rFonts w:ascii="Arial" w:eastAsia="PMingLiU" w:hAnsi="Arial"/>
                <w:snapToGrid w:val="0"/>
                <w:color w:val="0000FF"/>
                <w:lang w:eastAsia="zh-TW"/>
              </w:rPr>
            </w:pPr>
            <w:r w:rsidRPr="004762BB">
              <w:rPr>
                <w:rFonts w:eastAsia="PMingLiU" w:hint="eastAsia"/>
                <w:i/>
                <w:iCs/>
                <w:snapToGrid w:val="0"/>
                <w:color w:val="0000FF"/>
                <w:lang w:eastAsia="zh-TW"/>
              </w:rPr>
              <w:t>[Insert phone number(s)]</w:t>
            </w:r>
          </w:p>
        </w:tc>
      </w:tr>
      <w:tr w:rsidR="005A15A6" w:rsidRPr="004762BB" w14:paraId="23A66D3A" w14:textId="77777777" w:rsidTr="62AC016B">
        <w:trPr>
          <w:cantSplit/>
          <w:jc w:val="center"/>
        </w:trPr>
        <w:tc>
          <w:tcPr>
            <w:tcW w:w="2160" w:type="dxa"/>
          </w:tcPr>
          <w:p w14:paraId="2731F317" w14:textId="77777777" w:rsidR="005A15A6" w:rsidRPr="004762BB" w:rsidRDefault="005A15A6" w:rsidP="00167F82">
            <w:pPr>
              <w:keepNext/>
              <w:overflowPunct w:val="0"/>
              <w:autoSpaceDE w:val="0"/>
              <w:autoSpaceDN w:val="0"/>
              <w:spacing w:before="80" w:beforeAutospacing="0" w:after="80" w:afterAutospacing="0"/>
              <w:jc w:val="both"/>
              <w:rPr>
                <w:rFonts w:eastAsia="PMingLiU"/>
                <w:b/>
                <w:bCs/>
                <w:lang w:eastAsia="zh-TW"/>
              </w:rPr>
            </w:pPr>
            <w:r w:rsidRPr="004762BB">
              <w:rPr>
                <w:rFonts w:eastAsia="PMingLiU" w:hint="eastAsia"/>
                <w:b/>
                <w:bCs/>
                <w:lang w:eastAsia="zh-TW"/>
              </w:rPr>
              <w:t>聽障專線</w:t>
            </w:r>
          </w:p>
        </w:tc>
        <w:tc>
          <w:tcPr>
            <w:tcW w:w="6960" w:type="dxa"/>
          </w:tcPr>
          <w:p w14:paraId="42478DA6" w14:textId="77777777" w:rsidR="005A15A6" w:rsidRPr="004762BB" w:rsidRDefault="005A15A6" w:rsidP="00167F82">
            <w:pPr>
              <w:overflowPunct w:val="0"/>
              <w:autoSpaceDE w:val="0"/>
              <w:autoSpaceDN w:val="0"/>
              <w:spacing w:before="80" w:beforeAutospacing="0" w:after="80" w:afterAutospacing="0"/>
              <w:jc w:val="both"/>
              <w:rPr>
                <w:rFonts w:eastAsia="PMingLiU"/>
                <w:color w:val="0000FF"/>
                <w:lang w:eastAsia="zh-TW"/>
              </w:rPr>
            </w:pPr>
            <w:r w:rsidRPr="004762BB">
              <w:rPr>
                <w:rFonts w:eastAsia="PMingLiU" w:hint="eastAsia"/>
                <w:i/>
                <w:iCs/>
                <w:color w:val="0000FF"/>
                <w:lang w:eastAsia="zh-TW"/>
              </w:rPr>
              <w:t>[Insert number, if available. Or delete this row.]</w:t>
            </w:r>
          </w:p>
          <w:p w14:paraId="4E120068" w14:textId="6B1AB39D" w:rsidR="005A15A6" w:rsidRPr="004762BB" w:rsidRDefault="00255F89" w:rsidP="00167F82">
            <w:pPr>
              <w:overflowPunct w:val="0"/>
              <w:autoSpaceDE w:val="0"/>
              <w:autoSpaceDN w:val="0"/>
              <w:spacing w:before="80" w:beforeAutospacing="0" w:after="80" w:afterAutospacing="0"/>
              <w:jc w:val="both"/>
              <w:rPr>
                <w:rFonts w:eastAsia="PMingLiU"/>
                <w:snapToGrid w:val="0"/>
                <w:color w:val="0000FF"/>
                <w:lang w:eastAsia="zh-TW"/>
              </w:rPr>
            </w:pPr>
            <w:r w:rsidRPr="004762BB">
              <w:rPr>
                <w:rFonts w:eastAsia="PMingLiU" w:hint="eastAsia"/>
                <w:snapToGrid w:val="0"/>
                <w:color w:val="0000FF"/>
                <w:lang w:eastAsia="zh-TW"/>
              </w:rPr>
              <w:t>[</w:t>
            </w:r>
            <w:r w:rsidRPr="004762BB">
              <w:rPr>
                <w:rFonts w:eastAsia="PMingLiU" w:hint="eastAsia"/>
                <w:i/>
                <w:iCs/>
                <w:snapToGrid w:val="0"/>
                <w:color w:val="0000FF"/>
                <w:lang w:eastAsia="zh-TW"/>
              </w:rPr>
              <w:t>Insert if the SHIP uses a direct TTY number:</w:t>
            </w:r>
            <w:r w:rsidRPr="004762BB">
              <w:rPr>
                <w:rFonts w:eastAsia="PMingLiU" w:hint="eastAsia"/>
                <w:snapToGrid w:val="0"/>
                <w:color w:val="0000FF"/>
                <w:lang w:eastAsia="zh-TW"/>
              </w:rPr>
              <w:t xml:space="preserve"> </w:t>
            </w:r>
            <w:r w:rsidRPr="004762BB">
              <w:rPr>
                <w:rFonts w:eastAsia="PMingLiU" w:hint="eastAsia"/>
                <w:color w:val="0000FF"/>
                <w:lang w:eastAsia="zh-TW"/>
              </w:rPr>
              <w:t>撥打此號碼要求使用專用電話設備，並且僅面向聽力或語言有障礙的人士。</w:t>
            </w:r>
            <w:r w:rsidRPr="004762BB">
              <w:rPr>
                <w:rFonts w:eastAsia="PMingLiU" w:hint="eastAsia"/>
                <w:color w:val="0000FF"/>
                <w:lang w:eastAsia="zh-TW"/>
              </w:rPr>
              <w:t>]</w:t>
            </w:r>
          </w:p>
        </w:tc>
      </w:tr>
      <w:tr w:rsidR="005A15A6" w:rsidRPr="004762BB" w14:paraId="1A249B38" w14:textId="77777777" w:rsidTr="62AC016B">
        <w:trPr>
          <w:cantSplit/>
          <w:jc w:val="center"/>
        </w:trPr>
        <w:tc>
          <w:tcPr>
            <w:tcW w:w="2160" w:type="dxa"/>
          </w:tcPr>
          <w:p w14:paraId="42B8FC92" w14:textId="77777777" w:rsidR="005A15A6" w:rsidRPr="004762BB" w:rsidRDefault="005A15A6" w:rsidP="00167F82">
            <w:pPr>
              <w:overflowPunct w:val="0"/>
              <w:autoSpaceDE w:val="0"/>
              <w:autoSpaceDN w:val="0"/>
              <w:spacing w:before="80" w:beforeAutospacing="0" w:after="80" w:afterAutospacing="0"/>
              <w:jc w:val="both"/>
              <w:rPr>
                <w:rFonts w:eastAsia="PMingLiU"/>
                <w:b/>
                <w:bCs/>
                <w:lang w:eastAsia="zh-TW"/>
              </w:rPr>
            </w:pPr>
            <w:r w:rsidRPr="004762BB">
              <w:rPr>
                <w:rFonts w:eastAsia="PMingLiU" w:hint="eastAsia"/>
                <w:b/>
                <w:bCs/>
                <w:lang w:eastAsia="zh-TW"/>
              </w:rPr>
              <w:t>寫信</w:t>
            </w:r>
          </w:p>
        </w:tc>
        <w:tc>
          <w:tcPr>
            <w:tcW w:w="6960" w:type="dxa"/>
          </w:tcPr>
          <w:p w14:paraId="4DBE5736" w14:textId="77777777" w:rsidR="005A15A6" w:rsidRPr="004762BB" w:rsidRDefault="005A15A6" w:rsidP="00167F82">
            <w:pPr>
              <w:overflowPunct w:val="0"/>
              <w:autoSpaceDE w:val="0"/>
              <w:autoSpaceDN w:val="0"/>
              <w:spacing w:before="80" w:beforeAutospacing="0" w:after="80" w:afterAutospacing="0"/>
              <w:jc w:val="both"/>
              <w:rPr>
                <w:rFonts w:eastAsia="PMingLiU"/>
                <w:color w:val="0000FF"/>
                <w:lang w:eastAsia="zh-TW"/>
              </w:rPr>
            </w:pPr>
            <w:r w:rsidRPr="004762BB">
              <w:rPr>
                <w:rFonts w:eastAsia="PMingLiU" w:hint="eastAsia"/>
                <w:i/>
                <w:iCs/>
                <w:color w:val="0000FF"/>
                <w:lang w:eastAsia="zh-TW"/>
              </w:rPr>
              <w:t>[Insert address]</w:t>
            </w:r>
          </w:p>
        </w:tc>
      </w:tr>
      <w:tr w:rsidR="005A15A6" w:rsidRPr="004762BB" w14:paraId="30C819D5" w14:textId="77777777" w:rsidTr="62AC016B">
        <w:trPr>
          <w:cantSplit/>
          <w:jc w:val="center"/>
        </w:trPr>
        <w:tc>
          <w:tcPr>
            <w:tcW w:w="2160" w:type="dxa"/>
          </w:tcPr>
          <w:p w14:paraId="09637CB4" w14:textId="77777777" w:rsidR="005A15A6" w:rsidRPr="004762BB" w:rsidRDefault="005A15A6" w:rsidP="00167F82">
            <w:pPr>
              <w:overflowPunct w:val="0"/>
              <w:autoSpaceDE w:val="0"/>
              <w:autoSpaceDN w:val="0"/>
              <w:spacing w:before="80" w:beforeAutospacing="0" w:after="80" w:afterAutospacing="0"/>
              <w:jc w:val="both"/>
              <w:rPr>
                <w:rFonts w:eastAsia="PMingLiU"/>
                <w:b/>
                <w:bCs/>
                <w:lang w:eastAsia="zh-TW"/>
              </w:rPr>
            </w:pPr>
            <w:r w:rsidRPr="004762BB">
              <w:rPr>
                <w:rFonts w:eastAsia="PMingLiU" w:hint="eastAsia"/>
                <w:b/>
                <w:bCs/>
                <w:lang w:eastAsia="zh-TW"/>
              </w:rPr>
              <w:t>網站</w:t>
            </w:r>
          </w:p>
        </w:tc>
        <w:tc>
          <w:tcPr>
            <w:tcW w:w="6960" w:type="dxa"/>
          </w:tcPr>
          <w:p w14:paraId="48B3B233" w14:textId="77777777" w:rsidR="005A15A6" w:rsidRPr="004762BB" w:rsidRDefault="005A15A6" w:rsidP="00167F82">
            <w:pPr>
              <w:overflowPunct w:val="0"/>
              <w:autoSpaceDE w:val="0"/>
              <w:autoSpaceDN w:val="0"/>
              <w:spacing w:before="80" w:beforeAutospacing="0" w:after="80" w:afterAutospacing="0"/>
              <w:jc w:val="both"/>
              <w:rPr>
                <w:rFonts w:eastAsia="PMingLiU"/>
                <w:color w:val="0000FF"/>
                <w:lang w:eastAsia="zh-TW"/>
              </w:rPr>
            </w:pPr>
            <w:r w:rsidRPr="004762BB">
              <w:rPr>
                <w:rFonts w:eastAsia="PMingLiU" w:hint="eastAsia"/>
                <w:i/>
                <w:iCs/>
                <w:color w:val="0000FF"/>
                <w:lang w:eastAsia="zh-TW"/>
              </w:rPr>
              <w:t>[Insert URL]</w:t>
            </w:r>
          </w:p>
        </w:tc>
      </w:tr>
    </w:tbl>
    <w:p w14:paraId="0793C8EA" w14:textId="77777777" w:rsidR="00675612" w:rsidRPr="004762BB" w:rsidRDefault="00675612" w:rsidP="00167F82">
      <w:pPr>
        <w:pStyle w:val="NoSpacing"/>
        <w:overflowPunct w:val="0"/>
        <w:autoSpaceDE w:val="0"/>
        <w:autoSpaceDN w:val="0"/>
        <w:jc w:val="both"/>
        <w:rPr>
          <w:rFonts w:eastAsia="PMingLiU"/>
          <w:sz w:val="4"/>
          <w:szCs w:val="4"/>
          <w:lang w:eastAsia="zh-TW"/>
        </w:rPr>
      </w:pPr>
    </w:p>
    <w:p w14:paraId="4B8F65E4" w14:textId="7DCE19D1" w:rsidR="005327A1" w:rsidRPr="004762BB" w:rsidRDefault="005327A1" w:rsidP="00167F82">
      <w:pPr>
        <w:overflowPunct w:val="0"/>
        <w:autoSpaceDE w:val="0"/>
        <w:autoSpaceDN w:val="0"/>
        <w:jc w:val="both"/>
        <w:rPr>
          <w:rFonts w:eastAsia="PMingLiU"/>
          <w:i/>
          <w:sz w:val="22"/>
          <w:szCs w:val="22"/>
          <w:lang w:eastAsia="zh-TW"/>
        </w:rPr>
      </w:pPr>
      <w:r w:rsidRPr="004762BB">
        <w:rPr>
          <w:rFonts w:ascii="Arial" w:eastAsia="PMingLiU" w:hAnsi="Arial" w:cs="Arial" w:hint="eastAsia"/>
          <w:b/>
          <w:bCs/>
          <w:i/>
          <w:iCs/>
          <w:sz w:val="22"/>
          <w:szCs w:val="22"/>
          <w:lang w:eastAsia="zh-TW"/>
        </w:rPr>
        <w:t xml:space="preserve">PRA </w:t>
      </w:r>
      <w:r w:rsidRPr="004762BB">
        <w:rPr>
          <w:rFonts w:ascii="Arial" w:eastAsia="PMingLiU" w:hAnsi="Arial" w:cs="Arial" w:hint="eastAsia"/>
          <w:b/>
          <w:bCs/>
          <w:i/>
          <w:iCs/>
          <w:sz w:val="22"/>
          <w:szCs w:val="22"/>
          <w:lang w:eastAsia="zh-TW"/>
        </w:rPr>
        <w:t>披露聲明</w:t>
      </w:r>
      <w:r w:rsidRPr="004762BB">
        <w:rPr>
          <w:rFonts w:ascii="Arial" w:eastAsia="PMingLiU" w:hAnsi="Arial" w:cs="Arial" w:hint="eastAsia"/>
          <w:i/>
          <w:iCs/>
          <w:sz w:val="22"/>
          <w:szCs w:val="22"/>
          <w:lang w:eastAsia="zh-TW"/>
        </w:rPr>
        <w:t>根據</w:t>
      </w:r>
      <w:r w:rsidRPr="004762BB">
        <w:rPr>
          <w:rFonts w:ascii="Arial" w:eastAsia="PMingLiU" w:hAnsi="Arial" w:cs="Arial" w:hint="eastAsia"/>
          <w:i/>
          <w:iCs/>
          <w:sz w:val="22"/>
          <w:szCs w:val="22"/>
          <w:lang w:eastAsia="zh-TW"/>
        </w:rPr>
        <w:t xml:space="preserve"> 1995 </w:t>
      </w:r>
      <w:r w:rsidRPr="004762BB">
        <w:rPr>
          <w:rFonts w:ascii="Arial" w:eastAsia="PMingLiU" w:hAnsi="Arial" w:cs="Arial" w:hint="eastAsia"/>
          <w:i/>
          <w:iCs/>
          <w:sz w:val="22"/>
          <w:szCs w:val="22"/>
          <w:lang w:eastAsia="zh-TW"/>
        </w:rPr>
        <w:t>年的「文書削減法案」</w:t>
      </w:r>
      <w:r w:rsidRPr="004762BB">
        <w:rPr>
          <w:rFonts w:ascii="Arial" w:eastAsia="PMingLiU" w:hAnsi="Arial" w:cs="Arial" w:hint="eastAsia"/>
          <w:i/>
          <w:iCs/>
          <w:sz w:val="22"/>
          <w:szCs w:val="22"/>
          <w:lang w:eastAsia="zh-TW"/>
        </w:rPr>
        <w:t>(Paperwork Reduction Act)</w:t>
      </w:r>
      <w:r w:rsidRPr="004762BB">
        <w:rPr>
          <w:rFonts w:ascii="Arial" w:eastAsia="PMingLiU" w:hAnsi="Arial" w:cs="Arial" w:hint="eastAsia"/>
          <w:i/>
          <w:iCs/>
          <w:sz w:val="22"/>
          <w:szCs w:val="22"/>
          <w:lang w:eastAsia="zh-TW"/>
        </w:rPr>
        <w:t>，任何人皆無須對資訊收集作出回應，除非其顯示了有效的</w:t>
      </w:r>
      <w:r w:rsidRPr="004762BB">
        <w:rPr>
          <w:rFonts w:ascii="Arial" w:eastAsia="PMingLiU" w:hAnsi="Arial" w:cs="Arial" w:hint="eastAsia"/>
          <w:i/>
          <w:iCs/>
          <w:sz w:val="22"/>
          <w:szCs w:val="22"/>
          <w:lang w:eastAsia="zh-TW"/>
        </w:rPr>
        <w:t xml:space="preserve"> OMB </w:t>
      </w:r>
      <w:r w:rsidRPr="004762BB">
        <w:rPr>
          <w:rFonts w:ascii="Arial" w:eastAsia="PMingLiU" w:hAnsi="Arial" w:cs="Arial" w:hint="eastAsia"/>
          <w:i/>
          <w:iCs/>
          <w:sz w:val="22"/>
          <w:szCs w:val="22"/>
          <w:lang w:eastAsia="zh-TW"/>
        </w:rPr>
        <w:t>控制號碼。此資訊收集的有效</w:t>
      </w:r>
      <w:r w:rsidRPr="004762BB">
        <w:rPr>
          <w:rFonts w:ascii="Arial" w:eastAsia="PMingLiU" w:hAnsi="Arial" w:cs="Arial" w:hint="eastAsia"/>
          <w:i/>
          <w:iCs/>
          <w:sz w:val="22"/>
          <w:szCs w:val="22"/>
          <w:lang w:eastAsia="zh-TW"/>
        </w:rPr>
        <w:t xml:space="preserve"> OMB </w:t>
      </w:r>
      <w:r w:rsidRPr="004762BB">
        <w:rPr>
          <w:rFonts w:ascii="Arial" w:eastAsia="PMingLiU" w:hAnsi="Arial" w:cs="Arial" w:hint="eastAsia"/>
          <w:i/>
          <w:iCs/>
          <w:sz w:val="22"/>
          <w:szCs w:val="22"/>
          <w:lang w:eastAsia="zh-TW"/>
        </w:rPr>
        <w:t>控制號碼為</w:t>
      </w:r>
      <w:r w:rsidRPr="004762BB">
        <w:rPr>
          <w:rFonts w:ascii="Arial" w:eastAsia="PMingLiU" w:hAnsi="Arial" w:cs="Arial" w:hint="eastAsia"/>
          <w:i/>
          <w:iCs/>
          <w:sz w:val="22"/>
          <w:szCs w:val="22"/>
          <w:lang w:eastAsia="zh-TW"/>
        </w:rPr>
        <w:t xml:space="preserve"> 0938-1051</w:t>
      </w:r>
      <w:r w:rsidRPr="004762BB">
        <w:rPr>
          <w:rFonts w:ascii="Arial" w:eastAsia="PMingLiU" w:hAnsi="Arial" w:cs="Arial" w:hint="eastAsia"/>
          <w:i/>
          <w:iCs/>
          <w:sz w:val="22"/>
          <w:szCs w:val="22"/>
          <w:lang w:eastAsia="zh-TW"/>
        </w:rPr>
        <w:t>。若您有任何意見或有改善此表格的建議，請寫信至：</w:t>
      </w:r>
      <w:r w:rsidRPr="004762BB">
        <w:rPr>
          <w:rFonts w:ascii="Arial" w:eastAsia="PMingLiU" w:hAnsi="Arial" w:cs="Arial" w:hint="eastAsia"/>
          <w:i/>
          <w:iCs/>
          <w:sz w:val="22"/>
          <w:szCs w:val="22"/>
          <w:lang w:eastAsia="zh-TW"/>
        </w:rPr>
        <w:t>CMS, 7500 Security Boulevard, Attn:</w:t>
      </w:r>
      <w:r w:rsidR="003B514A">
        <w:rPr>
          <w:rFonts w:ascii="Arial" w:eastAsiaTheme="minorEastAsia" w:hAnsi="Arial" w:cs="Arial" w:hint="eastAsia"/>
          <w:i/>
          <w:iCs/>
          <w:sz w:val="22"/>
          <w:szCs w:val="22"/>
          <w:lang w:eastAsia="zh-CN"/>
        </w:rPr>
        <w:t xml:space="preserve"> </w:t>
      </w:r>
      <w:r w:rsidRPr="004762BB">
        <w:rPr>
          <w:rFonts w:ascii="Arial" w:eastAsia="PMingLiU" w:hAnsi="Arial" w:cs="Arial" w:hint="eastAsia"/>
          <w:i/>
          <w:iCs/>
          <w:sz w:val="22"/>
          <w:szCs w:val="22"/>
          <w:lang w:eastAsia="zh-TW"/>
        </w:rPr>
        <w:t>PRA Reports Clearance Officer, Mail Stop C4-26-05, Baltimore, Maryland 21244-1850</w:t>
      </w:r>
      <w:r w:rsidRPr="004762BB">
        <w:rPr>
          <w:rFonts w:ascii="Arial" w:eastAsia="PMingLiU" w:hAnsi="Arial" w:cs="Arial" w:hint="eastAsia"/>
          <w:i/>
          <w:iCs/>
          <w:sz w:val="22"/>
          <w:szCs w:val="22"/>
          <w:lang w:eastAsia="zh-TW"/>
        </w:rPr>
        <w:t>。</w:t>
      </w:r>
    </w:p>
    <w:sectPr w:rsidR="005327A1" w:rsidRPr="004762BB" w:rsidSect="0028679E">
      <w:endnotePr>
        <w:numFmt w:val="decimal"/>
      </w:endnotePr>
      <w:pgSz w:w="12240" w:h="15840" w:code="1"/>
      <w:pgMar w:top="1440" w:right="1440" w:bottom="1152" w:left="1440" w:header="619"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AF9FBBE" w14:textId="77777777" w:rsidR="00DD49A7" w:rsidRDefault="00DD49A7" w:rsidP="00675612">
      <w:pPr>
        <w:spacing w:before="0" w:after="0"/>
      </w:pPr>
      <w:r>
        <w:separator/>
      </w:r>
    </w:p>
    <w:p w14:paraId="433B8A2E" w14:textId="77777777" w:rsidR="00DD49A7" w:rsidRDefault="00DD49A7"/>
  </w:endnote>
  <w:endnote w:type="continuationSeparator" w:id="0">
    <w:p w14:paraId="13D89643" w14:textId="77777777" w:rsidR="00DD49A7" w:rsidRDefault="00DD49A7" w:rsidP="00675612">
      <w:pPr>
        <w:spacing w:before="0" w:after="0"/>
      </w:pPr>
      <w:r>
        <w:continuationSeparator/>
      </w:r>
    </w:p>
    <w:p w14:paraId="7709336C" w14:textId="77777777" w:rsidR="00DD49A7" w:rsidRDefault="00DD49A7"/>
  </w:endnote>
  <w:endnote w:type="continuationNotice" w:id="1">
    <w:p w14:paraId="145E7D5F" w14:textId="77777777" w:rsidR="00DD49A7" w:rsidRDefault="00DD49A7">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Myriad Pro Light">
    <w:panose1 w:val="020B0403030403020204"/>
    <w:charset w:val="00"/>
    <w:family w:val="swiss"/>
    <w:notTrueType/>
    <w:pitch w:val="variable"/>
    <w:sig w:usb0="A00002AF" w:usb1="5000204B" w:usb2="00000000" w:usb3="00000000" w:csb0="0000009F" w:csb1="00000000"/>
  </w:font>
  <w:font w:name="Times New (W1)">
    <w:altName w:val="Times New Roman"/>
    <w:charset w:val="00"/>
    <w:family w:val="roman"/>
    <w:pitch w:val="variable"/>
    <w:sig w:usb0="20002A87" w:usb1="80000000" w:usb2="00000008" w:usb3="00000000" w:csb0="000001FF" w:csb1="00000000"/>
  </w:font>
  <w:font w:name="Charter BT">
    <w:altName w:val="Cambria"/>
    <w:charset w:val="00"/>
    <w:family w:val="roman"/>
    <w:pitch w:val="variable"/>
    <w:sig w:usb0="00000087" w:usb1="00000000" w:usb2="00000000" w:usb3="00000000" w:csb0="0000001B" w:csb1="00000000"/>
  </w:font>
  <w:font w:name="Lucida Grande">
    <w:altName w:val="Segoe UI"/>
    <w:charset w:val="00"/>
    <w:family w:val="auto"/>
    <w:pitch w:val="variable"/>
    <w:sig w:usb0="A1002AE7" w:usb1="D000A1FF" w:usb2="00000038" w:usb3="00000000" w:csb0="000001B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inion Pro">
    <w:panose1 w:val="02040503050306020203"/>
    <w:charset w:val="00"/>
    <w:family w:val="roman"/>
    <w:notTrueType/>
    <w:pitch w:val="variable"/>
    <w:sig w:usb0="60000287" w:usb1="00000001" w:usb2="00000000" w:usb3="00000000" w:csb0="0000019F" w:csb1="00000000"/>
  </w:font>
  <w:font w:name="Helvetica Neue">
    <w:panose1 w:val="02000503000000020004"/>
    <w:charset w:val="01"/>
    <w:family w:val="auto"/>
    <w:pitch w:val="variable"/>
    <w:sig w:usb0="80000067" w:usb1="00000000" w:usb2="00000000" w:usb3="00000000" w:csb0="00000000" w:csb1="00000000"/>
  </w:font>
  <w:font w:name="MS Mincho">
    <w:altName w:val="ＭＳ 明朝"/>
    <w:panose1 w:val="02020609040205080304"/>
    <w:charset w:val="80"/>
    <w:family w:val="modern"/>
    <w:pitch w:val="fixed"/>
    <w:sig w:usb0="E00002FF" w:usb1="6AC7FDFB" w:usb2="08000012" w:usb3="00000000" w:csb0="0002009F" w:csb1="00000000"/>
  </w:font>
  <w:font w:name="Chalkboard">
    <w:altName w:val="Kristen ITC"/>
    <w:charset w:val="00"/>
    <w:family w:val="auto"/>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Myriad Pro">
    <w:panose1 w:val="020B0503030403020204"/>
    <w:charset w:val="00"/>
    <w:family w:val="swiss"/>
    <w:notTrueType/>
    <w:pitch w:val="variable"/>
    <w:sig w:usb0="A00002AF" w:usb1="5000204B" w:usb2="00000000" w:usb3="00000000" w:csb0="0000009F" w:csb1="00000000"/>
  </w:font>
  <w:font w:name="American Typewriter">
    <w:charset w:val="00"/>
    <w:family w:val="auto"/>
    <w:pitch w:val="variable"/>
    <w:sig w:usb0="A000006F" w:usb1="00000019" w:usb2="00000000" w:usb3="00000000" w:csb0="000001FB" w:csb1="00000000"/>
  </w:font>
  <w:font w:name="PMingLiU">
    <w:altName w:val="新細明體"/>
    <w:panose1 w:val="02010601000101010101"/>
    <w:charset w:val="88"/>
    <w:family w:val="roman"/>
    <w:pitch w:val="variable"/>
    <w:sig w:usb0="A00002FF" w:usb1="28CFFCFA" w:usb2="00000016" w:usb3="00000000" w:csb0="00100001" w:csb1="00000000"/>
  </w:font>
  <w:font w:name="ArialMT">
    <w:panose1 w:val="00000000000000000000"/>
    <w:charset w:val="00"/>
    <w:family w:val="auto"/>
    <w:pitch w:val="variable"/>
    <w:sig w:usb0="00000087" w:usb1="00000000" w:usb2="00000000" w:usb3="00000000" w:csb0="0000001B" w:csb1="00000000"/>
  </w:font>
  <w:font w:name="Helvetica">
    <w:panose1 w:val="020B0604020202020204"/>
    <w:charset w:val="00"/>
    <w:family w:val="auto"/>
    <w:pitch w:val="variable"/>
    <w:sig w:usb0="E00002FF" w:usb1="5000785B" w:usb2="00000000" w:usb3="00000000" w:csb0="0000019F" w:csb1="00000000"/>
  </w:font>
  <w:font w:name="TimesNewRomanPSMT">
    <w:altName w:val="Times New Roman"/>
    <w:panose1 w:val="00000000000000000000"/>
    <w:charset w:val="00"/>
    <w:family w:val="roman"/>
    <w:notTrueType/>
    <w:pitch w:val="default"/>
  </w:font>
  <w:font w:name="Times New Roman Bold">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24DDE2" w14:textId="3977D09D" w:rsidR="005C5836" w:rsidRPr="004762BB" w:rsidRDefault="00E225EC" w:rsidP="00167F82">
    <w:pPr>
      <w:pStyle w:val="Footer"/>
      <w:jc w:val="both"/>
      <w:rPr>
        <w:rFonts w:eastAsia="PMingLiU"/>
      </w:rPr>
    </w:pPr>
    <w:r w:rsidRPr="004762BB">
      <w:rPr>
        <w:rFonts w:eastAsia="PMingLiU"/>
        <w:lang w:eastAsia="zh-TW"/>
      </w:rPr>
      <w:tab/>
      <w:t>OMB Approval 0938-1051</w:t>
    </w:r>
    <w:r w:rsidRPr="004762BB">
      <w:rPr>
        <w:rFonts w:eastAsia="PMingLiU"/>
        <w:lang w:eastAsia="zh-TW"/>
      </w:rPr>
      <w:t>（失效時間：</w:t>
    </w:r>
    <w:r w:rsidRPr="004762BB">
      <w:rPr>
        <w:rFonts w:eastAsia="PMingLiU"/>
        <w:lang w:eastAsia="zh-TW"/>
      </w:rPr>
      <w:t xml:space="preserve">2026 </w:t>
    </w:r>
    <w:r w:rsidRPr="004762BB">
      <w:rPr>
        <w:rFonts w:eastAsia="PMingLiU"/>
        <w:lang w:eastAsia="zh-TW"/>
      </w:rPr>
      <w:t>年</w:t>
    </w:r>
    <w:r w:rsidRPr="004762BB">
      <w:rPr>
        <w:rFonts w:eastAsia="PMingLiU"/>
        <w:lang w:eastAsia="zh-TW"/>
      </w:rPr>
      <w:t xml:space="preserve"> 8 </w:t>
    </w:r>
    <w:r w:rsidRPr="004762BB">
      <w:rPr>
        <w:rFonts w:eastAsia="PMingLiU"/>
        <w:lang w:eastAsia="zh-TW"/>
      </w:rPr>
      <w:t>月</w:t>
    </w:r>
    <w:r w:rsidRPr="004762BB">
      <w:rPr>
        <w:rFonts w:eastAsia="PMingLiU"/>
        <w:lang w:eastAsia="zh-TW"/>
      </w:rPr>
      <w:t xml:space="preserve"> 31 </w:t>
    </w:r>
    <w:r w:rsidRPr="004762BB">
      <w:rPr>
        <w:rFonts w:eastAsia="PMingLiU"/>
        <w:lang w:eastAsia="zh-TW"/>
      </w:rPr>
      <w:t>日）</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DFC4B2" w14:textId="77777777" w:rsidR="005C5836" w:rsidRPr="009E7F12" w:rsidRDefault="005C5836" w:rsidP="00167F82">
    <w:pPr>
      <w:pStyle w:val="Footer"/>
      <w:jc w:val="both"/>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54B994" w14:textId="77777777" w:rsidR="005C5836" w:rsidRDefault="005C5836" w:rsidP="00167F82">
    <w:pPr>
      <w:pStyle w:val="Footer"/>
      <w:jc w:val="both"/>
      <w:rPr>
        <w:szCs w:val="24"/>
      </w:rPr>
    </w:pPr>
    <w:r>
      <w:rPr>
        <w:lang w:eastAsia="zh-TW"/>
      </w:rPr>
      <w:fldChar w:fldCharType="begin"/>
    </w:r>
    <w:r>
      <w:rPr>
        <w:lang w:eastAsia="zh-TW"/>
      </w:rPr>
      <w:instrText xml:space="preserve">PAGE  </w:instrText>
    </w:r>
    <w:r>
      <w:rPr>
        <w:lang w:eastAsia="zh-TW"/>
      </w:rPr>
      <w:fldChar w:fldCharType="end"/>
    </w:r>
  </w:p>
  <w:p w14:paraId="72605960" w14:textId="77777777" w:rsidR="005C5836" w:rsidRDefault="005C5836" w:rsidP="00167F82">
    <w:pPr>
      <w:pStyle w:val="Footer"/>
      <w:jc w:val="both"/>
    </w:pPr>
  </w:p>
  <w:p w14:paraId="7551A651" w14:textId="77777777" w:rsidR="005C5836" w:rsidRDefault="005C5836" w:rsidP="00167F82">
    <w:pPr>
      <w:pStyle w:val="Footer"/>
      <w:jc w:val="both"/>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A6904E" w14:textId="77777777" w:rsidR="005C5836" w:rsidRDefault="005C5836" w:rsidP="00167F82">
    <w:pPr>
      <w:pStyle w:val="Footer"/>
      <w:jc w:val="both"/>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A8FFBE" w14:textId="77777777" w:rsidR="005C5836" w:rsidRDefault="005C5836" w:rsidP="00167F82">
    <w:pPr>
      <w:pStyle w:val="Footer"/>
      <w:jc w:val="both"/>
      <w:rPr>
        <w:szCs w:val="24"/>
      </w:rPr>
    </w:pPr>
    <w:r>
      <w:rPr>
        <w:lang w:eastAsia="zh-TW"/>
      </w:rPr>
      <w:fldChar w:fldCharType="begin"/>
    </w:r>
    <w:r>
      <w:rPr>
        <w:lang w:eastAsia="zh-TW"/>
      </w:rPr>
      <w:instrText xml:space="preserve">PAGE  </w:instrText>
    </w:r>
    <w:r>
      <w:rPr>
        <w:lang w:eastAsia="zh-TW"/>
      </w:rPr>
      <w:fldChar w:fldCharType="end"/>
    </w:r>
  </w:p>
  <w:p w14:paraId="1667E4A2" w14:textId="77777777" w:rsidR="005C5836" w:rsidRDefault="005C5836" w:rsidP="00167F82">
    <w:pPr>
      <w:pStyle w:val="Footer"/>
      <w:jc w:val="both"/>
    </w:pPr>
  </w:p>
  <w:p w14:paraId="2ABACEB4" w14:textId="77777777" w:rsidR="005C5836" w:rsidRDefault="005C5836" w:rsidP="00167F82">
    <w:pPr>
      <w:pStyle w:val="Footer"/>
      <w:jc w:val="both"/>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E35E7B" w14:textId="77777777" w:rsidR="005C5836" w:rsidRDefault="005C5836" w:rsidP="00167F82">
    <w:pPr>
      <w:pStyle w:val="Footer"/>
      <w:jc w:val="both"/>
      <w:rPr>
        <w:szCs w:val="24"/>
      </w:rPr>
    </w:pPr>
    <w:r>
      <w:rPr>
        <w:lang w:eastAsia="zh-TW"/>
      </w:rPr>
      <w:fldChar w:fldCharType="begin"/>
    </w:r>
    <w:r>
      <w:rPr>
        <w:lang w:eastAsia="zh-TW"/>
      </w:rPr>
      <w:instrText xml:space="preserve">PAGE  </w:instrText>
    </w:r>
    <w:r>
      <w:rPr>
        <w:lang w:eastAsia="zh-TW"/>
      </w:rPr>
      <w:fldChar w:fldCharType="end"/>
    </w:r>
  </w:p>
  <w:p w14:paraId="20AC59C4" w14:textId="77777777" w:rsidR="005C5836" w:rsidRDefault="005C5836" w:rsidP="00167F82">
    <w:pPr>
      <w:pStyle w:val="Footer"/>
      <w:jc w:val="both"/>
    </w:pPr>
  </w:p>
  <w:p w14:paraId="0EFC7231" w14:textId="77777777" w:rsidR="005C5836" w:rsidRDefault="005C5836" w:rsidP="00167F82">
    <w:pPr>
      <w:pStyle w:val="Footer"/>
      <w:jc w:val="both"/>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C205D0" w14:textId="77777777" w:rsidR="005C5836" w:rsidRDefault="005C5836" w:rsidP="00167F82">
    <w:pPr>
      <w:pStyle w:val="Footer"/>
      <w:jc w:val="both"/>
      <w:rPr>
        <w:szCs w:val="24"/>
      </w:rPr>
    </w:pPr>
    <w:r>
      <w:rPr>
        <w:lang w:eastAsia="zh-TW"/>
      </w:rPr>
      <w:fldChar w:fldCharType="begin"/>
    </w:r>
    <w:r>
      <w:rPr>
        <w:lang w:eastAsia="zh-TW"/>
      </w:rPr>
      <w:instrText xml:space="preserve">PAGE  </w:instrText>
    </w:r>
    <w:r>
      <w:rPr>
        <w:lang w:eastAsia="zh-TW"/>
      </w:rPr>
      <w:fldChar w:fldCharType="end"/>
    </w:r>
  </w:p>
  <w:p w14:paraId="7765D74C" w14:textId="77777777" w:rsidR="005C5836" w:rsidRDefault="005C5836" w:rsidP="00167F82">
    <w:pPr>
      <w:pStyle w:val="Footer"/>
      <w:jc w:val="both"/>
    </w:pPr>
  </w:p>
  <w:p w14:paraId="19017D8A" w14:textId="77777777" w:rsidR="005C5836" w:rsidRDefault="005C5836" w:rsidP="00167F82">
    <w:pPr>
      <w:pStyle w:val="Footer"/>
      <w:jc w:val="both"/>
    </w:pPr>
  </w:p>
  <w:p w14:paraId="6939E595" w14:textId="77777777" w:rsidR="005C5836" w:rsidRDefault="005C5836" w:rsidP="00167F82">
    <w:pPr>
      <w:jc w:val="both"/>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96B24F" w14:textId="77777777" w:rsidR="005C5836" w:rsidRDefault="005C5836" w:rsidP="00167F82">
    <w:pPr>
      <w:pStyle w:val="Footer"/>
      <w:jc w:val="both"/>
      <w:rPr>
        <w:szCs w:val="24"/>
      </w:rPr>
    </w:pPr>
    <w:r>
      <w:rPr>
        <w:lang w:eastAsia="zh-TW"/>
      </w:rPr>
      <w:fldChar w:fldCharType="begin"/>
    </w:r>
    <w:r>
      <w:rPr>
        <w:lang w:eastAsia="zh-TW"/>
      </w:rPr>
      <w:instrText xml:space="preserve">PAGE  </w:instrText>
    </w:r>
    <w:r>
      <w:rPr>
        <w:lang w:eastAsia="zh-TW"/>
      </w:rPr>
      <w:fldChar w:fldCharType="end"/>
    </w:r>
  </w:p>
  <w:p w14:paraId="3B4347A8" w14:textId="77777777" w:rsidR="005C5836" w:rsidRDefault="005C5836" w:rsidP="00167F82">
    <w:pPr>
      <w:pStyle w:val="Footer"/>
      <w:jc w:val="both"/>
    </w:pPr>
  </w:p>
  <w:p w14:paraId="1F20D266" w14:textId="77777777" w:rsidR="005C5836" w:rsidRDefault="005C5836" w:rsidP="00167F82">
    <w:pPr>
      <w:pStyle w:val="Footer"/>
      <w:jc w:val="both"/>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D3EB09C" w14:textId="77777777" w:rsidR="00DD49A7" w:rsidRDefault="00DD49A7" w:rsidP="00675612">
      <w:pPr>
        <w:spacing w:before="0" w:after="0"/>
      </w:pPr>
      <w:r>
        <w:separator/>
      </w:r>
    </w:p>
    <w:p w14:paraId="490A3AC5" w14:textId="77777777" w:rsidR="00DD49A7" w:rsidRDefault="00DD49A7"/>
  </w:footnote>
  <w:footnote w:type="continuationSeparator" w:id="0">
    <w:p w14:paraId="709F6700" w14:textId="77777777" w:rsidR="00DD49A7" w:rsidRDefault="00DD49A7" w:rsidP="00675612">
      <w:pPr>
        <w:spacing w:before="0" w:after="0"/>
      </w:pPr>
      <w:r>
        <w:continuationSeparator/>
      </w:r>
    </w:p>
    <w:p w14:paraId="2E3F6429" w14:textId="77777777" w:rsidR="00DD49A7" w:rsidRDefault="00DD49A7"/>
  </w:footnote>
  <w:footnote w:type="continuationNotice" w:id="1">
    <w:p w14:paraId="79B91AD9" w14:textId="77777777" w:rsidR="00DD49A7" w:rsidRDefault="00DD49A7">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6117DE" w14:textId="70A1B5BF" w:rsidR="005C5836" w:rsidRPr="0009688D" w:rsidRDefault="009E6FCB" w:rsidP="00167F82">
    <w:pPr>
      <w:pStyle w:val="Header"/>
      <w:overflowPunct w:val="0"/>
      <w:autoSpaceDE w:val="0"/>
      <w:autoSpaceDN w:val="0"/>
      <w:jc w:val="both"/>
      <w:rPr>
        <w:rFonts w:eastAsia="PMingLiU"/>
        <w:lang w:eastAsia="zh-TW"/>
      </w:rPr>
    </w:pPr>
    <w:r w:rsidRPr="0009688D">
      <w:rPr>
        <w:rFonts w:eastAsia="PMingLiU" w:hint="eastAsia"/>
        <w:lang w:eastAsia="zh-TW"/>
      </w:rPr>
      <w:t xml:space="preserve">2025 </w:t>
    </w:r>
    <w:r w:rsidRPr="0009688D">
      <w:rPr>
        <w:rFonts w:eastAsia="PMingLiU" w:hint="eastAsia"/>
        <w:lang w:eastAsia="zh-TW"/>
      </w:rPr>
      <w:t>年</w:t>
    </w:r>
    <w:r w:rsidRPr="0009688D">
      <w:rPr>
        <w:rFonts w:eastAsia="PMingLiU" w:hint="eastAsia"/>
        <w:lang w:eastAsia="zh-TW"/>
      </w:rPr>
      <w:t xml:space="preserve"> </w:t>
    </w:r>
    <w:r w:rsidRPr="0009688D">
      <w:rPr>
        <w:rFonts w:eastAsia="PMingLiU" w:hint="eastAsia"/>
        <w:i/>
        <w:iCs/>
        <w:color w:val="0000FF"/>
        <w:lang w:eastAsia="zh-TW"/>
      </w:rPr>
      <w:t>[insert 2025 plan name]</w:t>
    </w:r>
    <w:r w:rsidR="001965B9">
      <w:rPr>
        <w:rFonts w:eastAsiaTheme="minorEastAsia" w:hint="eastAsia"/>
        <w:i/>
        <w:iCs/>
        <w:color w:val="0000FF"/>
        <w:lang w:eastAsia="zh-CN"/>
      </w:rPr>
      <w:t xml:space="preserve"> </w:t>
    </w:r>
    <w:r w:rsidR="001965B9" w:rsidRPr="001965B9">
      <w:rPr>
        <w:rFonts w:eastAsia="PMingLiU" w:hint="eastAsia"/>
        <w:lang w:eastAsia="zh-TW"/>
      </w:rPr>
      <w:t>承保範圍說明書</w:t>
    </w:r>
    <w:r w:rsidRPr="0009688D">
      <w:rPr>
        <w:rFonts w:eastAsia="PMingLiU" w:hint="eastAsia"/>
        <w:lang w:eastAsia="zh-TW"/>
      </w:rPr>
      <w:tab/>
    </w:r>
    <w:r w:rsidRPr="0009688D">
      <w:rPr>
        <w:rFonts w:eastAsia="PMingLiU" w:hint="eastAsia"/>
        <w:lang w:eastAsia="zh-TW"/>
      </w:rPr>
      <w:fldChar w:fldCharType="begin"/>
    </w:r>
    <w:r w:rsidRPr="0009688D">
      <w:rPr>
        <w:rFonts w:eastAsia="PMingLiU" w:hint="eastAsia"/>
        <w:lang w:eastAsia="zh-TW"/>
      </w:rPr>
      <w:instrText xml:space="preserve"> PAGE   \* MERGEFORMAT </w:instrText>
    </w:r>
    <w:r w:rsidRPr="0009688D">
      <w:rPr>
        <w:rFonts w:eastAsia="PMingLiU" w:hint="eastAsia"/>
        <w:lang w:eastAsia="zh-TW"/>
      </w:rPr>
      <w:fldChar w:fldCharType="separate"/>
    </w:r>
    <w:r w:rsidRPr="0009688D">
      <w:rPr>
        <w:rFonts w:eastAsia="PMingLiU" w:hint="eastAsia"/>
        <w:lang w:eastAsia="zh-TW"/>
      </w:rPr>
      <w:t xml:space="preserve"> </w:t>
    </w:r>
    <w:r w:rsidRPr="0009688D">
      <w:rPr>
        <w:rFonts w:eastAsia="PMingLiU" w:hint="eastAsia"/>
        <w:lang w:eastAsia="zh-TW"/>
      </w:rPr>
      <w:t>承保範圍說明書</w:t>
    </w:r>
    <w:r w:rsidRPr="0009688D">
      <w:rPr>
        <w:rFonts w:eastAsia="PMingLiU" w:hint="eastAsia"/>
        <w:lang w:eastAsia="zh-TW"/>
      </w:rPr>
      <w:t>2</w:t>
    </w:r>
    <w:r w:rsidRPr="0009688D">
      <w:rPr>
        <w:rFonts w:eastAsia="PMingLiU" w:hint="eastAsia"/>
        <w:lang w:eastAsia="zh-TW"/>
      </w:rPr>
      <w:fldChar w:fldCharType="end"/>
    </w:r>
  </w:p>
  <w:p w14:paraId="46DD59CC" w14:textId="77777777" w:rsidR="005C5836" w:rsidRPr="0009688D" w:rsidRDefault="005C5836" w:rsidP="00167F82">
    <w:pPr>
      <w:pStyle w:val="HeaderChapterName"/>
      <w:overflowPunct w:val="0"/>
      <w:autoSpaceDE w:val="0"/>
      <w:autoSpaceDN w:val="0"/>
      <w:jc w:val="both"/>
      <w:rPr>
        <w:rFonts w:eastAsia="PMingLiU"/>
        <w:lang w:eastAsia="zh-TW"/>
      </w:rPr>
    </w:pPr>
    <w:r w:rsidRPr="0009688D">
      <w:rPr>
        <w:rFonts w:eastAsia="PMingLiU" w:hint="eastAsia"/>
        <w:bCs/>
        <w:lang w:eastAsia="zh-TW"/>
      </w:rPr>
      <w:t>目錄</w:t>
    </w:r>
  </w:p>
  <w:p w14:paraId="34CAAFCA" w14:textId="77777777" w:rsidR="005C5836" w:rsidRPr="0009688D" w:rsidRDefault="005C5836" w:rsidP="00167F82">
    <w:pPr>
      <w:pStyle w:val="HeaderBar"/>
      <w:overflowPunct w:val="0"/>
      <w:autoSpaceDE w:val="0"/>
      <w:autoSpaceDN w:val="0"/>
      <w:jc w:val="both"/>
      <w:rPr>
        <w:rFonts w:eastAsia="PMingLiU"/>
        <w:lang w:eastAsia="zh-TW"/>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CB789E" w14:textId="57E4E0AE" w:rsidR="003A32F6" w:rsidRPr="00A06183" w:rsidRDefault="003A32F6" w:rsidP="00167F82">
    <w:pPr>
      <w:tabs>
        <w:tab w:val="right" w:pos="9360"/>
      </w:tabs>
      <w:spacing w:before="0" w:beforeAutospacing="0" w:after="0" w:afterAutospacing="0"/>
      <w:ind w:left="1260" w:right="720" w:hanging="1260"/>
      <w:jc w:val="both"/>
      <w:rPr>
        <w:rFonts w:ascii="Arial" w:eastAsia="PMingLiU" w:hAnsi="Arial"/>
        <w:sz w:val="20"/>
        <w:szCs w:val="20"/>
        <w:lang w:eastAsia="zh-TW"/>
      </w:rPr>
    </w:pPr>
    <w:r w:rsidRPr="00A06183">
      <w:rPr>
        <w:rFonts w:ascii="Arial" w:eastAsia="PMingLiU" w:hAnsi="Arial" w:hint="eastAsia"/>
        <w:sz w:val="20"/>
        <w:lang w:eastAsia="zh-TW"/>
      </w:rPr>
      <w:t xml:space="preserve">2025 </w:t>
    </w:r>
    <w:r w:rsidRPr="00A06183">
      <w:rPr>
        <w:rFonts w:ascii="Arial" w:eastAsia="PMingLiU" w:hAnsi="Arial" w:hint="eastAsia"/>
        <w:sz w:val="20"/>
        <w:lang w:eastAsia="zh-TW"/>
      </w:rPr>
      <w:t>年</w:t>
    </w:r>
    <w:r w:rsidRPr="00A06183">
      <w:rPr>
        <w:rFonts w:ascii="Arial" w:eastAsia="PMingLiU" w:hAnsi="Arial" w:hint="eastAsia"/>
        <w:sz w:val="20"/>
        <w:lang w:eastAsia="zh-TW"/>
      </w:rPr>
      <w:t xml:space="preserve"> </w:t>
    </w:r>
    <w:r w:rsidRPr="00A06183">
      <w:rPr>
        <w:rFonts w:ascii="Arial" w:eastAsia="PMingLiU" w:hAnsi="Arial" w:hint="eastAsia"/>
        <w:i/>
        <w:iCs/>
        <w:color w:val="0000FF"/>
        <w:sz w:val="20"/>
        <w:lang w:eastAsia="zh-TW"/>
      </w:rPr>
      <w:t>[insert 2025 plan name]</w:t>
    </w:r>
    <w:r w:rsidR="001965B9">
      <w:rPr>
        <w:rFonts w:ascii="Arial" w:eastAsiaTheme="minorEastAsia" w:hAnsi="Arial" w:hint="eastAsia"/>
        <w:i/>
        <w:iCs/>
        <w:color w:val="0000FF"/>
        <w:sz w:val="20"/>
        <w:lang w:eastAsia="zh-CN"/>
      </w:rPr>
      <w:t xml:space="preserve"> </w:t>
    </w:r>
    <w:r w:rsidR="001965B9" w:rsidRPr="001965B9">
      <w:rPr>
        <w:rFonts w:ascii="Arial" w:eastAsia="PMingLiU" w:hAnsi="Arial" w:hint="eastAsia"/>
        <w:sz w:val="20"/>
        <w:lang w:eastAsia="zh-TW"/>
      </w:rPr>
      <w:t>承保範圍說明書</w:t>
    </w:r>
    <w:r w:rsidRPr="00A06183">
      <w:rPr>
        <w:rFonts w:eastAsia="PMingLiU" w:hint="eastAsia"/>
        <w:lang w:eastAsia="zh-TW"/>
      </w:rPr>
      <w:tab/>
    </w:r>
    <w:r w:rsidRPr="00A06183">
      <w:rPr>
        <w:rFonts w:ascii="Arial" w:eastAsia="PMingLiU" w:hAnsi="Arial" w:hint="eastAsia"/>
        <w:sz w:val="20"/>
        <w:lang w:eastAsia="zh-TW"/>
      </w:rPr>
      <w:fldChar w:fldCharType="begin"/>
    </w:r>
    <w:r w:rsidRPr="00A06183">
      <w:rPr>
        <w:rFonts w:ascii="Arial" w:eastAsia="PMingLiU" w:hAnsi="Arial" w:hint="eastAsia"/>
        <w:sz w:val="20"/>
        <w:szCs w:val="20"/>
        <w:lang w:eastAsia="zh-TW"/>
      </w:rPr>
      <w:instrText xml:space="preserve"> PAGE   \* MERGEFORMAT </w:instrText>
    </w:r>
    <w:r w:rsidRPr="00A06183">
      <w:rPr>
        <w:rFonts w:ascii="Arial" w:eastAsia="PMingLiU" w:hAnsi="Arial" w:hint="eastAsia"/>
        <w:sz w:val="20"/>
        <w:szCs w:val="20"/>
        <w:lang w:eastAsia="zh-TW"/>
      </w:rPr>
      <w:fldChar w:fldCharType="separate"/>
    </w:r>
    <w:r w:rsidRPr="00A06183">
      <w:rPr>
        <w:rFonts w:ascii="Arial" w:eastAsia="PMingLiU" w:hAnsi="Arial" w:hint="eastAsia"/>
        <w:sz w:val="20"/>
        <w:szCs w:val="20"/>
        <w:lang w:eastAsia="zh-TW"/>
      </w:rPr>
      <w:t xml:space="preserve"> </w:t>
    </w:r>
    <w:r w:rsidRPr="00A06183">
      <w:rPr>
        <w:rFonts w:ascii="Arial" w:eastAsia="PMingLiU" w:hAnsi="Arial" w:hint="eastAsia"/>
        <w:sz w:val="20"/>
        <w:szCs w:val="20"/>
        <w:lang w:eastAsia="zh-TW"/>
      </w:rPr>
      <w:t>承保範圍說明書</w:t>
    </w:r>
    <w:r w:rsidRPr="00A06183">
      <w:rPr>
        <w:rFonts w:ascii="Arial" w:eastAsia="PMingLiU" w:hAnsi="Arial" w:hint="eastAsia"/>
        <w:sz w:val="20"/>
        <w:szCs w:val="20"/>
        <w:lang w:eastAsia="zh-TW"/>
      </w:rPr>
      <w:t>136</w:t>
    </w:r>
    <w:r w:rsidRPr="00A06183">
      <w:rPr>
        <w:rFonts w:ascii="Arial" w:eastAsia="PMingLiU" w:hAnsi="Arial" w:hint="eastAsia"/>
        <w:sz w:val="20"/>
        <w:lang w:eastAsia="zh-TW"/>
      </w:rPr>
      <w:fldChar w:fldCharType="end"/>
    </w:r>
  </w:p>
  <w:p w14:paraId="6DDF1A11" w14:textId="71AF2CCF" w:rsidR="003A32F6" w:rsidRPr="00A06183" w:rsidRDefault="003A32F6" w:rsidP="00167F82">
    <w:pPr>
      <w:tabs>
        <w:tab w:val="right" w:pos="9360"/>
      </w:tabs>
      <w:spacing w:before="0" w:beforeAutospacing="0" w:after="0" w:afterAutospacing="0"/>
      <w:ind w:left="1260" w:right="720" w:hanging="1260"/>
      <w:jc w:val="both"/>
      <w:rPr>
        <w:rFonts w:ascii="Arial" w:eastAsia="PMingLiU" w:hAnsi="Arial"/>
        <w:b/>
        <w:sz w:val="22"/>
        <w:lang w:eastAsia="zh-TW"/>
      </w:rPr>
    </w:pPr>
    <w:r w:rsidRPr="00A06183">
      <w:rPr>
        <w:rFonts w:ascii="Arial" w:eastAsia="PMingLiU" w:hAnsi="Arial" w:hint="eastAsia"/>
        <w:b/>
        <w:bCs/>
        <w:sz w:val="22"/>
        <w:lang w:eastAsia="zh-TW"/>
      </w:rPr>
      <w:t>第</w:t>
    </w:r>
    <w:r w:rsidRPr="00A06183">
      <w:rPr>
        <w:rFonts w:ascii="Arial" w:eastAsia="PMingLiU" w:hAnsi="Arial" w:hint="eastAsia"/>
        <w:b/>
        <w:bCs/>
        <w:sz w:val="22"/>
        <w:lang w:eastAsia="zh-TW"/>
      </w:rPr>
      <w:t xml:space="preserve"> 5 </w:t>
    </w:r>
    <w:r w:rsidRPr="00A06183">
      <w:rPr>
        <w:rFonts w:ascii="Arial" w:eastAsia="PMingLiU" w:hAnsi="Arial" w:hint="eastAsia"/>
        <w:b/>
        <w:bCs/>
        <w:sz w:val="22"/>
        <w:lang w:eastAsia="zh-TW"/>
      </w:rPr>
      <w:t>章要求我們支付我們對您的承保藥物應承擔的費用</w:t>
    </w:r>
  </w:p>
  <w:p w14:paraId="22F7E1C2" w14:textId="77777777" w:rsidR="003A32F6" w:rsidRPr="00A06183" w:rsidRDefault="003A32F6" w:rsidP="00167F82">
    <w:pPr>
      <w:pBdr>
        <w:top w:val="single" w:sz="18" w:space="3" w:color="A6A6A6"/>
      </w:pBdr>
      <w:spacing w:before="60" w:beforeAutospacing="0" w:after="240" w:afterAutospacing="0"/>
      <w:jc w:val="both"/>
      <w:rPr>
        <w:rFonts w:ascii="Arial" w:eastAsia="PMingLiU" w:hAnsi="Arial"/>
        <w:sz w:val="22"/>
        <w:lang w:eastAsia="zh-TW"/>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F369FE" w14:textId="77777777" w:rsidR="005C5836" w:rsidRDefault="005C5836" w:rsidP="00167F82">
    <w:pPr>
      <w:pStyle w:val="Header"/>
      <w:jc w:val="both"/>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AEAC2A" w14:textId="56F03317" w:rsidR="000D51EB" w:rsidRPr="00A06183" w:rsidRDefault="000D51EB" w:rsidP="00167F82">
    <w:pPr>
      <w:tabs>
        <w:tab w:val="right" w:pos="9360"/>
      </w:tabs>
      <w:spacing w:before="0" w:beforeAutospacing="0" w:after="0" w:afterAutospacing="0"/>
      <w:ind w:left="1260" w:right="720" w:hanging="1260"/>
      <w:jc w:val="both"/>
      <w:rPr>
        <w:rFonts w:ascii="Arial" w:eastAsia="PMingLiU" w:hAnsi="Arial"/>
        <w:sz w:val="20"/>
        <w:szCs w:val="20"/>
        <w:lang w:eastAsia="zh-TW"/>
      </w:rPr>
    </w:pPr>
    <w:r w:rsidRPr="00A06183">
      <w:rPr>
        <w:rFonts w:ascii="Arial" w:eastAsia="PMingLiU" w:hAnsi="Arial" w:hint="eastAsia"/>
        <w:sz w:val="20"/>
        <w:lang w:eastAsia="zh-TW"/>
      </w:rPr>
      <w:t xml:space="preserve">2025 </w:t>
    </w:r>
    <w:r w:rsidRPr="00A06183">
      <w:rPr>
        <w:rFonts w:ascii="Arial" w:eastAsia="PMingLiU" w:hAnsi="Arial" w:hint="eastAsia"/>
        <w:sz w:val="20"/>
        <w:lang w:eastAsia="zh-TW"/>
      </w:rPr>
      <w:t>年</w:t>
    </w:r>
    <w:r w:rsidRPr="00A06183">
      <w:rPr>
        <w:rFonts w:ascii="Arial" w:eastAsia="PMingLiU" w:hAnsi="Arial" w:hint="eastAsia"/>
        <w:sz w:val="20"/>
        <w:lang w:eastAsia="zh-TW"/>
      </w:rPr>
      <w:t xml:space="preserve"> </w:t>
    </w:r>
    <w:r w:rsidRPr="00A06183">
      <w:rPr>
        <w:rFonts w:ascii="Arial" w:eastAsia="PMingLiU" w:hAnsi="Arial" w:hint="eastAsia"/>
        <w:i/>
        <w:iCs/>
        <w:color w:val="0000FF"/>
        <w:sz w:val="20"/>
        <w:lang w:eastAsia="zh-TW"/>
      </w:rPr>
      <w:t>[insert 2025 plan name]</w:t>
    </w:r>
    <w:r w:rsidR="001965B9">
      <w:rPr>
        <w:rFonts w:ascii="Arial" w:eastAsiaTheme="minorEastAsia" w:hAnsi="Arial" w:hint="eastAsia"/>
        <w:i/>
        <w:iCs/>
        <w:color w:val="0000FF"/>
        <w:sz w:val="20"/>
        <w:lang w:eastAsia="zh-CN"/>
      </w:rPr>
      <w:t xml:space="preserve"> </w:t>
    </w:r>
    <w:r w:rsidR="001965B9" w:rsidRPr="001965B9">
      <w:rPr>
        <w:rFonts w:ascii="Arial" w:eastAsia="PMingLiU" w:hAnsi="Arial" w:hint="eastAsia"/>
        <w:sz w:val="20"/>
        <w:lang w:eastAsia="zh-TW"/>
      </w:rPr>
      <w:t>承保範圍說明書</w:t>
    </w:r>
    <w:r w:rsidRPr="00A06183">
      <w:rPr>
        <w:rFonts w:eastAsia="PMingLiU" w:hint="eastAsia"/>
        <w:lang w:eastAsia="zh-TW"/>
      </w:rPr>
      <w:tab/>
    </w:r>
    <w:r w:rsidRPr="00A06183">
      <w:rPr>
        <w:rFonts w:ascii="Arial" w:eastAsia="PMingLiU" w:hAnsi="Arial" w:hint="eastAsia"/>
        <w:sz w:val="20"/>
        <w:lang w:eastAsia="zh-TW"/>
      </w:rPr>
      <w:fldChar w:fldCharType="begin"/>
    </w:r>
    <w:r w:rsidRPr="00A06183">
      <w:rPr>
        <w:rFonts w:ascii="Arial" w:eastAsia="PMingLiU" w:hAnsi="Arial" w:hint="eastAsia"/>
        <w:sz w:val="20"/>
        <w:szCs w:val="20"/>
        <w:lang w:eastAsia="zh-TW"/>
      </w:rPr>
      <w:instrText xml:space="preserve"> PAGE   \* MERGEFORMAT </w:instrText>
    </w:r>
    <w:r w:rsidRPr="00A06183">
      <w:rPr>
        <w:rFonts w:ascii="Arial" w:eastAsia="PMingLiU" w:hAnsi="Arial" w:hint="eastAsia"/>
        <w:sz w:val="20"/>
        <w:szCs w:val="20"/>
        <w:lang w:eastAsia="zh-TW"/>
      </w:rPr>
      <w:fldChar w:fldCharType="separate"/>
    </w:r>
    <w:r w:rsidRPr="00A06183">
      <w:rPr>
        <w:rFonts w:ascii="Arial" w:eastAsia="PMingLiU" w:hAnsi="Arial" w:hint="eastAsia"/>
        <w:sz w:val="20"/>
        <w:szCs w:val="20"/>
        <w:lang w:eastAsia="zh-TW"/>
      </w:rPr>
      <w:t xml:space="preserve"> </w:t>
    </w:r>
    <w:r w:rsidRPr="00A06183">
      <w:rPr>
        <w:rFonts w:ascii="Arial" w:eastAsia="PMingLiU" w:hAnsi="Arial" w:hint="eastAsia"/>
        <w:sz w:val="20"/>
        <w:szCs w:val="20"/>
        <w:lang w:eastAsia="zh-TW"/>
      </w:rPr>
      <w:t>承保範圍說明書</w:t>
    </w:r>
    <w:r w:rsidRPr="00A06183">
      <w:rPr>
        <w:rFonts w:ascii="Arial" w:eastAsia="PMingLiU" w:hAnsi="Arial" w:hint="eastAsia"/>
        <w:sz w:val="20"/>
        <w:szCs w:val="20"/>
        <w:lang w:eastAsia="zh-TW"/>
      </w:rPr>
      <w:t>72</w:t>
    </w:r>
    <w:r w:rsidRPr="00A06183">
      <w:rPr>
        <w:rFonts w:ascii="Arial" w:eastAsia="PMingLiU" w:hAnsi="Arial" w:hint="eastAsia"/>
        <w:sz w:val="20"/>
        <w:lang w:eastAsia="zh-TW"/>
      </w:rPr>
      <w:fldChar w:fldCharType="end"/>
    </w:r>
  </w:p>
  <w:p w14:paraId="730F9ACD" w14:textId="6628CCB8" w:rsidR="000D51EB" w:rsidRPr="00A06183" w:rsidRDefault="000D51EB" w:rsidP="00167F82">
    <w:pPr>
      <w:tabs>
        <w:tab w:val="right" w:pos="9360"/>
      </w:tabs>
      <w:spacing w:before="0" w:beforeAutospacing="0" w:after="0" w:afterAutospacing="0"/>
      <w:ind w:left="1260" w:right="720" w:hanging="1260"/>
      <w:jc w:val="both"/>
      <w:rPr>
        <w:rFonts w:ascii="Arial" w:eastAsia="PMingLiU" w:hAnsi="Arial"/>
        <w:b/>
        <w:sz w:val="22"/>
        <w:lang w:eastAsia="zh-TW"/>
      </w:rPr>
    </w:pPr>
    <w:r w:rsidRPr="00A06183">
      <w:rPr>
        <w:rFonts w:ascii="Arial" w:eastAsia="PMingLiU" w:hAnsi="Arial" w:hint="eastAsia"/>
        <w:b/>
        <w:bCs/>
        <w:sz w:val="22"/>
        <w:lang w:eastAsia="zh-TW"/>
      </w:rPr>
      <w:t>第</w:t>
    </w:r>
    <w:r w:rsidRPr="00A06183">
      <w:rPr>
        <w:rFonts w:ascii="Arial" w:eastAsia="PMingLiU" w:hAnsi="Arial" w:hint="eastAsia"/>
        <w:b/>
        <w:bCs/>
        <w:sz w:val="22"/>
        <w:lang w:eastAsia="zh-TW"/>
      </w:rPr>
      <w:t xml:space="preserve"> </w:t>
    </w:r>
    <w:r w:rsidR="006C07D5" w:rsidRPr="006C07D5">
      <w:rPr>
        <w:rFonts w:ascii="Arial" w:eastAsia="PMingLiU" w:hAnsi="Arial"/>
        <w:b/>
        <w:bCs/>
        <w:sz w:val="22"/>
        <w:lang w:eastAsia="zh-TW"/>
      </w:rPr>
      <w:t>6</w:t>
    </w:r>
    <w:r w:rsidRPr="00A06183">
      <w:rPr>
        <w:rFonts w:ascii="Arial" w:eastAsia="PMingLiU" w:hAnsi="Arial" w:hint="eastAsia"/>
        <w:b/>
        <w:bCs/>
        <w:sz w:val="22"/>
        <w:lang w:eastAsia="zh-TW"/>
      </w:rPr>
      <w:t xml:space="preserve"> </w:t>
    </w:r>
    <w:r w:rsidRPr="00A06183">
      <w:rPr>
        <w:rFonts w:ascii="Arial" w:eastAsia="PMingLiU" w:hAnsi="Arial" w:hint="eastAsia"/>
        <w:b/>
        <w:bCs/>
        <w:sz w:val="22"/>
        <w:lang w:eastAsia="zh-TW"/>
      </w:rPr>
      <w:t>章您的權利與責任</w:t>
    </w:r>
  </w:p>
  <w:p w14:paraId="38B2989E" w14:textId="77777777" w:rsidR="000D51EB" w:rsidRPr="00A06183" w:rsidRDefault="000D51EB" w:rsidP="00167F82">
    <w:pPr>
      <w:pBdr>
        <w:top w:val="single" w:sz="18" w:space="3" w:color="A6A6A6"/>
      </w:pBdr>
      <w:spacing w:before="60" w:beforeAutospacing="0" w:after="240" w:afterAutospacing="0"/>
      <w:jc w:val="both"/>
      <w:rPr>
        <w:rFonts w:ascii="Arial" w:eastAsia="PMingLiU" w:hAnsi="Arial"/>
        <w:sz w:val="22"/>
        <w:lang w:eastAsia="zh-TW"/>
      </w:rP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C2155C" w14:textId="77777777" w:rsidR="005C5836" w:rsidRDefault="005C5836" w:rsidP="00167F82">
    <w:pPr>
      <w:pStyle w:val="Header"/>
      <w:jc w:val="both"/>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DAB45A" w14:textId="77777777" w:rsidR="005C5836" w:rsidRDefault="005C5836" w:rsidP="00167F82">
    <w:pPr>
      <w:pStyle w:val="Header"/>
      <w:jc w:val="both"/>
    </w:pPr>
  </w:p>
  <w:p w14:paraId="3B4596A5" w14:textId="77777777" w:rsidR="005C5836" w:rsidRDefault="005C5836" w:rsidP="00167F82">
    <w:pPr>
      <w:jc w:val="both"/>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BEC59D" w14:textId="102861B9" w:rsidR="003801C6" w:rsidRPr="00A06183" w:rsidRDefault="003801C6" w:rsidP="00167F82">
    <w:pPr>
      <w:tabs>
        <w:tab w:val="right" w:pos="9360"/>
      </w:tabs>
      <w:overflowPunct w:val="0"/>
      <w:autoSpaceDE w:val="0"/>
      <w:autoSpaceDN w:val="0"/>
      <w:spacing w:before="0" w:beforeAutospacing="0" w:after="0" w:afterAutospacing="0"/>
      <w:ind w:left="1260" w:right="720" w:hanging="1260"/>
      <w:jc w:val="both"/>
      <w:rPr>
        <w:rFonts w:ascii="Arial" w:eastAsia="PMingLiU" w:hAnsi="Arial"/>
        <w:sz w:val="20"/>
        <w:szCs w:val="20"/>
        <w:lang w:eastAsia="zh-TW"/>
      </w:rPr>
    </w:pPr>
    <w:r w:rsidRPr="00A06183">
      <w:rPr>
        <w:rFonts w:ascii="Arial" w:eastAsia="PMingLiU" w:hAnsi="Arial" w:hint="eastAsia"/>
        <w:sz w:val="20"/>
        <w:lang w:eastAsia="zh-TW"/>
      </w:rPr>
      <w:t xml:space="preserve">2025 </w:t>
    </w:r>
    <w:r w:rsidRPr="00A06183">
      <w:rPr>
        <w:rFonts w:ascii="Arial" w:eastAsia="PMingLiU" w:hAnsi="Arial" w:hint="eastAsia"/>
        <w:sz w:val="20"/>
        <w:lang w:eastAsia="zh-TW"/>
      </w:rPr>
      <w:t>年</w:t>
    </w:r>
    <w:r w:rsidRPr="00A06183">
      <w:rPr>
        <w:rFonts w:ascii="Arial" w:eastAsia="PMingLiU" w:hAnsi="Arial" w:hint="eastAsia"/>
        <w:sz w:val="20"/>
        <w:lang w:eastAsia="zh-TW"/>
      </w:rPr>
      <w:t xml:space="preserve"> </w:t>
    </w:r>
    <w:r w:rsidRPr="00A06183">
      <w:rPr>
        <w:rFonts w:ascii="Arial" w:eastAsia="PMingLiU" w:hAnsi="Arial" w:hint="eastAsia"/>
        <w:i/>
        <w:iCs/>
        <w:color w:val="0000FF"/>
        <w:sz w:val="20"/>
        <w:lang w:eastAsia="zh-TW"/>
      </w:rPr>
      <w:t>[insert 2025 plan name]</w:t>
    </w:r>
    <w:r w:rsidR="001965B9">
      <w:rPr>
        <w:rFonts w:ascii="Arial" w:eastAsiaTheme="minorEastAsia" w:hAnsi="Arial" w:hint="eastAsia"/>
        <w:i/>
        <w:iCs/>
        <w:color w:val="0000FF"/>
        <w:sz w:val="20"/>
        <w:lang w:eastAsia="zh-CN"/>
      </w:rPr>
      <w:t xml:space="preserve"> </w:t>
    </w:r>
    <w:r w:rsidR="001965B9" w:rsidRPr="001965B9">
      <w:rPr>
        <w:rFonts w:ascii="Arial" w:eastAsia="PMingLiU" w:hAnsi="Arial" w:hint="eastAsia"/>
        <w:sz w:val="20"/>
        <w:lang w:eastAsia="zh-TW"/>
      </w:rPr>
      <w:t>承保範圍說明書</w:t>
    </w:r>
    <w:r w:rsidRPr="00A06183">
      <w:rPr>
        <w:rFonts w:eastAsia="PMingLiU" w:hint="eastAsia"/>
        <w:lang w:eastAsia="zh-TW"/>
      </w:rPr>
      <w:tab/>
    </w:r>
    <w:r w:rsidRPr="00A06183">
      <w:rPr>
        <w:rFonts w:ascii="Arial" w:eastAsia="PMingLiU" w:hAnsi="Arial" w:hint="eastAsia"/>
        <w:sz w:val="20"/>
        <w:lang w:eastAsia="zh-TW"/>
      </w:rPr>
      <w:fldChar w:fldCharType="begin"/>
    </w:r>
    <w:r w:rsidRPr="00A06183">
      <w:rPr>
        <w:rFonts w:ascii="Arial" w:eastAsia="PMingLiU" w:hAnsi="Arial" w:hint="eastAsia"/>
        <w:sz w:val="20"/>
        <w:szCs w:val="20"/>
        <w:lang w:eastAsia="zh-TW"/>
      </w:rPr>
      <w:instrText xml:space="preserve"> PAGE   \* MERGEFORMAT </w:instrText>
    </w:r>
    <w:r w:rsidRPr="00A06183">
      <w:rPr>
        <w:rFonts w:ascii="Arial" w:eastAsia="PMingLiU" w:hAnsi="Arial" w:hint="eastAsia"/>
        <w:sz w:val="20"/>
        <w:szCs w:val="20"/>
        <w:lang w:eastAsia="zh-TW"/>
      </w:rPr>
      <w:fldChar w:fldCharType="separate"/>
    </w:r>
    <w:r w:rsidRPr="00A06183">
      <w:rPr>
        <w:rFonts w:ascii="Arial" w:eastAsia="PMingLiU" w:hAnsi="Arial" w:hint="eastAsia"/>
        <w:sz w:val="20"/>
        <w:szCs w:val="20"/>
        <w:lang w:eastAsia="zh-TW"/>
      </w:rPr>
      <w:t xml:space="preserve"> </w:t>
    </w:r>
    <w:r w:rsidRPr="00A06183">
      <w:rPr>
        <w:rFonts w:ascii="Arial" w:eastAsia="PMingLiU" w:hAnsi="Arial" w:hint="eastAsia"/>
        <w:sz w:val="20"/>
        <w:szCs w:val="20"/>
        <w:lang w:eastAsia="zh-TW"/>
      </w:rPr>
      <w:t>承保範圍說明書</w:t>
    </w:r>
    <w:r w:rsidRPr="00A06183">
      <w:rPr>
        <w:rFonts w:ascii="Arial" w:eastAsia="PMingLiU" w:hAnsi="Arial" w:hint="eastAsia"/>
        <w:sz w:val="20"/>
        <w:szCs w:val="20"/>
        <w:lang w:eastAsia="zh-TW"/>
      </w:rPr>
      <w:t>151</w:t>
    </w:r>
    <w:r w:rsidRPr="00A06183">
      <w:rPr>
        <w:rFonts w:ascii="Arial" w:eastAsia="PMingLiU" w:hAnsi="Arial" w:hint="eastAsia"/>
        <w:sz w:val="20"/>
        <w:lang w:eastAsia="zh-TW"/>
      </w:rPr>
      <w:fldChar w:fldCharType="end"/>
    </w:r>
  </w:p>
  <w:p w14:paraId="43AFFCBD" w14:textId="3DAD26E5" w:rsidR="003801C6" w:rsidRPr="00A06183" w:rsidRDefault="003801C6" w:rsidP="00167F82">
    <w:pPr>
      <w:tabs>
        <w:tab w:val="right" w:pos="9360"/>
      </w:tabs>
      <w:overflowPunct w:val="0"/>
      <w:autoSpaceDE w:val="0"/>
      <w:autoSpaceDN w:val="0"/>
      <w:spacing w:before="0" w:beforeAutospacing="0" w:after="0" w:afterAutospacing="0"/>
      <w:ind w:left="1260" w:right="720" w:hanging="1260"/>
      <w:jc w:val="both"/>
      <w:rPr>
        <w:rFonts w:ascii="Arial" w:eastAsia="PMingLiU" w:hAnsi="Arial"/>
        <w:b/>
        <w:sz w:val="22"/>
        <w:lang w:eastAsia="zh-TW"/>
      </w:rPr>
    </w:pPr>
    <w:r w:rsidRPr="00A06183">
      <w:rPr>
        <w:rFonts w:ascii="Arial" w:eastAsia="PMingLiU" w:hAnsi="Arial" w:hint="eastAsia"/>
        <w:b/>
        <w:bCs/>
        <w:sz w:val="22"/>
        <w:lang w:eastAsia="zh-TW"/>
      </w:rPr>
      <w:t>第</w:t>
    </w:r>
    <w:r w:rsidRPr="00A06183">
      <w:rPr>
        <w:rFonts w:ascii="Arial" w:eastAsia="PMingLiU" w:hAnsi="Arial" w:hint="eastAsia"/>
        <w:b/>
        <w:bCs/>
        <w:sz w:val="22"/>
        <w:lang w:eastAsia="zh-TW"/>
      </w:rPr>
      <w:t xml:space="preserve"> 7 </w:t>
    </w:r>
    <w:r w:rsidRPr="00A06183">
      <w:rPr>
        <w:rFonts w:ascii="Arial" w:eastAsia="PMingLiU" w:hAnsi="Arial" w:hint="eastAsia"/>
        <w:b/>
        <w:bCs/>
        <w:sz w:val="22"/>
        <w:lang w:eastAsia="zh-TW"/>
      </w:rPr>
      <w:t>章遇到問題或想投訴時該如何處理（承保範圍裁決、上訴、投訴）</w:t>
    </w:r>
  </w:p>
  <w:p w14:paraId="517FBD4B" w14:textId="77777777" w:rsidR="003801C6" w:rsidRPr="00A06183" w:rsidRDefault="003801C6" w:rsidP="00167F82">
    <w:pPr>
      <w:pBdr>
        <w:top w:val="single" w:sz="18" w:space="3" w:color="A6A6A6"/>
      </w:pBdr>
      <w:overflowPunct w:val="0"/>
      <w:autoSpaceDE w:val="0"/>
      <w:autoSpaceDN w:val="0"/>
      <w:spacing w:before="60" w:beforeAutospacing="0" w:after="240" w:afterAutospacing="0"/>
      <w:jc w:val="both"/>
      <w:rPr>
        <w:rFonts w:ascii="Arial" w:eastAsia="PMingLiU" w:hAnsi="Arial"/>
        <w:sz w:val="22"/>
        <w:lang w:eastAsia="zh-TW"/>
      </w:rPr>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439699" w14:textId="77777777" w:rsidR="005C5836" w:rsidRDefault="005C5836" w:rsidP="00167F82">
    <w:pPr>
      <w:pStyle w:val="Header"/>
      <w:jc w:val="both"/>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186F6C" w14:textId="66660E9F" w:rsidR="008D7A4F" w:rsidRPr="00A06183" w:rsidRDefault="008D7A4F" w:rsidP="00167F82">
    <w:pPr>
      <w:tabs>
        <w:tab w:val="right" w:pos="9360"/>
      </w:tabs>
      <w:overflowPunct w:val="0"/>
      <w:autoSpaceDE w:val="0"/>
      <w:autoSpaceDN w:val="0"/>
      <w:spacing w:before="0" w:beforeAutospacing="0" w:after="0" w:afterAutospacing="0"/>
      <w:ind w:left="1260" w:right="720" w:hanging="1260"/>
      <w:jc w:val="both"/>
      <w:rPr>
        <w:rFonts w:ascii="Arial" w:eastAsia="PMingLiU" w:hAnsi="Arial"/>
        <w:sz w:val="20"/>
        <w:szCs w:val="20"/>
        <w:lang w:eastAsia="zh-TW"/>
      </w:rPr>
    </w:pPr>
    <w:r w:rsidRPr="00A06183">
      <w:rPr>
        <w:rFonts w:ascii="Arial" w:eastAsia="PMingLiU" w:hAnsi="Arial" w:hint="eastAsia"/>
        <w:sz w:val="20"/>
        <w:lang w:eastAsia="zh-TW"/>
      </w:rPr>
      <w:t xml:space="preserve">2025 </w:t>
    </w:r>
    <w:r w:rsidRPr="00A06183">
      <w:rPr>
        <w:rFonts w:ascii="Arial" w:eastAsia="PMingLiU" w:hAnsi="Arial" w:hint="eastAsia"/>
        <w:sz w:val="20"/>
        <w:lang w:eastAsia="zh-TW"/>
      </w:rPr>
      <w:t>年</w:t>
    </w:r>
    <w:r w:rsidRPr="00A06183">
      <w:rPr>
        <w:rFonts w:ascii="Arial" w:eastAsia="PMingLiU" w:hAnsi="Arial" w:hint="eastAsia"/>
        <w:sz w:val="20"/>
        <w:lang w:eastAsia="zh-TW"/>
      </w:rPr>
      <w:t xml:space="preserve"> </w:t>
    </w:r>
    <w:r w:rsidRPr="00A06183">
      <w:rPr>
        <w:rFonts w:ascii="Arial" w:eastAsia="PMingLiU" w:hAnsi="Arial" w:hint="eastAsia"/>
        <w:i/>
        <w:iCs/>
        <w:color w:val="0000FF"/>
        <w:sz w:val="20"/>
        <w:lang w:eastAsia="zh-TW"/>
      </w:rPr>
      <w:t>[insert 2025 plan name]</w:t>
    </w:r>
    <w:r w:rsidR="001965B9">
      <w:rPr>
        <w:rFonts w:ascii="Arial" w:eastAsiaTheme="minorEastAsia" w:hAnsi="Arial" w:hint="eastAsia"/>
        <w:i/>
        <w:iCs/>
        <w:color w:val="0000FF"/>
        <w:sz w:val="20"/>
        <w:lang w:eastAsia="zh-CN"/>
      </w:rPr>
      <w:t xml:space="preserve"> </w:t>
    </w:r>
    <w:r w:rsidR="001965B9" w:rsidRPr="001965B9">
      <w:rPr>
        <w:rFonts w:ascii="Arial" w:eastAsia="PMingLiU" w:hAnsi="Arial" w:hint="eastAsia"/>
        <w:sz w:val="20"/>
        <w:lang w:eastAsia="zh-TW"/>
      </w:rPr>
      <w:t>承保範圍說明書</w:t>
    </w:r>
    <w:r w:rsidRPr="00A06183">
      <w:rPr>
        <w:rFonts w:eastAsia="PMingLiU" w:hint="eastAsia"/>
        <w:lang w:eastAsia="zh-TW"/>
      </w:rPr>
      <w:tab/>
    </w:r>
    <w:r w:rsidRPr="00A06183">
      <w:rPr>
        <w:rFonts w:ascii="Arial" w:eastAsia="PMingLiU" w:hAnsi="Arial" w:hint="eastAsia"/>
        <w:sz w:val="20"/>
        <w:lang w:eastAsia="zh-TW"/>
      </w:rPr>
      <w:fldChar w:fldCharType="begin"/>
    </w:r>
    <w:r w:rsidRPr="00A06183">
      <w:rPr>
        <w:rFonts w:ascii="Arial" w:eastAsia="PMingLiU" w:hAnsi="Arial" w:hint="eastAsia"/>
        <w:sz w:val="20"/>
        <w:szCs w:val="20"/>
        <w:lang w:eastAsia="zh-TW"/>
      </w:rPr>
      <w:instrText xml:space="preserve"> PAGE   \* MERGEFORMAT </w:instrText>
    </w:r>
    <w:r w:rsidRPr="00A06183">
      <w:rPr>
        <w:rFonts w:ascii="Arial" w:eastAsia="PMingLiU" w:hAnsi="Arial" w:hint="eastAsia"/>
        <w:sz w:val="20"/>
        <w:szCs w:val="20"/>
        <w:lang w:eastAsia="zh-TW"/>
      </w:rPr>
      <w:fldChar w:fldCharType="separate"/>
    </w:r>
    <w:r w:rsidRPr="00A06183">
      <w:rPr>
        <w:rFonts w:ascii="Arial" w:eastAsia="PMingLiU" w:hAnsi="Arial" w:hint="eastAsia"/>
        <w:sz w:val="20"/>
        <w:szCs w:val="20"/>
        <w:lang w:eastAsia="zh-TW"/>
      </w:rPr>
      <w:t xml:space="preserve"> </w:t>
    </w:r>
    <w:r w:rsidRPr="00A06183">
      <w:rPr>
        <w:rFonts w:ascii="Arial" w:eastAsia="PMingLiU" w:hAnsi="Arial" w:hint="eastAsia"/>
        <w:sz w:val="20"/>
        <w:szCs w:val="20"/>
        <w:lang w:eastAsia="zh-TW"/>
      </w:rPr>
      <w:t>承保範圍說明書</w:t>
    </w:r>
    <w:r w:rsidRPr="00A06183">
      <w:rPr>
        <w:rFonts w:ascii="Arial" w:eastAsia="PMingLiU" w:hAnsi="Arial" w:hint="eastAsia"/>
        <w:sz w:val="20"/>
        <w:szCs w:val="20"/>
        <w:lang w:eastAsia="zh-TW"/>
      </w:rPr>
      <w:t>190</w:t>
    </w:r>
    <w:r w:rsidRPr="00A06183">
      <w:rPr>
        <w:rFonts w:ascii="Arial" w:eastAsia="PMingLiU" w:hAnsi="Arial" w:hint="eastAsia"/>
        <w:sz w:val="20"/>
        <w:lang w:eastAsia="zh-TW"/>
      </w:rPr>
      <w:fldChar w:fldCharType="end"/>
    </w:r>
  </w:p>
  <w:p w14:paraId="3D7766B7" w14:textId="1288069E" w:rsidR="008D7A4F" w:rsidRPr="00A06183" w:rsidRDefault="008D7A4F" w:rsidP="00167F82">
    <w:pPr>
      <w:tabs>
        <w:tab w:val="right" w:pos="9360"/>
      </w:tabs>
      <w:overflowPunct w:val="0"/>
      <w:autoSpaceDE w:val="0"/>
      <w:autoSpaceDN w:val="0"/>
      <w:spacing w:before="0" w:beforeAutospacing="0" w:after="0" w:afterAutospacing="0"/>
      <w:ind w:left="1260" w:right="720" w:hanging="1260"/>
      <w:jc w:val="both"/>
      <w:rPr>
        <w:rFonts w:ascii="Arial" w:eastAsia="PMingLiU" w:hAnsi="Arial"/>
        <w:b/>
        <w:sz w:val="22"/>
        <w:lang w:eastAsia="zh-TW"/>
      </w:rPr>
    </w:pPr>
    <w:r w:rsidRPr="00A06183">
      <w:rPr>
        <w:rFonts w:ascii="Arial" w:eastAsia="PMingLiU" w:hAnsi="Arial" w:hint="eastAsia"/>
        <w:b/>
        <w:bCs/>
        <w:sz w:val="22"/>
        <w:lang w:eastAsia="zh-TW"/>
      </w:rPr>
      <w:t>第</w:t>
    </w:r>
    <w:r w:rsidRPr="00A06183">
      <w:rPr>
        <w:rFonts w:ascii="Arial" w:eastAsia="PMingLiU" w:hAnsi="Arial" w:hint="eastAsia"/>
        <w:b/>
        <w:bCs/>
        <w:sz w:val="22"/>
        <w:lang w:eastAsia="zh-TW"/>
      </w:rPr>
      <w:t xml:space="preserve"> 8 </w:t>
    </w:r>
    <w:r w:rsidRPr="00A06183">
      <w:rPr>
        <w:rFonts w:ascii="Arial" w:eastAsia="PMingLiU" w:hAnsi="Arial" w:hint="eastAsia"/>
        <w:b/>
        <w:bCs/>
        <w:sz w:val="22"/>
        <w:lang w:eastAsia="zh-TW"/>
      </w:rPr>
      <w:t>章終止計劃會員資格</w:t>
    </w:r>
  </w:p>
  <w:p w14:paraId="28AC4436" w14:textId="77777777" w:rsidR="008D7A4F" w:rsidRPr="00A06183" w:rsidRDefault="008D7A4F" w:rsidP="00167F82">
    <w:pPr>
      <w:pBdr>
        <w:top w:val="single" w:sz="18" w:space="3" w:color="A6A6A6"/>
      </w:pBdr>
      <w:overflowPunct w:val="0"/>
      <w:autoSpaceDE w:val="0"/>
      <w:autoSpaceDN w:val="0"/>
      <w:spacing w:before="60" w:beforeAutospacing="0" w:after="240" w:afterAutospacing="0"/>
      <w:jc w:val="both"/>
      <w:rPr>
        <w:rFonts w:ascii="Arial" w:eastAsia="PMingLiU" w:hAnsi="Arial"/>
        <w:sz w:val="22"/>
        <w:lang w:eastAsia="zh-TW"/>
      </w:rPr>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E72B0E" w14:textId="77777777" w:rsidR="005C5836" w:rsidRDefault="005C5836" w:rsidP="00167F82">
    <w:pPr>
      <w:pStyle w:val="Header"/>
      <w:jc w:val="both"/>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FD8C4B" w14:textId="68C92C5B" w:rsidR="00E6444F" w:rsidRPr="00A06183" w:rsidRDefault="00E6444F" w:rsidP="00167F82">
    <w:pPr>
      <w:tabs>
        <w:tab w:val="right" w:pos="9360"/>
      </w:tabs>
      <w:overflowPunct w:val="0"/>
      <w:autoSpaceDE w:val="0"/>
      <w:autoSpaceDN w:val="0"/>
      <w:spacing w:before="0" w:beforeAutospacing="0" w:after="0" w:afterAutospacing="0"/>
      <w:ind w:left="1260" w:right="720" w:hanging="1260"/>
      <w:jc w:val="both"/>
      <w:rPr>
        <w:rFonts w:ascii="Arial" w:eastAsia="PMingLiU" w:hAnsi="Arial"/>
        <w:sz w:val="20"/>
        <w:szCs w:val="20"/>
        <w:lang w:eastAsia="zh-TW"/>
      </w:rPr>
    </w:pPr>
    <w:r w:rsidRPr="00A06183">
      <w:rPr>
        <w:rFonts w:ascii="Arial" w:eastAsia="PMingLiU" w:hAnsi="Arial" w:hint="eastAsia"/>
        <w:sz w:val="20"/>
        <w:lang w:eastAsia="zh-TW"/>
      </w:rPr>
      <w:t xml:space="preserve">2025 </w:t>
    </w:r>
    <w:r w:rsidRPr="00A06183">
      <w:rPr>
        <w:rFonts w:ascii="Arial" w:eastAsia="PMingLiU" w:hAnsi="Arial" w:hint="eastAsia"/>
        <w:sz w:val="20"/>
        <w:lang w:eastAsia="zh-TW"/>
      </w:rPr>
      <w:t>年</w:t>
    </w:r>
    <w:r w:rsidRPr="00A06183">
      <w:rPr>
        <w:rFonts w:ascii="Arial" w:eastAsia="PMingLiU" w:hAnsi="Arial" w:hint="eastAsia"/>
        <w:sz w:val="20"/>
        <w:lang w:eastAsia="zh-TW"/>
      </w:rPr>
      <w:t xml:space="preserve"> </w:t>
    </w:r>
    <w:r w:rsidRPr="00A06183">
      <w:rPr>
        <w:rFonts w:ascii="Arial" w:eastAsia="PMingLiU" w:hAnsi="Arial" w:hint="eastAsia"/>
        <w:i/>
        <w:iCs/>
        <w:color w:val="0000FF"/>
        <w:sz w:val="20"/>
        <w:lang w:eastAsia="zh-TW"/>
      </w:rPr>
      <w:t>[insert 2025 plan name]</w:t>
    </w:r>
    <w:r w:rsidR="001965B9" w:rsidRPr="001965B9">
      <w:rPr>
        <w:rFonts w:eastAsia="PMingLiU" w:hint="eastAsia"/>
        <w:lang w:eastAsia="zh-TW"/>
      </w:rPr>
      <w:t xml:space="preserve"> </w:t>
    </w:r>
    <w:r w:rsidR="001965B9" w:rsidRPr="001965B9">
      <w:rPr>
        <w:rFonts w:ascii="Arial" w:eastAsia="PMingLiU" w:hAnsi="Arial" w:hint="eastAsia"/>
        <w:sz w:val="20"/>
        <w:lang w:eastAsia="zh-TW"/>
      </w:rPr>
      <w:t>承保範圍說明書</w:t>
    </w:r>
    <w:r w:rsidRPr="00A06183">
      <w:rPr>
        <w:rFonts w:eastAsia="PMingLiU" w:hint="eastAsia"/>
        <w:lang w:eastAsia="zh-TW"/>
      </w:rPr>
      <w:tab/>
    </w:r>
    <w:r w:rsidRPr="00A06183">
      <w:rPr>
        <w:rFonts w:ascii="Arial" w:eastAsia="PMingLiU" w:hAnsi="Arial" w:hint="eastAsia"/>
        <w:sz w:val="20"/>
        <w:lang w:eastAsia="zh-TW"/>
      </w:rPr>
      <w:fldChar w:fldCharType="begin"/>
    </w:r>
    <w:r w:rsidRPr="00A06183">
      <w:rPr>
        <w:rFonts w:ascii="Arial" w:eastAsia="PMingLiU" w:hAnsi="Arial" w:hint="eastAsia"/>
        <w:sz w:val="20"/>
        <w:szCs w:val="20"/>
        <w:lang w:eastAsia="zh-TW"/>
      </w:rPr>
      <w:instrText xml:space="preserve"> PAGE   \* MERGEFORMAT </w:instrText>
    </w:r>
    <w:r w:rsidRPr="00A06183">
      <w:rPr>
        <w:rFonts w:ascii="Arial" w:eastAsia="PMingLiU" w:hAnsi="Arial" w:hint="eastAsia"/>
        <w:sz w:val="20"/>
        <w:szCs w:val="20"/>
        <w:lang w:eastAsia="zh-TW"/>
      </w:rPr>
      <w:fldChar w:fldCharType="separate"/>
    </w:r>
    <w:r w:rsidRPr="00A06183">
      <w:rPr>
        <w:rFonts w:ascii="Arial" w:eastAsia="PMingLiU" w:hAnsi="Arial" w:hint="eastAsia"/>
        <w:sz w:val="20"/>
        <w:szCs w:val="20"/>
        <w:lang w:eastAsia="zh-TW"/>
      </w:rPr>
      <w:t xml:space="preserve"> </w:t>
    </w:r>
    <w:r w:rsidRPr="00A06183">
      <w:rPr>
        <w:rFonts w:ascii="Arial" w:eastAsia="PMingLiU" w:hAnsi="Arial" w:hint="eastAsia"/>
        <w:sz w:val="20"/>
        <w:szCs w:val="20"/>
        <w:lang w:eastAsia="zh-TW"/>
      </w:rPr>
      <w:t>承保範圍說明書</w:t>
    </w:r>
    <w:r w:rsidRPr="00A06183">
      <w:rPr>
        <w:rFonts w:ascii="Arial" w:eastAsia="PMingLiU" w:hAnsi="Arial" w:hint="eastAsia"/>
        <w:sz w:val="20"/>
        <w:szCs w:val="20"/>
        <w:lang w:eastAsia="zh-TW"/>
      </w:rPr>
      <w:t>198</w:t>
    </w:r>
    <w:r w:rsidRPr="00A06183">
      <w:rPr>
        <w:rFonts w:ascii="Arial" w:eastAsia="PMingLiU" w:hAnsi="Arial" w:hint="eastAsia"/>
        <w:sz w:val="20"/>
        <w:lang w:eastAsia="zh-TW"/>
      </w:rPr>
      <w:fldChar w:fldCharType="end"/>
    </w:r>
  </w:p>
  <w:p w14:paraId="04FBFDBB" w14:textId="61DEB139" w:rsidR="00E6444F" w:rsidRPr="00A06183" w:rsidRDefault="00E6444F" w:rsidP="00167F82">
    <w:pPr>
      <w:tabs>
        <w:tab w:val="right" w:pos="9360"/>
      </w:tabs>
      <w:overflowPunct w:val="0"/>
      <w:autoSpaceDE w:val="0"/>
      <w:autoSpaceDN w:val="0"/>
      <w:spacing w:before="0" w:beforeAutospacing="0" w:after="0" w:afterAutospacing="0"/>
      <w:ind w:left="1260" w:right="720" w:hanging="1260"/>
      <w:jc w:val="both"/>
      <w:rPr>
        <w:rFonts w:ascii="Arial" w:eastAsia="PMingLiU" w:hAnsi="Arial"/>
        <w:b/>
        <w:sz w:val="22"/>
        <w:lang w:eastAsia="zh-TW"/>
      </w:rPr>
    </w:pPr>
    <w:r w:rsidRPr="00A06183">
      <w:rPr>
        <w:rFonts w:ascii="Arial" w:eastAsia="PMingLiU" w:hAnsi="Arial" w:hint="eastAsia"/>
        <w:b/>
        <w:bCs/>
        <w:sz w:val="22"/>
        <w:lang w:eastAsia="zh-TW"/>
      </w:rPr>
      <w:t>第</w:t>
    </w:r>
    <w:r w:rsidRPr="00A06183">
      <w:rPr>
        <w:rFonts w:ascii="Arial" w:eastAsia="PMingLiU" w:hAnsi="Arial" w:hint="eastAsia"/>
        <w:b/>
        <w:bCs/>
        <w:sz w:val="22"/>
        <w:lang w:eastAsia="zh-TW"/>
      </w:rPr>
      <w:t xml:space="preserve"> 9 </w:t>
    </w:r>
    <w:r w:rsidRPr="00A06183">
      <w:rPr>
        <w:rFonts w:ascii="Arial" w:eastAsia="PMingLiU" w:hAnsi="Arial" w:hint="eastAsia"/>
        <w:b/>
        <w:bCs/>
        <w:sz w:val="22"/>
        <w:lang w:eastAsia="zh-TW"/>
      </w:rPr>
      <w:t>章法律通知</w:t>
    </w:r>
  </w:p>
  <w:p w14:paraId="5241924D" w14:textId="77777777" w:rsidR="00E6444F" w:rsidRPr="00A06183" w:rsidRDefault="00E6444F" w:rsidP="00167F82">
    <w:pPr>
      <w:pBdr>
        <w:top w:val="single" w:sz="18" w:space="3" w:color="A6A6A6"/>
      </w:pBdr>
      <w:overflowPunct w:val="0"/>
      <w:autoSpaceDE w:val="0"/>
      <w:autoSpaceDN w:val="0"/>
      <w:spacing w:before="60" w:beforeAutospacing="0" w:after="240" w:afterAutospacing="0"/>
      <w:jc w:val="both"/>
      <w:rPr>
        <w:rFonts w:ascii="Arial" w:eastAsia="PMingLiU" w:hAnsi="Arial"/>
        <w:sz w:val="22"/>
        <w:lang w:eastAsia="zh-TW"/>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23ABA3" w14:textId="4B755DF1" w:rsidR="005C5836" w:rsidRPr="0009688D" w:rsidRDefault="009E6FCB" w:rsidP="00167F82">
    <w:pPr>
      <w:pStyle w:val="Header"/>
      <w:overflowPunct w:val="0"/>
      <w:autoSpaceDE w:val="0"/>
      <w:autoSpaceDN w:val="0"/>
      <w:jc w:val="both"/>
      <w:rPr>
        <w:rFonts w:eastAsia="PMingLiU"/>
        <w:szCs w:val="20"/>
        <w:lang w:eastAsia="zh-TW"/>
      </w:rPr>
    </w:pPr>
    <w:r w:rsidRPr="0009688D">
      <w:rPr>
        <w:rFonts w:eastAsia="PMingLiU" w:hint="eastAsia"/>
        <w:lang w:eastAsia="zh-TW"/>
      </w:rPr>
      <w:t xml:space="preserve">2025 </w:t>
    </w:r>
    <w:r w:rsidRPr="0009688D">
      <w:rPr>
        <w:rFonts w:eastAsia="PMingLiU" w:hint="eastAsia"/>
        <w:lang w:eastAsia="zh-TW"/>
      </w:rPr>
      <w:t>年</w:t>
    </w:r>
    <w:r w:rsidRPr="0009688D">
      <w:rPr>
        <w:rFonts w:eastAsia="PMingLiU" w:hint="eastAsia"/>
        <w:lang w:eastAsia="zh-TW"/>
      </w:rPr>
      <w:t xml:space="preserve"> </w:t>
    </w:r>
    <w:r w:rsidRPr="0009688D">
      <w:rPr>
        <w:rFonts w:eastAsia="PMingLiU" w:hint="eastAsia"/>
        <w:i/>
        <w:iCs/>
        <w:color w:val="0000FF"/>
        <w:lang w:eastAsia="zh-TW"/>
      </w:rPr>
      <w:t>[insert 2025 plan name]</w:t>
    </w:r>
    <w:r w:rsidR="001965B9">
      <w:rPr>
        <w:rFonts w:eastAsiaTheme="minorEastAsia" w:hint="eastAsia"/>
        <w:i/>
        <w:iCs/>
        <w:color w:val="0000FF"/>
        <w:lang w:eastAsia="zh-CN"/>
      </w:rPr>
      <w:t xml:space="preserve"> </w:t>
    </w:r>
    <w:r w:rsidR="001965B9" w:rsidRPr="001965B9">
      <w:rPr>
        <w:rFonts w:eastAsia="PMingLiU" w:hint="eastAsia"/>
        <w:lang w:eastAsia="zh-TW"/>
      </w:rPr>
      <w:t>承保範圍說明書</w:t>
    </w:r>
    <w:r w:rsidRPr="0009688D">
      <w:rPr>
        <w:rFonts w:eastAsia="PMingLiU" w:hint="eastAsia"/>
        <w:lang w:eastAsia="zh-TW"/>
      </w:rPr>
      <w:tab/>
    </w:r>
    <w:r w:rsidRPr="0009688D">
      <w:rPr>
        <w:rFonts w:eastAsia="PMingLiU" w:hint="eastAsia"/>
        <w:lang w:eastAsia="zh-TW"/>
      </w:rPr>
      <w:fldChar w:fldCharType="begin"/>
    </w:r>
    <w:r w:rsidRPr="0009688D">
      <w:rPr>
        <w:rFonts w:eastAsia="PMingLiU" w:hint="eastAsia"/>
        <w:szCs w:val="20"/>
        <w:lang w:eastAsia="zh-TW"/>
      </w:rPr>
      <w:instrText xml:space="preserve"> PAGE   \* MERGEFORMAT </w:instrText>
    </w:r>
    <w:r w:rsidRPr="0009688D">
      <w:rPr>
        <w:rFonts w:eastAsia="PMingLiU" w:hint="eastAsia"/>
        <w:szCs w:val="20"/>
        <w:lang w:eastAsia="zh-TW"/>
      </w:rPr>
      <w:fldChar w:fldCharType="separate"/>
    </w:r>
    <w:r w:rsidRPr="0009688D">
      <w:rPr>
        <w:rFonts w:eastAsia="PMingLiU" w:hint="eastAsia"/>
        <w:lang w:eastAsia="zh-TW"/>
      </w:rPr>
      <w:t xml:space="preserve"> </w:t>
    </w:r>
    <w:r w:rsidRPr="0009688D">
      <w:rPr>
        <w:rFonts w:eastAsia="PMingLiU" w:hint="eastAsia"/>
        <w:lang w:eastAsia="zh-TW"/>
      </w:rPr>
      <w:t>承保範圍說明書</w:t>
    </w:r>
    <w:r w:rsidRPr="0009688D">
      <w:rPr>
        <w:rFonts w:eastAsia="PMingLiU" w:hint="eastAsia"/>
        <w:lang w:eastAsia="zh-TW"/>
      </w:rPr>
      <w:t>125</w:t>
    </w:r>
    <w:r w:rsidRPr="0009688D">
      <w:rPr>
        <w:rFonts w:eastAsia="PMingLiU" w:hint="eastAsia"/>
        <w:lang w:eastAsia="zh-TW"/>
      </w:rPr>
      <w:fldChar w:fldCharType="end"/>
    </w:r>
  </w:p>
  <w:p w14:paraId="3C7C81B4" w14:textId="1A85BDA3" w:rsidR="005C5836" w:rsidRPr="0009688D" w:rsidRDefault="005C5836" w:rsidP="00167F82">
    <w:pPr>
      <w:pStyle w:val="HeaderChapterName"/>
      <w:overflowPunct w:val="0"/>
      <w:autoSpaceDE w:val="0"/>
      <w:autoSpaceDN w:val="0"/>
      <w:jc w:val="both"/>
      <w:rPr>
        <w:rFonts w:eastAsia="PMingLiU"/>
        <w:lang w:eastAsia="zh-TW"/>
      </w:rPr>
    </w:pPr>
    <w:r w:rsidRPr="0009688D">
      <w:rPr>
        <w:rFonts w:eastAsia="PMingLiU" w:hint="eastAsia"/>
        <w:bCs/>
        <w:lang w:eastAsia="zh-TW"/>
      </w:rPr>
      <w:t>第</w:t>
    </w:r>
    <w:r w:rsidRPr="0009688D">
      <w:rPr>
        <w:rFonts w:eastAsia="PMingLiU" w:hint="eastAsia"/>
        <w:bCs/>
        <w:lang w:eastAsia="zh-TW"/>
      </w:rPr>
      <w:t xml:space="preserve"> 1 </w:t>
    </w:r>
    <w:r w:rsidRPr="0009688D">
      <w:rPr>
        <w:rFonts w:eastAsia="PMingLiU" w:hint="eastAsia"/>
        <w:bCs/>
        <w:lang w:eastAsia="zh-TW"/>
      </w:rPr>
      <w:t>章會員入門</w:t>
    </w:r>
  </w:p>
  <w:p w14:paraId="0F88A90A" w14:textId="77777777" w:rsidR="005C5836" w:rsidRPr="0009688D" w:rsidRDefault="005C5836" w:rsidP="00167F82">
    <w:pPr>
      <w:pStyle w:val="HeaderBar"/>
      <w:overflowPunct w:val="0"/>
      <w:autoSpaceDE w:val="0"/>
      <w:autoSpaceDN w:val="0"/>
      <w:jc w:val="both"/>
      <w:rPr>
        <w:rFonts w:eastAsia="PMingLiU"/>
        <w:lang w:eastAsia="zh-TW"/>
      </w:rPr>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CBC0DC" w14:textId="77777777" w:rsidR="005C5836" w:rsidRDefault="005C5836" w:rsidP="00167F82">
    <w:pPr>
      <w:pStyle w:val="Header"/>
      <w:jc w:val="both"/>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BF86B4" w14:textId="2FA43AED" w:rsidR="005C5836" w:rsidRPr="00A06183" w:rsidRDefault="009E6FCB" w:rsidP="00167F82">
    <w:pPr>
      <w:pStyle w:val="Header"/>
      <w:overflowPunct w:val="0"/>
      <w:autoSpaceDE w:val="0"/>
      <w:autoSpaceDN w:val="0"/>
      <w:jc w:val="both"/>
      <w:rPr>
        <w:rFonts w:eastAsia="PMingLiU"/>
        <w:szCs w:val="20"/>
        <w:lang w:eastAsia="zh-TW"/>
      </w:rPr>
    </w:pPr>
    <w:r w:rsidRPr="00A06183">
      <w:rPr>
        <w:rFonts w:eastAsia="PMingLiU" w:hint="eastAsia"/>
        <w:lang w:eastAsia="zh-TW"/>
      </w:rPr>
      <w:t xml:space="preserve">2025 </w:t>
    </w:r>
    <w:r w:rsidRPr="00A06183">
      <w:rPr>
        <w:rFonts w:eastAsia="PMingLiU" w:hint="eastAsia"/>
        <w:lang w:eastAsia="zh-TW"/>
      </w:rPr>
      <w:t>年</w:t>
    </w:r>
    <w:r w:rsidRPr="00A06183">
      <w:rPr>
        <w:rFonts w:eastAsia="PMingLiU" w:hint="eastAsia"/>
        <w:lang w:eastAsia="zh-TW"/>
      </w:rPr>
      <w:t xml:space="preserve"> </w:t>
    </w:r>
    <w:r w:rsidRPr="00A06183">
      <w:rPr>
        <w:rFonts w:eastAsia="PMingLiU" w:hint="eastAsia"/>
        <w:i/>
        <w:iCs/>
        <w:color w:val="0000FF"/>
        <w:lang w:eastAsia="zh-TW"/>
      </w:rPr>
      <w:t>[insert 2025 plan name]</w:t>
    </w:r>
    <w:r w:rsidR="001965B9" w:rsidRPr="001965B9">
      <w:rPr>
        <w:rFonts w:eastAsia="PMingLiU" w:hint="eastAsia"/>
        <w:lang w:eastAsia="zh-TW"/>
      </w:rPr>
      <w:t xml:space="preserve"> </w:t>
    </w:r>
    <w:r w:rsidR="001965B9" w:rsidRPr="001965B9">
      <w:rPr>
        <w:rFonts w:eastAsia="PMingLiU" w:hint="eastAsia"/>
        <w:lang w:eastAsia="zh-TW"/>
      </w:rPr>
      <w:t>承保範圍說明書</w:t>
    </w:r>
    <w:r w:rsidRPr="00A06183">
      <w:rPr>
        <w:rFonts w:eastAsia="PMingLiU" w:hint="eastAsia"/>
        <w:lang w:eastAsia="zh-TW"/>
      </w:rPr>
      <w:tab/>
    </w:r>
    <w:r w:rsidRPr="00A06183">
      <w:rPr>
        <w:rFonts w:eastAsia="PMingLiU" w:hint="eastAsia"/>
        <w:lang w:eastAsia="zh-TW"/>
      </w:rPr>
      <w:fldChar w:fldCharType="begin"/>
    </w:r>
    <w:r w:rsidRPr="00A06183">
      <w:rPr>
        <w:rFonts w:eastAsia="PMingLiU" w:hint="eastAsia"/>
        <w:szCs w:val="20"/>
        <w:lang w:eastAsia="zh-TW"/>
      </w:rPr>
      <w:instrText xml:space="preserve"> PAGE   \* MERGEFORMAT </w:instrText>
    </w:r>
    <w:r w:rsidRPr="00A06183">
      <w:rPr>
        <w:rFonts w:eastAsia="PMingLiU" w:hint="eastAsia"/>
        <w:szCs w:val="20"/>
        <w:lang w:eastAsia="zh-TW"/>
      </w:rPr>
      <w:fldChar w:fldCharType="separate"/>
    </w:r>
    <w:r w:rsidRPr="00A06183">
      <w:rPr>
        <w:rFonts w:eastAsia="PMingLiU" w:hint="eastAsia"/>
        <w:lang w:eastAsia="zh-TW"/>
      </w:rPr>
      <w:t xml:space="preserve"> </w:t>
    </w:r>
    <w:r w:rsidRPr="00A06183">
      <w:rPr>
        <w:rFonts w:eastAsia="PMingLiU" w:hint="eastAsia"/>
        <w:lang w:eastAsia="zh-TW"/>
      </w:rPr>
      <w:t>承保範圍說明書</w:t>
    </w:r>
    <w:r w:rsidRPr="00A06183">
      <w:rPr>
        <w:rFonts w:eastAsia="PMingLiU" w:hint="eastAsia"/>
        <w:lang w:eastAsia="zh-TW"/>
      </w:rPr>
      <w:t>103</w:t>
    </w:r>
    <w:r w:rsidRPr="00A06183">
      <w:rPr>
        <w:rFonts w:eastAsia="PMingLiU" w:hint="eastAsia"/>
        <w:lang w:eastAsia="zh-TW"/>
      </w:rPr>
      <w:fldChar w:fldCharType="end"/>
    </w:r>
  </w:p>
  <w:p w14:paraId="509F8679" w14:textId="4CC0D223" w:rsidR="005C5836" w:rsidRPr="00A06183" w:rsidRDefault="005C5836" w:rsidP="00167F82">
    <w:pPr>
      <w:pStyle w:val="HeaderChapterName"/>
      <w:overflowPunct w:val="0"/>
      <w:autoSpaceDE w:val="0"/>
      <w:autoSpaceDN w:val="0"/>
      <w:jc w:val="both"/>
      <w:rPr>
        <w:rFonts w:eastAsia="PMingLiU"/>
        <w:lang w:eastAsia="zh-TW"/>
      </w:rPr>
    </w:pPr>
    <w:r w:rsidRPr="00A06183">
      <w:rPr>
        <w:rFonts w:eastAsia="PMingLiU" w:hint="eastAsia"/>
        <w:bCs/>
        <w:lang w:eastAsia="zh-TW"/>
      </w:rPr>
      <w:t>第</w:t>
    </w:r>
    <w:r w:rsidRPr="00A06183">
      <w:rPr>
        <w:rFonts w:eastAsia="PMingLiU" w:hint="eastAsia"/>
        <w:bCs/>
        <w:lang w:eastAsia="zh-TW"/>
      </w:rPr>
      <w:t xml:space="preserve"> 10 </w:t>
    </w:r>
    <w:r w:rsidRPr="00A06183">
      <w:rPr>
        <w:rFonts w:eastAsia="PMingLiU" w:hint="eastAsia"/>
        <w:bCs/>
        <w:lang w:eastAsia="zh-TW"/>
      </w:rPr>
      <w:t>章重要辭彙的定義</w:t>
    </w:r>
    <w:r w:rsidRPr="00A06183">
      <w:rPr>
        <w:rFonts w:eastAsia="PMingLiU" w:hint="eastAsia"/>
        <w:bCs/>
        <w:lang w:eastAsia="zh-TW"/>
      </w:rPr>
      <w:t xml:space="preserve"> </w:t>
    </w:r>
  </w:p>
  <w:p w14:paraId="12F6BD0E" w14:textId="77777777" w:rsidR="005C5836" w:rsidRPr="00A06183" w:rsidRDefault="005C5836" w:rsidP="00167F82">
    <w:pPr>
      <w:pStyle w:val="HeaderBar"/>
      <w:overflowPunct w:val="0"/>
      <w:autoSpaceDE w:val="0"/>
      <w:autoSpaceDN w:val="0"/>
      <w:jc w:val="both"/>
      <w:rPr>
        <w:rFonts w:eastAsia="PMingLiU"/>
        <w:lang w:eastAsia="zh-TW"/>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BD064E" w14:textId="77777777" w:rsidR="005C5836" w:rsidRDefault="005C5836" w:rsidP="00167F82">
    <w:pPr>
      <w:pStyle w:val="Header"/>
      <w:jc w:val="both"/>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E83471" w14:textId="0E82D015" w:rsidR="006E37BE" w:rsidRPr="0009688D" w:rsidRDefault="006E37BE" w:rsidP="00167F82">
    <w:pPr>
      <w:tabs>
        <w:tab w:val="right" w:pos="9360"/>
      </w:tabs>
      <w:overflowPunct w:val="0"/>
      <w:autoSpaceDE w:val="0"/>
      <w:autoSpaceDN w:val="0"/>
      <w:spacing w:before="0" w:beforeAutospacing="0" w:after="0" w:afterAutospacing="0"/>
      <w:ind w:left="1260" w:right="720" w:hanging="1260"/>
      <w:jc w:val="both"/>
      <w:rPr>
        <w:rFonts w:ascii="Arial" w:eastAsia="PMingLiU" w:hAnsi="Arial"/>
        <w:sz w:val="20"/>
        <w:szCs w:val="20"/>
        <w:lang w:eastAsia="zh-TW"/>
      </w:rPr>
    </w:pPr>
    <w:r w:rsidRPr="0009688D">
      <w:rPr>
        <w:rFonts w:ascii="Arial" w:eastAsia="PMingLiU" w:hAnsi="Arial" w:hint="eastAsia"/>
        <w:sz w:val="20"/>
        <w:lang w:eastAsia="zh-TW"/>
      </w:rPr>
      <w:t xml:space="preserve">2025 </w:t>
    </w:r>
    <w:r w:rsidRPr="0009688D">
      <w:rPr>
        <w:rFonts w:ascii="Arial" w:eastAsia="PMingLiU" w:hAnsi="Arial" w:hint="eastAsia"/>
        <w:sz w:val="20"/>
        <w:lang w:eastAsia="zh-TW"/>
      </w:rPr>
      <w:t>年</w:t>
    </w:r>
    <w:r w:rsidRPr="0009688D">
      <w:rPr>
        <w:rFonts w:ascii="Arial" w:eastAsia="PMingLiU" w:hAnsi="Arial" w:hint="eastAsia"/>
        <w:sz w:val="20"/>
        <w:lang w:eastAsia="zh-TW"/>
      </w:rPr>
      <w:t xml:space="preserve"> </w:t>
    </w:r>
    <w:r w:rsidRPr="0009688D">
      <w:rPr>
        <w:rFonts w:ascii="Arial" w:eastAsia="PMingLiU" w:hAnsi="Arial" w:hint="eastAsia"/>
        <w:i/>
        <w:iCs/>
        <w:color w:val="0000FF"/>
        <w:sz w:val="20"/>
        <w:lang w:eastAsia="zh-TW"/>
      </w:rPr>
      <w:t>[insert 2025 plan name]</w:t>
    </w:r>
    <w:r w:rsidR="001965B9">
      <w:rPr>
        <w:rFonts w:ascii="Arial" w:eastAsiaTheme="minorEastAsia" w:hAnsi="Arial" w:hint="eastAsia"/>
        <w:i/>
        <w:iCs/>
        <w:color w:val="0000FF"/>
        <w:sz w:val="20"/>
        <w:lang w:eastAsia="zh-CN"/>
      </w:rPr>
      <w:t xml:space="preserve"> </w:t>
    </w:r>
    <w:r w:rsidR="001965B9" w:rsidRPr="001965B9">
      <w:rPr>
        <w:rFonts w:ascii="Arial" w:eastAsia="PMingLiU" w:hAnsi="Arial" w:hint="eastAsia"/>
        <w:sz w:val="20"/>
        <w:lang w:eastAsia="zh-TW"/>
      </w:rPr>
      <w:t>承保範圍說明書</w:t>
    </w:r>
    <w:r w:rsidRPr="0009688D">
      <w:rPr>
        <w:rFonts w:eastAsia="PMingLiU" w:hint="eastAsia"/>
        <w:lang w:eastAsia="zh-TW"/>
      </w:rPr>
      <w:tab/>
    </w:r>
    <w:r w:rsidRPr="0009688D">
      <w:rPr>
        <w:rFonts w:ascii="Arial" w:eastAsia="PMingLiU" w:hAnsi="Arial" w:hint="eastAsia"/>
        <w:sz w:val="20"/>
        <w:lang w:eastAsia="zh-TW"/>
      </w:rPr>
      <w:fldChar w:fldCharType="begin"/>
    </w:r>
    <w:r w:rsidRPr="0009688D">
      <w:rPr>
        <w:rFonts w:ascii="Arial" w:eastAsia="PMingLiU" w:hAnsi="Arial" w:hint="eastAsia"/>
        <w:sz w:val="20"/>
        <w:szCs w:val="20"/>
        <w:lang w:eastAsia="zh-TW"/>
      </w:rPr>
      <w:instrText xml:space="preserve"> PAGE   \* MERGEFORMAT </w:instrText>
    </w:r>
    <w:r w:rsidRPr="0009688D">
      <w:rPr>
        <w:rFonts w:ascii="Arial" w:eastAsia="PMingLiU" w:hAnsi="Arial" w:hint="eastAsia"/>
        <w:sz w:val="20"/>
        <w:szCs w:val="20"/>
        <w:lang w:eastAsia="zh-TW"/>
      </w:rPr>
      <w:fldChar w:fldCharType="separate"/>
    </w:r>
    <w:r w:rsidRPr="0009688D">
      <w:rPr>
        <w:rFonts w:ascii="Arial" w:eastAsia="PMingLiU" w:hAnsi="Arial" w:hint="eastAsia"/>
        <w:sz w:val="20"/>
        <w:szCs w:val="20"/>
        <w:lang w:eastAsia="zh-TW"/>
      </w:rPr>
      <w:t xml:space="preserve"> </w:t>
    </w:r>
    <w:r w:rsidRPr="0009688D">
      <w:rPr>
        <w:rFonts w:ascii="Arial" w:eastAsia="PMingLiU" w:hAnsi="Arial" w:hint="eastAsia"/>
        <w:sz w:val="20"/>
        <w:szCs w:val="20"/>
        <w:lang w:eastAsia="zh-TW"/>
      </w:rPr>
      <w:t>承保範圍說明書</w:t>
    </w:r>
    <w:r w:rsidRPr="0009688D">
      <w:rPr>
        <w:rFonts w:ascii="Arial" w:eastAsia="PMingLiU" w:hAnsi="Arial" w:hint="eastAsia"/>
        <w:sz w:val="20"/>
        <w:szCs w:val="20"/>
        <w:lang w:eastAsia="zh-TW"/>
      </w:rPr>
      <w:t>22</w:t>
    </w:r>
    <w:r w:rsidRPr="0009688D">
      <w:rPr>
        <w:rFonts w:ascii="Arial" w:eastAsia="PMingLiU" w:hAnsi="Arial" w:hint="eastAsia"/>
        <w:sz w:val="20"/>
        <w:lang w:eastAsia="zh-TW"/>
      </w:rPr>
      <w:fldChar w:fldCharType="end"/>
    </w:r>
  </w:p>
  <w:p w14:paraId="1D30948A" w14:textId="77777777" w:rsidR="006E37BE" w:rsidRPr="0009688D" w:rsidRDefault="006E37BE" w:rsidP="00167F82">
    <w:pPr>
      <w:tabs>
        <w:tab w:val="right" w:pos="9360"/>
      </w:tabs>
      <w:overflowPunct w:val="0"/>
      <w:autoSpaceDE w:val="0"/>
      <w:autoSpaceDN w:val="0"/>
      <w:spacing w:before="0" w:beforeAutospacing="0" w:after="0" w:afterAutospacing="0"/>
      <w:ind w:left="1260" w:right="720" w:hanging="1260"/>
      <w:jc w:val="both"/>
      <w:rPr>
        <w:rFonts w:ascii="Arial" w:eastAsia="PMingLiU" w:hAnsi="Arial"/>
        <w:b/>
        <w:sz w:val="22"/>
        <w:lang w:eastAsia="zh-TW"/>
      </w:rPr>
    </w:pPr>
    <w:r w:rsidRPr="0009688D">
      <w:rPr>
        <w:rFonts w:ascii="Arial" w:eastAsia="PMingLiU" w:hAnsi="Arial" w:hint="eastAsia"/>
        <w:b/>
        <w:bCs/>
        <w:sz w:val="22"/>
        <w:lang w:eastAsia="zh-TW"/>
      </w:rPr>
      <w:t>第</w:t>
    </w:r>
    <w:r w:rsidRPr="0009688D">
      <w:rPr>
        <w:rFonts w:ascii="Arial" w:eastAsia="PMingLiU" w:hAnsi="Arial" w:hint="eastAsia"/>
        <w:b/>
        <w:bCs/>
        <w:sz w:val="22"/>
        <w:lang w:eastAsia="zh-TW"/>
      </w:rPr>
      <w:t xml:space="preserve"> 2 </w:t>
    </w:r>
    <w:r w:rsidRPr="0009688D">
      <w:rPr>
        <w:rFonts w:ascii="Arial" w:eastAsia="PMingLiU" w:hAnsi="Arial" w:hint="eastAsia"/>
        <w:b/>
        <w:bCs/>
        <w:sz w:val="22"/>
        <w:lang w:eastAsia="zh-TW"/>
      </w:rPr>
      <w:t>章重要的電話號碼和資源</w:t>
    </w:r>
  </w:p>
  <w:p w14:paraId="2F6967E4" w14:textId="5E50C44D" w:rsidR="006E37BE" w:rsidRPr="0009688D" w:rsidRDefault="006E37BE" w:rsidP="00167F82">
    <w:pPr>
      <w:pBdr>
        <w:top w:val="single" w:sz="18" w:space="3" w:color="A6A6A6"/>
      </w:pBdr>
      <w:overflowPunct w:val="0"/>
      <w:autoSpaceDE w:val="0"/>
      <w:autoSpaceDN w:val="0"/>
      <w:spacing w:before="60" w:beforeAutospacing="0" w:after="240" w:afterAutospacing="0"/>
      <w:jc w:val="both"/>
      <w:rPr>
        <w:rFonts w:ascii="Arial" w:eastAsia="PMingLiU" w:hAnsi="Arial"/>
        <w:sz w:val="22"/>
        <w:lang w:eastAsia="zh-TW"/>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16F8A8" w14:textId="77777777" w:rsidR="005C5836" w:rsidRDefault="005C5836" w:rsidP="00167F82">
    <w:pPr>
      <w:pStyle w:val="Header"/>
      <w:jc w:val="both"/>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8D110A" w14:textId="5E3ABD73" w:rsidR="00007B69" w:rsidRPr="0009688D" w:rsidRDefault="00007B69" w:rsidP="00167F82">
    <w:pPr>
      <w:pStyle w:val="Header"/>
      <w:overflowPunct w:val="0"/>
      <w:autoSpaceDE w:val="0"/>
      <w:autoSpaceDN w:val="0"/>
      <w:jc w:val="both"/>
      <w:rPr>
        <w:rFonts w:eastAsia="PMingLiU"/>
        <w:szCs w:val="20"/>
        <w:lang w:eastAsia="zh-TW"/>
      </w:rPr>
    </w:pPr>
    <w:r w:rsidRPr="0009688D">
      <w:rPr>
        <w:rFonts w:eastAsia="PMingLiU" w:hint="eastAsia"/>
        <w:lang w:eastAsia="zh-TW"/>
      </w:rPr>
      <w:t xml:space="preserve">2025 </w:t>
    </w:r>
    <w:r w:rsidRPr="0009688D">
      <w:rPr>
        <w:rFonts w:eastAsia="PMingLiU" w:hint="eastAsia"/>
        <w:lang w:eastAsia="zh-TW"/>
      </w:rPr>
      <w:t>年</w:t>
    </w:r>
    <w:r w:rsidRPr="0009688D">
      <w:rPr>
        <w:rFonts w:eastAsia="PMingLiU" w:hint="eastAsia"/>
        <w:lang w:eastAsia="zh-TW"/>
      </w:rPr>
      <w:t xml:space="preserve"> </w:t>
    </w:r>
    <w:r w:rsidRPr="0009688D">
      <w:rPr>
        <w:rFonts w:eastAsia="PMingLiU" w:hint="eastAsia"/>
        <w:i/>
        <w:iCs/>
        <w:color w:val="0000FF"/>
        <w:lang w:eastAsia="zh-TW"/>
      </w:rPr>
      <w:t>[insert 2025 plan name]</w:t>
    </w:r>
    <w:r w:rsidR="001965B9">
      <w:rPr>
        <w:rFonts w:eastAsiaTheme="minorEastAsia" w:hint="eastAsia"/>
        <w:i/>
        <w:iCs/>
        <w:color w:val="0000FF"/>
        <w:lang w:eastAsia="zh-CN"/>
      </w:rPr>
      <w:t xml:space="preserve"> </w:t>
    </w:r>
    <w:r w:rsidR="001965B9" w:rsidRPr="001965B9">
      <w:rPr>
        <w:rFonts w:eastAsia="PMingLiU" w:hint="eastAsia"/>
        <w:lang w:eastAsia="zh-TW"/>
      </w:rPr>
      <w:t>承保範圍說明書</w:t>
    </w:r>
    <w:r w:rsidRPr="0009688D">
      <w:rPr>
        <w:rFonts w:eastAsia="PMingLiU" w:hint="eastAsia"/>
        <w:lang w:eastAsia="zh-TW"/>
      </w:rPr>
      <w:tab/>
    </w:r>
    <w:r w:rsidRPr="0009688D">
      <w:rPr>
        <w:rFonts w:eastAsia="PMingLiU" w:hint="eastAsia"/>
        <w:lang w:eastAsia="zh-TW"/>
      </w:rPr>
      <w:fldChar w:fldCharType="begin"/>
    </w:r>
    <w:r w:rsidRPr="0009688D">
      <w:rPr>
        <w:rFonts w:eastAsia="PMingLiU" w:hint="eastAsia"/>
        <w:szCs w:val="20"/>
        <w:lang w:eastAsia="zh-TW"/>
      </w:rPr>
      <w:instrText xml:space="preserve"> PAGE   \* MERGEFORMAT </w:instrText>
    </w:r>
    <w:r w:rsidRPr="0009688D">
      <w:rPr>
        <w:rFonts w:eastAsia="PMingLiU" w:hint="eastAsia"/>
        <w:szCs w:val="20"/>
        <w:lang w:eastAsia="zh-TW"/>
      </w:rPr>
      <w:fldChar w:fldCharType="separate"/>
    </w:r>
    <w:r w:rsidRPr="0009688D">
      <w:rPr>
        <w:rFonts w:eastAsia="PMingLiU" w:hint="eastAsia"/>
        <w:szCs w:val="20"/>
        <w:lang w:eastAsia="zh-TW"/>
      </w:rPr>
      <w:t xml:space="preserve"> </w:t>
    </w:r>
    <w:r w:rsidRPr="0009688D">
      <w:rPr>
        <w:rFonts w:eastAsia="PMingLiU" w:hint="eastAsia"/>
        <w:szCs w:val="20"/>
        <w:lang w:eastAsia="zh-TW"/>
      </w:rPr>
      <w:t>承保範圍說明書</w:t>
    </w:r>
    <w:r w:rsidRPr="0009688D">
      <w:rPr>
        <w:rFonts w:eastAsia="PMingLiU" w:hint="eastAsia"/>
        <w:szCs w:val="20"/>
        <w:lang w:eastAsia="zh-TW"/>
      </w:rPr>
      <w:t>200</w:t>
    </w:r>
    <w:r w:rsidRPr="0009688D">
      <w:rPr>
        <w:rFonts w:eastAsia="PMingLiU" w:hint="eastAsia"/>
        <w:lang w:eastAsia="zh-TW"/>
      </w:rPr>
      <w:fldChar w:fldCharType="end"/>
    </w:r>
  </w:p>
  <w:p w14:paraId="77D363DA" w14:textId="25D77CAE" w:rsidR="00007B69" w:rsidRPr="009B0F5F" w:rsidRDefault="00007B69" w:rsidP="00167F82">
    <w:pPr>
      <w:pStyle w:val="HeaderChapterName"/>
      <w:overflowPunct w:val="0"/>
      <w:autoSpaceDE w:val="0"/>
      <w:autoSpaceDN w:val="0"/>
      <w:jc w:val="both"/>
      <w:rPr>
        <w:rFonts w:eastAsia="PMingLiU"/>
        <w:bCs/>
        <w:lang w:eastAsia="zh-TW"/>
      </w:rPr>
    </w:pPr>
    <w:r w:rsidRPr="009B0F5F">
      <w:rPr>
        <w:rFonts w:eastAsia="PMingLiU" w:hint="eastAsia"/>
        <w:bCs/>
        <w:lang w:eastAsia="zh-TW"/>
      </w:rPr>
      <w:t>第</w:t>
    </w:r>
    <w:r w:rsidRPr="009B0F5F">
      <w:rPr>
        <w:rFonts w:eastAsia="PMingLiU" w:hint="eastAsia"/>
        <w:bCs/>
        <w:lang w:eastAsia="zh-TW"/>
      </w:rPr>
      <w:t xml:space="preserve"> 3 </w:t>
    </w:r>
    <w:r w:rsidRPr="009B0F5F">
      <w:rPr>
        <w:rFonts w:eastAsia="PMingLiU" w:hint="eastAsia"/>
        <w:bCs/>
        <w:lang w:eastAsia="zh-TW"/>
      </w:rPr>
      <w:t>章使用本計劃來對您的</w:t>
    </w:r>
    <w:r w:rsidRPr="009B0F5F">
      <w:rPr>
        <w:rFonts w:eastAsia="PMingLiU" w:hint="eastAsia"/>
        <w:bCs/>
        <w:lang w:eastAsia="zh-TW"/>
      </w:rPr>
      <w:t xml:space="preserve"> D </w:t>
    </w:r>
    <w:r w:rsidRPr="009B0F5F">
      <w:rPr>
        <w:rFonts w:eastAsia="PMingLiU" w:hint="eastAsia"/>
        <w:bCs/>
        <w:lang w:eastAsia="zh-TW"/>
      </w:rPr>
      <w:t>部分處方藥進行承保</w:t>
    </w:r>
  </w:p>
  <w:p w14:paraId="03AA9D62" w14:textId="77777777" w:rsidR="00007B69" w:rsidRPr="0009688D" w:rsidRDefault="00007B69" w:rsidP="00167F82">
    <w:pPr>
      <w:pStyle w:val="HeaderBar"/>
      <w:overflowPunct w:val="0"/>
      <w:autoSpaceDE w:val="0"/>
      <w:autoSpaceDN w:val="0"/>
      <w:jc w:val="both"/>
      <w:rPr>
        <w:rFonts w:eastAsia="PMingLiU"/>
        <w:lang w:eastAsia="zh-TW"/>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7E2888" w14:textId="77777777" w:rsidR="005C5836" w:rsidRDefault="005C5836" w:rsidP="00167F82">
    <w:pPr>
      <w:pStyle w:val="Header"/>
      <w:jc w:val="both"/>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56B85D" w14:textId="028C5F90" w:rsidR="001F5E62" w:rsidRPr="0009688D" w:rsidRDefault="001F5E62" w:rsidP="00167F82">
    <w:pPr>
      <w:pStyle w:val="Header"/>
      <w:jc w:val="both"/>
      <w:rPr>
        <w:rFonts w:eastAsia="PMingLiU"/>
        <w:szCs w:val="20"/>
        <w:lang w:eastAsia="zh-TW"/>
      </w:rPr>
    </w:pPr>
    <w:r w:rsidRPr="0009688D">
      <w:rPr>
        <w:rFonts w:eastAsia="PMingLiU" w:hint="eastAsia"/>
        <w:lang w:eastAsia="zh-TW"/>
      </w:rPr>
      <w:t xml:space="preserve">2025 </w:t>
    </w:r>
    <w:r w:rsidRPr="0009688D">
      <w:rPr>
        <w:rFonts w:eastAsia="PMingLiU" w:hint="eastAsia"/>
        <w:lang w:eastAsia="zh-TW"/>
      </w:rPr>
      <w:t>年</w:t>
    </w:r>
    <w:r w:rsidRPr="0009688D">
      <w:rPr>
        <w:rFonts w:eastAsia="PMingLiU" w:hint="eastAsia"/>
        <w:lang w:eastAsia="zh-TW"/>
      </w:rPr>
      <w:t xml:space="preserve"> </w:t>
    </w:r>
    <w:r w:rsidRPr="0009688D">
      <w:rPr>
        <w:rFonts w:eastAsia="PMingLiU" w:hint="eastAsia"/>
        <w:i/>
        <w:iCs/>
        <w:color w:val="0000FF"/>
        <w:lang w:eastAsia="zh-TW"/>
      </w:rPr>
      <w:t>[insert 2025 plan name]</w:t>
    </w:r>
    <w:r w:rsidR="001965B9">
      <w:rPr>
        <w:rFonts w:eastAsiaTheme="minorEastAsia" w:hint="eastAsia"/>
        <w:i/>
        <w:iCs/>
        <w:color w:val="0000FF"/>
        <w:lang w:eastAsia="zh-CN"/>
      </w:rPr>
      <w:t xml:space="preserve"> </w:t>
    </w:r>
    <w:r w:rsidR="001965B9" w:rsidRPr="001965B9">
      <w:rPr>
        <w:rFonts w:eastAsia="PMingLiU" w:hint="eastAsia"/>
        <w:lang w:eastAsia="zh-TW"/>
      </w:rPr>
      <w:t>承保範圍說明書</w:t>
    </w:r>
    <w:r w:rsidRPr="0009688D">
      <w:rPr>
        <w:rFonts w:eastAsia="PMingLiU" w:hint="eastAsia"/>
        <w:lang w:eastAsia="zh-TW"/>
      </w:rPr>
      <w:tab/>
    </w:r>
    <w:r w:rsidRPr="0009688D">
      <w:rPr>
        <w:rFonts w:eastAsia="PMingLiU" w:hint="eastAsia"/>
        <w:lang w:eastAsia="zh-TW"/>
      </w:rPr>
      <w:fldChar w:fldCharType="begin"/>
    </w:r>
    <w:r w:rsidRPr="0009688D">
      <w:rPr>
        <w:rFonts w:eastAsia="PMingLiU" w:hint="eastAsia"/>
        <w:szCs w:val="20"/>
        <w:lang w:eastAsia="zh-TW"/>
      </w:rPr>
      <w:instrText xml:space="preserve"> PAGE   \* MERGEFORMAT </w:instrText>
    </w:r>
    <w:r w:rsidRPr="0009688D">
      <w:rPr>
        <w:rFonts w:eastAsia="PMingLiU" w:hint="eastAsia"/>
        <w:szCs w:val="20"/>
        <w:lang w:eastAsia="zh-TW"/>
      </w:rPr>
      <w:fldChar w:fldCharType="separate"/>
    </w:r>
    <w:r w:rsidRPr="0009688D">
      <w:rPr>
        <w:rFonts w:eastAsia="PMingLiU" w:hint="eastAsia"/>
        <w:szCs w:val="20"/>
        <w:lang w:eastAsia="zh-TW"/>
      </w:rPr>
      <w:t xml:space="preserve"> </w:t>
    </w:r>
    <w:r w:rsidRPr="0009688D">
      <w:rPr>
        <w:rFonts w:eastAsia="PMingLiU" w:hint="eastAsia"/>
        <w:szCs w:val="20"/>
        <w:lang w:eastAsia="zh-TW"/>
      </w:rPr>
      <w:t>承保範圍說明書</w:t>
    </w:r>
    <w:r w:rsidRPr="0009688D">
      <w:rPr>
        <w:rFonts w:eastAsia="PMingLiU" w:hint="eastAsia"/>
        <w:szCs w:val="20"/>
        <w:lang w:eastAsia="zh-TW"/>
      </w:rPr>
      <w:t>121</w:t>
    </w:r>
    <w:r w:rsidRPr="0009688D">
      <w:rPr>
        <w:rFonts w:eastAsia="PMingLiU" w:hint="eastAsia"/>
        <w:lang w:eastAsia="zh-TW"/>
      </w:rPr>
      <w:fldChar w:fldCharType="end"/>
    </w:r>
  </w:p>
  <w:p w14:paraId="3FEBB122" w14:textId="48FCA6C5" w:rsidR="001F5E62" w:rsidRPr="0009688D" w:rsidRDefault="001F5E62" w:rsidP="00167F82">
    <w:pPr>
      <w:pStyle w:val="HeaderChapterName"/>
      <w:jc w:val="both"/>
      <w:rPr>
        <w:rFonts w:eastAsia="PMingLiU"/>
        <w:lang w:eastAsia="zh-TW"/>
      </w:rPr>
    </w:pPr>
    <w:r w:rsidRPr="0009688D">
      <w:rPr>
        <w:rFonts w:eastAsia="PMingLiU" w:hint="eastAsia"/>
        <w:bCs/>
        <w:lang w:eastAsia="zh-TW"/>
      </w:rPr>
      <w:t>第</w:t>
    </w:r>
    <w:r w:rsidRPr="0009688D">
      <w:rPr>
        <w:rFonts w:eastAsia="PMingLiU" w:hint="eastAsia"/>
        <w:bCs/>
        <w:lang w:eastAsia="zh-TW"/>
      </w:rPr>
      <w:t xml:space="preserve"> 4 </w:t>
    </w:r>
    <w:r w:rsidRPr="0009688D">
      <w:rPr>
        <w:rFonts w:eastAsia="PMingLiU" w:hint="eastAsia"/>
        <w:bCs/>
        <w:lang w:eastAsia="zh-TW"/>
      </w:rPr>
      <w:t>章對於</w:t>
    </w:r>
    <w:r w:rsidRPr="0009688D">
      <w:rPr>
        <w:rFonts w:eastAsia="PMingLiU" w:hint="eastAsia"/>
        <w:bCs/>
        <w:lang w:eastAsia="zh-TW"/>
      </w:rPr>
      <w:t xml:space="preserve"> D </w:t>
    </w:r>
    <w:r w:rsidRPr="0009688D">
      <w:rPr>
        <w:rFonts w:eastAsia="PMingLiU" w:hint="eastAsia"/>
        <w:bCs/>
        <w:lang w:eastAsia="zh-TW"/>
      </w:rPr>
      <w:t>部分處方藥您須支付的費用</w:t>
    </w:r>
  </w:p>
  <w:p w14:paraId="4FF74E07" w14:textId="77777777" w:rsidR="001F5E62" w:rsidRPr="0009688D" w:rsidRDefault="001F5E62" w:rsidP="00167F82">
    <w:pPr>
      <w:pStyle w:val="HeaderBar"/>
      <w:jc w:val="both"/>
      <w:rPr>
        <w:rFonts w:eastAsia="PMingLiU"/>
        <w:lang w:eastAsia="zh-TW"/>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8E44CD" w14:textId="77777777" w:rsidR="005C5836" w:rsidRDefault="005C5836" w:rsidP="00167F82">
    <w:pPr>
      <w:pStyle w:val="Header"/>
      <w:jc w:val="both"/>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1"/>
    <w:multiLevelType w:val="singleLevel"/>
    <w:tmpl w:val="6DEA1A92"/>
    <w:lvl w:ilvl="0">
      <w:start w:val="1"/>
      <w:numFmt w:val="bullet"/>
      <w:pStyle w:val="ListBullet4"/>
      <w:lvlText w:val=""/>
      <w:lvlJc w:val="left"/>
      <w:pPr>
        <w:tabs>
          <w:tab w:val="num" w:pos="1440"/>
        </w:tabs>
        <w:ind w:left="1440" w:hanging="360"/>
      </w:pPr>
      <w:rPr>
        <w:rFonts w:ascii="Symbol" w:hAnsi="Symbol" w:hint="default"/>
      </w:rPr>
    </w:lvl>
  </w:abstractNum>
  <w:abstractNum w:abstractNumId="1" w15:restartNumberingAfterBreak="0">
    <w:nsid w:val="047E7CED"/>
    <w:multiLevelType w:val="hybridMultilevel"/>
    <w:tmpl w:val="A51C990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Tahoma"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50D743D"/>
    <w:multiLevelType w:val="hybridMultilevel"/>
    <w:tmpl w:val="414C5D68"/>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5F83BE9"/>
    <w:multiLevelType w:val="hybridMultilevel"/>
    <w:tmpl w:val="766208F0"/>
    <w:lvl w:ilvl="0" w:tplc="57ACEBE4">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6B8793E"/>
    <w:multiLevelType w:val="hybridMultilevel"/>
    <w:tmpl w:val="2586F01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813627E"/>
    <w:multiLevelType w:val="hybridMultilevel"/>
    <w:tmpl w:val="D5A6FD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8CF0F6B"/>
    <w:multiLevelType w:val="hybridMultilevel"/>
    <w:tmpl w:val="7B34E37A"/>
    <w:lvl w:ilvl="0" w:tplc="04090001">
      <w:start w:val="1"/>
      <w:numFmt w:val="bullet"/>
      <w:lvlText w:val=""/>
      <w:lvlJc w:val="left"/>
      <w:pPr>
        <w:ind w:left="2525" w:hanging="360"/>
      </w:pPr>
      <w:rPr>
        <w:rFonts w:ascii="Symbol" w:hAnsi="Symbol" w:hint="default"/>
      </w:rPr>
    </w:lvl>
    <w:lvl w:ilvl="1" w:tplc="04090003" w:tentative="1">
      <w:start w:val="1"/>
      <w:numFmt w:val="bullet"/>
      <w:lvlText w:val="o"/>
      <w:lvlJc w:val="left"/>
      <w:pPr>
        <w:ind w:left="3245" w:hanging="360"/>
      </w:pPr>
      <w:rPr>
        <w:rFonts w:ascii="Courier New" w:hAnsi="Courier New" w:cs="Tahoma" w:hint="default"/>
      </w:rPr>
    </w:lvl>
    <w:lvl w:ilvl="2" w:tplc="04090005" w:tentative="1">
      <w:start w:val="1"/>
      <w:numFmt w:val="bullet"/>
      <w:lvlText w:val=""/>
      <w:lvlJc w:val="left"/>
      <w:pPr>
        <w:ind w:left="3965" w:hanging="360"/>
      </w:pPr>
      <w:rPr>
        <w:rFonts w:ascii="Wingdings" w:hAnsi="Wingdings" w:hint="default"/>
      </w:rPr>
    </w:lvl>
    <w:lvl w:ilvl="3" w:tplc="04090001" w:tentative="1">
      <w:start w:val="1"/>
      <w:numFmt w:val="bullet"/>
      <w:lvlText w:val=""/>
      <w:lvlJc w:val="left"/>
      <w:pPr>
        <w:ind w:left="4685" w:hanging="360"/>
      </w:pPr>
      <w:rPr>
        <w:rFonts w:ascii="Symbol" w:hAnsi="Symbol" w:hint="default"/>
      </w:rPr>
    </w:lvl>
    <w:lvl w:ilvl="4" w:tplc="04090003" w:tentative="1">
      <w:start w:val="1"/>
      <w:numFmt w:val="bullet"/>
      <w:lvlText w:val="o"/>
      <w:lvlJc w:val="left"/>
      <w:pPr>
        <w:ind w:left="5405" w:hanging="360"/>
      </w:pPr>
      <w:rPr>
        <w:rFonts w:ascii="Courier New" w:hAnsi="Courier New" w:cs="Tahoma" w:hint="default"/>
      </w:rPr>
    </w:lvl>
    <w:lvl w:ilvl="5" w:tplc="04090005" w:tentative="1">
      <w:start w:val="1"/>
      <w:numFmt w:val="bullet"/>
      <w:lvlText w:val=""/>
      <w:lvlJc w:val="left"/>
      <w:pPr>
        <w:ind w:left="6125" w:hanging="360"/>
      </w:pPr>
      <w:rPr>
        <w:rFonts w:ascii="Wingdings" w:hAnsi="Wingdings" w:hint="default"/>
      </w:rPr>
    </w:lvl>
    <w:lvl w:ilvl="6" w:tplc="04090001" w:tentative="1">
      <w:start w:val="1"/>
      <w:numFmt w:val="bullet"/>
      <w:lvlText w:val=""/>
      <w:lvlJc w:val="left"/>
      <w:pPr>
        <w:ind w:left="6845" w:hanging="360"/>
      </w:pPr>
      <w:rPr>
        <w:rFonts w:ascii="Symbol" w:hAnsi="Symbol" w:hint="default"/>
      </w:rPr>
    </w:lvl>
    <w:lvl w:ilvl="7" w:tplc="04090003" w:tentative="1">
      <w:start w:val="1"/>
      <w:numFmt w:val="bullet"/>
      <w:lvlText w:val="o"/>
      <w:lvlJc w:val="left"/>
      <w:pPr>
        <w:ind w:left="7565" w:hanging="360"/>
      </w:pPr>
      <w:rPr>
        <w:rFonts w:ascii="Courier New" w:hAnsi="Courier New" w:cs="Tahoma" w:hint="default"/>
      </w:rPr>
    </w:lvl>
    <w:lvl w:ilvl="8" w:tplc="04090005" w:tentative="1">
      <w:start w:val="1"/>
      <w:numFmt w:val="bullet"/>
      <w:lvlText w:val=""/>
      <w:lvlJc w:val="left"/>
      <w:pPr>
        <w:ind w:left="8285" w:hanging="360"/>
      </w:pPr>
      <w:rPr>
        <w:rFonts w:ascii="Wingdings" w:hAnsi="Wingdings" w:hint="default"/>
      </w:rPr>
    </w:lvl>
  </w:abstractNum>
  <w:abstractNum w:abstractNumId="7" w15:restartNumberingAfterBreak="0">
    <w:nsid w:val="091B7612"/>
    <w:multiLevelType w:val="hybridMultilevel"/>
    <w:tmpl w:val="7D66504C"/>
    <w:lvl w:ilvl="0" w:tplc="169A643C">
      <w:start w:val="1"/>
      <w:numFmt w:val="bullet"/>
      <w:lvlText w:val=""/>
      <w:lvlJc w:val="left"/>
      <w:pPr>
        <w:tabs>
          <w:tab w:val="num" w:pos="720"/>
        </w:tabs>
        <w:ind w:left="720" w:hanging="360"/>
      </w:pPr>
      <w:rPr>
        <w:rFonts w:ascii="Symbol" w:hAnsi="Symbol" w:hint="default"/>
      </w:rPr>
    </w:lvl>
    <w:lvl w:ilvl="1" w:tplc="E4A66354">
      <w:start w:val="1"/>
      <w:numFmt w:val="bullet"/>
      <w:lvlText w:val=""/>
      <w:lvlJc w:val="left"/>
      <w:pPr>
        <w:tabs>
          <w:tab w:val="num" w:pos="1080"/>
        </w:tabs>
        <w:ind w:left="1080" w:hanging="360"/>
      </w:pPr>
      <w:rPr>
        <w:rFonts w:ascii="Symbol" w:hAnsi="Symbol" w:hint="default"/>
      </w:rPr>
    </w:lvl>
    <w:lvl w:ilvl="2" w:tplc="E0A23216">
      <w:start w:val="1"/>
      <w:numFmt w:val="decimal"/>
      <w:pStyle w:val="Numbers-normal"/>
      <w:lvlText w:val="%3."/>
      <w:lvlJc w:val="left"/>
      <w:pPr>
        <w:tabs>
          <w:tab w:val="num" w:pos="900"/>
        </w:tabs>
        <w:ind w:left="900" w:hanging="360"/>
      </w:pPr>
      <w:rPr>
        <w:rFonts w:ascii="Times New Roman" w:hAnsi="Times New Roman" w:cs="Times New Roman" w:hint="default"/>
        <w:b w:val="0"/>
        <w:bCs w:val="0"/>
        <w:i w:val="0"/>
        <w:caps w:val="0"/>
        <w:smallCaps w:val="0"/>
        <w:strike w:val="0"/>
        <w:dstrike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Times New (W1)"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Times New (W1)"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B6308BB"/>
    <w:multiLevelType w:val="hybridMultilevel"/>
    <w:tmpl w:val="FD1242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BCD6E6A"/>
    <w:multiLevelType w:val="hybridMultilevel"/>
    <w:tmpl w:val="E5B00FC2"/>
    <w:lvl w:ilvl="0" w:tplc="04090001">
      <w:start w:val="1"/>
      <w:numFmt w:val="bullet"/>
      <w:lvlText w:val=""/>
      <w:lvlJc w:val="left"/>
      <w:pPr>
        <w:ind w:left="720" w:hanging="360"/>
      </w:pPr>
      <w:rPr>
        <w:rFonts w:ascii="Symbol" w:hAnsi="Symbol" w:hint="default"/>
      </w:rPr>
    </w:lvl>
    <w:lvl w:ilvl="1" w:tplc="E5F0B25A">
      <w:start w:val="1"/>
      <w:numFmt w:val="bullet"/>
      <w:lvlText w:val="–"/>
      <w:lvlJc w:val="left"/>
      <w:pPr>
        <w:ind w:left="1440" w:hanging="360"/>
      </w:pPr>
      <w:rPr>
        <w:rFonts w:ascii="Times New Roman" w:eastAsia="Times New Roman"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C86154C"/>
    <w:multiLevelType w:val="multilevel"/>
    <w:tmpl w:val="95BE1CC6"/>
    <w:lvl w:ilvl="0">
      <w:start w:val="1"/>
      <w:numFmt w:val="bullet"/>
      <w:pStyle w:val="ListBullet"/>
      <w:lvlText w:val=""/>
      <w:lvlJc w:val="left"/>
      <w:pPr>
        <w:ind w:left="720" w:hanging="360"/>
      </w:pPr>
      <w:rPr>
        <w:rFonts w:ascii="Symbol" w:hAnsi="Symbol" w:hint="default"/>
        <w:color w:val="auto"/>
      </w:rPr>
    </w:lvl>
    <w:lvl w:ilvl="1">
      <w:start w:val="1"/>
      <w:numFmt w:val="bullet"/>
      <w:pStyle w:val="ListBullet2"/>
      <w:lvlText w:val="o"/>
      <w:lvlJc w:val="left"/>
      <w:pPr>
        <w:ind w:left="1440" w:hanging="360"/>
      </w:pPr>
      <w:rPr>
        <w:rFonts w:ascii="Courier New" w:hAnsi="Courier New" w:hint="default"/>
      </w:rPr>
    </w:lvl>
    <w:lvl w:ilvl="2">
      <w:start w:val="1"/>
      <w:numFmt w:val="bullet"/>
      <w:pStyle w:val="ListBullet3"/>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0D5B0025"/>
    <w:multiLevelType w:val="multilevel"/>
    <w:tmpl w:val="816C93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12" w15:restartNumberingAfterBreak="0">
    <w:nsid w:val="118B4117"/>
    <w:multiLevelType w:val="hybridMultilevel"/>
    <w:tmpl w:val="83FE4FB4"/>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Tahoma"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1F80ECC"/>
    <w:multiLevelType w:val="hybridMultilevel"/>
    <w:tmpl w:val="B8A4F2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1FD58FB"/>
    <w:multiLevelType w:val="hybridMultilevel"/>
    <w:tmpl w:val="1096931A"/>
    <w:lvl w:ilvl="0" w:tplc="F7D68684">
      <w:start w:val="1"/>
      <w:numFmt w:val="bullet"/>
      <w:lvlText w:val=""/>
      <w:lvlJc w:val="left"/>
      <w:pPr>
        <w:ind w:left="720" w:hanging="360"/>
      </w:pPr>
      <w:rPr>
        <w:rFonts w:ascii="Symbol" w:hAnsi="Symbol" w:hint="default"/>
        <w:color w:val="000000" w:themeColor="text1"/>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85533B5"/>
    <w:multiLevelType w:val="hybridMultilevel"/>
    <w:tmpl w:val="B3DCAFDA"/>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6" w15:restartNumberingAfterBreak="0">
    <w:nsid w:val="192D7808"/>
    <w:multiLevelType w:val="hybridMultilevel"/>
    <w:tmpl w:val="F7DECA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ahom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ahoma"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AD213CD"/>
    <w:multiLevelType w:val="hybridMultilevel"/>
    <w:tmpl w:val="9D94B514"/>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Tahoma"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1D3A7426"/>
    <w:multiLevelType w:val="hybridMultilevel"/>
    <w:tmpl w:val="E51A95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ahom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ahoma"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E3D4117"/>
    <w:multiLevelType w:val="hybridMultilevel"/>
    <w:tmpl w:val="8E3C1FDC"/>
    <w:lvl w:ilvl="0" w:tplc="14123502">
      <w:start w:val="1"/>
      <w:numFmt w:val="bullet"/>
      <w:pStyle w:val="cm3"/>
      <w:lvlText w:val="o"/>
      <w:lvlJc w:val="left"/>
      <w:pPr>
        <w:ind w:left="1080" w:hanging="360"/>
      </w:pPr>
      <w:rPr>
        <w:rFonts w:ascii="Courier New" w:hAnsi="Courier New" w:hint="default"/>
      </w:rPr>
    </w:lvl>
    <w:lvl w:ilvl="1" w:tplc="04090005">
      <w:start w:val="1"/>
      <w:numFmt w:val="bullet"/>
      <w:lvlText w:val=""/>
      <w:lvlJc w:val="left"/>
      <w:pPr>
        <w:ind w:left="1800" w:hanging="360"/>
      </w:pPr>
      <w:rPr>
        <w:rFonts w:ascii="Wingdings" w:hAnsi="Wingdings"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1E7476CB"/>
    <w:multiLevelType w:val="hybridMultilevel"/>
    <w:tmpl w:val="40C636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Myriad Pro Light"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Myriad Pro Light" w:hint="default"/>
      </w:rPr>
    </w:lvl>
    <w:lvl w:ilvl="8" w:tplc="04090005">
      <w:start w:val="1"/>
      <w:numFmt w:val="bullet"/>
      <w:lvlText w:val=""/>
      <w:lvlJc w:val="left"/>
      <w:pPr>
        <w:ind w:left="6480" w:hanging="360"/>
      </w:pPr>
      <w:rPr>
        <w:rFonts w:ascii="Wingdings" w:hAnsi="Wingdings" w:hint="default"/>
      </w:rPr>
    </w:lvl>
  </w:abstractNum>
  <w:abstractNum w:abstractNumId="21" w15:restartNumberingAfterBreak="0">
    <w:nsid w:val="20897128"/>
    <w:multiLevelType w:val="hybridMultilevel"/>
    <w:tmpl w:val="C35AF8DA"/>
    <w:lvl w:ilvl="0" w:tplc="04090005">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2" w15:restartNumberingAfterBreak="0">
    <w:nsid w:val="209103DC"/>
    <w:multiLevelType w:val="hybridMultilevel"/>
    <w:tmpl w:val="69AA3C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0BE6279"/>
    <w:multiLevelType w:val="hybridMultilevel"/>
    <w:tmpl w:val="F36AC3A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7A511D4"/>
    <w:multiLevelType w:val="hybridMultilevel"/>
    <w:tmpl w:val="8D267AFC"/>
    <w:lvl w:ilvl="0" w:tplc="04090003">
      <w:start w:val="1"/>
      <w:numFmt w:val="bullet"/>
      <w:lvlText w:val="o"/>
      <w:lvlJc w:val="left"/>
      <w:pPr>
        <w:ind w:left="720" w:hanging="360"/>
      </w:pPr>
      <w:rPr>
        <w:rFonts w:ascii="Courier New" w:hAnsi="Courier New" w:cs="Courier New"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25" w15:restartNumberingAfterBreak="0">
    <w:nsid w:val="289E7D76"/>
    <w:multiLevelType w:val="hybridMultilevel"/>
    <w:tmpl w:val="D7E8643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15:restartNumberingAfterBreak="0">
    <w:nsid w:val="2AB0622D"/>
    <w:multiLevelType w:val="hybridMultilevel"/>
    <w:tmpl w:val="5EFEA5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3">
      <w:start w:val="1"/>
      <w:numFmt w:val="bullet"/>
      <w:lvlText w:val="o"/>
      <w:lvlJc w:val="left"/>
      <w:pPr>
        <w:ind w:left="2880" w:hanging="360"/>
      </w:pPr>
      <w:rPr>
        <w:rFonts w:ascii="Courier New" w:hAnsi="Courier New" w:cs="Courier New"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2AB6367F"/>
    <w:multiLevelType w:val="hybridMultilevel"/>
    <w:tmpl w:val="5958069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2B120C84"/>
    <w:multiLevelType w:val="hybridMultilevel"/>
    <w:tmpl w:val="BD04BC80"/>
    <w:lvl w:ilvl="0" w:tplc="5F245E04">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2CB5514C"/>
    <w:multiLevelType w:val="hybridMultilevel"/>
    <w:tmpl w:val="6A50E9D6"/>
    <w:lvl w:ilvl="0" w:tplc="2644C076">
      <w:start w:val="1"/>
      <w:numFmt w:val="decimal"/>
      <w:lvlText w:val="%1."/>
      <w:lvlJc w:val="left"/>
      <w:pPr>
        <w:tabs>
          <w:tab w:val="num" w:pos="720"/>
        </w:tabs>
        <w:ind w:left="720" w:hanging="360"/>
      </w:pPr>
      <w:rPr>
        <w:rFonts w:hint="default"/>
        <w:b/>
      </w:rPr>
    </w:lvl>
    <w:lvl w:ilvl="1" w:tplc="00190409">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30" w15:restartNumberingAfterBreak="0">
    <w:nsid w:val="2D4E331E"/>
    <w:multiLevelType w:val="hybridMultilevel"/>
    <w:tmpl w:val="05D2BD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2E7455E6"/>
    <w:multiLevelType w:val="hybridMultilevel"/>
    <w:tmpl w:val="3850AD4C"/>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15:restartNumberingAfterBreak="0">
    <w:nsid w:val="2FE76D02"/>
    <w:multiLevelType w:val="hybridMultilevel"/>
    <w:tmpl w:val="88162CB0"/>
    <w:lvl w:ilvl="0" w:tplc="51E093E6">
      <w:start w:val="1"/>
      <w:numFmt w:val="bullet"/>
      <w:lvlText w:val=""/>
      <w:lvlJc w:val="left"/>
      <w:pPr>
        <w:tabs>
          <w:tab w:val="num" w:pos="720"/>
        </w:tabs>
        <w:ind w:left="720" w:hanging="360"/>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cs="Tahoma"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303C1CF6"/>
    <w:multiLevelType w:val="hybridMultilevel"/>
    <w:tmpl w:val="BD5ADE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harter B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32581201"/>
    <w:multiLevelType w:val="hybridMultilevel"/>
    <w:tmpl w:val="EA44F6C4"/>
    <w:lvl w:ilvl="0" w:tplc="51E093E6">
      <w:start w:val="1"/>
      <w:numFmt w:val="bullet"/>
      <w:lvlText w:val=""/>
      <w:lvlJc w:val="left"/>
      <w:pPr>
        <w:tabs>
          <w:tab w:val="num" w:pos="720"/>
        </w:tabs>
        <w:ind w:left="720" w:hanging="360"/>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cs="Tahoma"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34195D61"/>
    <w:multiLevelType w:val="hybridMultilevel"/>
    <w:tmpl w:val="C99034E8"/>
    <w:lvl w:ilvl="0" w:tplc="04090003">
      <w:start w:val="1"/>
      <w:numFmt w:val="bullet"/>
      <w:lvlText w:val="o"/>
      <w:lvlJc w:val="left"/>
      <w:pPr>
        <w:tabs>
          <w:tab w:val="num" w:pos="1368"/>
        </w:tabs>
        <w:ind w:left="1368" w:hanging="360"/>
      </w:pPr>
      <w:rPr>
        <w:rFonts w:ascii="Courier New" w:hAnsi="Courier New" w:cs="Tahoma" w:hint="default"/>
      </w:rPr>
    </w:lvl>
    <w:lvl w:ilvl="1" w:tplc="04090003">
      <w:start w:val="1"/>
      <w:numFmt w:val="bullet"/>
      <w:lvlText w:val="o"/>
      <w:lvlJc w:val="left"/>
      <w:pPr>
        <w:tabs>
          <w:tab w:val="num" w:pos="2088"/>
        </w:tabs>
        <w:ind w:left="2088" w:hanging="360"/>
      </w:pPr>
      <w:rPr>
        <w:rFonts w:ascii="Courier New" w:hAnsi="Courier New" w:cs="Tahoma" w:hint="default"/>
      </w:rPr>
    </w:lvl>
    <w:lvl w:ilvl="2" w:tplc="04090005" w:tentative="1">
      <w:start w:val="1"/>
      <w:numFmt w:val="bullet"/>
      <w:lvlText w:val=""/>
      <w:lvlJc w:val="left"/>
      <w:pPr>
        <w:tabs>
          <w:tab w:val="num" w:pos="2808"/>
        </w:tabs>
        <w:ind w:left="2808" w:hanging="360"/>
      </w:pPr>
      <w:rPr>
        <w:rFonts w:ascii="Wingdings" w:hAnsi="Wingdings" w:hint="default"/>
      </w:rPr>
    </w:lvl>
    <w:lvl w:ilvl="3" w:tplc="04090001" w:tentative="1">
      <w:start w:val="1"/>
      <w:numFmt w:val="bullet"/>
      <w:lvlText w:val=""/>
      <w:lvlJc w:val="left"/>
      <w:pPr>
        <w:tabs>
          <w:tab w:val="num" w:pos="3528"/>
        </w:tabs>
        <w:ind w:left="3528" w:hanging="360"/>
      </w:pPr>
      <w:rPr>
        <w:rFonts w:ascii="Symbol" w:hAnsi="Symbol" w:hint="default"/>
      </w:rPr>
    </w:lvl>
    <w:lvl w:ilvl="4" w:tplc="04090003" w:tentative="1">
      <w:start w:val="1"/>
      <w:numFmt w:val="bullet"/>
      <w:lvlText w:val="o"/>
      <w:lvlJc w:val="left"/>
      <w:pPr>
        <w:tabs>
          <w:tab w:val="num" w:pos="4248"/>
        </w:tabs>
        <w:ind w:left="4248" w:hanging="360"/>
      </w:pPr>
      <w:rPr>
        <w:rFonts w:ascii="Courier New" w:hAnsi="Courier New" w:hint="default"/>
      </w:rPr>
    </w:lvl>
    <w:lvl w:ilvl="5" w:tplc="04090005" w:tentative="1">
      <w:start w:val="1"/>
      <w:numFmt w:val="bullet"/>
      <w:lvlText w:val=""/>
      <w:lvlJc w:val="left"/>
      <w:pPr>
        <w:tabs>
          <w:tab w:val="num" w:pos="4968"/>
        </w:tabs>
        <w:ind w:left="4968" w:hanging="360"/>
      </w:pPr>
      <w:rPr>
        <w:rFonts w:ascii="Wingdings" w:hAnsi="Wingdings" w:hint="default"/>
      </w:rPr>
    </w:lvl>
    <w:lvl w:ilvl="6" w:tplc="04090001" w:tentative="1">
      <w:start w:val="1"/>
      <w:numFmt w:val="bullet"/>
      <w:lvlText w:val=""/>
      <w:lvlJc w:val="left"/>
      <w:pPr>
        <w:tabs>
          <w:tab w:val="num" w:pos="5688"/>
        </w:tabs>
        <w:ind w:left="5688" w:hanging="360"/>
      </w:pPr>
      <w:rPr>
        <w:rFonts w:ascii="Symbol" w:hAnsi="Symbol" w:hint="default"/>
      </w:rPr>
    </w:lvl>
    <w:lvl w:ilvl="7" w:tplc="04090003" w:tentative="1">
      <w:start w:val="1"/>
      <w:numFmt w:val="bullet"/>
      <w:lvlText w:val="o"/>
      <w:lvlJc w:val="left"/>
      <w:pPr>
        <w:tabs>
          <w:tab w:val="num" w:pos="6408"/>
        </w:tabs>
        <w:ind w:left="6408" w:hanging="360"/>
      </w:pPr>
      <w:rPr>
        <w:rFonts w:ascii="Courier New" w:hAnsi="Courier New" w:hint="default"/>
      </w:rPr>
    </w:lvl>
    <w:lvl w:ilvl="8" w:tplc="04090005" w:tentative="1">
      <w:start w:val="1"/>
      <w:numFmt w:val="bullet"/>
      <w:lvlText w:val=""/>
      <w:lvlJc w:val="left"/>
      <w:pPr>
        <w:tabs>
          <w:tab w:val="num" w:pos="7128"/>
        </w:tabs>
        <w:ind w:left="7128" w:hanging="360"/>
      </w:pPr>
      <w:rPr>
        <w:rFonts w:ascii="Wingdings" w:hAnsi="Wingdings" w:hint="default"/>
      </w:rPr>
    </w:lvl>
  </w:abstractNum>
  <w:abstractNum w:abstractNumId="36" w15:restartNumberingAfterBreak="0">
    <w:nsid w:val="386F45DE"/>
    <w:multiLevelType w:val="hybridMultilevel"/>
    <w:tmpl w:val="2EB8A48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7" w15:restartNumberingAfterBreak="0">
    <w:nsid w:val="38E308E1"/>
    <w:multiLevelType w:val="hybridMultilevel"/>
    <w:tmpl w:val="9662ACA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 w15:restartNumberingAfterBreak="0">
    <w:nsid w:val="402802DF"/>
    <w:multiLevelType w:val="hybridMultilevel"/>
    <w:tmpl w:val="E9BA4B1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 w15:restartNumberingAfterBreak="0">
    <w:nsid w:val="443E44F8"/>
    <w:multiLevelType w:val="multilevel"/>
    <w:tmpl w:val="5388F8EA"/>
    <w:styleLink w:val="CurrentList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0" w15:restartNumberingAfterBreak="0">
    <w:nsid w:val="4A0E4BAE"/>
    <w:multiLevelType w:val="multilevel"/>
    <w:tmpl w:val="1EEA6ED0"/>
    <w:lvl w:ilvl="0">
      <w:start w:val="1"/>
      <w:numFmt w:val="bullet"/>
      <w:lvlText w:val=""/>
      <w:lvlJc w:val="left"/>
      <w:pPr>
        <w:ind w:left="720" w:hanging="360"/>
      </w:pPr>
      <w:rPr>
        <w:rFonts w:ascii="Symbol" w:hAnsi="Symbol" w:hint="default"/>
        <w:color w:val="auto"/>
      </w:rPr>
    </w:lvl>
    <w:lvl w:ilvl="1">
      <w:start w:val="1"/>
      <w:numFmt w:val="bullet"/>
      <w:lvlText w:val=""/>
      <w:lvlJc w:val="left"/>
      <w:pPr>
        <w:ind w:left="1440" w:hanging="360"/>
      </w:pPr>
      <w:rPr>
        <w:rFonts w:ascii="Symbol" w:hAnsi="Symbol"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1" w15:restartNumberingAfterBreak="0">
    <w:nsid w:val="4A403273"/>
    <w:multiLevelType w:val="hybridMultilevel"/>
    <w:tmpl w:val="29004A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4CED6C02"/>
    <w:multiLevelType w:val="hybridMultilevel"/>
    <w:tmpl w:val="AC748E7E"/>
    <w:lvl w:ilvl="0" w:tplc="04090001">
      <w:start w:val="1"/>
      <w:numFmt w:val="bullet"/>
      <w:lvlText w:val=""/>
      <w:lvlJc w:val="left"/>
      <w:pPr>
        <w:ind w:left="775" w:hanging="360"/>
      </w:pPr>
      <w:rPr>
        <w:rFonts w:ascii="Symbol" w:hAnsi="Symbol" w:hint="default"/>
      </w:rPr>
    </w:lvl>
    <w:lvl w:ilvl="1" w:tplc="04090003" w:tentative="1">
      <w:start w:val="1"/>
      <w:numFmt w:val="bullet"/>
      <w:lvlText w:val="o"/>
      <w:lvlJc w:val="left"/>
      <w:pPr>
        <w:ind w:left="1495" w:hanging="360"/>
      </w:pPr>
      <w:rPr>
        <w:rFonts w:ascii="Courier New" w:hAnsi="Courier New" w:cs="Courier New" w:hint="default"/>
      </w:rPr>
    </w:lvl>
    <w:lvl w:ilvl="2" w:tplc="04090005" w:tentative="1">
      <w:start w:val="1"/>
      <w:numFmt w:val="bullet"/>
      <w:lvlText w:val=""/>
      <w:lvlJc w:val="left"/>
      <w:pPr>
        <w:ind w:left="2215" w:hanging="360"/>
      </w:pPr>
      <w:rPr>
        <w:rFonts w:ascii="Wingdings" w:hAnsi="Wingdings" w:hint="default"/>
      </w:rPr>
    </w:lvl>
    <w:lvl w:ilvl="3" w:tplc="04090001" w:tentative="1">
      <w:start w:val="1"/>
      <w:numFmt w:val="bullet"/>
      <w:lvlText w:val=""/>
      <w:lvlJc w:val="left"/>
      <w:pPr>
        <w:ind w:left="2935" w:hanging="360"/>
      </w:pPr>
      <w:rPr>
        <w:rFonts w:ascii="Symbol" w:hAnsi="Symbol" w:hint="default"/>
      </w:rPr>
    </w:lvl>
    <w:lvl w:ilvl="4" w:tplc="04090003" w:tentative="1">
      <w:start w:val="1"/>
      <w:numFmt w:val="bullet"/>
      <w:lvlText w:val="o"/>
      <w:lvlJc w:val="left"/>
      <w:pPr>
        <w:ind w:left="3655" w:hanging="360"/>
      </w:pPr>
      <w:rPr>
        <w:rFonts w:ascii="Courier New" w:hAnsi="Courier New" w:cs="Courier New" w:hint="default"/>
      </w:rPr>
    </w:lvl>
    <w:lvl w:ilvl="5" w:tplc="04090005" w:tentative="1">
      <w:start w:val="1"/>
      <w:numFmt w:val="bullet"/>
      <w:lvlText w:val=""/>
      <w:lvlJc w:val="left"/>
      <w:pPr>
        <w:ind w:left="4375" w:hanging="360"/>
      </w:pPr>
      <w:rPr>
        <w:rFonts w:ascii="Wingdings" w:hAnsi="Wingdings" w:hint="default"/>
      </w:rPr>
    </w:lvl>
    <w:lvl w:ilvl="6" w:tplc="04090001" w:tentative="1">
      <w:start w:val="1"/>
      <w:numFmt w:val="bullet"/>
      <w:lvlText w:val=""/>
      <w:lvlJc w:val="left"/>
      <w:pPr>
        <w:ind w:left="5095" w:hanging="360"/>
      </w:pPr>
      <w:rPr>
        <w:rFonts w:ascii="Symbol" w:hAnsi="Symbol" w:hint="default"/>
      </w:rPr>
    </w:lvl>
    <w:lvl w:ilvl="7" w:tplc="04090003" w:tentative="1">
      <w:start w:val="1"/>
      <w:numFmt w:val="bullet"/>
      <w:lvlText w:val="o"/>
      <w:lvlJc w:val="left"/>
      <w:pPr>
        <w:ind w:left="5815" w:hanging="360"/>
      </w:pPr>
      <w:rPr>
        <w:rFonts w:ascii="Courier New" w:hAnsi="Courier New" w:cs="Courier New" w:hint="default"/>
      </w:rPr>
    </w:lvl>
    <w:lvl w:ilvl="8" w:tplc="04090005" w:tentative="1">
      <w:start w:val="1"/>
      <w:numFmt w:val="bullet"/>
      <w:lvlText w:val=""/>
      <w:lvlJc w:val="left"/>
      <w:pPr>
        <w:ind w:left="6535" w:hanging="360"/>
      </w:pPr>
      <w:rPr>
        <w:rFonts w:ascii="Wingdings" w:hAnsi="Wingdings" w:hint="default"/>
      </w:rPr>
    </w:lvl>
  </w:abstractNum>
  <w:abstractNum w:abstractNumId="43" w15:restartNumberingAfterBreak="0">
    <w:nsid w:val="4D114315"/>
    <w:multiLevelType w:val="hybridMultilevel"/>
    <w:tmpl w:val="6C268AD0"/>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4D80757D"/>
    <w:multiLevelType w:val="hybridMultilevel"/>
    <w:tmpl w:val="12BE60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1">
      <w:start w:val="1"/>
      <w:numFmt w:val="bullet"/>
      <w:lvlText w:val=""/>
      <w:lvlJc w:val="left"/>
      <w:pPr>
        <w:ind w:left="2160" w:hanging="360"/>
      </w:pPr>
      <w:rPr>
        <w:rFonts w:ascii="Symbol" w:hAnsi="Symbol"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5203117F"/>
    <w:multiLevelType w:val="hybridMultilevel"/>
    <w:tmpl w:val="EB08373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6" w15:restartNumberingAfterBreak="0">
    <w:nsid w:val="5C7A6FFF"/>
    <w:multiLevelType w:val="multilevel"/>
    <w:tmpl w:val="B7420862"/>
    <w:lvl w:ilvl="0">
      <w:start w:val="1"/>
      <w:numFmt w:val="bullet"/>
      <w:lvlText w:val=""/>
      <w:lvlJc w:val="left"/>
      <w:pPr>
        <w:ind w:left="1080" w:hanging="360"/>
      </w:pPr>
      <w:rPr>
        <w:rFonts w:ascii="Symbol" w:hAnsi="Symbol" w:hint="default"/>
        <w:color w:val="auto"/>
      </w:rPr>
    </w:lvl>
    <w:lvl w:ilvl="1">
      <w:start w:val="1"/>
      <w:numFmt w:val="bullet"/>
      <w:lvlText w:val=""/>
      <w:lvlJc w:val="left"/>
      <w:pPr>
        <w:ind w:left="1800" w:hanging="360"/>
      </w:pPr>
      <w:rPr>
        <w:rFonts w:ascii="Symbol" w:hAnsi="Symbol"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47" w15:restartNumberingAfterBreak="0">
    <w:nsid w:val="5E3A340A"/>
    <w:multiLevelType w:val="hybridMultilevel"/>
    <w:tmpl w:val="54C2FDE6"/>
    <w:lvl w:ilvl="0" w:tplc="A9A217CC">
      <w:start w:val="1"/>
      <w:numFmt w:val="bullet"/>
      <w:pStyle w:val="4points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5E535E3F"/>
    <w:multiLevelType w:val="hybridMultilevel"/>
    <w:tmpl w:val="ABE2B300"/>
    <w:lvl w:ilvl="0" w:tplc="04090001">
      <w:start w:val="1"/>
      <w:numFmt w:val="bullet"/>
      <w:lvlText w:val=""/>
      <w:lvlJc w:val="left"/>
      <w:pPr>
        <w:ind w:left="1080" w:hanging="360"/>
      </w:pPr>
      <w:rPr>
        <w:rFonts w:ascii="Symbol" w:hAnsi="Symbo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9" w15:restartNumberingAfterBreak="0">
    <w:nsid w:val="5E721134"/>
    <w:multiLevelType w:val="hybridMultilevel"/>
    <w:tmpl w:val="4C1A0AE6"/>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0" w15:restartNumberingAfterBreak="0">
    <w:nsid w:val="65F7050D"/>
    <w:multiLevelType w:val="hybridMultilevel"/>
    <w:tmpl w:val="F0F48176"/>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1" w15:restartNumberingAfterBreak="0">
    <w:nsid w:val="67237B62"/>
    <w:multiLevelType w:val="multilevel"/>
    <w:tmpl w:val="A51C990C"/>
    <w:styleLink w:val="CurrentList1"/>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Tahoma"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2" w15:restartNumberingAfterBreak="0">
    <w:nsid w:val="67E161FB"/>
    <w:multiLevelType w:val="hybridMultilevel"/>
    <w:tmpl w:val="31E692A4"/>
    <w:lvl w:ilvl="0" w:tplc="0A140DB8">
      <w:start w:val="1"/>
      <w:numFmt w:val="bullet"/>
      <w:pStyle w:val="BulletsCharChar"/>
      <w:lvlText w:val=""/>
      <w:lvlJc w:val="left"/>
      <w:pPr>
        <w:tabs>
          <w:tab w:val="num" w:pos="810"/>
        </w:tabs>
        <w:ind w:left="81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Lucida Grande"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Lucida Grande"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Lucida Grande"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3" w15:restartNumberingAfterBreak="0">
    <w:nsid w:val="68863CE9"/>
    <w:multiLevelType w:val="hybridMultilevel"/>
    <w:tmpl w:val="FA18335E"/>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4" w15:restartNumberingAfterBreak="0">
    <w:nsid w:val="6AE94CCA"/>
    <w:multiLevelType w:val="hybridMultilevel"/>
    <w:tmpl w:val="6E2036A6"/>
    <w:lvl w:ilvl="0" w:tplc="8988A1AC">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800" w:hanging="360"/>
      </w:pPr>
      <w:rPr>
        <w:rFonts w:ascii="Courier New" w:hAnsi="Courier New" w:cs="Myriad Pro Light"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Myriad Pro Ligh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Myriad Pro Light" w:hint="default"/>
      </w:rPr>
    </w:lvl>
    <w:lvl w:ilvl="8" w:tplc="04090005" w:tentative="1">
      <w:start w:val="1"/>
      <w:numFmt w:val="bullet"/>
      <w:lvlText w:val=""/>
      <w:lvlJc w:val="left"/>
      <w:pPr>
        <w:ind w:left="6840" w:hanging="360"/>
      </w:pPr>
      <w:rPr>
        <w:rFonts w:ascii="Wingdings" w:hAnsi="Wingdings" w:hint="default"/>
      </w:rPr>
    </w:lvl>
  </w:abstractNum>
  <w:abstractNum w:abstractNumId="55" w15:restartNumberingAfterBreak="0">
    <w:nsid w:val="6E9C2048"/>
    <w:multiLevelType w:val="hybridMultilevel"/>
    <w:tmpl w:val="6F9299F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6F9F064C"/>
    <w:multiLevelType w:val="hybridMultilevel"/>
    <w:tmpl w:val="052CE3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ahom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ahoma"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76DD4B50"/>
    <w:multiLevelType w:val="hybridMultilevel"/>
    <w:tmpl w:val="47FAA56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Tahoma"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Tahoma"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Tahoma" w:hint="default"/>
      </w:rPr>
    </w:lvl>
    <w:lvl w:ilvl="8" w:tplc="04090005" w:tentative="1">
      <w:start w:val="1"/>
      <w:numFmt w:val="bullet"/>
      <w:lvlText w:val=""/>
      <w:lvlJc w:val="left"/>
      <w:pPr>
        <w:ind w:left="6120" w:hanging="360"/>
      </w:pPr>
      <w:rPr>
        <w:rFonts w:ascii="Wingdings" w:hAnsi="Wingdings" w:hint="default"/>
      </w:rPr>
    </w:lvl>
  </w:abstractNum>
  <w:abstractNum w:abstractNumId="58" w15:restartNumberingAfterBreak="0">
    <w:nsid w:val="796C6B72"/>
    <w:multiLevelType w:val="hybridMultilevel"/>
    <w:tmpl w:val="D924D54C"/>
    <w:lvl w:ilvl="0" w:tplc="420EA120">
      <w:start w:val="1"/>
      <w:numFmt w:val="bullet"/>
      <w:pStyle w:val="bulletedlist"/>
      <w:lvlText w:val=""/>
      <w:lvlJc w:val="left"/>
      <w:pPr>
        <w:ind w:left="720" w:hanging="360"/>
      </w:pPr>
      <w:rPr>
        <w:rFonts w:ascii="Wingdings" w:hAnsi="Wingdings" w:hint="default"/>
        <w:sz w:val="28"/>
        <w:szCs w:val="2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7D3D532E"/>
    <w:multiLevelType w:val="hybridMultilevel"/>
    <w:tmpl w:val="C5DC087C"/>
    <w:lvl w:ilvl="0" w:tplc="04090005">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60" w15:restartNumberingAfterBreak="0">
    <w:nsid w:val="7D5D2B1B"/>
    <w:multiLevelType w:val="hybridMultilevel"/>
    <w:tmpl w:val="45CE85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69566522">
    <w:abstractNumId w:val="4"/>
  </w:num>
  <w:num w:numId="2" w16cid:durableId="415248584">
    <w:abstractNumId w:val="60"/>
  </w:num>
  <w:num w:numId="3" w16cid:durableId="714550157">
    <w:abstractNumId w:val="35"/>
  </w:num>
  <w:num w:numId="4" w16cid:durableId="2070766578">
    <w:abstractNumId w:val="6"/>
  </w:num>
  <w:num w:numId="5" w16cid:durableId="1863587536">
    <w:abstractNumId w:val="16"/>
  </w:num>
  <w:num w:numId="6" w16cid:durableId="1704746968">
    <w:abstractNumId w:val="56"/>
  </w:num>
  <w:num w:numId="7" w16cid:durableId="305352507">
    <w:abstractNumId w:val="57"/>
  </w:num>
  <w:num w:numId="8" w16cid:durableId="866676775">
    <w:abstractNumId w:val="18"/>
  </w:num>
  <w:num w:numId="9" w16cid:durableId="1372653273">
    <w:abstractNumId w:val="29"/>
  </w:num>
  <w:num w:numId="10" w16cid:durableId="1024405058">
    <w:abstractNumId w:val="14"/>
  </w:num>
  <w:num w:numId="11" w16cid:durableId="1836069682">
    <w:abstractNumId w:val="11"/>
  </w:num>
  <w:num w:numId="12" w16cid:durableId="317804496">
    <w:abstractNumId w:val="47"/>
  </w:num>
  <w:num w:numId="13" w16cid:durableId="1524517094">
    <w:abstractNumId w:val="58"/>
  </w:num>
  <w:num w:numId="14" w16cid:durableId="500855917">
    <w:abstractNumId w:val="52"/>
  </w:num>
  <w:num w:numId="15" w16cid:durableId="526718951">
    <w:abstractNumId w:val="10"/>
  </w:num>
  <w:num w:numId="16" w16cid:durableId="1147892621">
    <w:abstractNumId w:val="7"/>
  </w:num>
  <w:num w:numId="17" w16cid:durableId="1755467778">
    <w:abstractNumId w:val="0"/>
  </w:num>
  <w:num w:numId="18" w16cid:durableId="533152527">
    <w:abstractNumId w:val="30"/>
  </w:num>
  <w:num w:numId="19" w16cid:durableId="1064178850">
    <w:abstractNumId w:val="26"/>
  </w:num>
  <w:num w:numId="20" w16cid:durableId="519659135">
    <w:abstractNumId w:val="22"/>
  </w:num>
  <w:num w:numId="21" w16cid:durableId="186335300">
    <w:abstractNumId w:val="13"/>
  </w:num>
  <w:num w:numId="22" w16cid:durableId="1904103161">
    <w:abstractNumId w:val="5"/>
  </w:num>
  <w:num w:numId="23" w16cid:durableId="935746710">
    <w:abstractNumId w:val="41"/>
  </w:num>
  <w:num w:numId="24" w16cid:durableId="1749842717">
    <w:abstractNumId w:val="9"/>
  </w:num>
  <w:num w:numId="25" w16cid:durableId="1088190706">
    <w:abstractNumId w:val="37"/>
  </w:num>
  <w:num w:numId="26" w16cid:durableId="1469517356">
    <w:abstractNumId w:val="19"/>
  </w:num>
  <w:num w:numId="27" w16cid:durableId="1215462725">
    <w:abstractNumId w:val="55"/>
  </w:num>
  <w:num w:numId="28" w16cid:durableId="1203134904">
    <w:abstractNumId w:val="3"/>
  </w:num>
  <w:num w:numId="29" w16cid:durableId="1993947838">
    <w:abstractNumId w:val="27"/>
  </w:num>
  <w:num w:numId="30" w16cid:durableId="468549418">
    <w:abstractNumId w:val="42"/>
  </w:num>
  <w:num w:numId="31" w16cid:durableId="372077205">
    <w:abstractNumId w:val="20"/>
  </w:num>
  <w:num w:numId="32" w16cid:durableId="694043122">
    <w:abstractNumId w:val="2"/>
  </w:num>
  <w:num w:numId="33" w16cid:durableId="2046636602">
    <w:abstractNumId w:val="17"/>
  </w:num>
  <w:num w:numId="34" w16cid:durableId="776556826">
    <w:abstractNumId w:val="12"/>
  </w:num>
  <w:num w:numId="35" w16cid:durableId="579219069">
    <w:abstractNumId w:val="1"/>
  </w:num>
  <w:num w:numId="36" w16cid:durableId="778135833">
    <w:abstractNumId w:val="54"/>
  </w:num>
  <w:num w:numId="37" w16cid:durableId="1765567949">
    <w:abstractNumId w:val="48"/>
  </w:num>
  <w:num w:numId="38" w16cid:durableId="339241688">
    <w:abstractNumId w:val="51"/>
  </w:num>
  <w:num w:numId="39" w16cid:durableId="933053624">
    <w:abstractNumId w:val="34"/>
  </w:num>
  <w:num w:numId="40" w16cid:durableId="751051281">
    <w:abstractNumId w:val="32"/>
  </w:num>
  <w:num w:numId="41" w16cid:durableId="2120828846">
    <w:abstractNumId w:val="39"/>
  </w:num>
  <w:num w:numId="42" w16cid:durableId="260262377">
    <w:abstractNumId w:val="28"/>
  </w:num>
  <w:num w:numId="43" w16cid:durableId="206335712">
    <w:abstractNumId w:val="44"/>
  </w:num>
  <w:num w:numId="44" w16cid:durableId="205726304">
    <w:abstractNumId w:val="40"/>
  </w:num>
  <w:num w:numId="45" w16cid:durableId="86849387">
    <w:abstractNumId w:val="36"/>
  </w:num>
  <w:num w:numId="46" w16cid:durableId="948701690">
    <w:abstractNumId w:val="46"/>
  </w:num>
  <w:num w:numId="47" w16cid:durableId="1588153751">
    <w:abstractNumId w:val="23"/>
  </w:num>
  <w:num w:numId="48" w16cid:durableId="1036854406">
    <w:abstractNumId w:val="15"/>
  </w:num>
  <w:num w:numId="49" w16cid:durableId="747925621">
    <w:abstractNumId w:val="38"/>
  </w:num>
  <w:num w:numId="50" w16cid:durableId="150682722">
    <w:abstractNumId w:val="45"/>
  </w:num>
  <w:num w:numId="51" w16cid:durableId="2091195393">
    <w:abstractNumId w:val="43"/>
  </w:num>
  <w:num w:numId="52" w16cid:durableId="75633889">
    <w:abstractNumId w:val="25"/>
  </w:num>
  <w:num w:numId="53" w16cid:durableId="1947468071">
    <w:abstractNumId w:val="33"/>
  </w:num>
  <w:num w:numId="54" w16cid:durableId="2134862017">
    <w:abstractNumId w:val="49"/>
  </w:num>
  <w:num w:numId="55" w16cid:durableId="1805125028">
    <w:abstractNumId w:val="59"/>
  </w:num>
  <w:num w:numId="56" w16cid:durableId="370151070">
    <w:abstractNumId w:val="31"/>
  </w:num>
  <w:num w:numId="57" w16cid:durableId="1080448578">
    <w:abstractNumId w:val="8"/>
  </w:num>
  <w:num w:numId="58" w16cid:durableId="579405863">
    <w:abstractNumId w:val="50"/>
  </w:num>
  <w:num w:numId="59" w16cid:durableId="386028639">
    <w:abstractNumId w:val="21"/>
  </w:num>
  <w:num w:numId="60" w16cid:durableId="1538853694">
    <w:abstractNumId w:val="53"/>
  </w:num>
  <w:num w:numId="61" w16cid:durableId="1676877021">
    <w:abstractNumId w:val="24"/>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TI2MzYxNTM0N7IwNjFX0lEKTi0uzszPAykwqwUAGVrdESwAAAA="/>
  </w:docVars>
  <w:rsids>
    <w:rsidRoot w:val="00754333"/>
    <w:rsid w:val="00000130"/>
    <w:rsid w:val="000002AE"/>
    <w:rsid w:val="00000779"/>
    <w:rsid w:val="00000B53"/>
    <w:rsid w:val="00000BCF"/>
    <w:rsid w:val="00000BFA"/>
    <w:rsid w:val="00000D4B"/>
    <w:rsid w:val="00000F0B"/>
    <w:rsid w:val="00000F30"/>
    <w:rsid w:val="000020EF"/>
    <w:rsid w:val="00002727"/>
    <w:rsid w:val="00002B71"/>
    <w:rsid w:val="00002E16"/>
    <w:rsid w:val="00002F91"/>
    <w:rsid w:val="0000324A"/>
    <w:rsid w:val="0000324C"/>
    <w:rsid w:val="0000348F"/>
    <w:rsid w:val="00003922"/>
    <w:rsid w:val="00003989"/>
    <w:rsid w:val="00003AF4"/>
    <w:rsid w:val="00003D82"/>
    <w:rsid w:val="00003E11"/>
    <w:rsid w:val="00004439"/>
    <w:rsid w:val="00004539"/>
    <w:rsid w:val="00004695"/>
    <w:rsid w:val="000050EE"/>
    <w:rsid w:val="000052CF"/>
    <w:rsid w:val="0000585E"/>
    <w:rsid w:val="0000598C"/>
    <w:rsid w:val="00005ACD"/>
    <w:rsid w:val="00005E92"/>
    <w:rsid w:val="00006676"/>
    <w:rsid w:val="00006A85"/>
    <w:rsid w:val="00006E8B"/>
    <w:rsid w:val="00007068"/>
    <w:rsid w:val="00007148"/>
    <w:rsid w:val="00007539"/>
    <w:rsid w:val="0000762D"/>
    <w:rsid w:val="0000784A"/>
    <w:rsid w:val="00007B69"/>
    <w:rsid w:val="00007D97"/>
    <w:rsid w:val="000100D1"/>
    <w:rsid w:val="0001035B"/>
    <w:rsid w:val="00010651"/>
    <w:rsid w:val="000106ED"/>
    <w:rsid w:val="000108FB"/>
    <w:rsid w:val="00010BB7"/>
    <w:rsid w:val="00010FEF"/>
    <w:rsid w:val="000112DC"/>
    <w:rsid w:val="00011366"/>
    <w:rsid w:val="000116C7"/>
    <w:rsid w:val="00011A52"/>
    <w:rsid w:val="00011D07"/>
    <w:rsid w:val="00011D79"/>
    <w:rsid w:val="00012182"/>
    <w:rsid w:val="0001219A"/>
    <w:rsid w:val="0001223A"/>
    <w:rsid w:val="00012318"/>
    <w:rsid w:val="000123E1"/>
    <w:rsid w:val="00012570"/>
    <w:rsid w:val="0001296E"/>
    <w:rsid w:val="0001301A"/>
    <w:rsid w:val="000136AD"/>
    <w:rsid w:val="00013D19"/>
    <w:rsid w:val="00013E9C"/>
    <w:rsid w:val="000140FF"/>
    <w:rsid w:val="000145F6"/>
    <w:rsid w:val="0001485A"/>
    <w:rsid w:val="00015138"/>
    <w:rsid w:val="000152CF"/>
    <w:rsid w:val="000158F0"/>
    <w:rsid w:val="00015986"/>
    <w:rsid w:val="00015E77"/>
    <w:rsid w:val="00015F78"/>
    <w:rsid w:val="000167EC"/>
    <w:rsid w:val="000168D6"/>
    <w:rsid w:val="00017360"/>
    <w:rsid w:val="0001787B"/>
    <w:rsid w:val="00017B43"/>
    <w:rsid w:val="0002055A"/>
    <w:rsid w:val="00020A81"/>
    <w:rsid w:val="0002183C"/>
    <w:rsid w:val="0002193F"/>
    <w:rsid w:val="00021E5B"/>
    <w:rsid w:val="000223D9"/>
    <w:rsid w:val="00022C27"/>
    <w:rsid w:val="00022D82"/>
    <w:rsid w:val="00024459"/>
    <w:rsid w:val="0002461D"/>
    <w:rsid w:val="000247DA"/>
    <w:rsid w:val="00024BCB"/>
    <w:rsid w:val="00024C62"/>
    <w:rsid w:val="00024D4A"/>
    <w:rsid w:val="00024E13"/>
    <w:rsid w:val="000254CF"/>
    <w:rsid w:val="0002551F"/>
    <w:rsid w:val="000264D7"/>
    <w:rsid w:val="000264D8"/>
    <w:rsid w:val="000267A6"/>
    <w:rsid w:val="000268C2"/>
    <w:rsid w:val="00026E07"/>
    <w:rsid w:val="00027299"/>
    <w:rsid w:val="0002791C"/>
    <w:rsid w:val="00027ABF"/>
    <w:rsid w:val="00030269"/>
    <w:rsid w:val="0003055D"/>
    <w:rsid w:val="000308FB"/>
    <w:rsid w:val="00030A83"/>
    <w:rsid w:val="00030BED"/>
    <w:rsid w:val="00030F03"/>
    <w:rsid w:val="00030F4E"/>
    <w:rsid w:val="000312EC"/>
    <w:rsid w:val="00031437"/>
    <w:rsid w:val="00031597"/>
    <w:rsid w:val="00031C81"/>
    <w:rsid w:val="00031DC0"/>
    <w:rsid w:val="00032059"/>
    <w:rsid w:val="000325C9"/>
    <w:rsid w:val="000328F5"/>
    <w:rsid w:val="00034258"/>
    <w:rsid w:val="00034356"/>
    <w:rsid w:val="00035465"/>
    <w:rsid w:val="00035584"/>
    <w:rsid w:val="0003603E"/>
    <w:rsid w:val="00036149"/>
    <w:rsid w:val="00036D99"/>
    <w:rsid w:val="00036F7B"/>
    <w:rsid w:val="000370D9"/>
    <w:rsid w:val="00037139"/>
    <w:rsid w:val="00037241"/>
    <w:rsid w:val="0003734B"/>
    <w:rsid w:val="0003765E"/>
    <w:rsid w:val="00037AB3"/>
    <w:rsid w:val="00037F34"/>
    <w:rsid w:val="000404F0"/>
    <w:rsid w:val="0004052D"/>
    <w:rsid w:val="00040673"/>
    <w:rsid w:val="0004090E"/>
    <w:rsid w:val="00040E43"/>
    <w:rsid w:val="00040F5B"/>
    <w:rsid w:val="00042419"/>
    <w:rsid w:val="00042767"/>
    <w:rsid w:val="00042AE2"/>
    <w:rsid w:val="00042B0B"/>
    <w:rsid w:val="000431BC"/>
    <w:rsid w:val="000431BE"/>
    <w:rsid w:val="000431E7"/>
    <w:rsid w:val="0004375F"/>
    <w:rsid w:val="00043971"/>
    <w:rsid w:val="00044766"/>
    <w:rsid w:val="00044856"/>
    <w:rsid w:val="00044B3F"/>
    <w:rsid w:val="00045585"/>
    <w:rsid w:val="00045834"/>
    <w:rsid w:val="00046038"/>
    <w:rsid w:val="000466D9"/>
    <w:rsid w:val="00046886"/>
    <w:rsid w:val="000468C6"/>
    <w:rsid w:val="00046CFB"/>
    <w:rsid w:val="00047057"/>
    <w:rsid w:val="0004740F"/>
    <w:rsid w:val="0004744A"/>
    <w:rsid w:val="00047FDC"/>
    <w:rsid w:val="00050A17"/>
    <w:rsid w:val="00050B31"/>
    <w:rsid w:val="00050D5C"/>
    <w:rsid w:val="00050DB6"/>
    <w:rsid w:val="00050E74"/>
    <w:rsid w:val="00050E9B"/>
    <w:rsid w:val="000516FD"/>
    <w:rsid w:val="00051786"/>
    <w:rsid w:val="00051D93"/>
    <w:rsid w:val="00051F3B"/>
    <w:rsid w:val="0005200D"/>
    <w:rsid w:val="000522D1"/>
    <w:rsid w:val="00052D2A"/>
    <w:rsid w:val="00052DF2"/>
    <w:rsid w:val="00052E80"/>
    <w:rsid w:val="0005425A"/>
    <w:rsid w:val="0005438F"/>
    <w:rsid w:val="00054482"/>
    <w:rsid w:val="00054790"/>
    <w:rsid w:val="000551BD"/>
    <w:rsid w:val="0005547F"/>
    <w:rsid w:val="00055842"/>
    <w:rsid w:val="000559B0"/>
    <w:rsid w:val="00056011"/>
    <w:rsid w:val="00056526"/>
    <w:rsid w:val="00056A03"/>
    <w:rsid w:val="00056E70"/>
    <w:rsid w:val="0005783D"/>
    <w:rsid w:val="000606EE"/>
    <w:rsid w:val="00060A75"/>
    <w:rsid w:val="000610EC"/>
    <w:rsid w:val="00061352"/>
    <w:rsid w:val="00061756"/>
    <w:rsid w:val="00062283"/>
    <w:rsid w:val="000635B6"/>
    <w:rsid w:val="0006381B"/>
    <w:rsid w:val="0006449A"/>
    <w:rsid w:val="0006491E"/>
    <w:rsid w:val="00064A77"/>
    <w:rsid w:val="00064E83"/>
    <w:rsid w:val="0006533D"/>
    <w:rsid w:val="000656C3"/>
    <w:rsid w:val="000659C9"/>
    <w:rsid w:val="00065A5A"/>
    <w:rsid w:val="00065ED0"/>
    <w:rsid w:val="00066043"/>
    <w:rsid w:val="00066B02"/>
    <w:rsid w:val="00067349"/>
    <w:rsid w:val="0006782A"/>
    <w:rsid w:val="00067877"/>
    <w:rsid w:val="00067A23"/>
    <w:rsid w:val="00067B6E"/>
    <w:rsid w:val="00067E3F"/>
    <w:rsid w:val="0007024F"/>
    <w:rsid w:val="00070C6B"/>
    <w:rsid w:val="00070D4B"/>
    <w:rsid w:val="00071242"/>
    <w:rsid w:val="000714E5"/>
    <w:rsid w:val="00071E3A"/>
    <w:rsid w:val="00072332"/>
    <w:rsid w:val="000729BB"/>
    <w:rsid w:val="00072BA1"/>
    <w:rsid w:val="00072C4F"/>
    <w:rsid w:val="00072CF9"/>
    <w:rsid w:val="00072ECB"/>
    <w:rsid w:val="00073B7A"/>
    <w:rsid w:val="00073C60"/>
    <w:rsid w:val="00074331"/>
    <w:rsid w:val="00074BF6"/>
    <w:rsid w:val="000752E3"/>
    <w:rsid w:val="00075338"/>
    <w:rsid w:val="000756BC"/>
    <w:rsid w:val="00076A21"/>
    <w:rsid w:val="00076B8E"/>
    <w:rsid w:val="00077374"/>
    <w:rsid w:val="00077530"/>
    <w:rsid w:val="0007755E"/>
    <w:rsid w:val="000775DD"/>
    <w:rsid w:val="000779C0"/>
    <w:rsid w:val="00077BE4"/>
    <w:rsid w:val="000808AB"/>
    <w:rsid w:val="000810E0"/>
    <w:rsid w:val="00081167"/>
    <w:rsid w:val="000816D5"/>
    <w:rsid w:val="00081944"/>
    <w:rsid w:val="00081C75"/>
    <w:rsid w:val="00081FFA"/>
    <w:rsid w:val="00082747"/>
    <w:rsid w:val="00082AC4"/>
    <w:rsid w:val="00082CEB"/>
    <w:rsid w:val="00083252"/>
    <w:rsid w:val="000836B0"/>
    <w:rsid w:val="00083965"/>
    <w:rsid w:val="00083DC7"/>
    <w:rsid w:val="0008412E"/>
    <w:rsid w:val="00084740"/>
    <w:rsid w:val="00084804"/>
    <w:rsid w:val="000848D5"/>
    <w:rsid w:val="00084B4A"/>
    <w:rsid w:val="00084F3C"/>
    <w:rsid w:val="00084FCF"/>
    <w:rsid w:val="00085197"/>
    <w:rsid w:val="000851C2"/>
    <w:rsid w:val="000852C5"/>
    <w:rsid w:val="000855A9"/>
    <w:rsid w:val="0008591A"/>
    <w:rsid w:val="00085C6B"/>
    <w:rsid w:val="00085EE1"/>
    <w:rsid w:val="000861A0"/>
    <w:rsid w:val="000867ED"/>
    <w:rsid w:val="00086846"/>
    <w:rsid w:val="00086931"/>
    <w:rsid w:val="0008732A"/>
    <w:rsid w:val="00087797"/>
    <w:rsid w:val="00087D3F"/>
    <w:rsid w:val="000909DB"/>
    <w:rsid w:val="00090B48"/>
    <w:rsid w:val="00090F87"/>
    <w:rsid w:val="000911D2"/>
    <w:rsid w:val="0009157A"/>
    <w:rsid w:val="00091816"/>
    <w:rsid w:val="00091D20"/>
    <w:rsid w:val="00091E3C"/>
    <w:rsid w:val="000921F4"/>
    <w:rsid w:val="00092A2E"/>
    <w:rsid w:val="00092A47"/>
    <w:rsid w:val="00093087"/>
    <w:rsid w:val="00093F3B"/>
    <w:rsid w:val="00094010"/>
    <w:rsid w:val="000946A3"/>
    <w:rsid w:val="0009484A"/>
    <w:rsid w:val="00094F94"/>
    <w:rsid w:val="00094FAD"/>
    <w:rsid w:val="00095460"/>
    <w:rsid w:val="000960EF"/>
    <w:rsid w:val="0009645A"/>
    <w:rsid w:val="0009688D"/>
    <w:rsid w:val="00096BEB"/>
    <w:rsid w:val="00097B22"/>
    <w:rsid w:val="00097CA5"/>
    <w:rsid w:val="00097D5F"/>
    <w:rsid w:val="00097E92"/>
    <w:rsid w:val="00097FAE"/>
    <w:rsid w:val="000A0493"/>
    <w:rsid w:val="000A08BB"/>
    <w:rsid w:val="000A0918"/>
    <w:rsid w:val="000A0BB6"/>
    <w:rsid w:val="000A0E6C"/>
    <w:rsid w:val="000A10C9"/>
    <w:rsid w:val="000A12CD"/>
    <w:rsid w:val="000A151D"/>
    <w:rsid w:val="000A163B"/>
    <w:rsid w:val="000A179B"/>
    <w:rsid w:val="000A1EF9"/>
    <w:rsid w:val="000A2360"/>
    <w:rsid w:val="000A23F1"/>
    <w:rsid w:val="000A2720"/>
    <w:rsid w:val="000A2C8E"/>
    <w:rsid w:val="000A35C1"/>
    <w:rsid w:val="000A397F"/>
    <w:rsid w:val="000A45DC"/>
    <w:rsid w:val="000A475F"/>
    <w:rsid w:val="000A49F5"/>
    <w:rsid w:val="000A4B71"/>
    <w:rsid w:val="000A5AC0"/>
    <w:rsid w:val="000A5B48"/>
    <w:rsid w:val="000A5BAD"/>
    <w:rsid w:val="000A6F48"/>
    <w:rsid w:val="000A701E"/>
    <w:rsid w:val="000A72D0"/>
    <w:rsid w:val="000A7319"/>
    <w:rsid w:val="000A7778"/>
    <w:rsid w:val="000A784A"/>
    <w:rsid w:val="000A785E"/>
    <w:rsid w:val="000A7C81"/>
    <w:rsid w:val="000B04F0"/>
    <w:rsid w:val="000B0607"/>
    <w:rsid w:val="000B0BA7"/>
    <w:rsid w:val="000B0C30"/>
    <w:rsid w:val="000B17BC"/>
    <w:rsid w:val="000B1C15"/>
    <w:rsid w:val="000B1F49"/>
    <w:rsid w:val="000B1F69"/>
    <w:rsid w:val="000B1FF7"/>
    <w:rsid w:val="000B20E6"/>
    <w:rsid w:val="000B2106"/>
    <w:rsid w:val="000B213E"/>
    <w:rsid w:val="000B2242"/>
    <w:rsid w:val="000B29F4"/>
    <w:rsid w:val="000B3602"/>
    <w:rsid w:val="000B391C"/>
    <w:rsid w:val="000B3C1D"/>
    <w:rsid w:val="000B3CA6"/>
    <w:rsid w:val="000B3F0D"/>
    <w:rsid w:val="000B3F39"/>
    <w:rsid w:val="000B3F64"/>
    <w:rsid w:val="000B3FAB"/>
    <w:rsid w:val="000B45B4"/>
    <w:rsid w:val="000B477E"/>
    <w:rsid w:val="000B4A6A"/>
    <w:rsid w:val="000B4C8C"/>
    <w:rsid w:val="000B5470"/>
    <w:rsid w:val="000B54EB"/>
    <w:rsid w:val="000B5839"/>
    <w:rsid w:val="000B5903"/>
    <w:rsid w:val="000B6CA9"/>
    <w:rsid w:val="000B6FC7"/>
    <w:rsid w:val="000B7079"/>
    <w:rsid w:val="000B7291"/>
    <w:rsid w:val="000B7442"/>
    <w:rsid w:val="000B74A3"/>
    <w:rsid w:val="000B7D6C"/>
    <w:rsid w:val="000B7E6D"/>
    <w:rsid w:val="000B7F13"/>
    <w:rsid w:val="000C013D"/>
    <w:rsid w:val="000C04B1"/>
    <w:rsid w:val="000C131B"/>
    <w:rsid w:val="000C14F1"/>
    <w:rsid w:val="000C1635"/>
    <w:rsid w:val="000C2740"/>
    <w:rsid w:val="000C32A8"/>
    <w:rsid w:val="000C38FB"/>
    <w:rsid w:val="000C3BE1"/>
    <w:rsid w:val="000C40ED"/>
    <w:rsid w:val="000C4234"/>
    <w:rsid w:val="000C43DA"/>
    <w:rsid w:val="000C4870"/>
    <w:rsid w:val="000C4D3E"/>
    <w:rsid w:val="000C4DCC"/>
    <w:rsid w:val="000C4E5C"/>
    <w:rsid w:val="000C4E6A"/>
    <w:rsid w:val="000C5057"/>
    <w:rsid w:val="000C5194"/>
    <w:rsid w:val="000C5979"/>
    <w:rsid w:val="000C5B5D"/>
    <w:rsid w:val="000C6510"/>
    <w:rsid w:val="000C6A87"/>
    <w:rsid w:val="000C6E11"/>
    <w:rsid w:val="000C70CA"/>
    <w:rsid w:val="000C70DF"/>
    <w:rsid w:val="000C769C"/>
    <w:rsid w:val="000C7986"/>
    <w:rsid w:val="000D0717"/>
    <w:rsid w:val="000D0CEB"/>
    <w:rsid w:val="000D0E82"/>
    <w:rsid w:val="000D35EF"/>
    <w:rsid w:val="000D38BA"/>
    <w:rsid w:val="000D3B91"/>
    <w:rsid w:val="000D3C6F"/>
    <w:rsid w:val="000D40F1"/>
    <w:rsid w:val="000D474E"/>
    <w:rsid w:val="000D480F"/>
    <w:rsid w:val="000D48CC"/>
    <w:rsid w:val="000D4BE3"/>
    <w:rsid w:val="000D4E0B"/>
    <w:rsid w:val="000D4F23"/>
    <w:rsid w:val="000D51EB"/>
    <w:rsid w:val="000D571B"/>
    <w:rsid w:val="000D573C"/>
    <w:rsid w:val="000D5AC0"/>
    <w:rsid w:val="000E0509"/>
    <w:rsid w:val="000E0898"/>
    <w:rsid w:val="000E0946"/>
    <w:rsid w:val="000E127F"/>
    <w:rsid w:val="000E1523"/>
    <w:rsid w:val="000E16AF"/>
    <w:rsid w:val="000E16EF"/>
    <w:rsid w:val="000E2032"/>
    <w:rsid w:val="000E2983"/>
    <w:rsid w:val="000E3481"/>
    <w:rsid w:val="000E356D"/>
    <w:rsid w:val="000E3739"/>
    <w:rsid w:val="000E3D68"/>
    <w:rsid w:val="000E3F9B"/>
    <w:rsid w:val="000E3FF5"/>
    <w:rsid w:val="000E4177"/>
    <w:rsid w:val="000E42BE"/>
    <w:rsid w:val="000E4518"/>
    <w:rsid w:val="000E46DA"/>
    <w:rsid w:val="000E46F8"/>
    <w:rsid w:val="000E5049"/>
    <w:rsid w:val="000E5D40"/>
    <w:rsid w:val="000E5D7D"/>
    <w:rsid w:val="000E5D9B"/>
    <w:rsid w:val="000E5E1C"/>
    <w:rsid w:val="000E6255"/>
    <w:rsid w:val="000E635E"/>
    <w:rsid w:val="000E72E3"/>
    <w:rsid w:val="000E7693"/>
    <w:rsid w:val="000E7978"/>
    <w:rsid w:val="000E7B75"/>
    <w:rsid w:val="000F01A0"/>
    <w:rsid w:val="000F044D"/>
    <w:rsid w:val="000F078B"/>
    <w:rsid w:val="000F1111"/>
    <w:rsid w:val="000F11CF"/>
    <w:rsid w:val="000F17ED"/>
    <w:rsid w:val="000F1C11"/>
    <w:rsid w:val="000F1C6E"/>
    <w:rsid w:val="000F25D1"/>
    <w:rsid w:val="000F26BE"/>
    <w:rsid w:val="000F38DF"/>
    <w:rsid w:val="000F4059"/>
    <w:rsid w:val="000F408F"/>
    <w:rsid w:val="000F4341"/>
    <w:rsid w:val="000F591B"/>
    <w:rsid w:val="000F5AA6"/>
    <w:rsid w:val="000F5C7B"/>
    <w:rsid w:val="000F5D12"/>
    <w:rsid w:val="000F5FAC"/>
    <w:rsid w:val="000F60DF"/>
    <w:rsid w:val="000F6B3A"/>
    <w:rsid w:val="000F6D88"/>
    <w:rsid w:val="000F6ED1"/>
    <w:rsid w:val="000F702F"/>
    <w:rsid w:val="000F71E6"/>
    <w:rsid w:val="000F7D1B"/>
    <w:rsid w:val="000F7E88"/>
    <w:rsid w:val="001006BD"/>
    <w:rsid w:val="00100734"/>
    <w:rsid w:val="00100A2F"/>
    <w:rsid w:val="00100C03"/>
    <w:rsid w:val="0010117E"/>
    <w:rsid w:val="001018AB"/>
    <w:rsid w:val="00101B58"/>
    <w:rsid w:val="00101D63"/>
    <w:rsid w:val="00101E0F"/>
    <w:rsid w:val="00102489"/>
    <w:rsid w:val="001024DB"/>
    <w:rsid w:val="00102DA7"/>
    <w:rsid w:val="00103A25"/>
    <w:rsid w:val="0010424D"/>
    <w:rsid w:val="001042E2"/>
    <w:rsid w:val="0010466D"/>
    <w:rsid w:val="0010466F"/>
    <w:rsid w:val="001046A4"/>
    <w:rsid w:val="001048A9"/>
    <w:rsid w:val="00105153"/>
    <w:rsid w:val="0010522E"/>
    <w:rsid w:val="001054A1"/>
    <w:rsid w:val="001062C7"/>
    <w:rsid w:val="00106AEB"/>
    <w:rsid w:val="00106DCC"/>
    <w:rsid w:val="00106E5D"/>
    <w:rsid w:val="00106F36"/>
    <w:rsid w:val="0010705C"/>
    <w:rsid w:val="0010740C"/>
    <w:rsid w:val="00107662"/>
    <w:rsid w:val="0010769D"/>
    <w:rsid w:val="001078A3"/>
    <w:rsid w:val="001079BD"/>
    <w:rsid w:val="00107A60"/>
    <w:rsid w:val="00110E7A"/>
    <w:rsid w:val="00111003"/>
    <w:rsid w:val="00111015"/>
    <w:rsid w:val="0011111A"/>
    <w:rsid w:val="001113AA"/>
    <w:rsid w:val="00111765"/>
    <w:rsid w:val="00111C27"/>
    <w:rsid w:val="00111F36"/>
    <w:rsid w:val="0011216E"/>
    <w:rsid w:val="001147A8"/>
    <w:rsid w:val="00114971"/>
    <w:rsid w:val="00114BC7"/>
    <w:rsid w:val="00114C60"/>
    <w:rsid w:val="001156D7"/>
    <w:rsid w:val="00115A12"/>
    <w:rsid w:val="00116410"/>
    <w:rsid w:val="001168E8"/>
    <w:rsid w:val="00116902"/>
    <w:rsid w:val="00116BFD"/>
    <w:rsid w:val="00116DCF"/>
    <w:rsid w:val="001172C5"/>
    <w:rsid w:val="0011795C"/>
    <w:rsid w:val="00117BF1"/>
    <w:rsid w:val="001207F7"/>
    <w:rsid w:val="00120B5D"/>
    <w:rsid w:val="0012142A"/>
    <w:rsid w:val="00121D48"/>
    <w:rsid w:val="00122056"/>
    <w:rsid w:val="001221F7"/>
    <w:rsid w:val="001223D9"/>
    <w:rsid w:val="001235C5"/>
    <w:rsid w:val="00123A2B"/>
    <w:rsid w:val="00123CDC"/>
    <w:rsid w:val="001244E0"/>
    <w:rsid w:val="001244E6"/>
    <w:rsid w:val="00124794"/>
    <w:rsid w:val="00124C6F"/>
    <w:rsid w:val="00124C79"/>
    <w:rsid w:val="00124D99"/>
    <w:rsid w:val="00125DC3"/>
    <w:rsid w:val="001267B6"/>
    <w:rsid w:val="00126C73"/>
    <w:rsid w:val="00127444"/>
    <w:rsid w:val="00127B0E"/>
    <w:rsid w:val="00127EE4"/>
    <w:rsid w:val="0013082B"/>
    <w:rsid w:val="00130CE5"/>
    <w:rsid w:val="00130E72"/>
    <w:rsid w:val="00131002"/>
    <w:rsid w:val="001313BA"/>
    <w:rsid w:val="00131904"/>
    <w:rsid w:val="00131C2D"/>
    <w:rsid w:val="00131EAE"/>
    <w:rsid w:val="001325F4"/>
    <w:rsid w:val="0013284B"/>
    <w:rsid w:val="00132EAD"/>
    <w:rsid w:val="001335A9"/>
    <w:rsid w:val="0013387E"/>
    <w:rsid w:val="001338D0"/>
    <w:rsid w:val="00133A24"/>
    <w:rsid w:val="001340CC"/>
    <w:rsid w:val="00134475"/>
    <w:rsid w:val="0013449F"/>
    <w:rsid w:val="001344E2"/>
    <w:rsid w:val="00134660"/>
    <w:rsid w:val="0013480D"/>
    <w:rsid w:val="00134E7C"/>
    <w:rsid w:val="00134F8E"/>
    <w:rsid w:val="001352F3"/>
    <w:rsid w:val="001352FD"/>
    <w:rsid w:val="00135473"/>
    <w:rsid w:val="00135646"/>
    <w:rsid w:val="00135B09"/>
    <w:rsid w:val="00135D1A"/>
    <w:rsid w:val="0013604D"/>
    <w:rsid w:val="0013635A"/>
    <w:rsid w:val="001363E8"/>
    <w:rsid w:val="00136BF0"/>
    <w:rsid w:val="00136DB0"/>
    <w:rsid w:val="0013766C"/>
    <w:rsid w:val="0014025E"/>
    <w:rsid w:val="0014121A"/>
    <w:rsid w:val="001414D6"/>
    <w:rsid w:val="001422CA"/>
    <w:rsid w:val="0014243B"/>
    <w:rsid w:val="0014277F"/>
    <w:rsid w:val="00143250"/>
    <w:rsid w:val="001432A5"/>
    <w:rsid w:val="0014389C"/>
    <w:rsid w:val="0014448E"/>
    <w:rsid w:val="001447D9"/>
    <w:rsid w:val="001453A9"/>
    <w:rsid w:val="0014554D"/>
    <w:rsid w:val="001459DA"/>
    <w:rsid w:val="00145E2C"/>
    <w:rsid w:val="001468F2"/>
    <w:rsid w:val="001478A3"/>
    <w:rsid w:val="00147AD2"/>
    <w:rsid w:val="001504B9"/>
    <w:rsid w:val="001504F6"/>
    <w:rsid w:val="00150585"/>
    <w:rsid w:val="0015097F"/>
    <w:rsid w:val="00150F37"/>
    <w:rsid w:val="00151340"/>
    <w:rsid w:val="0015141E"/>
    <w:rsid w:val="0015189A"/>
    <w:rsid w:val="0015189D"/>
    <w:rsid w:val="001521C1"/>
    <w:rsid w:val="001525AF"/>
    <w:rsid w:val="00152BB9"/>
    <w:rsid w:val="001532C7"/>
    <w:rsid w:val="0015453A"/>
    <w:rsid w:val="00154ADB"/>
    <w:rsid w:val="001557E9"/>
    <w:rsid w:val="00155C9E"/>
    <w:rsid w:val="0015603D"/>
    <w:rsid w:val="001561C0"/>
    <w:rsid w:val="00156596"/>
    <w:rsid w:val="001565A1"/>
    <w:rsid w:val="00156CB7"/>
    <w:rsid w:val="0015740D"/>
    <w:rsid w:val="001575ED"/>
    <w:rsid w:val="00157792"/>
    <w:rsid w:val="00157E51"/>
    <w:rsid w:val="00160847"/>
    <w:rsid w:val="0016087F"/>
    <w:rsid w:val="00160932"/>
    <w:rsid w:val="00160A6D"/>
    <w:rsid w:val="00160B88"/>
    <w:rsid w:val="00160F28"/>
    <w:rsid w:val="00161EC8"/>
    <w:rsid w:val="0016203A"/>
    <w:rsid w:val="00162214"/>
    <w:rsid w:val="001624FB"/>
    <w:rsid w:val="00162CAF"/>
    <w:rsid w:val="001631FB"/>
    <w:rsid w:val="001635B0"/>
    <w:rsid w:val="00163812"/>
    <w:rsid w:val="00163852"/>
    <w:rsid w:val="00164636"/>
    <w:rsid w:val="0016489E"/>
    <w:rsid w:val="00165154"/>
    <w:rsid w:val="00165389"/>
    <w:rsid w:val="00165526"/>
    <w:rsid w:val="00165544"/>
    <w:rsid w:val="00165B9D"/>
    <w:rsid w:val="00165C56"/>
    <w:rsid w:val="001663C3"/>
    <w:rsid w:val="001664CB"/>
    <w:rsid w:val="00166D39"/>
    <w:rsid w:val="00166EC8"/>
    <w:rsid w:val="001674D1"/>
    <w:rsid w:val="00167717"/>
    <w:rsid w:val="001678BD"/>
    <w:rsid w:val="0016795A"/>
    <w:rsid w:val="00167CFB"/>
    <w:rsid w:val="00167EA2"/>
    <w:rsid w:val="00167F82"/>
    <w:rsid w:val="00171352"/>
    <w:rsid w:val="00171882"/>
    <w:rsid w:val="00171A02"/>
    <w:rsid w:val="00171EC4"/>
    <w:rsid w:val="0017224D"/>
    <w:rsid w:val="00172333"/>
    <w:rsid w:val="00172367"/>
    <w:rsid w:val="00172BF6"/>
    <w:rsid w:val="0017307A"/>
    <w:rsid w:val="00173586"/>
    <w:rsid w:val="0017360D"/>
    <w:rsid w:val="00173C56"/>
    <w:rsid w:val="00173E9F"/>
    <w:rsid w:val="00174953"/>
    <w:rsid w:val="00175156"/>
    <w:rsid w:val="00175A33"/>
    <w:rsid w:val="00175AC5"/>
    <w:rsid w:val="00175DFD"/>
    <w:rsid w:val="00175E4A"/>
    <w:rsid w:val="0017636E"/>
    <w:rsid w:val="001765A4"/>
    <w:rsid w:val="00177144"/>
    <w:rsid w:val="0017783D"/>
    <w:rsid w:val="00180550"/>
    <w:rsid w:val="00181010"/>
    <w:rsid w:val="00181714"/>
    <w:rsid w:val="00181D64"/>
    <w:rsid w:val="001822D2"/>
    <w:rsid w:val="0018263D"/>
    <w:rsid w:val="0018292D"/>
    <w:rsid w:val="00182C1C"/>
    <w:rsid w:val="00183149"/>
    <w:rsid w:val="00183197"/>
    <w:rsid w:val="001835FD"/>
    <w:rsid w:val="001848B6"/>
    <w:rsid w:val="00185320"/>
    <w:rsid w:val="0018554C"/>
    <w:rsid w:val="00185AE6"/>
    <w:rsid w:val="00185B2C"/>
    <w:rsid w:val="00185E70"/>
    <w:rsid w:val="00185F0C"/>
    <w:rsid w:val="00185F86"/>
    <w:rsid w:val="00185F90"/>
    <w:rsid w:val="001871E9"/>
    <w:rsid w:val="0018736C"/>
    <w:rsid w:val="00187D8C"/>
    <w:rsid w:val="00187F2C"/>
    <w:rsid w:val="001907C0"/>
    <w:rsid w:val="00190E3D"/>
    <w:rsid w:val="00190F07"/>
    <w:rsid w:val="00190FBB"/>
    <w:rsid w:val="00191C3F"/>
    <w:rsid w:val="00191FF2"/>
    <w:rsid w:val="00192227"/>
    <w:rsid w:val="00192499"/>
    <w:rsid w:val="001924F6"/>
    <w:rsid w:val="001927E0"/>
    <w:rsid w:val="00193223"/>
    <w:rsid w:val="001932B4"/>
    <w:rsid w:val="0019335E"/>
    <w:rsid w:val="001933E7"/>
    <w:rsid w:val="001933F8"/>
    <w:rsid w:val="00193C74"/>
    <w:rsid w:val="00193E23"/>
    <w:rsid w:val="00194379"/>
    <w:rsid w:val="0019460C"/>
    <w:rsid w:val="001948AA"/>
    <w:rsid w:val="00194AC7"/>
    <w:rsid w:val="00195003"/>
    <w:rsid w:val="00195271"/>
    <w:rsid w:val="001953BC"/>
    <w:rsid w:val="001955DB"/>
    <w:rsid w:val="00195CA0"/>
    <w:rsid w:val="00195DD8"/>
    <w:rsid w:val="001965B9"/>
    <w:rsid w:val="00196ACA"/>
    <w:rsid w:val="00196D02"/>
    <w:rsid w:val="0019728D"/>
    <w:rsid w:val="00197691"/>
    <w:rsid w:val="00197AAA"/>
    <w:rsid w:val="00197CB9"/>
    <w:rsid w:val="00197E74"/>
    <w:rsid w:val="00197F65"/>
    <w:rsid w:val="001A0A71"/>
    <w:rsid w:val="001A0BAD"/>
    <w:rsid w:val="001A1CAB"/>
    <w:rsid w:val="001A202E"/>
    <w:rsid w:val="001A2675"/>
    <w:rsid w:val="001A2D79"/>
    <w:rsid w:val="001A326C"/>
    <w:rsid w:val="001A32CF"/>
    <w:rsid w:val="001A374B"/>
    <w:rsid w:val="001A4357"/>
    <w:rsid w:val="001A46F8"/>
    <w:rsid w:val="001A49FD"/>
    <w:rsid w:val="001A4FFD"/>
    <w:rsid w:val="001A5140"/>
    <w:rsid w:val="001A5551"/>
    <w:rsid w:val="001A5733"/>
    <w:rsid w:val="001A6284"/>
    <w:rsid w:val="001A62C3"/>
    <w:rsid w:val="001A67A9"/>
    <w:rsid w:val="001A7016"/>
    <w:rsid w:val="001A73D3"/>
    <w:rsid w:val="001A765E"/>
    <w:rsid w:val="001B10BF"/>
    <w:rsid w:val="001B122A"/>
    <w:rsid w:val="001B15F0"/>
    <w:rsid w:val="001B1AB9"/>
    <w:rsid w:val="001B1B37"/>
    <w:rsid w:val="001B1C17"/>
    <w:rsid w:val="001B1E21"/>
    <w:rsid w:val="001B2089"/>
    <w:rsid w:val="001B210C"/>
    <w:rsid w:val="001B277C"/>
    <w:rsid w:val="001B3CBF"/>
    <w:rsid w:val="001B3CC4"/>
    <w:rsid w:val="001B40B0"/>
    <w:rsid w:val="001B434B"/>
    <w:rsid w:val="001B4389"/>
    <w:rsid w:val="001B450D"/>
    <w:rsid w:val="001B4D11"/>
    <w:rsid w:val="001B4F18"/>
    <w:rsid w:val="001B51DB"/>
    <w:rsid w:val="001B521D"/>
    <w:rsid w:val="001B595A"/>
    <w:rsid w:val="001B5AF9"/>
    <w:rsid w:val="001B5BD9"/>
    <w:rsid w:val="001B6B04"/>
    <w:rsid w:val="001B6E26"/>
    <w:rsid w:val="001B7D96"/>
    <w:rsid w:val="001B7E3B"/>
    <w:rsid w:val="001C017D"/>
    <w:rsid w:val="001C0489"/>
    <w:rsid w:val="001C07C1"/>
    <w:rsid w:val="001C1393"/>
    <w:rsid w:val="001C1A09"/>
    <w:rsid w:val="001C1A23"/>
    <w:rsid w:val="001C2347"/>
    <w:rsid w:val="001C2679"/>
    <w:rsid w:val="001C2958"/>
    <w:rsid w:val="001C327C"/>
    <w:rsid w:val="001C3672"/>
    <w:rsid w:val="001C3AF7"/>
    <w:rsid w:val="001C3BB6"/>
    <w:rsid w:val="001C42C6"/>
    <w:rsid w:val="001C572B"/>
    <w:rsid w:val="001C6280"/>
    <w:rsid w:val="001C6642"/>
    <w:rsid w:val="001C6825"/>
    <w:rsid w:val="001C6B9C"/>
    <w:rsid w:val="001C71B6"/>
    <w:rsid w:val="001C78EE"/>
    <w:rsid w:val="001C7B0B"/>
    <w:rsid w:val="001D01DD"/>
    <w:rsid w:val="001D06A1"/>
    <w:rsid w:val="001D0976"/>
    <w:rsid w:val="001D110D"/>
    <w:rsid w:val="001D1BCF"/>
    <w:rsid w:val="001D1F09"/>
    <w:rsid w:val="001D226C"/>
    <w:rsid w:val="001D26C0"/>
    <w:rsid w:val="001D26DF"/>
    <w:rsid w:val="001D2F8E"/>
    <w:rsid w:val="001D3119"/>
    <w:rsid w:val="001D3405"/>
    <w:rsid w:val="001D3581"/>
    <w:rsid w:val="001D3750"/>
    <w:rsid w:val="001D398B"/>
    <w:rsid w:val="001D3E0B"/>
    <w:rsid w:val="001D42C6"/>
    <w:rsid w:val="001D493E"/>
    <w:rsid w:val="001D4A52"/>
    <w:rsid w:val="001D4E1C"/>
    <w:rsid w:val="001D5D7D"/>
    <w:rsid w:val="001D61B8"/>
    <w:rsid w:val="001D62C2"/>
    <w:rsid w:val="001D664B"/>
    <w:rsid w:val="001D68B6"/>
    <w:rsid w:val="001D6955"/>
    <w:rsid w:val="001D7075"/>
    <w:rsid w:val="001D71CD"/>
    <w:rsid w:val="001D71F0"/>
    <w:rsid w:val="001D7629"/>
    <w:rsid w:val="001E02B2"/>
    <w:rsid w:val="001E069C"/>
    <w:rsid w:val="001E0B3D"/>
    <w:rsid w:val="001E134D"/>
    <w:rsid w:val="001E14F5"/>
    <w:rsid w:val="001E1D94"/>
    <w:rsid w:val="001E1E9A"/>
    <w:rsid w:val="001E20C4"/>
    <w:rsid w:val="001E2653"/>
    <w:rsid w:val="001E28A9"/>
    <w:rsid w:val="001E2A94"/>
    <w:rsid w:val="001E2DDB"/>
    <w:rsid w:val="001E3073"/>
    <w:rsid w:val="001E328A"/>
    <w:rsid w:val="001E3C1E"/>
    <w:rsid w:val="001E402E"/>
    <w:rsid w:val="001E4595"/>
    <w:rsid w:val="001E4759"/>
    <w:rsid w:val="001E4797"/>
    <w:rsid w:val="001E5947"/>
    <w:rsid w:val="001E63DA"/>
    <w:rsid w:val="001E6778"/>
    <w:rsid w:val="001E6D61"/>
    <w:rsid w:val="001E7271"/>
    <w:rsid w:val="001E729C"/>
    <w:rsid w:val="001E753A"/>
    <w:rsid w:val="001E75A6"/>
    <w:rsid w:val="001E7A93"/>
    <w:rsid w:val="001E7CAB"/>
    <w:rsid w:val="001F055D"/>
    <w:rsid w:val="001F073D"/>
    <w:rsid w:val="001F0D8D"/>
    <w:rsid w:val="001F1012"/>
    <w:rsid w:val="001F128E"/>
    <w:rsid w:val="001F1B56"/>
    <w:rsid w:val="001F2210"/>
    <w:rsid w:val="001F2322"/>
    <w:rsid w:val="001F233C"/>
    <w:rsid w:val="001F28FD"/>
    <w:rsid w:val="001F31E2"/>
    <w:rsid w:val="001F325E"/>
    <w:rsid w:val="001F380C"/>
    <w:rsid w:val="001F3AEC"/>
    <w:rsid w:val="001F3C66"/>
    <w:rsid w:val="001F436C"/>
    <w:rsid w:val="001F4436"/>
    <w:rsid w:val="001F4452"/>
    <w:rsid w:val="001F459E"/>
    <w:rsid w:val="001F46A3"/>
    <w:rsid w:val="001F47A0"/>
    <w:rsid w:val="001F4B6A"/>
    <w:rsid w:val="001F4D0C"/>
    <w:rsid w:val="001F4E5B"/>
    <w:rsid w:val="001F4FE0"/>
    <w:rsid w:val="001F5159"/>
    <w:rsid w:val="001F5295"/>
    <w:rsid w:val="001F585D"/>
    <w:rsid w:val="001F5B28"/>
    <w:rsid w:val="001F5B3F"/>
    <w:rsid w:val="001F5C50"/>
    <w:rsid w:val="001F5CAD"/>
    <w:rsid w:val="001F5E62"/>
    <w:rsid w:val="001F62CC"/>
    <w:rsid w:val="001F6488"/>
    <w:rsid w:val="001F7139"/>
    <w:rsid w:val="001F71D1"/>
    <w:rsid w:val="001F7238"/>
    <w:rsid w:val="001F7640"/>
    <w:rsid w:val="001F777D"/>
    <w:rsid w:val="00200044"/>
    <w:rsid w:val="002003DD"/>
    <w:rsid w:val="002013CE"/>
    <w:rsid w:val="002027E8"/>
    <w:rsid w:val="002031B9"/>
    <w:rsid w:val="00203C8A"/>
    <w:rsid w:val="00203E41"/>
    <w:rsid w:val="0020447D"/>
    <w:rsid w:val="0020475F"/>
    <w:rsid w:val="00204A8E"/>
    <w:rsid w:val="00204C93"/>
    <w:rsid w:val="0020527F"/>
    <w:rsid w:val="00205340"/>
    <w:rsid w:val="0020573D"/>
    <w:rsid w:val="00205885"/>
    <w:rsid w:val="00205AF0"/>
    <w:rsid w:val="00205CF7"/>
    <w:rsid w:val="00205E2E"/>
    <w:rsid w:val="002064BE"/>
    <w:rsid w:val="0020697B"/>
    <w:rsid w:val="00206C6F"/>
    <w:rsid w:val="002072F7"/>
    <w:rsid w:val="0020762F"/>
    <w:rsid w:val="002076C4"/>
    <w:rsid w:val="002077E1"/>
    <w:rsid w:val="00207A56"/>
    <w:rsid w:val="00210044"/>
    <w:rsid w:val="00210062"/>
    <w:rsid w:val="0021114E"/>
    <w:rsid w:val="00211602"/>
    <w:rsid w:val="00211B2C"/>
    <w:rsid w:val="00212066"/>
    <w:rsid w:val="002128C2"/>
    <w:rsid w:val="0021322D"/>
    <w:rsid w:val="002134E3"/>
    <w:rsid w:val="0021382F"/>
    <w:rsid w:val="00213DA7"/>
    <w:rsid w:val="00213E0E"/>
    <w:rsid w:val="002142B0"/>
    <w:rsid w:val="00214571"/>
    <w:rsid w:val="0021512A"/>
    <w:rsid w:val="002151EF"/>
    <w:rsid w:val="00215424"/>
    <w:rsid w:val="00215821"/>
    <w:rsid w:val="00215BF0"/>
    <w:rsid w:val="00215C89"/>
    <w:rsid w:val="00215D47"/>
    <w:rsid w:val="00215F00"/>
    <w:rsid w:val="002164EA"/>
    <w:rsid w:val="00216944"/>
    <w:rsid w:val="00216D4B"/>
    <w:rsid w:val="002176CC"/>
    <w:rsid w:val="00217898"/>
    <w:rsid w:val="00217AA0"/>
    <w:rsid w:val="0022008F"/>
    <w:rsid w:val="00220331"/>
    <w:rsid w:val="00220451"/>
    <w:rsid w:val="002205C4"/>
    <w:rsid w:val="00220784"/>
    <w:rsid w:val="00220ABE"/>
    <w:rsid w:val="002214C2"/>
    <w:rsid w:val="0022155E"/>
    <w:rsid w:val="00221712"/>
    <w:rsid w:val="00221E19"/>
    <w:rsid w:val="00222652"/>
    <w:rsid w:val="00222771"/>
    <w:rsid w:val="002227FF"/>
    <w:rsid w:val="00222C25"/>
    <w:rsid w:val="00222C65"/>
    <w:rsid w:val="0022306E"/>
    <w:rsid w:val="0022331B"/>
    <w:rsid w:val="002234E0"/>
    <w:rsid w:val="00223682"/>
    <w:rsid w:val="00223782"/>
    <w:rsid w:val="0022395F"/>
    <w:rsid w:val="00223CB6"/>
    <w:rsid w:val="0022418F"/>
    <w:rsid w:val="002248A7"/>
    <w:rsid w:val="00224C7D"/>
    <w:rsid w:val="0022518B"/>
    <w:rsid w:val="002252F3"/>
    <w:rsid w:val="0022554E"/>
    <w:rsid w:val="00225566"/>
    <w:rsid w:val="002257C5"/>
    <w:rsid w:val="00225D20"/>
    <w:rsid w:val="00225DC7"/>
    <w:rsid w:val="00225FFC"/>
    <w:rsid w:val="0022607B"/>
    <w:rsid w:val="00226679"/>
    <w:rsid w:val="00226CFB"/>
    <w:rsid w:val="00226F4E"/>
    <w:rsid w:val="00227122"/>
    <w:rsid w:val="00227186"/>
    <w:rsid w:val="00227219"/>
    <w:rsid w:val="0022790E"/>
    <w:rsid w:val="00227FC0"/>
    <w:rsid w:val="00230106"/>
    <w:rsid w:val="002308C3"/>
    <w:rsid w:val="00230994"/>
    <w:rsid w:val="00230BEF"/>
    <w:rsid w:val="00231194"/>
    <w:rsid w:val="00231331"/>
    <w:rsid w:val="0023166A"/>
    <w:rsid w:val="002316CE"/>
    <w:rsid w:val="002321E3"/>
    <w:rsid w:val="002323C6"/>
    <w:rsid w:val="00232544"/>
    <w:rsid w:val="002325A9"/>
    <w:rsid w:val="002326D1"/>
    <w:rsid w:val="002327AC"/>
    <w:rsid w:val="00233454"/>
    <w:rsid w:val="00233481"/>
    <w:rsid w:val="00233F79"/>
    <w:rsid w:val="00234040"/>
    <w:rsid w:val="002348EB"/>
    <w:rsid w:val="00234937"/>
    <w:rsid w:val="00234FCD"/>
    <w:rsid w:val="0023532D"/>
    <w:rsid w:val="00235B9D"/>
    <w:rsid w:val="00236109"/>
    <w:rsid w:val="00236873"/>
    <w:rsid w:val="00236893"/>
    <w:rsid w:val="00236BFC"/>
    <w:rsid w:val="0023729E"/>
    <w:rsid w:val="00237BD3"/>
    <w:rsid w:val="00240495"/>
    <w:rsid w:val="0024062E"/>
    <w:rsid w:val="0024109C"/>
    <w:rsid w:val="002416A5"/>
    <w:rsid w:val="00241ADD"/>
    <w:rsid w:val="00241C14"/>
    <w:rsid w:val="00241D9A"/>
    <w:rsid w:val="00242314"/>
    <w:rsid w:val="00242822"/>
    <w:rsid w:val="002429D7"/>
    <w:rsid w:val="002431B6"/>
    <w:rsid w:val="00243541"/>
    <w:rsid w:val="00243578"/>
    <w:rsid w:val="00243EF0"/>
    <w:rsid w:val="0024431E"/>
    <w:rsid w:val="00244EF6"/>
    <w:rsid w:val="00245819"/>
    <w:rsid w:val="00245A88"/>
    <w:rsid w:val="00245C12"/>
    <w:rsid w:val="0024663E"/>
    <w:rsid w:val="00246931"/>
    <w:rsid w:val="00246B0C"/>
    <w:rsid w:val="00246D1D"/>
    <w:rsid w:val="002470E5"/>
    <w:rsid w:val="00247EB4"/>
    <w:rsid w:val="00248BA9"/>
    <w:rsid w:val="00250439"/>
    <w:rsid w:val="00251575"/>
    <w:rsid w:val="002519B3"/>
    <w:rsid w:val="00251A94"/>
    <w:rsid w:val="002523C7"/>
    <w:rsid w:val="002524EC"/>
    <w:rsid w:val="00252554"/>
    <w:rsid w:val="00252885"/>
    <w:rsid w:val="00252B9E"/>
    <w:rsid w:val="00253995"/>
    <w:rsid w:val="00253D51"/>
    <w:rsid w:val="00254473"/>
    <w:rsid w:val="0025451F"/>
    <w:rsid w:val="002546E4"/>
    <w:rsid w:val="002547B6"/>
    <w:rsid w:val="00254B11"/>
    <w:rsid w:val="00254D10"/>
    <w:rsid w:val="00254E88"/>
    <w:rsid w:val="00254F3F"/>
    <w:rsid w:val="00255470"/>
    <w:rsid w:val="00255631"/>
    <w:rsid w:val="00255786"/>
    <w:rsid w:val="00255F89"/>
    <w:rsid w:val="00255F9E"/>
    <w:rsid w:val="0025601A"/>
    <w:rsid w:val="00257957"/>
    <w:rsid w:val="00257A6C"/>
    <w:rsid w:val="00257ADF"/>
    <w:rsid w:val="00257D4E"/>
    <w:rsid w:val="00257FCF"/>
    <w:rsid w:val="0026058F"/>
    <w:rsid w:val="00260A8F"/>
    <w:rsid w:val="00260AA7"/>
    <w:rsid w:val="00262128"/>
    <w:rsid w:val="0026263F"/>
    <w:rsid w:val="0026277F"/>
    <w:rsid w:val="00262B74"/>
    <w:rsid w:val="00262E74"/>
    <w:rsid w:val="002637E4"/>
    <w:rsid w:val="00263B04"/>
    <w:rsid w:val="00263FB4"/>
    <w:rsid w:val="0026477B"/>
    <w:rsid w:val="002647A9"/>
    <w:rsid w:val="002652FD"/>
    <w:rsid w:val="00265462"/>
    <w:rsid w:val="00265796"/>
    <w:rsid w:val="002657A3"/>
    <w:rsid w:val="0026596E"/>
    <w:rsid w:val="00265D98"/>
    <w:rsid w:val="002666B8"/>
    <w:rsid w:val="002673B6"/>
    <w:rsid w:val="00267FB3"/>
    <w:rsid w:val="002709F2"/>
    <w:rsid w:val="002715D2"/>
    <w:rsid w:val="002725D5"/>
    <w:rsid w:val="0027295B"/>
    <w:rsid w:val="00273135"/>
    <w:rsid w:val="00273C61"/>
    <w:rsid w:val="00273F05"/>
    <w:rsid w:val="002741F1"/>
    <w:rsid w:val="00274B7C"/>
    <w:rsid w:val="002755B1"/>
    <w:rsid w:val="00275FB7"/>
    <w:rsid w:val="002760AD"/>
    <w:rsid w:val="00276156"/>
    <w:rsid w:val="002766AB"/>
    <w:rsid w:val="00277359"/>
    <w:rsid w:val="00277F7E"/>
    <w:rsid w:val="002812F9"/>
    <w:rsid w:val="0028133B"/>
    <w:rsid w:val="002816B9"/>
    <w:rsid w:val="002818FF"/>
    <w:rsid w:val="002820DC"/>
    <w:rsid w:val="002828B9"/>
    <w:rsid w:val="00282B70"/>
    <w:rsid w:val="00282C08"/>
    <w:rsid w:val="00282D3F"/>
    <w:rsid w:val="00283187"/>
    <w:rsid w:val="00284819"/>
    <w:rsid w:val="00284E12"/>
    <w:rsid w:val="00284F12"/>
    <w:rsid w:val="0028519C"/>
    <w:rsid w:val="002857B5"/>
    <w:rsid w:val="00285A6F"/>
    <w:rsid w:val="00285B65"/>
    <w:rsid w:val="00285BC3"/>
    <w:rsid w:val="00285DF5"/>
    <w:rsid w:val="00286535"/>
    <w:rsid w:val="002865D6"/>
    <w:rsid w:val="0028679E"/>
    <w:rsid w:val="00286D01"/>
    <w:rsid w:val="0028738C"/>
    <w:rsid w:val="00287605"/>
    <w:rsid w:val="00287822"/>
    <w:rsid w:val="00287B04"/>
    <w:rsid w:val="00290BF2"/>
    <w:rsid w:val="00291054"/>
    <w:rsid w:val="00291F26"/>
    <w:rsid w:val="002920EE"/>
    <w:rsid w:val="0029233B"/>
    <w:rsid w:val="00292397"/>
    <w:rsid w:val="00292C51"/>
    <w:rsid w:val="00293B31"/>
    <w:rsid w:val="00293D14"/>
    <w:rsid w:val="00293E4F"/>
    <w:rsid w:val="0029466A"/>
    <w:rsid w:val="0029480B"/>
    <w:rsid w:val="00294A60"/>
    <w:rsid w:val="00295306"/>
    <w:rsid w:val="002953C7"/>
    <w:rsid w:val="0029564D"/>
    <w:rsid w:val="002958AD"/>
    <w:rsid w:val="00295BE7"/>
    <w:rsid w:val="0029638F"/>
    <w:rsid w:val="00296482"/>
    <w:rsid w:val="0029715A"/>
    <w:rsid w:val="002975A2"/>
    <w:rsid w:val="002978D7"/>
    <w:rsid w:val="002A00E0"/>
    <w:rsid w:val="002A05A3"/>
    <w:rsid w:val="002A05E4"/>
    <w:rsid w:val="002A108D"/>
    <w:rsid w:val="002A1183"/>
    <w:rsid w:val="002A121A"/>
    <w:rsid w:val="002A230F"/>
    <w:rsid w:val="002A2C79"/>
    <w:rsid w:val="002A3325"/>
    <w:rsid w:val="002A3496"/>
    <w:rsid w:val="002A37BB"/>
    <w:rsid w:val="002A38FF"/>
    <w:rsid w:val="002A3B75"/>
    <w:rsid w:val="002A415E"/>
    <w:rsid w:val="002A4750"/>
    <w:rsid w:val="002A55C3"/>
    <w:rsid w:val="002A5A34"/>
    <w:rsid w:val="002A5C1B"/>
    <w:rsid w:val="002A5DD5"/>
    <w:rsid w:val="002A654D"/>
    <w:rsid w:val="002A68F9"/>
    <w:rsid w:val="002A69C0"/>
    <w:rsid w:val="002A6EDC"/>
    <w:rsid w:val="002A74AD"/>
    <w:rsid w:val="002A76FA"/>
    <w:rsid w:val="002B0081"/>
    <w:rsid w:val="002B0D62"/>
    <w:rsid w:val="002B1B69"/>
    <w:rsid w:val="002B1BD8"/>
    <w:rsid w:val="002B1C8B"/>
    <w:rsid w:val="002B1CC1"/>
    <w:rsid w:val="002B21EF"/>
    <w:rsid w:val="002B28C2"/>
    <w:rsid w:val="002B32DA"/>
    <w:rsid w:val="002B3D55"/>
    <w:rsid w:val="002B45AF"/>
    <w:rsid w:val="002B4886"/>
    <w:rsid w:val="002B49AF"/>
    <w:rsid w:val="002B4A89"/>
    <w:rsid w:val="002B5249"/>
    <w:rsid w:val="002B5414"/>
    <w:rsid w:val="002B58C4"/>
    <w:rsid w:val="002B5ACB"/>
    <w:rsid w:val="002B69B2"/>
    <w:rsid w:val="002B6F1B"/>
    <w:rsid w:val="002B771E"/>
    <w:rsid w:val="002B7B31"/>
    <w:rsid w:val="002C00A7"/>
    <w:rsid w:val="002C05EA"/>
    <w:rsid w:val="002C0773"/>
    <w:rsid w:val="002C20C7"/>
    <w:rsid w:val="002C245B"/>
    <w:rsid w:val="002C323F"/>
    <w:rsid w:val="002C3F0D"/>
    <w:rsid w:val="002C4216"/>
    <w:rsid w:val="002C43C4"/>
    <w:rsid w:val="002C4577"/>
    <w:rsid w:val="002C5524"/>
    <w:rsid w:val="002C5CFA"/>
    <w:rsid w:val="002C61DE"/>
    <w:rsid w:val="002C6946"/>
    <w:rsid w:val="002C6ABE"/>
    <w:rsid w:val="002C6B36"/>
    <w:rsid w:val="002C6D65"/>
    <w:rsid w:val="002C6E5F"/>
    <w:rsid w:val="002C7062"/>
    <w:rsid w:val="002C7C33"/>
    <w:rsid w:val="002D0034"/>
    <w:rsid w:val="002D07C9"/>
    <w:rsid w:val="002D0BA3"/>
    <w:rsid w:val="002D142D"/>
    <w:rsid w:val="002D1613"/>
    <w:rsid w:val="002D186F"/>
    <w:rsid w:val="002D1BD9"/>
    <w:rsid w:val="002D23C3"/>
    <w:rsid w:val="002D23E3"/>
    <w:rsid w:val="002D27D5"/>
    <w:rsid w:val="002D2DE1"/>
    <w:rsid w:val="002D343A"/>
    <w:rsid w:val="002D370B"/>
    <w:rsid w:val="002D473F"/>
    <w:rsid w:val="002D4BAE"/>
    <w:rsid w:val="002D4D59"/>
    <w:rsid w:val="002D5797"/>
    <w:rsid w:val="002D5D09"/>
    <w:rsid w:val="002D6021"/>
    <w:rsid w:val="002D615C"/>
    <w:rsid w:val="002D62E6"/>
    <w:rsid w:val="002D658A"/>
    <w:rsid w:val="002D6667"/>
    <w:rsid w:val="002D67C4"/>
    <w:rsid w:val="002D6AC7"/>
    <w:rsid w:val="002D6ADF"/>
    <w:rsid w:val="002D6DC6"/>
    <w:rsid w:val="002D6DD6"/>
    <w:rsid w:val="002D6E88"/>
    <w:rsid w:val="002D6EF8"/>
    <w:rsid w:val="002D7235"/>
    <w:rsid w:val="002D76B6"/>
    <w:rsid w:val="002D7AD2"/>
    <w:rsid w:val="002D7B68"/>
    <w:rsid w:val="002E011B"/>
    <w:rsid w:val="002E02FF"/>
    <w:rsid w:val="002E0E80"/>
    <w:rsid w:val="002E118A"/>
    <w:rsid w:val="002E14C4"/>
    <w:rsid w:val="002E16E6"/>
    <w:rsid w:val="002E1BB8"/>
    <w:rsid w:val="002E2829"/>
    <w:rsid w:val="002E2D59"/>
    <w:rsid w:val="002E2FD4"/>
    <w:rsid w:val="002E4226"/>
    <w:rsid w:val="002E4249"/>
    <w:rsid w:val="002E49DC"/>
    <w:rsid w:val="002E4C60"/>
    <w:rsid w:val="002E528F"/>
    <w:rsid w:val="002E5CAA"/>
    <w:rsid w:val="002E6278"/>
    <w:rsid w:val="002E6B3D"/>
    <w:rsid w:val="002E738B"/>
    <w:rsid w:val="002E7A13"/>
    <w:rsid w:val="002E7B5F"/>
    <w:rsid w:val="002F0A11"/>
    <w:rsid w:val="002F0A18"/>
    <w:rsid w:val="002F0D56"/>
    <w:rsid w:val="002F10A1"/>
    <w:rsid w:val="002F1295"/>
    <w:rsid w:val="002F12DC"/>
    <w:rsid w:val="002F172C"/>
    <w:rsid w:val="002F19F3"/>
    <w:rsid w:val="002F1B91"/>
    <w:rsid w:val="002F1E38"/>
    <w:rsid w:val="002F1ED9"/>
    <w:rsid w:val="002F22FF"/>
    <w:rsid w:val="002F2442"/>
    <w:rsid w:val="002F2773"/>
    <w:rsid w:val="002F34D5"/>
    <w:rsid w:val="002F34E9"/>
    <w:rsid w:val="002F3A0C"/>
    <w:rsid w:val="002F3EA5"/>
    <w:rsid w:val="002F3FCC"/>
    <w:rsid w:val="002F4631"/>
    <w:rsid w:val="002F4992"/>
    <w:rsid w:val="002F49F9"/>
    <w:rsid w:val="002F5314"/>
    <w:rsid w:val="002F5541"/>
    <w:rsid w:val="002F5574"/>
    <w:rsid w:val="002F6E27"/>
    <w:rsid w:val="002F73D7"/>
    <w:rsid w:val="002F76AA"/>
    <w:rsid w:val="002F7749"/>
    <w:rsid w:val="002F780B"/>
    <w:rsid w:val="002F7F14"/>
    <w:rsid w:val="003008BA"/>
    <w:rsid w:val="00300955"/>
    <w:rsid w:val="00300C01"/>
    <w:rsid w:val="00301263"/>
    <w:rsid w:val="003012C6"/>
    <w:rsid w:val="00301543"/>
    <w:rsid w:val="003016CC"/>
    <w:rsid w:val="003017C6"/>
    <w:rsid w:val="00301990"/>
    <w:rsid w:val="00302259"/>
    <w:rsid w:val="0030283E"/>
    <w:rsid w:val="003028B1"/>
    <w:rsid w:val="003028EF"/>
    <w:rsid w:val="00302E80"/>
    <w:rsid w:val="003031F0"/>
    <w:rsid w:val="00303209"/>
    <w:rsid w:val="003033E9"/>
    <w:rsid w:val="003038B1"/>
    <w:rsid w:val="00303C33"/>
    <w:rsid w:val="00303CEC"/>
    <w:rsid w:val="00303F4A"/>
    <w:rsid w:val="003049FD"/>
    <w:rsid w:val="00304ABB"/>
    <w:rsid w:val="00305AAC"/>
    <w:rsid w:val="00305BE3"/>
    <w:rsid w:val="003063CC"/>
    <w:rsid w:val="00306ADB"/>
    <w:rsid w:val="00306B5B"/>
    <w:rsid w:val="00306F8C"/>
    <w:rsid w:val="0030718F"/>
    <w:rsid w:val="00307518"/>
    <w:rsid w:val="0031002B"/>
    <w:rsid w:val="0031013C"/>
    <w:rsid w:val="00310347"/>
    <w:rsid w:val="00310626"/>
    <w:rsid w:val="003109AB"/>
    <w:rsid w:val="00310E00"/>
    <w:rsid w:val="00310F96"/>
    <w:rsid w:val="003111DB"/>
    <w:rsid w:val="00311357"/>
    <w:rsid w:val="00311B73"/>
    <w:rsid w:val="00311E06"/>
    <w:rsid w:val="00312B0D"/>
    <w:rsid w:val="00312DE3"/>
    <w:rsid w:val="00313C40"/>
    <w:rsid w:val="003140D9"/>
    <w:rsid w:val="00314573"/>
    <w:rsid w:val="00314F10"/>
    <w:rsid w:val="003155DD"/>
    <w:rsid w:val="00315ABF"/>
    <w:rsid w:val="0031635A"/>
    <w:rsid w:val="003163A9"/>
    <w:rsid w:val="003168EE"/>
    <w:rsid w:val="00316B23"/>
    <w:rsid w:val="0031742A"/>
    <w:rsid w:val="00320831"/>
    <w:rsid w:val="00320E7C"/>
    <w:rsid w:val="0032133C"/>
    <w:rsid w:val="003216E4"/>
    <w:rsid w:val="003217C7"/>
    <w:rsid w:val="003222F1"/>
    <w:rsid w:val="00322E28"/>
    <w:rsid w:val="00322FD3"/>
    <w:rsid w:val="003230B3"/>
    <w:rsid w:val="0032315B"/>
    <w:rsid w:val="00323995"/>
    <w:rsid w:val="00323A0F"/>
    <w:rsid w:val="00324A53"/>
    <w:rsid w:val="00324FEA"/>
    <w:rsid w:val="003253BD"/>
    <w:rsid w:val="00325404"/>
    <w:rsid w:val="00325614"/>
    <w:rsid w:val="003257C2"/>
    <w:rsid w:val="00325D46"/>
    <w:rsid w:val="00325FEF"/>
    <w:rsid w:val="00326151"/>
    <w:rsid w:val="00326966"/>
    <w:rsid w:val="00326C6D"/>
    <w:rsid w:val="00326DD2"/>
    <w:rsid w:val="00326F68"/>
    <w:rsid w:val="00327AA0"/>
    <w:rsid w:val="00327F54"/>
    <w:rsid w:val="0033007F"/>
    <w:rsid w:val="003304B0"/>
    <w:rsid w:val="003305D2"/>
    <w:rsid w:val="00331530"/>
    <w:rsid w:val="00331562"/>
    <w:rsid w:val="003316B3"/>
    <w:rsid w:val="00331709"/>
    <w:rsid w:val="00332081"/>
    <w:rsid w:val="003325B2"/>
    <w:rsid w:val="003329CD"/>
    <w:rsid w:val="00332B05"/>
    <w:rsid w:val="00332C2C"/>
    <w:rsid w:val="00332E32"/>
    <w:rsid w:val="0033325F"/>
    <w:rsid w:val="0033452E"/>
    <w:rsid w:val="00334939"/>
    <w:rsid w:val="00334949"/>
    <w:rsid w:val="00334A82"/>
    <w:rsid w:val="00335223"/>
    <w:rsid w:val="0033545A"/>
    <w:rsid w:val="00335F85"/>
    <w:rsid w:val="00336984"/>
    <w:rsid w:val="00336A07"/>
    <w:rsid w:val="00336CA1"/>
    <w:rsid w:val="003376D4"/>
    <w:rsid w:val="00337726"/>
    <w:rsid w:val="00337A03"/>
    <w:rsid w:val="00337EC4"/>
    <w:rsid w:val="00337F1E"/>
    <w:rsid w:val="003405DF"/>
    <w:rsid w:val="003405E2"/>
    <w:rsid w:val="003408AB"/>
    <w:rsid w:val="00340CA0"/>
    <w:rsid w:val="00340FE4"/>
    <w:rsid w:val="0034112D"/>
    <w:rsid w:val="00341913"/>
    <w:rsid w:val="00341A1D"/>
    <w:rsid w:val="00341D05"/>
    <w:rsid w:val="00341FD3"/>
    <w:rsid w:val="003425E2"/>
    <w:rsid w:val="00342833"/>
    <w:rsid w:val="00342EE8"/>
    <w:rsid w:val="00343064"/>
    <w:rsid w:val="0034320F"/>
    <w:rsid w:val="00343613"/>
    <w:rsid w:val="00343A8C"/>
    <w:rsid w:val="0034404B"/>
    <w:rsid w:val="0034418A"/>
    <w:rsid w:val="00344A10"/>
    <w:rsid w:val="00344CC3"/>
    <w:rsid w:val="00344E83"/>
    <w:rsid w:val="00345DC0"/>
    <w:rsid w:val="00346373"/>
    <w:rsid w:val="00346F13"/>
    <w:rsid w:val="00347A10"/>
    <w:rsid w:val="00347C47"/>
    <w:rsid w:val="00347E91"/>
    <w:rsid w:val="00347F34"/>
    <w:rsid w:val="00350268"/>
    <w:rsid w:val="003504FC"/>
    <w:rsid w:val="003505CA"/>
    <w:rsid w:val="00351031"/>
    <w:rsid w:val="0035213D"/>
    <w:rsid w:val="003521E5"/>
    <w:rsid w:val="003524CD"/>
    <w:rsid w:val="00352683"/>
    <w:rsid w:val="00352719"/>
    <w:rsid w:val="003528ED"/>
    <w:rsid w:val="003529B9"/>
    <w:rsid w:val="00352A5B"/>
    <w:rsid w:val="00352A74"/>
    <w:rsid w:val="00352D1B"/>
    <w:rsid w:val="003535A0"/>
    <w:rsid w:val="00353636"/>
    <w:rsid w:val="00353F31"/>
    <w:rsid w:val="003544AA"/>
    <w:rsid w:val="00354CF2"/>
    <w:rsid w:val="00354CF8"/>
    <w:rsid w:val="003555EA"/>
    <w:rsid w:val="00355A09"/>
    <w:rsid w:val="00355D97"/>
    <w:rsid w:val="00355DCA"/>
    <w:rsid w:val="00355EF6"/>
    <w:rsid w:val="003560BC"/>
    <w:rsid w:val="003568A3"/>
    <w:rsid w:val="003569B8"/>
    <w:rsid w:val="00357457"/>
    <w:rsid w:val="00360666"/>
    <w:rsid w:val="00360679"/>
    <w:rsid w:val="003607B1"/>
    <w:rsid w:val="00360810"/>
    <w:rsid w:val="00361149"/>
    <w:rsid w:val="00361350"/>
    <w:rsid w:val="0036152C"/>
    <w:rsid w:val="003615A3"/>
    <w:rsid w:val="00361B7A"/>
    <w:rsid w:val="00362B2E"/>
    <w:rsid w:val="00363777"/>
    <w:rsid w:val="00363CA4"/>
    <w:rsid w:val="00363E4C"/>
    <w:rsid w:val="00364120"/>
    <w:rsid w:val="0036420F"/>
    <w:rsid w:val="0036446A"/>
    <w:rsid w:val="0036461A"/>
    <w:rsid w:val="00364F0C"/>
    <w:rsid w:val="00365732"/>
    <w:rsid w:val="00366713"/>
    <w:rsid w:val="00366722"/>
    <w:rsid w:val="003668AA"/>
    <w:rsid w:val="00366A52"/>
    <w:rsid w:val="00366D2D"/>
    <w:rsid w:val="00366FA7"/>
    <w:rsid w:val="00367062"/>
    <w:rsid w:val="00367AB4"/>
    <w:rsid w:val="00367B6C"/>
    <w:rsid w:val="00367FCD"/>
    <w:rsid w:val="00370CB2"/>
    <w:rsid w:val="0037109B"/>
    <w:rsid w:val="0037135B"/>
    <w:rsid w:val="00372B05"/>
    <w:rsid w:val="00372D53"/>
    <w:rsid w:val="003730F4"/>
    <w:rsid w:val="003732B3"/>
    <w:rsid w:val="00373308"/>
    <w:rsid w:val="00373397"/>
    <w:rsid w:val="0037368A"/>
    <w:rsid w:val="00373724"/>
    <w:rsid w:val="0037394C"/>
    <w:rsid w:val="00373C6E"/>
    <w:rsid w:val="00374081"/>
    <w:rsid w:val="0037464A"/>
    <w:rsid w:val="00374B53"/>
    <w:rsid w:val="0037510C"/>
    <w:rsid w:val="00375528"/>
    <w:rsid w:val="00375660"/>
    <w:rsid w:val="003757DC"/>
    <w:rsid w:val="00375A85"/>
    <w:rsid w:val="00376426"/>
    <w:rsid w:val="003766F7"/>
    <w:rsid w:val="00376889"/>
    <w:rsid w:val="00376B70"/>
    <w:rsid w:val="00376D9D"/>
    <w:rsid w:val="00376DA1"/>
    <w:rsid w:val="00377477"/>
    <w:rsid w:val="003801C6"/>
    <w:rsid w:val="003802BB"/>
    <w:rsid w:val="00381228"/>
    <w:rsid w:val="003813ED"/>
    <w:rsid w:val="00381893"/>
    <w:rsid w:val="00381ABB"/>
    <w:rsid w:val="00381B18"/>
    <w:rsid w:val="00381E75"/>
    <w:rsid w:val="00382425"/>
    <w:rsid w:val="0038278F"/>
    <w:rsid w:val="00383058"/>
    <w:rsid w:val="0038391D"/>
    <w:rsid w:val="00383C93"/>
    <w:rsid w:val="003849E3"/>
    <w:rsid w:val="00384AC3"/>
    <w:rsid w:val="00384BDD"/>
    <w:rsid w:val="0038521A"/>
    <w:rsid w:val="00385DEB"/>
    <w:rsid w:val="00385F04"/>
    <w:rsid w:val="00386168"/>
    <w:rsid w:val="00386225"/>
    <w:rsid w:val="003864C5"/>
    <w:rsid w:val="003864E9"/>
    <w:rsid w:val="00386592"/>
    <w:rsid w:val="003869FE"/>
    <w:rsid w:val="00386C3E"/>
    <w:rsid w:val="003906E8"/>
    <w:rsid w:val="00390C63"/>
    <w:rsid w:val="00390EEA"/>
    <w:rsid w:val="00390F3A"/>
    <w:rsid w:val="00391404"/>
    <w:rsid w:val="003916E5"/>
    <w:rsid w:val="00391764"/>
    <w:rsid w:val="00391D19"/>
    <w:rsid w:val="00391D75"/>
    <w:rsid w:val="00391F80"/>
    <w:rsid w:val="003920B4"/>
    <w:rsid w:val="00392296"/>
    <w:rsid w:val="003924DD"/>
    <w:rsid w:val="00392DD7"/>
    <w:rsid w:val="00392E1C"/>
    <w:rsid w:val="00392EBC"/>
    <w:rsid w:val="003932E0"/>
    <w:rsid w:val="00393558"/>
    <w:rsid w:val="00393A35"/>
    <w:rsid w:val="00394870"/>
    <w:rsid w:val="00394C17"/>
    <w:rsid w:val="00394F56"/>
    <w:rsid w:val="00395336"/>
    <w:rsid w:val="00395A15"/>
    <w:rsid w:val="0039629A"/>
    <w:rsid w:val="00396553"/>
    <w:rsid w:val="003968DD"/>
    <w:rsid w:val="00396FA6"/>
    <w:rsid w:val="00396FA8"/>
    <w:rsid w:val="00396FF4"/>
    <w:rsid w:val="003977FF"/>
    <w:rsid w:val="00397A1C"/>
    <w:rsid w:val="00397F0C"/>
    <w:rsid w:val="003A0020"/>
    <w:rsid w:val="003A05C2"/>
    <w:rsid w:val="003A080D"/>
    <w:rsid w:val="003A0C6C"/>
    <w:rsid w:val="003A0D0A"/>
    <w:rsid w:val="003A1526"/>
    <w:rsid w:val="003A18A8"/>
    <w:rsid w:val="003A19D3"/>
    <w:rsid w:val="003A1A18"/>
    <w:rsid w:val="003A1BA8"/>
    <w:rsid w:val="003A247B"/>
    <w:rsid w:val="003A28EF"/>
    <w:rsid w:val="003A2A1B"/>
    <w:rsid w:val="003A2C63"/>
    <w:rsid w:val="003A2CC9"/>
    <w:rsid w:val="003A3136"/>
    <w:rsid w:val="003A32F6"/>
    <w:rsid w:val="003A3848"/>
    <w:rsid w:val="003A43E1"/>
    <w:rsid w:val="003A5263"/>
    <w:rsid w:val="003A56C7"/>
    <w:rsid w:val="003A56CD"/>
    <w:rsid w:val="003A5931"/>
    <w:rsid w:val="003A5B18"/>
    <w:rsid w:val="003A5B1A"/>
    <w:rsid w:val="003A5E7A"/>
    <w:rsid w:val="003A629C"/>
    <w:rsid w:val="003A63B2"/>
    <w:rsid w:val="003A6463"/>
    <w:rsid w:val="003A6DDB"/>
    <w:rsid w:val="003A7336"/>
    <w:rsid w:val="003A790F"/>
    <w:rsid w:val="003A7E1C"/>
    <w:rsid w:val="003A7FF1"/>
    <w:rsid w:val="003B00D4"/>
    <w:rsid w:val="003B0719"/>
    <w:rsid w:val="003B0E94"/>
    <w:rsid w:val="003B0F18"/>
    <w:rsid w:val="003B0FE0"/>
    <w:rsid w:val="003B11A9"/>
    <w:rsid w:val="003B14C2"/>
    <w:rsid w:val="003B1E1D"/>
    <w:rsid w:val="003B1F2E"/>
    <w:rsid w:val="003B2012"/>
    <w:rsid w:val="003B26F2"/>
    <w:rsid w:val="003B2D34"/>
    <w:rsid w:val="003B3200"/>
    <w:rsid w:val="003B3387"/>
    <w:rsid w:val="003B3398"/>
    <w:rsid w:val="003B3741"/>
    <w:rsid w:val="003B3A13"/>
    <w:rsid w:val="003B45C9"/>
    <w:rsid w:val="003B4A52"/>
    <w:rsid w:val="003B514A"/>
    <w:rsid w:val="003B5230"/>
    <w:rsid w:val="003B5384"/>
    <w:rsid w:val="003B5511"/>
    <w:rsid w:val="003B597B"/>
    <w:rsid w:val="003B5C4F"/>
    <w:rsid w:val="003B5CC6"/>
    <w:rsid w:val="003B5DF2"/>
    <w:rsid w:val="003B69DC"/>
    <w:rsid w:val="003B6E16"/>
    <w:rsid w:val="003B7CF9"/>
    <w:rsid w:val="003C0885"/>
    <w:rsid w:val="003C0BB6"/>
    <w:rsid w:val="003C1033"/>
    <w:rsid w:val="003C11F8"/>
    <w:rsid w:val="003C1C3B"/>
    <w:rsid w:val="003C2759"/>
    <w:rsid w:val="003C2855"/>
    <w:rsid w:val="003C2F22"/>
    <w:rsid w:val="003C3001"/>
    <w:rsid w:val="003C3E88"/>
    <w:rsid w:val="003C4610"/>
    <w:rsid w:val="003C467F"/>
    <w:rsid w:val="003C475E"/>
    <w:rsid w:val="003C4C99"/>
    <w:rsid w:val="003C51B8"/>
    <w:rsid w:val="003C51D3"/>
    <w:rsid w:val="003C55FE"/>
    <w:rsid w:val="003C56FF"/>
    <w:rsid w:val="003C5B53"/>
    <w:rsid w:val="003C5BB8"/>
    <w:rsid w:val="003C5D45"/>
    <w:rsid w:val="003C5EDE"/>
    <w:rsid w:val="003C6103"/>
    <w:rsid w:val="003C677D"/>
    <w:rsid w:val="003C7708"/>
    <w:rsid w:val="003C7EC0"/>
    <w:rsid w:val="003D02D6"/>
    <w:rsid w:val="003D0564"/>
    <w:rsid w:val="003D0570"/>
    <w:rsid w:val="003D05C9"/>
    <w:rsid w:val="003D085F"/>
    <w:rsid w:val="003D0A64"/>
    <w:rsid w:val="003D0DFF"/>
    <w:rsid w:val="003D1206"/>
    <w:rsid w:val="003D13D3"/>
    <w:rsid w:val="003D1461"/>
    <w:rsid w:val="003D1BBE"/>
    <w:rsid w:val="003D1DE6"/>
    <w:rsid w:val="003D1E3C"/>
    <w:rsid w:val="003D21D2"/>
    <w:rsid w:val="003D21D7"/>
    <w:rsid w:val="003D26F9"/>
    <w:rsid w:val="003D34F4"/>
    <w:rsid w:val="003D3727"/>
    <w:rsid w:val="003D3C44"/>
    <w:rsid w:val="003D3D67"/>
    <w:rsid w:val="003D3F59"/>
    <w:rsid w:val="003D499A"/>
    <w:rsid w:val="003D4BD4"/>
    <w:rsid w:val="003D4E9B"/>
    <w:rsid w:val="003D500F"/>
    <w:rsid w:val="003D5038"/>
    <w:rsid w:val="003D5467"/>
    <w:rsid w:val="003D5494"/>
    <w:rsid w:val="003D576A"/>
    <w:rsid w:val="003D60FB"/>
    <w:rsid w:val="003D6886"/>
    <w:rsid w:val="003D6909"/>
    <w:rsid w:val="003D691F"/>
    <w:rsid w:val="003D7127"/>
    <w:rsid w:val="003E0190"/>
    <w:rsid w:val="003E0DFB"/>
    <w:rsid w:val="003E1464"/>
    <w:rsid w:val="003E20AA"/>
    <w:rsid w:val="003E2827"/>
    <w:rsid w:val="003E2B9D"/>
    <w:rsid w:val="003E39AB"/>
    <w:rsid w:val="003E3C16"/>
    <w:rsid w:val="003E3CBC"/>
    <w:rsid w:val="003E4691"/>
    <w:rsid w:val="003E49E2"/>
    <w:rsid w:val="003E52A2"/>
    <w:rsid w:val="003E542A"/>
    <w:rsid w:val="003E548C"/>
    <w:rsid w:val="003E54C0"/>
    <w:rsid w:val="003E58D1"/>
    <w:rsid w:val="003E60C2"/>
    <w:rsid w:val="003E63BE"/>
    <w:rsid w:val="003E64AC"/>
    <w:rsid w:val="003E6E1D"/>
    <w:rsid w:val="003F0126"/>
    <w:rsid w:val="003F02EB"/>
    <w:rsid w:val="003F03E7"/>
    <w:rsid w:val="003F0723"/>
    <w:rsid w:val="003F0A27"/>
    <w:rsid w:val="003F1B12"/>
    <w:rsid w:val="003F1C87"/>
    <w:rsid w:val="003F20B7"/>
    <w:rsid w:val="003F21F7"/>
    <w:rsid w:val="003F243F"/>
    <w:rsid w:val="003F2853"/>
    <w:rsid w:val="003F2B44"/>
    <w:rsid w:val="003F2BBD"/>
    <w:rsid w:val="003F2CE6"/>
    <w:rsid w:val="003F34E3"/>
    <w:rsid w:val="003F3813"/>
    <w:rsid w:val="003F41CD"/>
    <w:rsid w:val="003F4BA8"/>
    <w:rsid w:val="003F4C92"/>
    <w:rsid w:val="003F6396"/>
    <w:rsid w:val="003F66EB"/>
    <w:rsid w:val="003F68BD"/>
    <w:rsid w:val="003F71A1"/>
    <w:rsid w:val="003F75AB"/>
    <w:rsid w:val="003F776E"/>
    <w:rsid w:val="003F7860"/>
    <w:rsid w:val="004000F9"/>
    <w:rsid w:val="004009B6"/>
    <w:rsid w:val="004009E4"/>
    <w:rsid w:val="0040110F"/>
    <w:rsid w:val="00401343"/>
    <w:rsid w:val="004015B2"/>
    <w:rsid w:val="00401697"/>
    <w:rsid w:val="0040185A"/>
    <w:rsid w:val="00401B30"/>
    <w:rsid w:val="00401E1A"/>
    <w:rsid w:val="00402504"/>
    <w:rsid w:val="004028C4"/>
    <w:rsid w:val="0040336A"/>
    <w:rsid w:val="004035BA"/>
    <w:rsid w:val="0040368B"/>
    <w:rsid w:val="004036C3"/>
    <w:rsid w:val="00404709"/>
    <w:rsid w:val="004048B8"/>
    <w:rsid w:val="00404A77"/>
    <w:rsid w:val="00404AB9"/>
    <w:rsid w:val="00404B1C"/>
    <w:rsid w:val="00405629"/>
    <w:rsid w:val="004062CB"/>
    <w:rsid w:val="00406C39"/>
    <w:rsid w:val="00406C65"/>
    <w:rsid w:val="00406FD0"/>
    <w:rsid w:val="00407271"/>
    <w:rsid w:val="00407909"/>
    <w:rsid w:val="00407AFA"/>
    <w:rsid w:val="00407DA0"/>
    <w:rsid w:val="0041096B"/>
    <w:rsid w:val="00410DBC"/>
    <w:rsid w:val="004112DA"/>
    <w:rsid w:val="0041199B"/>
    <w:rsid w:val="00411ED2"/>
    <w:rsid w:val="00412248"/>
    <w:rsid w:val="00412C23"/>
    <w:rsid w:val="00412C9F"/>
    <w:rsid w:val="00413404"/>
    <w:rsid w:val="00413412"/>
    <w:rsid w:val="00413782"/>
    <w:rsid w:val="00413B88"/>
    <w:rsid w:val="00413D7B"/>
    <w:rsid w:val="00413E7B"/>
    <w:rsid w:val="00414991"/>
    <w:rsid w:val="00414D91"/>
    <w:rsid w:val="00414EFC"/>
    <w:rsid w:val="004155FC"/>
    <w:rsid w:val="00415AFA"/>
    <w:rsid w:val="00415E7D"/>
    <w:rsid w:val="00416066"/>
    <w:rsid w:val="00416238"/>
    <w:rsid w:val="004168DA"/>
    <w:rsid w:val="004169EB"/>
    <w:rsid w:val="00416E92"/>
    <w:rsid w:val="00416FAA"/>
    <w:rsid w:val="0041710F"/>
    <w:rsid w:val="00420091"/>
    <w:rsid w:val="0042014B"/>
    <w:rsid w:val="0042082C"/>
    <w:rsid w:val="0042095C"/>
    <w:rsid w:val="00420A76"/>
    <w:rsid w:val="004214C5"/>
    <w:rsid w:val="00421CCE"/>
    <w:rsid w:val="00421E9E"/>
    <w:rsid w:val="00422C03"/>
    <w:rsid w:val="004233BE"/>
    <w:rsid w:val="0042348A"/>
    <w:rsid w:val="00423EB5"/>
    <w:rsid w:val="00423F2A"/>
    <w:rsid w:val="00423FC4"/>
    <w:rsid w:val="00424DC9"/>
    <w:rsid w:val="00424E5B"/>
    <w:rsid w:val="004250CB"/>
    <w:rsid w:val="00425495"/>
    <w:rsid w:val="00425AAB"/>
    <w:rsid w:val="00425F31"/>
    <w:rsid w:val="004261D5"/>
    <w:rsid w:val="004266BB"/>
    <w:rsid w:val="00426950"/>
    <w:rsid w:val="00426CCA"/>
    <w:rsid w:val="00426DFC"/>
    <w:rsid w:val="00426EB6"/>
    <w:rsid w:val="00426FF1"/>
    <w:rsid w:val="004273FA"/>
    <w:rsid w:val="0042765E"/>
    <w:rsid w:val="004276F1"/>
    <w:rsid w:val="00427771"/>
    <w:rsid w:val="00427A51"/>
    <w:rsid w:val="00427CDD"/>
    <w:rsid w:val="00427EEC"/>
    <w:rsid w:val="00427FC7"/>
    <w:rsid w:val="004305F0"/>
    <w:rsid w:val="00430C48"/>
    <w:rsid w:val="00431603"/>
    <w:rsid w:val="004317C8"/>
    <w:rsid w:val="004319A3"/>
    <w:rsid w:val="004319C7"/>
    <w:rsid w:val="00431AAF"/>
    <w:rsid w:val="00431B7C"/>
    <w:rsid w:val="004322F9"/>
    <w:rsid w:val="004327DC"/>
    <w:rsid w:val="00432913"/>
    <w:rsid w:val="00432989"/>
    <w:rsid w:val="004329BF"/>
    <w:rsid w:val="00432C0E"/>
    <w:rsid w:val="00432C97"/>
    <w:rsid w:val="00432CE8"/>
    <w:rsid w:val="0043347B"/>
    <w:rsid w:val="00433932"/>
    <w:rsid w:val="004340AF"/>
    <w:rsid w:val="004341B6"/>
    <w:rsid w:val="00434D92"/>
    <w:rsid w:val="00434D9D"/>
    <w:rsid w:val="00434FFF"/>
    <w:rsid w:val="00435653"/>
    <w:rsid w:val="00435672"/>
    <w:rsid w:val="004359F1"/>
    <w:rsid w:val="00435DC8"/>
    <w:rsid w:val="00436197"/>
    <w:rsid w:val="00437022"/>
    <w:rsid w:val="00437581"/>
    <w:rsid w:val="00437620"/>
    <w:rsid w:val="00437B28"/>
    <w:rsid w:val="00440186"/>
    <w:rsid w:val="00440A7E"/>
    <w:rsid w:val="004416D8"/>
    <w:rsid w:val="00441782"/>
    <w:rsid w:val="00441886"/>
    <w:rsid w:val="00441B49"/>
    <w:rsid w:val="0044255C"/>
    <w:rsid w:val="00442D0E"/>
    <w:rsid w:val="00442F05"/>
    <w:rsid w:val="004434D4"/>
    <w:rsid w:val="00443CA2"/>
    <w:rsid w:val="004444D0"/>
    <w:rsid w:val="00444516"/>
    <w:rsid w:val="0044504A"/>
    <w:rsid w:val="0044509A"/>
    <w:rsid w:val="0044515D"/>
    <w:rsid w:val="00445371"/>
    <w:rsid w:val="0044576E"/>
    <w:rsid w:val="00445FEA"/>
    <w:rsid w:val="004461BC"/>
    <w:rsid w:val="004462F2"/>
    <w:rsid w:val="00446576"/>
    <w:rsid w:val="00446B09"/>
    <w:rsid w:val="00446F49"/>
    <w:rsid w:val="004475F7"/>
    <w:rsid w:val="00447786"/>
    <w:rsid w:val="004477B6"/>
    <w:rsid w:val="00447A18"/>
    <w:rsid w:val="00447B45"/>
    <w:rsid w:val="00451475"/>
    <w:rsid w:val="004516D7"/>
    <w:rsid w:val="00451A80"/>
    <w:rsid w:val="00451F93"/>
    <w:rsid w:val="00451FBE"/>
    <w:rsid w:val="00452550"/>
    <w:rsid w:val="0045272C"/>
    <w:rsid w:val="004527DE"/>
    <w:rsid w:val="004529C1"/>
    <w:rsid w:val="00452F02"/>
    <w:rsid w:val="0045338A"/>
    <w:rsid w:val="00453775"/>
    <w:rsid w:val="004537D6"/>
    <w:rsid w:val="00453ABC"/>
    <w:rsid w:val="00453E08"/>
    <w:rsid w:val="00454C9C"/>
    <w:rsid w:val="00454E65"/>
    <w:rsid w:val="00454E8E"/>
    <w:rsid w:val="0045545E"/>
    <w:rsid w:val="00456101"/>
    <w:rsid w:val="0045621D"/>
    <w:rsid w:val="004563A5"/>
    <w:rsid w:val="0045658D"/>
    <w:rsid w:val="00456941"/>
    <w:rsid w:val="004575FD"/>
    <w:rsid w:val="00460711"/>
    <w:rsid w:val="00460896"/>
    <w:rsid w:val="004609F9"/>
    <w:rsid w:val="00460C7B"/>
    <w:rsid w:val="00460D07"/>
    <w:rsid w:val="00460D13"/>
    <w:rsid w:val="004618E0"/>
    <w:rsid w:val="00461936"/>
    <w:rsid w:val="00461E5D"/>
    <w:rsid w:val="00461E83"/>
    <w:rsid w:val="0046232B"/>
    <w:rsid w:val="004627D5"/>
    <w:rsid w:val="004629C3"/>
    <w:rsid w:val="004634C6"/>
    <w:rsid w:val="00463598"/>
    <w:rsid w:val="00463A66"/>
    <w:rsid w:val="00463AD2"/>
    <w:rsid w:val="00463D20"/>
    <w:rsid w:val="00463F25"/>
    <w:rsid w:val="00463F84"/>
    <w:rsid w:val="0046408E"/>
    <w:rsid w:val="00464409"/>
    <w:rsid w:val="00464C20"/>
    <w:rsid w:val="00466BF7"/>
    <w:rsid w:val="00466C89"/>
    <w:rsid w:val="00466FA9"/>
    <w:rsid w:val="00467026"/>
    <w:rsid w:val="00467172"/>
    <w:rsid w:val="00467684"/>
    <w:rsid w:val="004677D3"/>
    <w:rsid w:val="0047037B"/>
    <w:rsid w:val="004706CF"/>
    <w:rsid w:val="00470721"/>
    <w:rsid w:val="004707E0"/>
    <w:rsid w:val="00470C28"/>
    <w:rsid w:val="00470E72"/>
    <w:rsid w:val="00470F1C"/>
    <w:rsid w:val="004711C2"/>
    <w:rsid w:val="004718B2"/>
    <w:rsid w:val="00471CDE"/>
    <w:rsid w:val="00472445"/>
    <w:rsid w:val="004726CF"/>
    <w:rsid w:val="00472706"/>
    <w:rsid w:val="004729E3"/>
    <w:rsid w:val="00472DDF"/>
    <w:rsid w:val="00473098"/>
    <w:rsid w:val="004735A2"/>
    <w:rsid w:val="00473753"/>
    <w:rsid w:val="004738C8"/>
    <w:rsid w:val="00473B55"/>
    <w:rsid w:val="00473BFE"/>
    <w:rsid w:val="00473D1D"/>
    <w:rsid w:val="004741DF"/>
    <w:rsid w:val="00474FD8"/>
    <w:rsid w:val="0047517B"/>
    <w:rsid w:val="00475464"/>
    <w:rsid w:val="004754D2"/>
    <w:rsid w:val="004754E9"/>
    <w:rsid w:val="00475C53"/>
    <w:rsid w:val="00475CAF"/>
    <w:rsid w:val="00475EAC"/>
    <w:rsid w:val="00475F79"/>
    <w:rsid w:val="00476297"/>
    <w:rsid w:val="004762BB"/>
    <w:rsid w:val="00476624"/>
    <w:rsid w:val="0047698A"/>
    <w:rsid w:val="00476EBD"/>
    <w:rsid w:val="0047798B"/>
    <w:rsid w:val="00477CB9"/>
    <w:rsid w:val="00477FFB"/>
    <w:rsid w:val="004805CD"/>
    <w:rsid w:val="00480618"/>
    <w:rsid w:val="00480A44"/>
    <w:rsid w:val="00481370"/>
    <w:rsid w:val="0048151F"/>
    <w:rsid w:val="0048156D"/>
    <w:rsid w:val="00481963"/>
    <w:rsid w:val="0048253A"/>
    <w:rsid w:val="004836F0"/>
    <w:rsid w:val="00483B9E"/>
    <w:rsid w:val="00483C94"/>
    <w:rsid w:val="00483D0A"/>
    <w:rsid w:val="00484157"/>
    <w:rsid w:val="00484222"/>
    <w:rsid w:val="00484C19"/>
    <w:rsid w:val="00484EF1"/>
    <w:rsid w:val="00485424"/>
    <w:rsid w:val="0048576A"/>
    <w:rsid w:val="00485C7B"/>
    <w:rsid w:val="0048699F"/>
    <w:rsid w:val="004874BF"/>
    <w:rsid w:val="00490166"/>
    <w:rsid w:val="00490B33"/>
    <w:rsid w:val="00490CC8"/>
    <w:rsid w:val="00490CDE"/>
    <w:rsid w:val="00490E33"/>
    <w:rsid w:val="00490F04"/>
    <w:rsid w:val="00491341"/>
    <w:rsid w:val="00491509"/>
    <w:rsid w:val="0049162F"/>
    <w:rsid w:val="0049169D"/>
    <w:rsid w:val="00491DF7"/>
    <w:rsid w:val="00492037"/>
    <w:rsid w:val="00492308"/>
    <w:rsid w:val="004929BC"/>
    <w:rsid w:val="00492E69"/>
    <w:rsid w:val="0049331B"/>
    <w:rsid w:val="004936C9"/>
    <w:rsid w:val="00493779"/>
    <w:rsid w:val="004938BA"/>
    <w:rsid w:val="00493A8C"/>
    <w:rsid w:val="00493C8D"/>
    <w:rsid w:val="0049401A"/>
    <w:rsid w:val="00495793"/>
    <w:rsid w:val="00495BB1"/>
    <w:rsid w:val="00495C3C"/>
    <w:rsid w:val="00496A42"/>
    <w:rsid w:val="004976A3"/>
    <w:rsid w:val="004976F9"/>
    <w:rsid w:val="004A0060"/>
    <w:rsid w:val="004A02F0"/>
    <w:rsid w:val="004A0327"/>
    <w:rsid w:val="004A0689"/>
    <w:rsid w:val="004A0808"/>
    <w:rsid w:val="004A1346"/>
    <w:rsid w:val="004A17F6"/>
    <w:rsid w:val="004A1CED"/>
    <w:rsid w:val="004A1DD6"/>
    <w:rsid w:val="004A22BF"/>
    <w:rsid w:val="004A23DF"/>
    <w:rsid w:val="004A2A65"/>
    <w:rsid w:val="004A363A"/>
    <w:rsid w:val="004A3A12"/>
    <w:rsid w:val="004A4363"/>
    <w:rsid w:val="004A45E9"/>
    <w:rsid w:val="004A4D58"/>
    <w:rsid w:val="004A5208"/>
    <w:rsid w:val="004A572D"/>
    <w:rsid w:val="004A5C5C"/>
    <w:rsid w:val="004A712A"/>
    <w:rsid w:val="004B0346"/>
    <w:rsid w:val="004B0390"/>
    <w:rsid w:val="004B073C"/>
    <w:rsid w:val="004B08A3"/>
    <w:rsid w:val="004B0DD4"/>
    <w:rsid w:val="004B0FDD"/>
    <w:rsid w:val="004B1901"/>
    <w:rsid w:val="004B1C4F"/>
    <w:rsid w:val="004B2492"/>
    <w:rsid w:val="004B3237"/>
    <w:rsid w:val="004B3351"/>
    <w:rsid w:val="004B33FA"/>
    <w:rsid w:val="004B34F1"/>
    <w:rsid w:val="004B373A"/>
    <w:rsid w:val="004B550B"/>
    <w:rsid w:val="004B65D9"/>
    <w:rsid w:val="004B67AA"/>
    <w:rsid w:val="004B68FC"/>
    <w:rsid w:val="004B75A4"/>
    <w:rsid w:val="004B7AF3"/>
    <w:rsid w:val="004B7B0A"/>
    <w:rsid w:val="004B7D7C"/>
    <w:rsid w:val="004C0189"/>
    <w:rsid w:val="004C033C"/>
    <w:rsid w:val="004C04AA"/>
    <w:rsid w:val="004C0B96"/>
    <w:rsid w:val="004C0D62"/>
    <w:rsid w:val="004C1B8B"/>
    <w:rsid w:val="004C1CB6"/>
    <w:rsid w:val="004C2077"/>
    <w:rsid w:val="004C2127"/>
    <w:rsid w:val="004C2406"/>
    <w:rsid w:val="004C2443"/>
    <w:rsid w:val="004C29F3"/>
    <w:rsid w:val="004C2A05"/>
    <w:rsid w:val="004C2DD6"/>
    <w:rsid w:val="004C2ECB"/>
    <w:rsid w:val="004C3500"/>
    <w:rsid w:val="004C50FD"/>
    <w:rsid w:val="004C537F"/>
    <w:rsid w:val="004C651F"/>
    <w:rsid w:val="004C6B63"/>
    <w:rsid w:val="004C7018"/>
    <w:rsid w:val="004C7530"/>
    <w:rsid w:val="004C7CB6"/>
    <w:rsid w:val="004C7F95"/>
    <w:rsid w:val="004D0636"/>
    <w:rsid w:val="004D0929"/>
    <w:rsid w:val="004D0935"/>
    <w:rsid w:val="004D0B89"/>
    <w:rsid w:val="004D1030"/>
    <w:rsid w:val="004D28BE"/>
    <w:rsid w:val="004D43BE"/>
    <w:rsid w:val="004D4C2D"/>
    <w:rsid w:val="004D4E6A"/>
    <w:rsid w:val="004D5081"/>
    <w:rsid w:val="004D5113"/>
    <w:rsid w:val="004D5243"/>
    <w:rsid w:val="004D65BA"/>
    <w:rsid w:val="004D6714"/>
    <w:rsid w:val="004D67EC"/>
    <w:rsid w:val="004D6CBE"/>
    <w:rsid w:val="004D761F"/>
    <w:rsid w:val="004D7717"/>
    <w:rsid w:val="004D7A9F"/>
    <w:rsid w:val="004D7AB6"/>
    <w:rsid w:val="004E01B0"/>
    <w:rsid w:val="004E0B1A"/>
    <w:rsid w:val="004E0B42"/>
    <w:rsid w:val="004E0F9F"/>
    <w:rsid w:val="004E1446"/>
    <w:rsid w:val="004E2205"/>
    <w:rsid w:val="004E238E"/>
    <w:rsid w:val="004E3825"/>
    <w:rsid w:val="004E3B9C"/>
    <w:rsid w:val="004E3D09"/>
    <w:rsid w:val="004E4041"/>
    <w:rsid w:val="004E44A6"/>
    <w:rsid w:val="004E4DE6"/>
    <w:rsid w:val="004E5002"/>
    <w:rsid w:val="004E5550"/>
    <w:rsid w:val="004E5AEF"/>
    <w:rsid w:val="004E6266"/>
    <w:rsid w:val="004E662E"/>
    <w:rsid w:val="004E698D"/>
    <w:rsid w:val="004E6AF7"/>
    <w:rsid w:val="004E6DD4"/>
    <w:rsid w:val="004E73A7"/>
    <w:rsid w:val="004E77BE"/>
    <w:rsid w:val="004E7B2B"/>
    <w:rsid w:val="004F0260"/>
    <w:rsid w:val="004F0465"/>
    <w:rsid w:val="004F06AD"/>
    <w:rsid w:val="004F071B"/>
    <w:rsid w:val="004F0A11"/>
    <w:rsid w:val="004F13D0"/>
    <w:rsid w:val="004F152C"/>
    <w:rsid w:val="004F1FD0"/>
    <w:rsid w:val="004F2CEA"/>
    <w:rsid w:val="004F2EFF"/>
    <w:rsid w:val="004F31FE"/>
    <w:rsid w:val="004F3923"/>
    <w:rsid w:val="004F4BE6"/>
    <w:rsid w:val="004F520F"/>
    <w:rsid w:val="004F6B15"/>
    <w:rsid w:val="004F6D31"/>
    <w:rsid w:val="004F71BD"/>
    <w:rsid w:val="004F791B"/>
    <w:rsid w:val="004F7BD5"/>
    <w:rsid w:val="004F7C13"/>
    <w:rsid w:val="004F7F52"/>
    <w:rsid w:val="005004B2"/>
    <w:rsid w:val="00500F1F"/>
    <w:rsid w:val="0050118D"/>
    <w:rsid w:val="00501CD5"/>
    <w:rsid w:val="0050206C"/>
    <w:rsid w:val="005026EB"/>
    <w:rsid w:val="0050287A"/>
    <w:rsid w:val="0050295E"/>
    <w:rsid w:val="005033D4"/>
    <w:rsid w:val="00503644"/>
    <w:rsid w:val="0050476A"/>
    <w:rsid w:val="00504AEB"/>
    <w:rsid w:val="00504FDA"/>
    <w:rsid w:val="00505196"/>
    <w:rsid w:val="00505393"/>
    <w:rsid w:val="005056E1"/>
    <w:rsid w:val="005058B1"/>
    <w:rsid w:val="00505B8D"/>
    <w:rsid w:val="00505D0D"/>
    <w:rsid w:val="00505D78"/>
    <w:rsid w:val="00505F8F"/>
    <w:rsid w:val="005060BF"/>
    <w:rsid w:val="005062C7"/>
    <w:rsid w:val="00506720"/>
    <w:rsid w:val="00506F88"/>
    <w:rsid w:val="005079E3"/>
    <w:rsid w:val="00507BCF"/>
    <w:rsid w:val="00507C4D"/>
    <w:rsid w:val="00507D03"/>
    <w:rsid w:val="005100DC"/>
    <w:rsid w:val="00510558"/>
    <w:rsid w:val="005105BC"/>
    <w:rsid w:val="00511219"/>
    <w:rsid w:val="005118A4"/>
    <w:rsid w:val="00511BC1"/>
    <w:rsid w:val="00511DB6"/>
    <w:rsid w:val="0051260B"/>
    <w:rsid w:val="0051280A"/>
    <w:rsid w:val="005131CC"/>
    <w:rsid w:val="00513377"/>
    <w:rsid w:val="00513C76"/>
    <w:rsid w:val="00513F7B"/>
    <w:rsid w:val="00514471"/>
    <w:rsid w:val="00514B0F"/>
    <w:rsid w:val="00514B55"/>
    <w:rsid w:val="00515334"/>
    <w:rsid w:val="005153B9"/>
    <w:rsid w:val="00515765"/>
    <w:rsid w:val="0051596D"/>
    <w:rsid w:val="005168C0"/>
    <w:rsid w:val="00516C47"/>
    <w:rsid w:val="005171C6"/>
    <w:rsid w:val="005173E1"/>
    <w:rsid w:val="005175A9"/>
    <w:rsid w:val="00517EDA"/>
    <w:rsid w:val="00520005"/>
    <w:rsid w:val="00520528"/>
    <w:rsid w:val="00520653"/>
    <w:rsid w:val="005206ED"/>
    <w:rsid w:val="0052078E"/>
    <w:rsid w:val="00520DE2"/>
    <w:rsid w:val="00521369"/>
    <w:rsid w:val="00521930"/>
    <w:rsid w:val="00521A4C"/>
    <w:rsid w:val="00521BF0"/>
    <w:rsid w:val="005229E2"/>
    <w:rsid w:val="00522AF4"/>
    <w:rsid w:val="005235F9"/>
    <w:rsid w:val="00523ADC"/>
    <w:rsid w:val="005242E0"/>
    <w:rsid w:val="00524B1E"/>
    <w:rsid w:val="00524EDA"/>
    <w:rsid w:val="0052508C"/>
    <w:rsid w:val="005257D2"/>
    <w:rsid w:val="0052616D"/>
    <w:rsid w:val="00526175"/>
    <w:rsid w:val="00526214"/>
    <w:rsid w:val="0052798E"/>
    <w:rsid w:val="00527D38"/>
    <w:rsid w:val="00527F58"/>
    <w:rsid w:val="0053038B"/>
    <w:rsid w:val="00530D54"/>
    <w:rsid w:val="00530DE8"/>
    <w:rsid w:val="0053105A"/>
    <w:rsid w:val="0053169F"/>
    <w:rsid w:val="0053179B"/>
    <w:rsid w:val="00531DEB"/>
    <w:rsid w:val="00532029"/>
    <w:rsid w:val="00532278"/>
    <w:rsid w:val="005327A1"/>
    <w:rsid w:val="00532D60"/>
    <w:rsid w:val="00533AE2"/>
    <w:rsid w:val="00533CBE"/>
    <w:rsid w:val="005348E0"/>
    <w:rsid w:val="00534AD4"/>
    <w:rsid w:val="00535202"/>
    <w:rsid w:val="005353A5"/>
    <w:rsid w:val="00535894"/>
    <w:rsid w:val="005370DB"/>
    <w:rsid w:val="00537200"/>
    <w:rsid w:val="0053721D"/>
    <w:rsid w:val="005377EB"/>
    <w:rsid w:val="005379DE"/>
    <w:rsid w:val="00537EB5"/>
    <w:rsid w:val="00540619"/>
    <w:rsid w:val="00541005"/>
    <w:rsid w:val="005411B5"/>
    <w:rsid w:val="00541599"/>
    <w:rsid w:val="005421E4"/>
    <w:rsid w:val="0054233B"/>
    <w:rsid w:val="00542453"/>
    <w:rsid w:val="0054272F"/>
    <w:rsid w:val="005428CC"/>
    <w:rsid w:val="00543A57"/>
    <w:rsid w:val="00543D8D"/>
    <w:rsid w:val="0054409B"/>
    <w:rsid w:val="0054437F"/>
    <w:rsid w:val="005445E2"/>
    <w:rsid w:val="00544A22"/>
    <w:rsid w:val="0054502A"/>
    <w:rsid w:val="005451E6"/>
    <w:rsid w:val="0054529F"/>
    <w:rsid w:val="00545FAA"/>
    <w:rsid w:val="00546102"/>
    <w:rsid w:val="00546AA8"/>
    <w:rsid w:val="00546EBC"/>
    <w:rsid w:val="005477DC"/>
    <w:rsid w:val="00547987"/>
    <w:rsid w:val="005479EE"/>
    <w:rsid w:val="00547B47"/>
    <w:rsid w:val="00550117"/>
    <w:rsid w:val="005502E0"/>
    <w:rsid w:val="00550619"/>
    <w:rsid w:val="0055092E"/>
    <w:rsid w:val="00550983"/>
    <w:rsid w:val="00550EF3"/>
    <w:rsid w:val="00550F54"/>
    <w:rsid w:val="00551505"/>
    <w:rsid w:val="00551688"/>
    <w:rsid w:val="00551F86"/>
    <w:rsid w:val="005521C1"/>
    <w:rsid w:val="0055242D"/>
    <w:rsid w:val="0055269C"/>
    <w:rsid w:val="0055297F"/>
    <w:rsid w:val="00552F88"/>
    <w:rsid w:val="00553240"/>
    <w:rsid w:val="00554E6E"/>
    <w:rsid w:val="00555751"/>
    <w:rsid w:val="00555B87"/>
    <w:rsid w:val="00555F4F"/>
    <w:rsid w:val="00555F68"/>
    <w:rsid w:val="00556037"/>
    <w:rsid w:val="005566F1"/>
    <w:rsid w:val="005567AD"/>
    <w:rsid w:val="005569E9"/>
    <w:rsid w:val="00556DED"/>
    <w:rsid w:val="00556E49"/>
    <w:rsid w:val="00556FC0"/>
    <w:rsid w:val="0055702F"/>
    <w:rsid w:val="00557200"/>
    <w:rsid w:val="005574D9"/>
    <w:rsid w:val="00557936"/>
    <w:rsid w:val="00557A07"/>
    <w:rsid w:val="00557BC3"/>
    <w:rsid w:val="0056074C"/>
    <w:rsid w:val="00560AC4"/>
    <w:rsid w:val="005610C4"/>
    <w:rsid w:val="00561895"/>
    <w:rsid w:val="00561E7C"/>
    <w:rsid w:val="00561F9F"/>
    <w:rsid w:val="00562914"/>
    <w:rsid w:val="00562E70"/>
    <w:rsid w:val="005636A1"/>
    <w:rsid w:val="00563B69"/>
    <w:rsid w:val="00563F6C"/>
    <w:rsid w:val="0056401F"/>
    <w:rsid w:val="0056409D"/>
    <w:rsid w:val="00564846"/>
    <w:rsid w:val="00564A0B"/>
    <w:rsid w:val="00564E1D"/>
    <w:rsid w:val="005652B5"/>
    <w:rsid w:val="00565512"/>
    <w:rsid w:val="00565BAB"/>
    <w:rsid w:val="00565E18"/>
    <w:rsid w:val="005660BE"/>
    <w:rsid w:val="005660EC"/>
    <w:rsid w:val="00566494"/>
    <w:rsid w:val="005665DB"/>
    <w:rsid w:val="00566A02"/>
    <w:rsid w:val="00566D11"/>
    <w:rsid w:val="00566D33"/>
    <w:rsid w:val="0056772F"/>
    <w:rsid w:val="005679D6"/>
    <w:rsid w:val="00567A80"/>
    <w:rsid w:val="00567BD0"/>
    <w:rsid w:val="00570206"/>
    <w:rsid w:val="00570B54"/>
    <w:rsid w:val="00570B56"/>
    <w:rsid w:val="00570CDE"/>
    <w:rsid w:val="005711DC"/>
    <w:rsid w:val="005717F4"/>
    <w:rsid w:val="0057209B"/>
    <w:rsid w:val="005723BC"/>
    <w:rsid w:val="00572756"/>
    <w:rsid w:val="0057291A"/>
    <w:rsid w:val="00572AA5"/>
    <w:rsid w:val="00572D87"/>
    <w:rsid w:val="005730C5"/>
    <w:rsid w:val="0057316E"/>
    <w:rsid w:val="00573BDF"/>
    <w:rsid w:val="00573D23"/>
    <w:rsid w:val="005745C9"/>
    <w:rsid w:val="00575481"/>
    <w:rsid w:val="00575485"/>
    <w:rsid w:val="00575987"/>
    <w:rsid w:val="00575BEF"/>
    <w:rsid w:val="00575E7A"/>
    <w:rsid w:val="0057607C"/>
    <w:rsid w:val="005760C0"/>
    <w:rsid w:val="00576584"/>
    <w:rsid w:val="0057662D"/>
    <w:rsid w:val="00576D7B"/>
    <w:rsid w:val="00577504"/>
    <w:rsid w:val="00577745"/>
    <w:rsid w:val="0057787A"/>
    <w:rsid w:val="00577A38"/>
    <w:rsid w:val="00577CE2"/>
    <w:rsid w:val="005800EC"/>
    <w:rsid w:val="00580343"/>
    <w:rsid w:val="0058076D"/>
    <w:rsid w:val="00580795"/>
    <w:rsid w:val="00580C63"/>
    <w:rsid w:val="00580ED2"/>
    <w:rsid w:val="00581298"/>
    <w:rsid w:val="005817DA"/>
    <w:rsid w:val="00581BF7"/>
    <w:rsid w:val="0058258D"/>
    <w:rsid w:val="00582743"/>
    <w:rsid w:val="005828DA"/>
    <w:rsid w:val="00582F82"/>
    <w:rsid w:val="00583807"/>
    <w:rsid w:val="00583A05"/>
    <w:rsid w:val="00583A2E"/>
    <w:rsid w:val="00583F5D"/>
    <w:rsid w:val="00584010"/>
    <w:rsid w:val="0058408F"/>
    <w:rsid w:val="0058428A"/>
    <w:rsid w:val="00584726"/>
    <w:rsid w:val="00584886"/>
    <w:rsid w:val="00584CC9"/>
    <w:rsid w:val="00585516"/>
    <w:rsid w:val="00585969"/>
    <w:rsid w:val="00585B2F"/>
    <w:rsid w:val="00585BB4"/>
    <w:rsid w:val="00585D65"/>
    <w:rsid w:val="0058618A"/>
    <w:rsid w:val="0058634F"/>
    <w:rsid w:val="005863BE"/>
    <w:rsid w:val="00586E22"/>
    <w:rsid w:val="00587218"/>
    <w:rsid w:val="005872E0"/>
    <w:rsid w:val="0058783F"/>
    <w:rsid w:val="00587968"/>
    <w:rsid w:val="00587A40"/>
    <w:rsid w:val="00587AAE"/>
    <w:rsid w:val="00587B93"/>
    <w:rsid w:val="00587D4A"/>
    <w:rsid w:val="005901B2"/>
    <w:rsid w:val="00590572"/>
    <w:rsid w:val="0059064C"/>
    <w:rsid w:val="00590850"/>
    <w:rsid w:val="00590F50"/>
    <w:rsid w:val="005912E7"/>
    <w:rsid w:val="00591695"/>
    <w:rsid w:val="00591C32"/>
    <w:rsid w:val="00591FBC"/>
    <w:rsid w:val="00592140"/>
    <w:rsid w:val="005921C8"/>
    <w:rsid w:val="0059244A"/>
    <w:rsid w:val="00592F12"/>
    <w:rsid w:val="00593ADE"/>
    <w:rsid w:val="00593EFF"/>
    <w:rsid w:val="00594057"/>
    <w:rsid w:val="00594C70"/>
    <w:rsid w:val="00594E4B"/>
    <w:rsid w:val="00594EFE"/>
    <w:rsid w:val="005954A4"/>
    <w:rsid w:val="0059606F"/>
    <w:rsid w:val="0059665C"/>
    <w:rsid w:val="005966AB"/>
    <w:rsid w:val="005968EB"/>
    <w:rsid w:val="00597354"/>
    <w:rsid w:val="00597646"/>
    <w:rsid w:val="00597B1A"/>
    <w:rsid w:val="005A0344"/>
    <w:rsid w:val="005A0442"/>
    <w:rsid w:val="005A057A"/>
    <w:rsid w:val="005A08E6"/>
    <w:rsid w:val="005A0B24"/>
    <w:rsid w:val="005A0B84"/>
    <w:rsid w:val="005A0F78"/>
    <w:rsid w:val="005A126F"/>
    <w:rsid w:val="005A15A6"/>
    <w:rsid w:val="005A1C4A"/>
    <w:rsid w:val="005A1E07"/>
    <w:rsid w:val="005A240C"/>
    <w:rsid w:val="005A27F2"/>
    <w:rsid w:val="005A288D"/>
    <w:rsid w:val="005A28A9"/>
    <w:rsid w:val="005A2C09"/>
    <w:rsid w:val="005A310E"/>
    <w:rsid w:val="005A31EF"/>
    <w:rsid w:val="005A361C"/>
    <w:rsid w:val="005A3DA0"/>
    <w:rsid w:val="005A3DE3"/>
    <w:rsid w:val="005A3E13"/>
    <w:rsid w:val="005A4598"/>
    <w:rsid w:val="005A46BE"/>
    <w:rsid w:val="005A5022"/>
    <w:rsid w:val="005A5629"/>
    <w:rsid w:val="005A5648"/>
    <w:rsid w:val="005A5D25"/>
    <w:rsid w:val="005A634B"/>
    <w:rsid w:val="005A6DD7"/>
    <w:rsid w:val="005A6E02"/>
    <w:rsid w:val="005A6E22"/>
    <w:rsid w:val="005A708F"/>
    <w:rsid w:val="005A70DF"/>
    <w:rsid w:val="005A793B"/>
    <w:rsid w:val="005A7E94"/>
    <w:rsid w:val="005B0056"/>
    <w:rsid w:val="005B05CE"/>
    <w:rsid w:val="005B0994"/>
    <w:rsid w:val="005B0A5D"/>
    <w:rsid w:val="005B0C0A"/>
    <w:rsid w:val="005B0FBB"/>
    <w:rsid w:val="005B1451"/>
    <w:rsid w:val="005B149E"/>
    <w:rsid w:val="005B1D2D"/>
    <w:rsid w:val="005B21BC"/>
    <w:rsid w:val="005B21F7"/>
    <w:rsid w:val="005B2365"/>
    <w:rsid w:val="005B2A60"/>
    <w:rsid w:val="005B2EA0"/>
    <w:rsid w:val="005B411B"/>
    <w:rsid w:val="005B417D"/>
    <w:rsid w:val="005B41E2"/>
    <w:rsid w:val="005B46D7"/>
    <w:rsid w:val="005B4D5F"/>
    <w:rsid w:val="005B5271"/>
    <w:rsid w:val="005B5CFC"/>
    <w:rsid w:val="005B626D"/>
    <w:rsid w:val="005B6394"/>
    <w:rsid w:val="005B65A1"/>
    <w:rsid w:val="005B6683"/>
    <w:rsid w:val="005B6977"/>
    <w:rsid w:val="005B71AA"/>
    <w:rsid w:val="005B75C9"/>
    <w:rsid w:val="005B7CDD"/>
    <w:rsid w:val="005C00AB"/>
    <w:rsid w:val="005C0360"/>
    <w:rsid w:val="005C07EB"/>
    <w:rsid w:val="005C0BC0"/>
    <w:rsid w:val="005C1061"/>
    <w:rsid w:val="005C1429"/>
    <w:rsid w:val="005C1433"/>
    <w:rsid w:val="005C14F3"/>
    <w:rsid w:val="005C210B"/>
    <w:rsid w:val="005C2C65"/>
    <w:rsid w:val="005C2D06"/>
    <w:rsid w:val="005C2D2B"/>
    <w:rsid w:val="005C3CF0"/>
    <w:rsid w:val="005C3D42"/>
    <w:rsid w:val="005C3E7F"/>
    <w:rsid w:val="005C3F10"/>
    <w:rsid w:val="005C4AD5"/>
    <w:rsid w:val="005C4B5A"/>
    <w:rsid w:val="005C4EA6"/>
    <w:rsid w:val="005C4EC2"/>
    <w:rsid w:val="005C5520"/>
    <w:rsid w:val="005C567B"/>
    <w:rsid w:val="005C5836"/>
    <w:rsid w:val="005C5C47"/>
    <w:rsid w:val="005C6279"/>
    <w:rsid w:val="005C64B8"/>
    <w:rsid w:val="005C6DAD"/>
    <w:rsid w:val="005C6DCA"/>
    <w:rsid w:val="005C70BC"/>
    <w:rsid w:val="005C75E9"/>
    <w:rsid w:val="005C7C0E"/>
    <w:rsid w:val="005C7DD4"/>
    <w:rsid w:val="005D02D7"/>
    <w:rsid w:val="005D0401"/>
    <w:rsid w:val="005D0555"/>
    <w:rsid w:val="005D060F"/>
    <w:rsid w:val="005D0D0A"/>
    <w:rsid w:val="005D0D31"/>
    <w:rsid w:val="005D1353"/>
    <w:rsid w:val="005D1753"/>
    <w:rsid w:val="005D1824"/>
    <w:rsid w:val="005D1CA2"/>
    <w:rsid w:val="005D2053"/>
    <w:rsid w:val="005D248B"/>
    <w:rsid w:val="005D3F2C"/>
    <w:rsid w:val="005D4420"/>
    <w:rsid w:val="005D50A8"/>
    <w:rsid w:val="005D567E"/>
    <w:rsid w:val="005D58A3"/>
    <w:rsid w:val="005D5B28"/>
    <w:rsid w:val="005D5CE8"/>
    <w:rsid w:val="005D5EE9"/>
    <w:rsid w:val="005D64F5"/>
    <w:rsid w:val="005D6B67"/>
    <w:rsid w:val="005D6D0D"/>
    <w:rsid w:val="005D6F0E"/>
    <w:rsid w:val="005D76B5"/>
    <w:rsid w:val="005D7BE7"/>
    <w:rsid w:val="005E0481"/>
    <w:rsid w:val="005E0BCE"/>
    <w:rsid w:val="005E0DD9"/>
    <w:rsid w:val="005E1321"/>
    <w:rsid w:val="005E1434"/>
    <w:rsid w:val="005E19B3"/>
    <w:rsid w:val="005E1CBE"/>
    <w:rsid w:val="005E20CA"/>
    <w:rsid w:val="005E2447"/>
    <w:rsid w:val="005E2502"/>
    <w:rsid w:val="005E2BF0"/>
    <w:rsid w:val="005E2C81"/>
    <w:rsid w:val="005E2FE6"/>
    <w:rsid w:val="005E33A7"/>
    <w:rsid w:val="005E3A1E"/>
    <w:rsid w:val="005E3F3A"/>
    <w:rsid w:val="005E42E8"/>
    <w:rsid w:val="005E4E28"/>
    <w:rsid w:val="005E56F4"/>
    <w:rsid w:val="005E579B"/>
    <w:rsid w:val="005E59BC"/>
    <w:rsid w:val="005E5A00"/>
    <w:rsid w:val="005E5A82"/>
    <w:rsid w:val="005E5ACC"/>
    <w:rsid w:val="005E6F71"/>
    <w:rsid w:val="005E7085"/>
    <w:rsid w:val="005E70DF"/>
    <w:rsid w:val="005E7C49"/>
    <w:rsid w:val="005E7FB7"/>
    <w:rsid w:val="005F0029"/>
    <w:rsid w:val="005F0266"/>
    <w:rsid w:val="005F098B"/>
    <w:rsid w:val="005F0C9F"/>
    <w:rsid w:val="005F0DCF"/>
    <w:rsid w:val="005F119A"/>
    <w:rsid w:val="005F1B30"/>
    <w:rsid w:val="005F21E6"/>
    <w:rsid w:val="005F26BA"/>
    <w:rsid w:val="005F2CCB"/>
    <w:rsid w:val="005F4238"/>
    <w:rsid w:val="005F4290"/>
    <w:rsid w:val="005F42F8"/>
    <w:rsid w:val="005F4434"/>
    <w:rsid w:val="005F5062"/>
    <w:rsid w:val="005F5331"/>
    <w:rsid w:val="005F5978"/>
    <w:rsid w:val="005F5A8E"/>
    <w:rsid w:val="005F5F01"/>
    <w:rsid w:val="005F726E"/>
    <w:rsid w:val="005F7663"/>
    <w:rsid w:val="005F7B21"/>
    <w:rsid w:val="005F7EE5"/>
    <w:rsid w:val="00600AA5"/>
    <w:rsid w:val="00601211"/>
    <w:rsid w:val="0060130C"/>
    <w:rsid w:val="00601DBB"/>
    <w:rsid w:val="00602C71"/>
    <w:rsid w:val="00602F43"/>
    <w:rsid w:val="00602FAE"/>
    <w:rsid w:val="006040A0"/>
    <w:rsid w:val="00604628"/>
    <w:rsid w:val="00604677"/>
    <w:rsid w:val="00604FA9"/>
    <w:rsid w:val="006052AA"/>
    <w:rsid w:val="006053B8"/>
    <w:rsid w:val="00605ABA"/>
    <w:rsid w:val="00605FE3"/>
    <w:rsid w:val="0060641D"/>
    <w:rsid w:val="006069FD"/>
    <w:rsid w:val="00606CBD"/>
    <w:rsid w:val="00606E2F"/>
    <w:rsid w:val="00606FD4"/>
    <w:rsid w:val="006076B8"/>
    <w:rsid w:val="00607CE4"/>
    <w:rsid w:val="00610081"/>
    <w:rsid w:val="006101A6"/>
    <w:rsid w:val="006102E9"/>
    <w:rsid w:val="00611F79"/>
    <w:rsid w:val="00612025"/>
    <w:rsid w:val="006122E8"/>
    <w:rsid w:val="0061258E"/>
    <w:rsid w:val="00612AE9"/>
    <w:rsid w:val="006136A4"/>
    <w:rsid w:val="006140CB"/>
    <w:rsid w:val="0061421F"/>
    <w:rsid w:val="00614AB4"/>
    <w:rsid w:val="00615B86"/>
    <w:rsid w:val="00615D47"/>
    <w:rsid w:val="0061605B"/>
    <w:rsid w:val="00616230"/>
    <w:rsid w:val="0061636A"/>
    <w:rsid w:val="00616DA4"/>
    <w:rsid w:val="006172A2"/>
    <w:rsid w:val="00617AF6"/>
    <w:rsid w:val="00620EEC"/>
    <w:rsid w:val="00621102"/>
    <w:rsid w:val="0062122D"/>
    <w:rsid w:val="00621BCA"/>
    <w:rsid w:val="00621D0E"/>
    <w:rsid w:val="006221CB"/>
    <w:rsid w:val="006223BF"/>
    <w:rsid w:val="00622535"/>
    <w:rsid w:val="00622579"/>
    <w:rsid w:val="00622654"/>
    <w:rsid w:val="00622F03"/>
    <w:rsid w:val="00622F4A"/>
    <w:rsid w:val="00622F88"/>
    <w:rsid w:val="00623CDB"/>
    <w:rsid w:val="0062428C"/>
    <w:rsid w:val="00624652"/>
    <w:rsid w:val="006251D2"/>
    <w:rsid w:val="006258E4"/>
    <w:rsid w:val="00625A3E"/>
    <w:rsid w:val="00625DDB"/>
    <w:rsid w:val="00626033"/>
    <w:rsid w:val="0062669A"/>
    <w:rsid w:val="006266C3"/>
    <w:rsid w:val="00626A69"/>
    <w:rsid w:val="00626BF8"/>
    <w:rsid w:val="0062790D"/>
    <w:rsid w:val="00630774"/>
    <w:rsid w:val="00630880"/>
    <w:rsid w:val="00631424"/>
    <w:rsid w:val="0063187C"/>
    <w:rsid w:val="006327B5"/>
    <w:rsid w:val="00632A26"/>
    <w:rsid w:val="00632C7B"/>
    <w:rsid w:val="00633496"/>
    <w:rsid w:val="00633A26"/>
    <w:rsid w:val="00633F88"/>
    <w:rsid w:val="00634126"/>
    <w:rsid w:val="006344D5"/>
    <w:rsid w:val="00634811"/>
    <w:rsid w:val="00634A6B"/>
    <w:rsid w:val="00634A84"/>
    <w:rsid w:val="00635758"/>
    <w:rsid w:val="006358E2"/>
    <w:rsid w:val="006359FA"/>
    <w:rsid w:val="00635A75"/>
    <w:rsid w:val="00636782"/>
    <w:rsid w:val="0063687E"/>
    <w:rsid w:val="0063696F"/>
    <w:rsid w:val="006369AE"/>
    <w:rsid w:val="00636B8B"/>
    <w:rsid w:val="00637543"/>
    <w:rsid w:val="006376BA"/>
    <w:rsid w:val="00637AC8"/>
    <w:rsid w:val="00637D15"/>
    <w:rsid w:val="006401CB"/>
    <w:rsid w:val="006403FF"/>
    <w:rsid w:val="006404B0"/>
    <w:rsid w:val="0064098B"/>
    <w:rsid w:val="006409CC"/>
    <w:rsid w:val="00640E2D"/>
    <w:rsid w:val="00641234"/>
    <w:rsid w:val="006416F1"/>
    <w:rsid w:val="00641805"/>
    <w:rsid w:val="00641916"/>
    <w:rsid w:val="00641C4A"/>
    <w:rsid w:val="0064214F"/>
    <w:rsid w:val="006439D6"/>
    <w:rsid w:val="00644D8D"/>
    <w:rsid w:val="0064521A"/>
    <w:rsid w:val="006452CB"/>
    <w:rsid w:val="006454AC"/>
    <w:rsid w:val="00645621"/>
    <w:rsid w:val="006456E6"/>
    <w:rsid w:val="006461AF"/>
    <w:rsid w:val="0064630D"/>
    <w:rsid w:val="0064689D"/>
    <w:rsid w:val="00646BB5"/>
    <w:rsid w:val="00646F6A"/>
    <w:rsid w:val="0064726F"/>
    <w:rsid w:val="0064764F"/>
    <w:rsid w:val="006504D8"/>
    <w:rsid w:val="0065097D"/>
    <w:rsid w:val="00650DDE"/>
    <w:rsid w:val="00650EA6"/>
    <w:rsid w:val="00651C08"/>
    <w:rsid w:val="00651EF1"/>
    <w:rsid w:val="00651FEC"/>
    <w:rsid w:val="00652506"/>
    <w:rsid w:val="006527CE"/>
    <w:rsid w:val="00652AF3"/>
    <w:rsid w:val="00652FE2"/>
    <w:rsid w:val="0065342F"/>
    <w:rsid w:val="0065378E"/>
    <w:rsid w:val="00653AE1"/>
    <w:rsid w:val="00653AFB"/>
    <w:rsid w:val="00653DD1"/>
    <w:rsid w:val="00653FDF"/>
    <w:rsid w:val="00654275"/>
    <w:rsid w:val="0065447D"/>
    <w:rsid w:val="00654AAA"/>
    <w:rsid w:val="0065539F"/>
    <w:rsid w:val="006558D7"/>
    <w:rsid w:val="00655925"/>
    <w:rsid w:val="00655935"/>
    <w:rsid w:val="00655CBE"/>
    <w:rsid w:val="006565B7"/>
    <w:rsid w:val="0065666E"/>
    <w:rsid w:val="00657D6B"/>
    <w:rsid w:val="00657F1B"/>
    <w:rsid w:val="00657F8D"/>
    <w:rsid w:val="0066004B"/>
    <w:rsid w:val="0066024F"/>
    <w:rsid w:val="0066053A"/>
    <w:rsid w:val="00660A50"/>
    <w:rsid w:val="00661078"/>
    <w:rsid w:val="0066164D"/>
    <w:rsid w:val="0066165D"/>
    <w:rsid w:val="0066265C"/>
    <w:rsid w:val="00662A9D"/>
    <w:rsid w:val="00662ADA"/>
    <w:rsid w:val="00662F5D"/>
    <w:rsid w:val="00663571"/>
    <w:rsid w:val="00663588"/>
    <w:rsid w:val="006640D6"/>
    <w:rsid w:val="00664264"/>
    <w:rsid w:val="006649B0"/>
    <w:rsid w:val="00664A82"/>
    <w:rsid w:val="00664E16"/>
    <w:rsid w:val="006652CA"/>
    <w:rsid w:val="006655D6"/>
    <w:rsid w:val="006656CD"/>
    <w:rsid w:val="0066571E"/>
    <w:rsid w:val="00665CC2"/>
    <w:rsid w:val="006667DF"/>
    <w:rsid w:val="006673CF"/>
    <w:rsid w:val="00667FF9"/>
    <w:rsid w:val="00671193"/>
    <w:rsid w:val="0067148D"/>
    <w:rsid w:val="006717BB"/>
    <w:rsid w:val="006722D0"/>
    <w:rsid w:val="00672951"/>
    <w:rsid w:val="00673232"/>
    <w:rsid w:val="0067328B"/>
    <w:rsid w:val="006739C5"/>
    <w:rsid w:val="00673BEB"/>
    <w:rsid w:val="00673D10"/>
    <w:rsid w:val="00674155"/>
    <w:rsid w:val="00674179"/>
    <w:rsid w:val="006742B1"/>
    <w:rsid w:val="0067457B"/>
    <w:rsid w:val="006745D6"/>
    <w:rsid w:val="0067473B"/>
    <w:rsid w:val="00674803"/>
    <w:rsid w:val="00674932"/>
    <w:rsid w:val="00675612"/>
    <w:rsid w:val="0067584A"/>
    <w:rsid w:val="00675ED1"/>
    <w:rsid w:val="0067642A"/>
    <w:rsid w:val="00676919"/>
    <w:rsid w:val="00676BC1"/>
    <w:rsid w:val="00676E21"/>
    <w:rsid w:val="00676F8A"/>
    <w:rsid w:val="00677492"/>
    <w:rsid w:val="006778CB"/>
    <w:rsid w:val="00677E8A"/>
    <w:rsid w:val="00677FB8"/>
    <w:rsid w:val="0068056C"/>
    <w:rsid w:val="00680711"/>
    <w:rsid w:val="00680B43"/>
    <w:rsid w:val="00680C8C"/>
    <w:rsid w:val="0068100A"/>
    <w:rsid w:val="00681078"/>
    <w:rsid w:val="0068108A"/>
    <w:rsid w:val="006811DE"/>
    <w:rsid w:val="00681533"/>
    <w:rsid w:val="00681DA4"/>
    <w:rsid w:val="00681DA8"/>
    <w:rsid w:val="00682014"/>
    <w:rsid w:val="00682110"/>
    <w:rsid w:val="00682157"/>
    <w:rsid w:val="006821C7"/>
    <w:rsid w:val="00682919"/>
    <w:rsid w:val="00682927"/>
    <w:rsid w:val="00682A9C"/>
    <w:rsid w:val="00682D21"/>
    <w:rsid w:val="00682F14"/>
    <w:rsid w:val="0068308C"/>
    <w:rsid w:val="0068310C"/>
    <w:rsid w:val="006831B7"/>
    <w:rsid w:val="0068330C"/>
    <w:rsid w:val="00683A8F"/>
    <w:rsid w:val="00683D4E"/>
    <w:rsid w:val="00684D54"/>
    <w:rsid w:val="0068517F"/>
    <w:rsid w:val="006857B7"/>
    <w:rsid w:val="00685911"/>
    <w:rsid w:val="00685949"/>
    <w:rsid w:val="00686014"/>
    <w:rsid w:val="0068635A"/>
    <w:rsid w:val="0068649A"/>
    <w:rsid w:val="00686882"/>
    <w:rsid w:val="00686DCB"/>
    <w:rsid w:val="00687216"/>
    <w:rsid w:val="0068759C"/>
    <w:rsid w:val="006876F3"/>
    <w:rsid w:val="00687A69"/>
    <w:rsid w:val="00687C91"/>
    <w:rsid w:val="00690424"/>
    <w:rsid w:val="006908A7"/>
    <w:rsid w:val="00690CE7"/>
    <w:rsid w:val="006929C5"/>
    <w:rsid w:val="00692BD7"/>
    <w:rsid w:val="00692CCD"/>
    <w:rsid w:val="006931D7"/>
    <w:rsid w:val="00693918"/>
    <w:rsid w:val="00694386"/>
    <w:rsid w:val="006943BA"/>
    <w:rsid w:val="00694FA1"/>
    <w:rsid w:val="006950CA"/>
    <w:rsid w:val="0069561C"/>
    <w:rsid w:val="00695981"/>
    <w:rsid w:val="00695D89"/>
    <w:rsid w:val="00695F57"/>
    <w:rsid w:val="0069609C"/>
    <w:rsid w:val="00696939"/>
    <w:rsid w:val="00696BF2"/>
    <w:rsid w:val="00697347"/>
    <w:rsid w:val="006974A2"/>
    <w:rsid w:val="00697977"/>
    <w:rsid w:val="00697A89"/>
    <w:rsid w:val="00697BF7"/>
    <w:rsid w:val="00697F3C"/>
    <w:rsid w:val="006A0789"/>
    <w:rsid w:val="006A0BB5"/>
    <w:rsid w:val="006A1711"/>
    <w:rsid w:val="006A194A"/>
    <w:rsid w:val="006A19F8"/>
    <w:rsid w:val="006A1F5F"/>
    <w:rsid w:val="006A1FDF"/>
    <w:rsid w:val="006A230E"/>
    <w:rsid w:val="006A24AA"/>
    <w:rsid w:val="006A2896"/>
    <w:rsid w:val="006A29BB"/>
    <w:rsid w:val="006A2CA0"/>
    <w:rsid w:val="006A31C1"/>
    <w:rsid w:val="006A3E1F"/>
    <w:rsid w:val="006A43FB"/>
    <w:rsid w:val="006A49BD"/>
    <w:rsid w:val="006A4DFF"/>
    <w:rsid w:val="006A4E2B"/>
    <w:rsid w:val="006A5150"/>
    <w:rsid w:val="006A52A3"/>
    <w:rsid w:val="006A5B3B"/>
    <w:rsid w:val="006A5EC2"/>
    <w:rsid w:val="006A6017"/>
    <w:rsid w:val="006A611A"/>
    <w:rsid w:val="006A688E"/>
    <w:rsid w:val="006A725B"/>
    <w:rsid w:val="006A72F1"/>
    <w:rsid w:val="006A7327"/>
    <w:rsid w:val="006A78F3"/>
    <w:rsid w:val="006A7B77"/>
    <w:rsid w:val="006B0594"/>
    <w:rsid w:val="006B092D"/>
    <w:rsid w:val="006B0A5B"/>
    <w:rsid w:val="006B0E32"/>
    <w:rsid w:val="006B0E66"/>
    <w:rsid w:val="006B15A7"/>
    <w:rsid w:val="006B15EC"/>
    <w:rsid w:val="006B1A73"/>
    <w:rsid w:val="006B1B22"/>
    <w:rsid w:val="006B1C71"/>
    <w:rsid w:val="006B1E1E"/>
    <w:rsid w:val="006B2070"/>
    <w:rsid w:val="006B2289"/>
    <w:rsid w:val="006B2342"/>
    <w:rsid w:val="006B2444"/>
    <w:rsid w:val="006B2502"/>
    <w:rsid w:val="006B2FF7"/>
    <w:rsid w:val="006B33C5"/>
    <w:rsid w:val="006B40AC"/>
    <w:rsid w:val="006B46DF"/>
    <w:rsid w:val="006B4912"/>
    <w:rsid w:val="006B4A09"/>
    <w:rsid w:val="006B4EE1"/>
    <w:rsid w:val="006B54F8"/>
    <w:rsid w:val="006B5956"/>
    <w:rsid w:val="006B5CC9"/>
    <w:rsid w:val="006B66B9"/>
    <w:rsid w:val="006B6840"/>
    <w:rsid w:val="006B6925"/>
    <w:rsid w:val="006B6E71"/>
    <w:rsid w:val="006B6EE5"/>
    <w:rsid w:val="006B7829"/>
    <w:rsid w:val="006B7994"/>
    <w:rsid w:val="006B79E2"/>
    <w:rsid w:val="006C026B"/>
    <w:rsid w:val="006C0339"/>
    <w:rsid w:val="006C0696"/>
    <w:rsid w:val="006C0782"/>
    <w:rsid w:val="006C07D5"/>
    <w:rsid w:val="006C0BF3"/>
    <w:rsid w:val="006C11B7"/>
    <w:rsid w:val="006C1863"/>
    <w:rsid w:val="006C1C08"/>
    <w:rsid w:val="006C24F3"/>
    <w:rsid w:val="006C2D5E"/>
    <w:rsid w:val="006C3740"/>
    <w:rsid w:val="006C394B"/>
    <w:rsid w:val="006C3C4E"/>
    <w:rsid w:val="006C43BD"/>
    <w:rsid w:val="006C4425"/>
    <w:rsid w:val="006C4440"/>
    <w:rsid w:val="006C4C0A"/>
    <w:rsid w:val="006C554D"/>
    <w:rsid w:val="006C583A"/>
    <w:rsid w:val="006C5A21"/>
    <w:rsid w:val="006C5B66"/>
    <w:rsid w:val="006C5BA5"/>
    <w:rsid w:val="006C5E25"/>
    <w:rsid w:val="006C65E5"/>
    <w:rsid w:val="006C7074"/>
    <w:rsid w:val="006C7A12"/>
    <w:rsid w:val="006C7BDE"/>
    <w:rsid w:val="006C7D54"/>
    <w:rsid w:val="006C7E9B"/>
    <w:rsid w:val="006D01FE"/>
    <w:rsid w:val="006D0760"/>
    <w:rsid w:val="006D08D1"/>
    <w:rsid w:val="006D0B96"/>
    <w:rsid w:val="006D0FA4"/>
    <w:rsid w:val="006D1040"/>
    <w:rsid w:val="006D15E2"/>
    <w:rsid w:val="006D16AA"/>
    <w:rsid w:val="006D19EB"/>
    <w:rsid w:val="006D1C29"/>
    <w:rsid w:val="006D2ECD"/>
    <w:rsid w:val="006D32EA"/>
    <w:rsid w:val="006D37C9"/>
    <w:rsid w:val="006D3DF7"/>
    <w:rsid w:val="006D44FF"/>
    <w:rsid w:val="006D46EC"/>
    <w:rsid w:val="006D53BC"/>
    <w:rsid w:val="006D5653"/>
    <w:rsid w:val="006D58B0"/>
    <w:rsid w:val="006D60D1"/>
    <w:rsid w:val="006D60D7"/>
    <w:rsid w:val="006D61BE"/>
    <w:rsid w:val="006D6695"/>
    <w:rsid w:val="006D6E3E"/>
    <w:rsid w:val="006D6F87"/>
    <w:rsid w:val="006D74C4"/>
    <w:rsid w:val="006D77B8"/>
    <w:rsid w:val="006D7B12"/>
    <w:rsid w:val="006D7E89"/>
    <w:rsid w:val="006E07AB"/>
    <w:rsid w:val="006E1AB7"/>
    <w:rsid w:val="006E1C8A"/>
    <w:rsid w:val="006E22AA"/>
    <w:rsid w:val="006E25EF"/>
    <w:rsid w:val="006E2666"/>
    <w:rsid w:val="006E267D"/>
    <w:rsid w:val="006E2C40"/>
    <w:rsid w:val="006E3042"/>
    <w:rsid w:val="006E30CD"/>
    <w:rsid w:val="006E36AB"/>
    <w:rsid w:val="006E37BE"/>
    <w:rsid w:val="006E3AFB"/>
    <w:rsid w:val="006E3D01"/>
    <w:rsid w:val="006E3D11"/>
    <w:rsid w:val="006E3FD5"/>
    <w:rsid w:val="006E44C9"/>
    <w:rsid w:val="006E461D"/>
    <w:rsid w:val="006E5073"/>
    <w:rsid w:val="006E59F5"/>
    <w:rsid w:val="006E5EB2"/>
    <w:rsid w:val="006E637D"/>
    <w:rsid w:val="006E64E9"/>
    <w:rsid w:val="006E69AF"/>
    <w:rsid w:val="006E6FED"/>
    <w:rsid w:val="006E711B"/>
    <w:rsid w:val="006E7AED"/>
    <w:rsid w:val="006E7B52"/>
    <w:rsid w:val="006E7E8E"/>
    <w:rsid w:val="006F0EC1"/>
    <w:rsid w:val="006F0FFA"/>
    <w:rsid w:val="006F1075"/>
    <w:rsid w:val="006F1A54"/>
    <w:rsid w:val="006F1AB3"/>
    <w:rsid w:val="006F1B62"/>
    <w:rsid w:val="006F1F4E"/>
    <w:rsid w:val="006F242F"/>
    <w:rsid w:val="006F2C8F"/>
    <w:rsid w:val="006F31C4"/>
    <w:rsid w:val="006F37CB"/>
    <w:rsid w:val="006F3E58"/>
    <w:rsid w:val="006F44D8"/>
    <w:rsid w:val="006F49C6"/>
    <w:rsid w:val="006F4FD3"/>
    <w:rsid w:val="006F5C55"/>
    <w:rsid w:val="006F62BF"/>
    <w:rsid w:val="006F64C8"/>
    <w:rsid w:val="006F66F1"/>
    <w:rsid w:val="006F6A2D"/>
    <w:rsid w:val="006F6A74"/>
    <w:rsid w:val="006F6CEC"/>
    <w:rsid w:val="006F7481"/>
    <w:rsid w:val="006F7AF0"/>
    <w:rsid w:val="006F7CFE"/>
    <w:rsid w:val="007005B3"/>
    <w:rsid w:val="00700B52"/>
    <w:rsid w:val="00700BEF"/>
    <w:rsid w:val="00701C6D"/>
    <w:rsid w:val="0070224B"/>
    <w:rsid w:val="00703735"/>
    <w:rsid w:val="00704A3A"/>
    <w:rsid w:val="00705430"/>
    <w:rsid w:val="00705815"/>
    <w:rsid w:val="00706768"/>
    <w:rsid w:val="0070710F"/>
    <w:rsid w:val="007071C0"/>
    <w:rsid w:val="00707C16"/>
    <w:rsid w:val="007101AB"/>
    <w:rsid w:val="00710E2B"/>
    <w:rsid w:val="007111DC"/>
    <w:rsid w:val="00711513"/>
    <w:rsid w:val="00711829"/>
    <w:rsid w:val="00711CEC"/>
    <w:rsid w:val="00711EB1"/>
    <w:rsid w:val="0071206E"/>
    <w:rsid w:val="00712361"/>
    <w:rsid w:val="007124E1"/>
    <w:rsid w:val="007139D4"/>
    <w:rsid w:val="00713E5C"/>
    <w:rsid w:val="0071409D"/>
    <w:rsid w:val="007158D0"/>
    <w:rsid w:val="00715B79"/>
    <w:rsid w:val="00715BBE"/>
    <w:rsid w:val="00715C65"/>
    <w:rsid w:val="00716111"/>
    <w:rsid w:val="00716394"/>
    <w:rsid w:val="00716658"/>
    <w:rsid w:val="00716BD8"/>
    <w:rsid w:val="0071707F"/>
    <w:rsid w:val="0071721C"/>
    <w:rsid w:val="00717585"/>
    <w:rsid w:val="007176C4"/>
    <w:rsid w:val="0071779B"/>
    <w:rsid w:val="007200CB"/>
    <w:rsid w:val="007201F1"/>
    <w:rsid w:val="00720497"/>
    <w:rsid w:val="00720612"/>
    <w:rsid w:val="00720670"/>
    <w:rsid w:val="007207F9"/>
    <w:rsid w:val="007208F6"/>
    <w:rsid w:val="007211EE"/>
    <w:rsid w:val="00721261"/>
    <w:rsid w:val="00721829"/>
    <w:rsid w:val="00721C6D"/>
    <w:rsid w:val="00721E43"/>
    <w:rsid w:val="00722049"/>
    <w:rsid w:val="007229A0"/>
    <w:rsid w:val="00722BF9"/>
    <w:rsid w:val="00722CB7"/>
    <w:rsid w:val="00723B48"/>
    <w:rsid w:val="00723B84"/>
    <w:rsid w:val="00724768"/>
    <w:rsid w:val="00724D76"/>
    <w:rsid w:val="00725161"/>
    <w:rsid w:val="00725256"/>
    <w:rsid w:val="00725418"/>
    <w:rsid w:val="00725ABE"/>
    <w:rsid w:val="0072632F"/>
    <w:rsid w:val="007266CB"/>
    <w:rsid w:val="007267E0"/>
    <w:rsid w:val="0072681A"/>
    <w:rsid w:val="00726A2E"/>
    <w:rsid w:val="00726B08"/>
    <w:rsid w:val="00727186"/>
    <w:rsid w:val="00727D9F"/>
    <w:rsid w:val="007301FE"/>
    <w:rsid w:val="00731F7E"/>
    <w:rsid w:val="00732D53"/>
    <w:rsid w:val="007335A1"/>
    <w:rsid w:val="007339AC"/>
    <w:rsid w:val="00733E25"/>
    <w:rsid w:val="00733F3F"/>
    <w:rsid w:val="00733F6A"/>
    <w:rsid w:val="0073423E"/>
    <w:rsid w:val="0073469F"/>
    <w:rsid w:val="007349E9"/>
    <w:rsid w:val="00734AAF"/>
    <w:rsid w:val="00734B6C"/>
    <w:rsid w:val="00735187"/>
    <w:rsid w:val="0073543C"/>
    <w:rsid w:val="00735ECA"/>
    <w:rsid w:val="007365EC"/>
    <w:rsid w:val="007403B8"/>
    <w:rsid w:val="00740445"/>
    <w:rsid w:val="00740913"/>
    <w:rsid w:val="00740CBC"/>
    <w:rsid w:val="00740E5B"/>
    <w:rsid w:val="00741212"/>
    <w:rsid w:val="00741BEB"/>
    <w:rsid w:val="00741C36"/>
    <w:rsid w:val="0074209B"/>
    <w:rsid w:val="00742104"/>
    <w:rsid w:val="00742847"/>
    <w:rsid w:val="00742B92"/>
    <w:rsid w:val="00742DA8"/>
    <w:rsid w:val="00743B43"/>
    <w:rsid w:val="00744454"/>
    <w:rsid w:val="007445F1"/>
    <w:rsid w:val="00744D21"/>
    <w:rsid w:val="00744E4C"/>
    <w:rsid w:val="007457A6"/>
    <w:rsid w:val="00746199"/>
    <w:rsid w:val="007463CD"/>
    <w:rsid w:val="007465CD"/>
    <w:rsid w:val="00746955"/>
    <w:rsid w:val="00746CEE"/>
    <w:rsid w:val="0074758B"/>
    <w:rsid w:val="007475E8"/>
    <w:rsid w:val="007476B1"/>
    <w:rsid w:val="007477CD"/>
    <w:rsid w:val="007500C0"/>
    <w:rsid w:val="0075077F"/>
    <w:rsid w:val="0075085D"/>
    <w:rsid w:val="00750BE1"/>
    <w:rsid w:val="00750D90"/>
    <w:rsid w:val="00750EDF"/>
    <w:rsid w:val="0075109D"/>
    <w:rsid w:val="0075129F"/>
    <w:rsid w:val="007513C2"/>
    <w:rsid w:val="007518D9"/>
    <w:rsid w:val="00751D44"/>
    <w:rsid w:val="00752038"/>
    <w:rsid w:val="007522F9"/>
    <w:rsid w:val="007529BE"/>
    <w:rsid w:val="00752B5A"/>
    <w:rsid w:val="0075330D"/>
    <w:rsid w:val="007535C3"/>
    <w:rsid w:val="00753FA2"/>
    <w:rsid w:val="007542AC"/>
    <w:rsid w:val="00754333"/>
    <w:rsid w:val="0075443D"/>
    <w:rsid w:val="00754C19"/>
    <w:rsid w:val="0075567C"/>
    <w:rsid w:val="00755FF8"/>
    <w:rsid w:val="007560E7"/>
    <w:rsid w:val="007561A2"/>
    <w:rsid w:val="007566AD"/>
    <w:rsid w:val="0075670D"/>
    <w:rsid w:val="00756738"/>
    <w:rsid w:val="00756B6D"/>
    <w:rsid w:val="00756C06"/>
    <w:rsid w:val="007572C9"/>
    <w:rsid w:val="00760482"/>
    <w:rsid w:val="007604A2"/>
    <w:rsid w:val="007608BF"/>
    <w:rsid w:val="00760D38"/>
    <w:rsid w:val="00760F69"/>
    <w:rsid w:val="007611F8"/>
    <w:rsid w:val="00761B01"/>
    <w:rsid w:val="00761CF4"/>
    <w:rsid w:val="00761FA4"/>
    <w:rsid w:val="00762146"/>
    <w:rsid w:val="00762437"/>
    <w:rsid w:val="00763020"/>
    <w:rsid w:val="0076305D"/>
    <w:rsid w:val="00764448"/>
    <w:rsid w:val="00764A53"/>
    <w:rsid w:val="00764E84"/>
    <w:rsid w:val="00764EF0"/>
    <w:rsid w:val="00765697"/>
    <w:rsid w:val="007658CF"/>
    <w:rsid w:val="00766667"/>
    <w:rsid w:val="00766AA8"/>
    <w:rsid w:val="00766E8F"/>
    <w:rsid w:val="007671D9"/>
    <w:rsid w:val="007673E8"/>
    <w:rsid w:val="00767459"/>
    <w:rsid w:val="007679B2"/>
    <w:rsid w:val="007704D6"/>
    <w:rsid w:val="00770E53"/>
    <w:rsid w:val="0077118B"/>
    <w:rsid w:val="00771BDF"/>
    <w:rsid w:val="00771DE9"/>
    <w:rsid w:val="00771F84"/>
    <w:rsid w:val="00772E9A"/>
    <w:rsid w:val="00772F41"/>
    <w:rsid w:val="0077330B"/>
    <w:rsid w:val="00773565"/>
    <w:rsid w:val="00773A70"/>
    <w:rsid w:val="007745B9"/>
    <w:rsid w:val="00774C59"/>
    <w:rsid w:val="00774D96"/>
    <w:rsid w:val="00774DC4"/>
    <w:rsid w:val="0077545A"/>
    <w:rsid w:val="00775739"/>
    <w:rsid w:val="00775777"/>
    <w:rsid w:val="00775CB0"/>
    <w:rsid w:val="007762A4"/>
    <w:rsid w:val="00776601"/>
    <w:rsid w:val="00776B70"/>
    <w:rsid w:val="007771B7"/>
    <w:rsid w:val="00777D20"/>
    <w:rsid w:val="00777DF4"/>
    <w:rsid w:val="00777ECA"/>
    <w:rsid w:val="00780358"/>
    <w:rsid w:val="00780373"/>
    <w:rsid w:val="007803A0"/>
    <w:rsid w:val="0078048B"/>
    <w:rsid w:val="00780648"/>
    <w:rsid w:val="00780796"/>
    <w:rsid w:val="00780DCC"/>
    <w:rsid w:val="00781613"/>
    <w:rsid w:val="00781615"/>
    <w:rsid w:val="007817C2"/>
    <w:rsid w:val="00781A38"/>
    <w:rsid w:val="00781E52"/>
    <w:rsid w:val="00782DD8"/>
    <w:rsid w:val="007831C9"/>
    <w:rsid w:val="007831F7"/>
    <w:rsid w:val="007838D9"/>
    <w:rsid w:val="00783C45"/>
    <w:rsid w:val="007849D7"/>
    <w:rsid w:val="00784EAC"/>
    <w:rsid w:val="0078553E"/>
    <w:rsid w:val="00785AAD"/>
    <w:rsid w:val="007867CF"/>
    <w:rsid w:val="007867E9"/>
    <w:rsid w:val="00786CB6"/>
    <w:rsid w:val="00787228"/>
    <w:rsid w:val="007872A9"/>
    <w:rsid w:val="00787384"/>
    <w:rsid w:val="0078749B"/>
    <w:rsid w:val="00787A24"/>
    <w:rsid w:val="00787EBE"/>
    <w:rsid w:val="00790F83"/>
    <w:rsid w:val="00790FC8"/>
    <w:rsid w:val="00791491"/>
    <w:rsid w:val="0079190E"/>
    <w:rsid w:val="00791AD8"/>
    <w:rsid w:val="00792C5F"/>
    <w:rsid w:val="0079382C"/>
    <w:rsid w:val="00793BF8"/>
    <w:rsid w:val="00793CCD"/>
    <w:rsid w:val="00793DF6"/>
    <w:rsid w:val="00793EBF"/>
    <w:rsid w:val="00793F3C"/>
    <w:rsid w:val="00794126"/>
    <w:rsid w:val="0079425D"/>
    <w:rsid w:val="0079426A"/>
    <w:rsid w:val="00795800"/>
    <w:rsid w:val="00795BE5"/>
    <w:rsid w:val="00795F2A"/>
    <w:rsid w:val="00796123"/>
    <w:rsid w:val="0079655F"/>
    <w:rsid w:val="00796EF1"/>
    <w:rsid w:val="00797015"/>
    <w:rsid w:val="0079728F"/>
    <w:rsid w:val="007978F4"/>
    <w:rsid w:val="007A02C7"/>
    <w:rsid w:val="007A0A20"/>
    <w:rsid w:val="007A0D11"/>
    <w:rsid w:val="007A129E"/>
    <w:rsid w:val="007A1C75"/>
    <w:rsid w:val="007A1FD3"/>
    <w:rsid w:val="007A22E1"/>
    <w:rsid w:val="007A2C26"/>
    <w:rsid w:val="007A2C3F"/>
    <w:rsid w:val="007A2E9D"/>
    <w:rsid w:val="007A2F09"/>
    <w:rsid w:val="007A32CA"/>
    <w:rsid w:val="007A35D3"/>
    <w:rsid w:val="007A37DC"/>
    <w:rsid w:val="007A3CAD"/>
    <w:rsid w:val="007A3E3B"/>
    <w:rsid w:val="007A3F0E"/>
    <w:rsid w:val="007A442E"/>
    <w:rsid w:val="007A4A2F"/>
    <w:rsid w:val="007A4BD5"/>
    <w:rsid w:val="007A4C48"/>
    <w:rsid w:val="007A51CF"/>
    <w:rsid w:val="007A5433"/>
    <w:rsid w:val="007A54F3"/>
    <w:rsid w:val="007A61BB"/>
    <w:rsid w:val="007A65CA"/>
    <w:rsid w:val="007A6909"/>
    <w:rsid w:val="007A6ECB"/>
    <w:rsid w:val="007A7118"/>
    <w:rsid w:val="007A71A6"/>
    <w:rsid w:val="007A76C4"/>
    <w:rsid w:val="007A76E8"/>
    <w:rsid w:val="007A7823"/>
    <w:rsid w:val="007A7C7E"/>
    <w:rsid w:val="007B0A0E"/>
    <w:rsid w:val="007B0CEB"/>
    <w:rsid w:val="007B0CFA"/>
    <w:rsid w:val="007B1D11"/>
    <w:rsid w:val="007B239F"/>
    <w:rsid w:val="007B266C"/>
    <w:rsid w:val="007B31D9"/>
    <w:rsid w:val="007B329A"/>
    <w:rsid w:val="007B37C9"/>
    <w:rsid w:val="007B3888"/>
    <w:rsid w:val="007B3D69"/>
    <w:rsid w:val="007B3FA4"/>
    <w:rsid w:val="007B437F"/>
    <w:rsid w:val="007B4747"/>
    <w:rsid w:val="007B5A04"/>
    <w:rsid w:val="007B5F48"/>
    <w:rsid w:val="007B6BD6"/>
    <w:rsid w:val="007B70AA"/>
    <w:rsid w:val="007B73D1"/>
    <w:rsid w:val="007B75D7"/>
    <w:rsid w:val="007B7861"/>
    <w:rsid w:val="007B7A56"/>
    <w:rsid w:val="007B7F6E"/>
    <w:rsid w:val="007C0066"/>
    <w:rsid w:val="007C049F"/>
    <w:rsid w:val="007C059B"/>
    <w:rsid w:val="007C0EB5"/>
    <w:rsid w:val="007C15AF"/>
    <w:rsid w:val="007C1770"/>
    <w:rsid w:val="007C1A93"/>
    <w:rsid w:val="007C21C0"/>
    <w:rsid w:val="007C24C9"/>
    <w:rsid w:val="007C26AB"/>
    <w:rsid w:val="007C2CD1"/>
    <w:rsid w:val="007C3097"/>
    <w:rsid w:val="007C37BE"/>
    <w:rsid w:val="007C383D"/>
    <w:rsid w:val="007C48AC"/>
    <w:rsid w:val="007C4ACA"/>
    <w:rsid w:val="007C4D86"/>
    <w:rsid w:val="007C4F60"/>
    <w:rsid w:val="007C5333"/>
    <w:rsid w:val="007C54AB"/>
    <w:rsid w:val="007C5672"/>
    <w:rsid w:val="007C58A6"/>
    <w:rsid w:val="007C5923"/>
    <w:rsid w:val="007C5C34"/>
    <w:rsid w:val="007C6121"/>
    <w:rsid w:val="007C61AB"/>
    <w:rsid w:val="007C6C0E"/>
    <w:rsid w:val="007C6C35"/>
    <w:rsid w:val="007C6CF9"/>
    <w:rsid w:val="007C6F12"/>
    <w:rsid w:val="007C6FB2"/>
    <w:rsid w:val="007C70FF"/>
    <w:rsid w:val="007C7ACC"/>
    <w:rsid w:val="007D06A3"/>
    <w:rsid w:val="007D0717"/>
    <w:rsid w:val="007D0AEE"/>
    <w:rsid w:val="007D1AD2"/>
    <w:rsid w:val="007D299F"/>
    <w:rsid w:val="007D2D74"/>
    <w:rsid w:val="007D30FB"/>
    <w:rsid w:val="007D3EBF"/>
    <w:rsid w:val="007D43F3"/>
    <w:rsid w:val="007D443F"/>
    <w:rsid w:val="007D45D4"/>
    <w:rsid w:val="007D4E9C"/>
    <w:rsid w:val="007D5142"/>
    <w:rsid w:val="007D5865"/>
    <w:rsid w:val="007D5AB4"/>
    <w:rsid w:val="007D5B34"/>
    <w:rsid w:val="007D5FAE"/>
    <w:rsid w:val="007D6438"/>
    <w:rsid w:val="007D6456"/>
    <w:rsid w:val="007D7374"/>
    <w:rsid w:val="007D7557"/>
    <w:rsid w:val="007D7C12"/>
    <w:rsid w:val="007D7C15"/>
    <w:rsid w:val="007E08A7"/>
    <w:rsid w:val="007E0B8B"/>
    <w:rsid w:val="007E11A7"/>
    <w:rsid w:val="007E1DF4"/>
    <w:rsid w:val="007E1FB9"/>
    <w:rsid w:val="007E27FA"/>
    <w:rsid w:val="007E32FE"/>
    <w:rsid w:val="007E3CB5"/>
    <w:rsid w:val="007E575D"/>
    <w:rsid w:val="007E576D"/>
    <w:rsid w:val="007E5ACD"/>
    <w:rsid w:val="007E5C3C"/>
    <w:rsid w:val="007E6894"/>
    <w:rsid w:val="007E6964"/>
    <w:rsid w:val="007E6B81"/>
    <w:rsid w:val="007E7465"/>
    <w:rsid w:val="007E7560"/>
    <w:rsid w:val="007E77E3"/>
    <w:rsid w:val="007E7B88"/>
    <w:rsid w:val="007E7F2B"/>
    <w:rsid w:val="007F0472"/>
    <w:rsid w:val="007F0C4D"/>
    <w:rsid w:val="007F124C"/>
    <w:rsid w:val="007F12C2"/>
    <w:rsid w:val="007F1658"/>
    <w:rsid w:val="007F18F8"/>
    <w:rsid w:val="007F1E07"/>
    <w:rsid w:val="007F1E98"/>
    <w:rsid w:val="007F1FDB"/>
    <w:rsid w:val="007F202F"/>
    <w:rsid w:val="007F23FB"/>
    <w:rsid w:val="007F2756"/>
    <w:rsid w:val="007F2951"/>
    <w:rsid w:val="007F2D57"/>
    <w:rsid w:val="007F2D6C"/>
    <w:rsid w:val="007F2F60"/>
    <w:rsid w:val="007F31E5"/>
    <w:rsid w:val="007F35C0"/>
    <w:rsid w:val="007F3644"/>
    <w:rsid w:val="007F39C0"/>
    <w:rsid w:val="007F405A"/>
    <w:rsid w:val="007F43B5"/>
    <w:rsid w:val="007F444F"/>
    <w:rsid w:val="007F4A7F"/>
    <w:rsid w:val="007F4E50"/>
    <w:rsid w:val="007F52EA"/>
    <w:rsid w:val="007F54EC"/>
    <w:rsid w:val="007F55D9"/>
    <w:rsid w:val="007F570B"/>
    <w:rsid w:val="007F64DA"/>
    <w:rsid w:val="007F66A5"/>
    <w:rsid w:val="007F68E3"/>
    <w:rsid w:val="007F6A55"/>
    <w:rsid w:val="007F6AC8"/>
    <w:rsid w:val="007F6B67"/>
    <w:rsid w:val="007F6E24"/>
    <w:rsid w:val="007F6F55"/>
    <w:rsid w:val="007F6FFC"/>
    <w:rsid w:val="007F7913"/>
    <w:rsid w:val="007F7A4F"/>
    <w:rsid w:val="007F7D0C"/>
    <w:rsid w:val="0080024E"/>
    <w:rsid w:val="008015A1"/>
    <w:rsid w:val="00801D01"/>
    <w:rsid w:val="0080292C"/>
    <w:rsid w:val="00802CE5"/>
    <w:rsid w:val="00802DAF"/>
    <w:rsid w:val="008030B3"/>
    <w:rsid w:val="00803363"/>
    <w:rsid w:val="008039D6"/>
    <w:rsid w:val="00803CD7"/>
    <w:rsid w:val="00803DFC"/>
    <w:rsid w:val="0080425F"/>
    <w:rsid w:val="00804327"/>
    <w:rsid w:val="00804FEF"/>
    <w:rsid w:val="0080512A"/>
    <w:rsid w:val="008052E4"/>
    <w:rsid w:val="0080575F"/>
    <w:rsid w:val="0080592D"/>
    <w:rsid w:val="00805E27"/>
    <w:rsid w:val="008061BB"/>
    <w:rsid w:val="008068B0"/>
    <w:rsid w:val="008068CA"/>
    <w:rsid w:val="00806F9F"/>
    <w:rsid w:val="0080720D"/>
    <w:rsid w:val="0080744A"/>
    <w:rsid w:val="00807A59"/>
    <w:rsid w:val="00807B5C"/>
    <w:rsid w:val="0081035E"/>
    <w:rsid w:val="008106B3"/>
    <w:rsid w:val="008106BA"/>
    <w:rsid w:val="00810CDB"/>
    <w:rsid w:val="00810CE4"/>
    <w:rsid w:val="00810F93"/>
    <w:rsid w:val="00811034"/>
    <w:rsid w:val="0081154D"/>
    <w:rsid w:val="00811CBF"/>
    <w:rsid w:val="00811E6D"/>
    <w:rsid w:val="00812170"/>
    <w:rsid w:val="0081218F"/>
    <w:rsid w:val="008133F2"/>
    <w:rsid w:val="00813E17"/>
    <w:rsid w:val="00814296"/>
    <w:rsid w:val="00814801"/>
    <w:rsid w:val="00814D75"/>
    <w:rsid w:val="00814E64"/>
    <w:rsid w:val="00815089"/>
    <w:rsid w:val="008150AB"/>
    <w:rsid w:val="0081534B"/>
    <w:rsid w:val="00815681"/>
    <w:rsid w:val="00815840"/>
    <w:rsid w:val="00815B64"/>
    <w:rsid w:val="00815CFE"/>
    <w:rsid w:val="00816134"/>
    <w:rsid w:val="008163F3"/>
    <w:rsid w:val="00816628"/>
    <w:rsid w:val="008169E8"/>
    <w:rsid w:val="00817B4C"/>
    <w:rsid w:val="00817F22"/>
    <w:rsid w:val="0082035C"/>
    <w:rsid w:val="008203E2"/>
    <w:rsid w:val="008205CA"/>
    <w:rsid w:val="00820BBE"/>
    <w:rsid w:val="00820E3C"/>
    <w:rsid w:val="0082103A"/>
    <w:rsid w:val="008212FD"/>
    <w:rsid w:val="00821514"/>
    <w:rsid w:val="008220F5"/>
    <w:rsid w:val="008222AF"/>
    <w:rsid w:val="008224B4"/>
    <w:rsid w:val="00822D79"/>
    <w:rsid w:val="00823D1D"/>
    <w:rsid w:val="00823DC6"/>
    <w:rsid w:val="008248AC"/>
    <w:rsid w:val="00825BA7"/>
    <w:rsid w:val="00826770"/>
    <w:rsid w:val="008269AA"/>
    <w:rsid w:val="008276DB"/>
    <w:rsid w:val="008278C9"/>
    <w:rsid w:val="00827B1D"/>
    <w:rsid w:val="00827D18"/>
    <w:rsid w:val="0083038F"/>
    <w:rsid w:val="00830DBA"/>
    <w:rsid w:val="0083136D"/>
    <w:rsid w:val="00831EA6"/>
    <w:rsid w:val="008323A7"/>
    <w:rsid w:val="00832F44"/>
    <w:rsid w:val="00833618"/>
    <w:rsid w:val="008339DF"/>
    <w:rsid w:val="00833A00"/>
    <w:rsid w:val="00833F6A"/>
    <w:rsid w:val="008343E3"/>
    <w:rsid w:val="00834625"/>
    <w:rsid w:val="00834630"/>
    <w:rsid w:val="00834784"/>
    <w:rsid w:val="00834D51"/>
    <w:rsid w:val="0083533F"/>
    <w:rsid w:val="00835863"/>
    <w:rsid w:val="00835D06"/>
    <w:rsid w:val="00835EEE"/>
    <w:rsid w:val="00835F73"/>
    <w:rsid w:val="00836125"/>
    <w:rsid w:val="008362D5"/>
    <w:rsid w:val="00836A51"/>
    <w:rsid w:val="0083724D"/>
    <w:rsid w:val="0083754C"/>
    <w:rsid w:val="00837ACF"/>
    <w:rsid w:val="00837BFD"/>
    <w:rsid w:val="00837DEA"/>
    <w:rsid w:val="0084042E"/>
    <w:rsid w:val="00840D81"/>
    <w:rsid w:val="008415B5"/>
    <w:rsid w:val="008415FD"/>
    <w:rsid w:val="00841723"/>
    <w:rsid w:val="00841ACF"/>
    <w:rsid w:val="00841BB1"/>
    <w:rsid w:val="00841BD6"/>
    <w:rsid w:val="00841CBF"/>
    <w:rsid w:val="00841E73"/>
    <w:rsid w:val="00842F72"/>
    <w:rsid w:val="00843B8D"/>
    <w:rsid w:val="0084418E"/>
    <w:rsid w:val="00844283"/>
    <w:rsid w:val="0084435A"/>
    <w:rsid w:val="008448B6"/>
    <w:rsid w:val="00844C25"/>
    <w:rsid w:val="0084511F"/>
    <w:rsid w:val="00845733"/>
    <w:rsid w:val="00845949"/>
    <w:rsid w:val="00845994"/>
    <w:rsid w:val="00845BA9"/>
    <w:rsid w:val="00846027"/>
    <w:rsid w:val="00846147"/>
    <w:rsid w:val="00846CAC"/>
    <w:rsid w:val="008470DD"/>
    <w:rsid w:val="008474D1"/>
    <w:rsid w:val="00847587"/>
    <w:rsid w:val="00847C1E"/>
    <w:rsid w:val="00847EBC"/>
    <w:rsid w:val="00850F8F"/>
    <w:rsid w:val="0085176A"/>
    <w:rsid w:val="00851BBF"/>
    <w:rsid w:val="00852684"/>
    <w:rsid w:val="00852B01"/>
    <w:rsid w:val="00853AC9"/>
    <w:rsid w:val="00853E49"/>
    <w:rsid w:val="00854218"/>
    <w:rsid w:val="008558E6"/>
    <w:rsid w:val="008559C6"/>
    <w:rsid w:val="00855B1E"/>
    <w:rsid w:val="00855CEE"/>
    <w:rsid w:val="00855DF1"/>
    <w:rsid w:val="0085699C"/>
    <w:rsid w:val="00856AA4"/>
    <w:rsid w:val="00856B05"/>
    <w:rsid w:val="0085701E"/>
    <w:rsid w:val="008571D3"/>
    <w:rsid w:val="0085742B"/>
    <w:rsid w:val="0085782B"/>
    <w:rsid w:val="00857B80"/>
    <w:rsid w:val="008604BA"/>
    <w:rsid w:val="008609A9"/>
    <w:rsid w:val="00860A34"/>
    <w:rsid w:val="00860A3D"/>
    <w:rsid w:val="008619C6"/>
    <w:rsid w:val="00861C5C"/>
    <w:rsid w:val="00861C92"/>
    <w:rsid w:val="00861DCE"/>
    <w:rsid w:val="00862385"/>
    <w:rsid w:val="00862A14"/>
    <w:rsid w:val="00862D1D"/>
    <w:rsid w:val="00862F92"/>
    <w:rsid w:val="00863178"/>
    <w:rsid w:val="00863DEF"/>
    <w:rsid w:val="00863FC4"/>
    <w:rsid w:val="0086455B"/>
    <w:rsid w:val="00864C6C"/>
    <w:rsid w:val="00864CB3"/>
    <w:rsid w:val="00864CBF"/>
    <w:rsid w:val="00864D6F"/>
    <w:rsid w:val="00865383"/>
    <w:rsid w:val="008656AA"/>
    <w:rsid w:val="00865B2C"/>
    <w:rsid w:val="00865E3D"/>
    <w:rsid w:val="008671CC"/>
    <w:rsid w:val="008674FF"/>
    <w:rsid w:val="0086794C"/>
    <w:rsid w:val="00867B41"/>
    <w:rsid w:val="00867B57"/>
    <w:rsid w:val="008704B8"/>
    <w:rsid w:val="008704CF"/>
    <w:rsid w:val="00870ACA"/>
    <w:rsid w:val="00870BF5"/>
    <w:rsid w:val="00870F74"/>
    <w:rsid w:val="00870FA9"/>
    <w:rsid w:val="008711D5"/>
    <w:rsid w:val="00871272"/>
    <w:rsid w:val="008713C2"/>
    <w:rsid w:val="00871674"/>
    <w:rsid w:val="00871D1F"/>
    <w:rsid w:val="00871FCA"/>
    <w:rsid w:val="00872B77"/>
    <w:rsid w:val="00872D44"/>
    <w:rsid w:val="00873674"/>
    <w:rsid w:val="00873B12"/>
    <w:rsid w:val="00874031"/>
    <w:rsid w:val="00874241"/>
    <w:rsid w:val="0087456E"/>
    <w:rsid w:val="0087474A"/>
    <w:rsid w:val="00874F80"/>
    <w:rsid w:val="008754F0"/>
    <w:rsid w:val="008757A0"/>
    <w:rsid w:val="00875AA4"/>
    <w:rsid w:val="00875C52"/>
    <w:rsid w:val="00875D67"/>
    <w:rsid w:val="00875FED"/>
    <w:rsid w:val="00875FF6"/>
    <w:rsid w:val="008760C4"/>
    <w:rsid w:val="0087621F"/>
    <w:rsid w:val="00876531"/>
    <w:rsid w:val="00876B96"/>
    <w:rsid w:val="00876E6B"/>
    <w:rsid w:val="0087730F"/>
    <w:rsid w:val="008773EC"/>
    <w:rsid w:val="0088031D"/>
    <w:rsid w:val="0088069A"/>
    <w:rsid w:val="0088086C"/>
    <w:rsid w:val="0088091F"/>
    <w:rsid w:val="008809AA"/>
    <w:rsid w:val="00880BAC"/>
    <w:rsid w:val="00880C32"/>
    <w:rsid w:val="008820EA"/>
    <w:rsid w:val="008823F0"/>
    <w:rsid w:val="0088251A"/>
    <w:rsid w:val="00882BCE"/>
    <w:rsid w:val="008830E8"/>
    <w:rsid w:val="008831CD"/>
    <w:rsid w:val="008838B5"/>
    <w:rsid w:val="00883E1C"/>
    <w:rsid w:val="00884112"/>
    <w:rsid w:val="008842D5"/>
    <w:rsid w:val="0088467E"/>
    <w:rsid w:val="00884F63"/>
    <w:rsid w:val="00885315"/>
    <w:rsid w:val="00885CAD"/>
    <w:rsid w:val="00886126"/>
    <w:rsid w:val="008867E1"/>
    <w:rsid w:val="00886914"/>
    <w:rsid w:val="00887418"/>
    <w:rsid w:val="008902C9"/>
    <w:rsid w:val="00890469"/>
    <w:rsid w:val="008904F1"/>
    <w:rsid w:val="0089087F"/>
    <w:rsid w:val="00890A91"/>
    <w:rsid w:val="00891437"/>
    <w:rsid w:val="00891AE7"/>
    <w:rsid w:val="00891BBF"/>
    <w:rsid w:val="00892533"/>
    <w:rsid w:val="00892569"/>
    <w:rsid w:val="008928A0"/>
    <w:rsid w:val="008928D2"/>
    <w:rsid w:val="008928F4"/>
    <w:rsid w:val="008929AB"/>
    <w:rsid w:val="00892BC8"/>
    <w:rsid w:val="00892C52"/>
    <w:rsid w:val="00892D5B"/>
    <w:rsid w:val="008930FD"/>
    <w:rsid w:val="008934BA"/>
    <w:rsid w:val="00893520"/>
    <w:rsid w:val="00893900"/>
    <w:rsid w:val="00893E0B"/>
    <w:rsid w:val="00894D27"/>
    <w:rsid w:val="00894F01"/>
    <w:rsid w:val="00895167"/>
    <w:rsid w:val="00895DD0"/>
    <w:rsid w:val="00896767"/>
    <w:rsid w:val="008967DF"/>
    <w:rsid w:val="00897D02"/>
    <w:rsid w:val="008A02FD"/>
    <w:rsid w:val="008A0301"/>
    <w:rsid w:val="008A0956"/>
    <w:rsid w:val="008A11A2"/>
    <w:rsid w:val="008A1532"/>
    <w:rsid w:val="008A2510"/>
    <w:rsid w:val="008A3186"/>
    <w:rsid w:val="008A3633"/>
    <w:rsid w:val="008A38AC"/>
    <w:rsid w:val="008A418A"/>
    <w:rsid w:val="008A4FA9"/>
    <w:rsid w:val="008A57F4"/>
    <w:rsid w:val="008A59A1"/>
    <w:rsid w:val="008A670D"/>
    <w:rsid w:val="008A6803"/>
    <w:rsid w:val="008A6A9E"/>
    <w:rsid w:val="008A73A5"/>
    <w:rsid w:val="008A7603"/>
    <w:rsid w:val="008A7C03"/>
    <w:rsid w:val="008B0241"/>
    <w:rsid w:val="008B03D4"/>
    <w:rsid w:val="008B0694"/>
    <w:rsid w:val="008B0711"/>
    <w:rsid w:val="008B07BC"/>
    <w:rsid w:val="008B0A38"/>
    <w:rsid w:val="008B0A62"/>
    <w:rsid w:val="008B0FB0"/>
    <w:rsid w:val="008B1726"/>
    <w:rsid w:val="008B202D"/>
    <w:rsid w:val="008B22CE"/>
    <w:rsid w:val="008B2468"/>
    <w:rsid w:val="008B2834"/>
    <w:rsid w:val="008B2BF3"/>
    <w:rsid w:val="008B3150"/>
    <w:rsid w:val="008B3209"/>
    <w:rsid w:val="008B33F8"/>
    <w:rsid w:val="008B3809"/>
    <w:rsid w:val="008B3C9A"/>
    <w:rsid w:val="008B4262"/>
    <w:rsid w:val="008B4862"/>
    <w:rsid w:val="008B4A2B"/>
    <w:rsid w:val="008B4C0E"/>
    <w:rsid w:val="008B4D09"/>
    <w:rsid w:val="008B4D56"/>
    <w:rsid w:val="008B5AF8"/>
    <w:rsid w:val="008B5D0D"/>
    <w:rsid w:val="008B61C0"/>
    <w:rsid w:val="008B691C"/>
    <w:rsid w:val="008B695F"/>
    <w:rsid w:val="008B6A25"/>
    <w:rsid w:val="008B6B7E"/>
    <w:rsid w:val="008B70E5"/>
    <w:rsid w:val="008B778E"/>
    <w:rsid w:val="008B781E"/>
    <w:rsid w:val="008B7B46"/>
    <w:rsid w:val="008B7E59"/>
    <w:rsid w:val="008C0C4A"/>
    <w:rsid w:val="008C0DB0"/>
    <w:rsid w:val="008C121A"/>
    <w:rsid w:val="008C13F7"/>
    <w:rsid w:val="008C159B"/>
    <w:rsid w:val="008C16E4"/>
    <w:rsid w:val="008C17A6"/>
    <w:rsid w:val="008C19A3"/>
    <w:rsid w:val="008C22FD"/>
    <w:rsid w:val="008C2477"/>
    <w:rsid w:val="008C248E"/>
    <w:rsid w:val="008C2DA5"/>
    <w:rsid w:val="008C2DF1"/>
    <w:rsid w:val="008C2F3E"/>
    <w:rsid w:val="008C2F5A"/>
    <w:rsid w:val="008C3541"/>
    <w:rsid w:val="008C39DF"/>
    <w:rsid w:val="008C3AB0"/>
    <w:rsid w:val="008C3E86"/>
    <w:rsid w:val="008C4022"/>
    <w:rsid w:val="008C4B64"/>
    <w:rsid w:val="008C4D30"/>
    <w:rsid w:val="008C4EDB"/>
    <w:rsid w:val="008C4EEF"/>
    <w:rsid w:val="008C50D0"/>
    <w:rsid w:val="008C56C1"/>
    <w:rsid w:val="008C5953"/>
    <w:rsid w:val="008C59D2"/>
    <w:rsid w:val="008C5BC4"/>
    <w:rsid w:val="008C5D43"/>
    <w:rsid w:val="008C677A"/>
    <w:rsid w:val="008C6916"/>
    <w:rsid w:val="008C6F86"/>
    <w:rsid w:val="008C7436"/>
    <w:rsid w:val="008C7663"/>
    <w:rsid w:val="008C7BBF"/>
    <w:rsid w:val="008C7D46"/>
    <w:rsid w:val="008D08F6"/>
    <w:rsid w:val="008D118F"/>
    <w:rsid w:val="008D132F"/>
    <w:rsid w:val="008D1647"/>
    <w:rsid w:val="008D18AB"/>
    <w:rsid w:val="008D1E0C"/>
    <w:rsid w:val="008D1FFC"/>
    <w:rsid w:val="008D226F"/>
    <w:rsid w:val="008D2901"/>
    <w:rsid w:val="008D2C77"/>
    <w:rsid w:val="008D2E0F"/>
    <w:rsid w:val="008D322D"/>
    <w:rsid w:val="008D3491"/>
    <w:rsid w:val="008D353B"/>
    <w:rsid w:val="008D36B7"/>
    <w:rsid w:val="008D3C17"/>
    <w:rsid w:val="008D3C1E"/>
    <w:rsid w:val="008D42B0"/>
    <w:rsid w:val="008D4CF9"/>
    <w:rsid w:val="008D54F5"/>
    <w:rsid w:val="008D5E71"/>
    <w:rsid w:val="008D64AF"/>
    <w:rsid w:val="008D66B8"/>
    <w:rsid w:val="008D6B80"/>
    <w:rsid w:val="008D6BE5"/>
    <w:rsid w:val="008D6D68"/>
    <w:rsid w:val="008D71A5"/>
    <w:rsid w:val="008D7607"/>
    <w:rsid w:val="008D7A4F"/>
    <w:rsid w:val="008D7A60"/>
    <w:rsid w:val="008E0D8C"/>
    <w:rsid w:val="008E11A5"/>
    <w:rsid w:val="008E144F"/>
    <w:rsid w:val="008E191F"/>
    <w:rsid w:val="008E1C50"/>
    <w:rsid w:val="008E1CF6"/>
    <w:rsid w:val="008E258E"/>
    <w:rsid w:val="008E28E8"/>
    <w:rsid w:val="008E2A10"/>
    <w:rsid w:val="008E2EC9"/>
    <w:rsid w:val="008E34D8"/>
    <w:rsid w:val="008E35A7"/>
    <w:rsid w:val="008E3B79"/>
    <w:rsid w:val="008E3D12"/>
    <w:rsid w:val="008E49DB"/>
    <w:rsid w:val="008E577C"/>
    <w:rsid w:val="008E5DE9"/>
    <w:rsid w:val="008E5F52"/>
    <w:rsid w:val="008E6119"/>
    <w:rsid w:val="008E6232"/>
    <w:rsid w:val="008E644B"/>
    <w:rsid w:val="008E69A1"/>
    <w:rsid w:val="008E6FCF"/>
    <w:rsid w:val="008E7077"/>
    <w:rsid w:val="008E7359"/>
    <w:rsid w:val="008F02CA"/>
    <w:rsid w:val="008F0628"/>
    <w:rsid w:val="008F0C2F"/>
    <w:rsid w:val="008F100E"/>
    <w:rsid w:val="008F117C"/>
    <w:rsid w:val="008F1761"/>
    <w:rsid w:val="008F195A"/>
    <w:rsid w:val="008F195F"/>
    <w:rsid w:val="008F1EB2"/>
    <w:rsid w:val="008F341D"/>
    <w:rsid w:val="008F3A1A"/>
    <w:rsid w:val="008F3D25"/>
    <w:rsid w:val="008F3DDD"/>
    <w:rsid w:val="008F3DF4"/>
    <w:rsid w:val="008F4506"/>
    <w:rsid w:val="008F45A8"/>
    <w:rsid w:val="008F4751"/>
    <w:rsid w:val="008F475B"/>
    <w:rsid w:val="008F50AB"/>
    <w:rsid w:val="008F5713"/>
    <w:rsid w:val="008F58BC"/>
    <w:rsid w:val="008F5E79"/>
    <w:rsid w:val="008F69F1"/>
    <w:rsid w:val="008F6A46"/>
    <w:rsid w:val="008F728F"/>
    <w:rsid w:val="008F771E"/>
    <w:rsid w:val="008F7C5B"/>
    <w:rsid w:val="008F7C62"/>
    <w:rsid w:val="009001ED"/>
    <w:rsid w:val="00900F59"/>
    <w:rsid w:val="00901749"/>
    <w:rsid w:val="009017F8"/>
    <w:rsid w:val="00901B3E"/>
    <w:rsid w:val="00902570"/>
    <w:rsid w:val="00902844"/>
    <w:rsid w:val="00902C53"/>
    <w:rsid w:val="00902C85"/>
    <w:rsid w:val="009031AE"/>
    <w:rsid w:val="009031F3"/>
    <w:rsid w:val="009039A4"/>
    <w:rsid w:val="00903CB8"/>
    <w:rsid w:val="00903FBD"/>
    <w:rsid w:val="0090442D"/>
    <w:rsid w:val="009049CB"/>
    <w:rsid w:val="0090567D"/>
    <w:rsid w:val="009058E5"/>
    <w:rsid w:val="009062E7"/>
    <w:rsid w:val="00906434"/>
    <w:rsid w:val="009068F6"/>
    <w:rsid w:val="009069C6"/>
    <w:rsid w:val="00906AF3"/>
    <w:rsid w:val="00906E9A"/>
    <w:rsid w:val="009076F0"/>
    <w:rsid w:val="00910359"/>
    <w:rsid w:val="00910E49"/>
    <w:rsid w:val="00911077"/>
    <w:rsid w:val="00911814"/>
    <w:rsid w:val="00911AEC"/>
    <w:rsid w:val="00911FF1"/>
    <w:rsid w:val="00912381"/>
    <w:rsid w:val="009124D4"/>
    <w:rsid w:val="009127B5"/>
    <w:rsid w:val="009127E9"/>
    <w:rsid w:val="00912DE3"/>
    <w:rsid w:val="00913705"/>
    <w:rsid w:val="0091380D"/>
    <w:rsid w:val="0091425F"/>
    <w:rsid w:val="00914932"/>
    <w:rsid w:val="00915192"/>
    <w:rsid w:val="00915AAD"/>
    <w:rsid w:val="00915B4E"/>
    <w:rsid w:val="00915D74"/>
    <w:rsid w:val="00915E1F"/>
    <w:rsid w:val="009165C4"/>
    <w:rsid w:val="00916DB4"/>
    <w:rsid w:val="00916DC9"/>
    <w:rsid w:val="009175E5"/>
    <w:rsid w:val="00920575"/>
    <w:rsid w:val="00920B40"/>
    <w:rsid w:val="00920B5E"/>
    <w:rsid w:val="009212FF"/>
    <w:rsid w:val="0092166A"/>
    <w:rsid w:val="00921D27"/>
    <w:rsid w:val="00921EAC"/>
    <w:rsid w:val="00921F5B"/>
    <w:rsid w:val="00922306"/>
    <w:rsid w:val="00922EBB"/>
    <w:rsid w:val="009234C8"/>
    <w:rsid w:val="00923745"/>
    <w:rsid w:val="00923D19"/>
    <w:rsid w:val="00924322"/>
    <w:rsid w:val="009243E5"/>
    <w:rsid w:val="00924FB5"/>
    <w:rsid w:val="009256AA"/>
    <w:rsid w:val="009257ED"/>
    <w:rsid w:val="00926633"/>
    <w:rsid w:val="00927005"/>
    <w:rsid w:val="00927576"/>
    <w:rsid w:val="0093041A"/>
    <w:rsid w:val="009305A5"/>
    <w:rsid w:val="009307A2"/>
    <w:rsid w:val="00930C64"/>
    <w:rsid w:val="00931143"/>
    <w:rsid w:val="009313AC"/>
    <w:rsid w:val="009315A0"/>
    <w:rsid w:val="00932654"/>
    <w:rsid w:val="0093265A"/>
    <w:rsid w:val="00932C1C"/>
    <w:rsid w:val="00932DF2"/>
    <w:rsid w:val="009331BF"/>
    <w:rsid w:val="009334B7"/>
    <w:rsid w:val="0093358F"/>
    <w:rsid w:val="0093372A"/>
    <w:rsid w:val="00933CFD"/>
    <w:rsid w:val="00933D58"/>
    <w:rsid w:val="00933EFC"/>
    <w:rsid w:val="00933FF1"/>
    <w:rsid w:val="009340DC"/>
    <w:rsid w:val="00934A41"/>
    <w:rsid w:val="00935BC2"/>
    <w:rsid w:val="009361D0"/>
    <w:rsid w:val="00936600"/>
    <w:rsid w:val="00937475"/>
    <w:rsid w:val="0093758F"/>
    <w:rsid w:val="00937772"/>
    <w:rsid w:val="0093791E"/>
    <w:rsid w:val="00937D51"/>
    <w:rsid w:val="00937F04"/>
    <w:rsid w:val="00940508"/>
    <w:rsid w:val="009416CD"/>
    <w:rsid w:val="00941B64"/>
    <w:rsid w:val="00941E30"/>
    <w:rsid w:val="00941EBC"/>
    <w:rsid w:val="00942A4D"/>
    <w:rsid w:val="00942C63"/>
    <w:rsid w:val="0094328B"/>
    <w:rsid w:val="009437C1"/>
    <w:rsid w:val="009444FB"/>
    <w:rsid w:val="009447DB"/>
    <w:rsid w:val="00945471"/>
    <w:rsid w:val="00945545"/>
    <w:rsid w:val="00945992"/>
    <w:rsid w:val="00946054"/>
    <w:rsid w:val="009465E7"/>
    <w:rsid w:val="00946E32"/>
    <w:rsid w:val="00947303"/>
    <w:rsid w:val="00947A86"/>
    <w:rsid w:val="00947E52"/>
    <w:rsid w:val="00947F59"/>
    <w:rsid w:val="00950C58"/>
    <w:rsid w:val="00950F1B"/>
    <w:rsid w:val="00951458"/>
    <w:rsid w:val="00951943"/>
    <w:rsid w:val="00951C86"/>
    <w:rsid w:val="00951CA2"/>
    <w:rsid w:val="0095225C"/>
    <w:rsid w:val="00952ADD"/>
    <w:rsid w:val="00952D57"/>
    <w:rsid w:val="00952E89"/>
    <w:rsid w:val="00952EAF"/>
    <w:rsid w:val="009534DF"/>
    <w:rsid w:val="00953A39"/>
    <w:rsid w:val="00953C15"/>
    <w:rsid w:val="00953DF7"/>
    <w:rsid w:val="00953E0D"/>
    <w:rsid w:val="00953FF8"/>
    <w:rsid w:val="009545DD"/>
    <w:rsid w:val="00954B3E"/>
    <w:rsid w:val="00954E71"/>
    <w:rsid w:val="009551E7"/>
    <w:rsid w:val="00955203"/>
    <w:rsid w:val="00955314"/>
    <w:rsid w:val="0095549C"/>
    <w:rsid w:val="009557C6"/>
    <w:rsid w:val="00955B3D"/>
    <w:rsid w:val="00955CFA"/>
    <w:rsid w:val="009571C4"/>
    <w:rsid w:val="00960EB8"/>
    <w:rsid w:val="0096187F"/>
    <w:rsid w:val="0096192F"/>
    <w:rsid w:val="00961C59"/>
    <w:rsid w:val="00962181"/>
    <w:rsid w:val="00962F92"/>
    <w:rsid w:val="009636F2"/>
    <w:rsid w:val="00963842"/>
    <w:rsid w:val="00963D14"/>
    <w:rsid w:val="00963F10"/>
    <w:rsid w:val="00963FD3"/>
    <w:rsid w:val="00964936"/>
    <w:rsid w:val="00964A66"/>
    <w:rsid w:val="00964DB8"/>
    <w:rsid w:val="0096561F"/>
    <w:rsid w:val="009658E6"/>
    <w:rsid w:val="00965B4E"/>
    <w:rsid w:val="00965F84"/>
    <w:rsid w:val="0096697F"/>
    <w:rsid w:val="0096698B"/>
    <w:rsid w:val="00966AE5"/>
    <w:rsid w:val="00966BE2"/>
    <w:rsid w:val="009670C7"/>
    <w:rsid w:val="0096736D"/>
    <w:rsid w:val="00967D92"/>
    <w:rsid w:val="00967E65"/>
    <w:rsid w:val="00970730"/>
    <w:rsid w:val="00970738"/>
    <w:rsid w:val="00970D52"/>
    <w:rsid w:val="009710D1"/>
    <w:rsid w:val="009711E9"/>
    <w:rsid w:val="00971626"/>
    <w:rsid w:val="009722E3"/>
    <w:rsid w:val="00972359"/>
    <w:rsid w:val="00972837"/>
    <w:rsid w:val="0097307D"/>
    <w:rsid w:val="00974479"/>
    <w:rsid w:val="009751B5"/>
    <w:rsid w:val="0097523F"/>
    <w:rsid w:val="009753B6"/>
    <w:rsid w:val="009758AD"/>
    <w:rsid w:val="00975C8C"/>
    <w:rsid w:val="00975FF6"/>
    <w:rsid w:val="0097631F"/>
    <w:rsid w:val="009766F2"/>
    <w:rsid w:val="009767F3"/>
    <w:rsid w:val="00977386"/>
    <w:rsid w:val="009777E2"/>
    <w:rsid w:val="00980073"/>
    <w:rsid w:val="009800F2"/>
    <w:rsid w:val="0098054A"/>
    <w:rsid w:val="009805F5"/>
    <w:rsid w:val="009807F9"/>
    <w:rsid w:val="009810A6"/>
    <w:rsid w:val="00981426"/>
    <w:rsid w:val="00981A2E"/>
    <w:rsid w:val="00981D31"/>
    <w:rsid w:val="00982152"/>
    <w:rsid w:val="00982533"/>
    <w:rsid w:val="00982837"/>
    <w:rsid w:val="00982D31"/>
    <w:rsid w:val="009836AC"/>
    <w:rsid w:val="009836B1"/>
    <w:rsid w:val="00983A25"/>
    <w:rsid w:val="00983ADD"/>
    <w:rsid w:val="009840DD"/>
    <w:rsid w:val="00984281"/>
    <w:rsid w:val="0098444B"/>
    <w:rsid w:val="009845E2"/>
    <w:rsid w:val="00984FF2"/>
    <w:rsid w:val="009854A2"/>
    <w:rsid w:val="00985BFC"/>
    <w:rsid w:val="00985E55"/>
    <w:rsid w:val="00985EE9"/>
    <w:rsid w:val="0098623F"/>
    <w:rsid w:val="00986C31"/>
    <w:rsid w:val="00986E68"/>
    <w:rsid w:val="00986ED8"/>
    <w:rsid w:val="00986F56"/>
    <w:rsid w:val="0098705E"/>
    <w:rsid w:val="0098718B"/>
    <w:rsid w:val="00987365"/>
    <w:rsid w:val="00987773"/>
    <w:rsid w:val="009878B2"/>
    <w:rsid w:val="00990A77"/>
    <w:rsid w:val="009911A8"/>
    <w:rsid w:val="009911E9"/>
    <w:rsid w:val="00991210"/>
    <w:rsid w:val="0099143C"/>
    <w:rsid w:val="009915D7"/>
    <w:rsid w:val="009916D0"/>
    <w:rsid w:val="009916FA"/>
    <w:rsid w:val="009919CC"/>
    <w:rsid w:val="00991C56"/>
    <w:rsid w:val="00991F58"/>
    <w:rsid w:val="009927C6"/>
    <w:rsid w:val="00992B78"/>
    <w:rsid w:val="00993F29"/>
    <w:rsid w:val="0099450E"/>
    <w:rsid w:val="00994C32"/>
    <w:rsid w:val="0099513B"/>
    <w:rsid w:val="00995812"/>
    <w:rsid w:val="00996248"/>
    <w:rsid w:val="00996CCD"/>
    <w:rsid w:val="00996F08"/>
    <w:rsid w:val="00997981"/>
    <w:rsid w:val="00997A4D"/>
    <w:rsid w:val="00997C22"/>
    <w:rsid w:val="009A0700"/>
    <w:rsid w:val="009A0D49"/>
    <w:rsid w:val="009A0EB6"/>
    <w:rsid w:val="009A118B"/>
    <w:rsid w:val="009A1477"/>
    <w:rsid w:val="009A156C"/>
    <w:rsid w:val="009A15E2"/>
    <w:rsid w:val="009A2DDD"/>
    <w:rsid w:val="009A310F"/>
    <w:rsid w:val="009A3B07"/>
    <w:rsid w:val="009A42D2"/>
    <w:rsid w:val="009A48B7"/>
    <w:rsid w:val="009A4A7B"/>
    <w:rsid w:val="009A6850"/>
    <w:rsid w:val="009A6C65"/>
    <w:rsid w:val="009A7367"/>
    <w:rsid w:val="009A76FB"/>
    <w:rsid w:val="009A7997"/>
    <w:rsid w:val="009B003C"/>
    <w:rsid w:val="009B01C5"/>
    <w:rsid w:val="009B0457"/>
    <w:rsid w:val="009B071E"/>
    <w:rsid w:val="009B08F1"/>
    <w:rsid w:val="009B0CBB"/>
    <w:rsid w:val="009B0F5F"/>
    <w:rsid w:val="009B1E7B"/>
    <w:rsid w:val="009B2531"/>
    <w:rsid w:val="009B2656"/>
    <w:rsid w:val="009B27AC"/>
    <w:rsid w:val="009B2C84"/>
    <w:rsid w:val="009B2E50"/>
    <w:rsid w:val="009B2F68"/>
    <w:rsid w:val="009B314C"/>
    <w:rsid w:val="009B3308"/>
    <w:rsid w:val="009B330F"/>
    <w:rsid w:val="009B34E9"/>
    <w:rsid w:val="009B41EA"/>
    <w:rsid w:val="009B47BE"/>
    <w:rsid w:val="009B4DA4"/>
    <w:rsid w:val="009B52CC"/>
    <w:rsid w:val="009B593D"/>
    <w:rsid w:val="009B5AB2"/>
    <w:rsid w:val="009B5D70"/>
    <w:rsid w:val="009B62CB"/>
    <w:rsid w:val="009B66E4"/>
    <w:rsid w:val="009B743F"/>
    <w:rsid w:val="009B7A75"/>
    <w:rsid w:val="009C0270"/>
    <w:rsid w:val="009C02F6"/>
    <w:rsid w:val="009C04F2"/>
    <w:rsid w:val="009C0B1C"/>
    <w:rsid w:val="009C0C7A"/>
    <w:rsid w:val="009C0E41"/>
    <w:rsid w:val="009C0E93"/>
    <w:rsid w:val="009C1513"/>
    <w:rsid w:val="009C1838"/>
    <w:rsid w:val="009C20B2"/>
    <w:rsid w:val="009C2250"/>
    <w:rsid w:val="009C25CA"/>
    <w:rsid w:val="009C31F2"/>
    <w:rsid w:val="009C33A4"/>
    <w:rsid w:val="009C38D2"/>
    <w:rsid w:val="009C3936"/>
    <w:rsid w:val="009C3D14"/>
    <w:rsid w:val="009C437C"/>
    <w:rsid w:val="009C4934"/>
    <w:rsid w:val="009C4A0B"/>
    <w:rsid w:val="009C4D2A"/>
    <w:rsid w:val="009C5672"/>
    <w:rsid w:val="009C57C4"/>
    <w:rsid w:val="009C5E9F"/>
    <w:rsid w:val="009C65F0"/>
    <w:rsid w:val="009C66C9"/>
    <w:rsid w:val="009C7A2D"/>
    <w:rsid w:val="009C7FD7"/>
    <w:rsid w:val="009D014C"/>
    <w:rsid w:val="009D0738"/>
    <w:rsid w:val="009D0AE9"/>
    <w:rsid w:val="009D0DF0"/>
    <w:rsid w:val="009D14AA"/>
    <w:rsid w:val="009D1AB9"/>
    <w:rsid w:val="009D281D"/>
    <w:rsid w:val="009D2ED3"/>
    <w:rsid w:val="009D327B"/>
    <w:rsid w:val="009D3368"/>
    <w:rsid w:val="009D406A"/>
    <w:rsid w:val="009D4400"/>
    <w:rsid w:val="009D4DF5"/>
    <w:rsid w:val="009D4E7C"/>
    <w:rsid w:val="009D4E9A"/>
    <w:rsid w:val="009D62AF"/>
    <w:rsid w:val="009D6391"/>
    <w:rsid w:val="009D6BD4"/>
    <w:rsid w:val="009D721C"/>
    <w:rsid w:val="009D747F"/>
    <w:rsid w:val="009D7A9E"/>
    <w:rsid w:val="009D7CC3"/>
    <w:rsid w:val="009D7E52"/>
    <w:rsid w:val="009E004F"/>
    <w:rsid w:val="009E03F3"/>
    <w:rsid w:val="009E0923"/>
    <w:rsid w:val="009E0F46"/>
    <w:rsid w:val="009E109C"/>
    <w:rsid w:val="009E1E97"/>
    <w:rsid w:val="009E20A2"/>
    <w:rsid w:val="009E24CD"/>
    <w:rsid w:val="009E250C"/>
    <w:rsid w:val="009E26BC"/>
    <w:rsid w:val="009E27B2"/>
    <w:rsid w:val="009E28BE"/>
    <w:rsid w:val="009E2E5E"/>
    <w:rsid w:val="009E3400"/>
    <w:rsid w:val="009E3988"/>
    <w:rsid w:val="009E3ACC"/>
    <w:rsid w:val="009E3B15"/>
    <w:rsid w:val="009E3C06"/>
    <w:rsid w:val="009E3E5B"/>
    <w:rsid w:val="009E4329"/>
    <w:rsid w:val="009E4477"/>
    <w:rsid w:val="009E4831"/>
    <w:rsid w:val="009E4AA1"/>
    <w:rsid w:val="009E4BA1"/>
    <w:rsid w:val="009E52CC"/>
    <w:rsid w:val="009E5576"/>
    <w:rsid w:val="009E59B5"/>
    <w:rsid w:val="009E5A3E"/>
    <w:rsid w:val="009E6B42"/>
    <w:rsid w:val="009E6FCB"/>
    <w:rsid w:val="009E713B"/>
    <w:rsid w:val="009E7874"/>
    <w:rsid w:val="009E78FB"/>
    <w:rsid w:val="009E7B87"/>
    <w:rsid w:val="009E7D19"/>
    <w:rsid w:val="009E7F12"/>
    <w:rsid w:val="009F03E0"/>
    <w:rsid w:val="009F083E"/>
    <w:rsid w:val="009F098A"/>
    <w:rsid w:val="009F0996"/>
    <w:rsid w:val="009F0AAD"/>
    <w:rsid w:val="009F1148"/>
    <w:rsid w:val="009F13C6"/>
    <w:rsid w:val="009F17C3"/>
    <w:rsid w:val="009F1A99"/>
    <w:rsid w:val="009F26F6"/>
    <w:rsid w:val="009F2E6B"/>
    <w:rsid w:val="009F2FA3"/>
    <w:rsid w:val="009F2FAF"/>
    <w:rsid w:val="009F3F26"/>
    <w:rsid w:val="009F43AE"/>
    <w:rsid w:val="009F4A00"/>
    <w:rsid w:val="009F4AF1"/>
    <w:rsid w:val="009F5337"/>
    <w:rsid w:val="009F684D"/>
    <w:rsid w:val="009F6D4D"/>
    <w:rsid w:val="009F7077"/>
    <w:rsid w:val="009F70F8"/>
    <w:rsid w:val="009F7525"/>
    <w:rsid w:val="009F76AF"/>
    <w:rsid w:val="009F7DE4"/>
    <w:rsid w:val="00A003B7"/>
    <w:rsid w:val="00A00B91"/>
    <w:rsid w:val="00A0117D"/>
    <w:rsid w:val="00A01554"/>
    <w:rsid w:val="00A0174D"/>
    <w:rsid w:val="00A01C63"/>
    <w:rsid w:val="00A01D4D"/>
    <w:rsid w:val="00A01F5C"/>
    <w:rsid w:val="00A02096"/>
    <w:rsid w:val="00A021C6"/>
    <w:rsid w:val="00A02880"/>
    <w:rsid w:val="00A02D87"/>
    <w:rsid w:val="00A02FB0"/>
    <w:rsid w:val="00A03289"/>
    <w:rsid w:val="00A03891"/>
    <w:rsid w:val="00A041DE"/>
    <w:rsid w:val="00A042A3"/>
    <w:rsid w:val="00A0433F"/>
    <w:rsid w:val="00A044AB"/>
    <w:rsid w:val="00A0465E"/>
    <w:rsid w:val="00A04AFB"/>
    <w:rsid w:val="00A04D0A"/>
    <w:rsid w:val="00A06183"/>
    <w:rsid w:val="00A062E1"/>
    <w:rsid w:val="00A0722A"/>
    <w:rsid w:val="00A07AF2"/>
    <w:rsid w:val="00A07E7E"/>
    <w:rsid w:val="00A10143"/>
    <w:rsid w:val="00A1052B"/>
    <w:rsid w:val="00A1119A"/>
    <w:rsid w:val="00A111A8"/>
    <w:rsid w:val="00A113FF"/>
    <w:rsid w:val="00A114CD"/>
    <w:rsid w:val="00A119F7"/>
    <w:rsid w:val="00A12DB0"/>
    <w:rsid w:val="00A137D4"/>
    <w:rsid w:val="00A13ED3"/>
    <w:rsid w:val="00A13FF6"/>
    <w:rsid w:val="00A145EE"/>
    <w:rsid w:val="00A14DEF"/>
    <w:rsid w:val="00A15092"/>
    <w:rsid w:val="00A153D7"/>
    <w:rsid w:val="00A16326"/>
    <w:rsid w:val="00A164E4"/>
    <w:rsid w:val="00A16E06"/>
    <w:rsid w:val="00A17321"/>
    <w:rsid w:val="00A173BF"/>
    <w:rsid w:val="00A17B71"/>
    <w:rsid w:val="00A17CF8"/>
    <w:rsid w:val="00A2021B"/>
    <w:rsid w:val="00A20EEE"/>
    <w:rsid w:val="00A2116C"/>
    <w:rsid w:val="00A216B5"/>
    <w:rsid w:val="00A219AB"/>
    <w:rsid w:val="00A2261C"/>
    <w:rsid w:val="00A231AE"/>
    <w:rsid w:val="00A23669"/>
    <w:rsid w:val="00A24495"/>
    <w:rsid w:val="00A24DB6"/>
    <w:rsid w:val="00A2500E"/>
    <w:rsid w:val="00A2512C"/>
    <w:rsid w:val="00A25134"/>
    <w:rsid w:val="00A256B2"/>
    <w:rsid w:val="00A26261"/>
    <w:rsid w:val="00A2638A"/>
    <w:rsid w:val="00A26436"/>
    <w:rsid w:val="00A26D23"/>
    <w:rsid w:val="00A27375"/>
    <w:rsid w:val="00A308D3"/>
    <w:rsid w:val="00A31858"/>
    <w:rsid w:val="00A3199D"/>
    <w:rsid w:val="00A31AD7"/>
    <w:rsid w:val="00A31AFF"/>
    <w:rsid w:val="00A32375"/>
    <w:rsid w:val="00A32D84"/>
    <w:rsid w:val="00A333C4"/>
    <w:rsid w:val="00A340C7"/>
    <w:rsid w:val="00A34CDE"/>
    <w:rsid w:val="00A34E7D"/>
    <w:rsid w:val="00A3545E"/>
    <w:rsid w:val="00A354ED"/>
    <w:rsid w:val="00A35872"/>
    <w:rsid w:val="00A35980"/>
    <w:rsid w:val="00A35AD2"/>
    <w:rsid w:val="00A35E85"/>
    <w:rsid w:val="00A35FA9"/>
    <w:rsid w:val="00A40093"/>
    <w:rsid w:val="00A40105"/>
    <w:rsid w:val="00A40361"/>
    <w:rsid w:val="00A405FB"/>
    <w:rsid w:val="00A40870"/>
    <w:rsid w:val="00A40895"/>
    <w:rsid w:val="00A408F9"/>
    <w:rsid w:val="00A409CD"/>
    <w:rsid w:val="00A415E9"/>
    <w:rsid w:val="00A4163A"/>
    <w:rsid w:val="00A41FF5"/>
    <w:rsid w:val="00A42268"/>
    <w:rsid w:val="00A4307C"/>
    <w:rsid w:val="00A439B1"/>
    <w:rsid w:val="00A43DDD"/>
    <w:rsid w:val="00A43EA3"/>
    <w:rsid w:val="00A446FD"/>
    <w:rsid w:val="00A45841"/>
    <w:rsid w:val="00A459D7"/>
    <w:rsid w:val="00A45DEC"/>
    <w:rsid w:val="00A45E5C"/>
    <w:rsid w:val="00A467D3"/>
    <w:rsid w:val="00A473C3"/>
    <w:rsid w:val="00A47666"/>
    <w:rsid w:val="00A50026"/>
    <w:rsid w:val="00A50C48"/>
    <w:rsid w:val="00A51635"/>
    <w:rsid w:val="00A51A0C"/>
    <w:rsid w:val="00A51AE2"/>
    <w:rsid w:val="00A5213F"/>
    <w:rsid w:val="00A521B3"/>
    <w:rsid w:val="00A522CE"/>
    <w:rsid w:val="00A530A1"/>
    <w:rsid w:val="00A53189"/>
    <w:rsid w:val="00A534FC"/>
    <w:rsid w:val="00A5353D"/>
    <w:rsid w:val="00A540E8"/>
    <w:rsid w:val="00A55171"/>
    <w:rsid w:val="00A558E6"/>
    <w:rsid w:val="00A5593D"/>
    <w:rsid w:val="00A567FE"/>
    <w:rsid w:val="00A56C91"/>
    <w:rsid w:val="00A56FF0"/>
    <w:rsid w:val="00A571D5"/>
    <w:rsid w:val="00A57239"/>
    <w:rsid w:val="00A574B7"/>
    <w:rsid w:val="00A578F9"/>
    <w:rsid w:val="00A57DED"/>
    <w:rsid w:val="00A57E4D"/>
    <w:rsid w:val="00A60376"/>
    <w:rsid w:val="00A60439"/>
    <w:rsid w:val="00A604B9"/>
    <w:rsid w:val="00A608E8"/>
    <w:rsid w:val="00A611B5"/>
    <w:rsid w:val="00A6251A"/>
    <w:rsid w:val="00A6263D"/>
    <w:rsid w:val="00A62ECF"/>
    <w:rsid w:val="00A63582"/>
    <w:rsid w:val="00A63651"/>
    <w:rsid w:val="00A638B0"/>
    <w:rsid w:val="00A6459D"/>
    <w:rsid w:val="00A652B9"/>
    <w:rsid w:val="00A652D5"/>
    <w:rsid w:val="00A653F6"/>
    <w:rsid w:val="00A65409"/>
    <w:rsid w:val="00A65475"/>
    <w:rsid w:val="00A65B9D"/>
    <w:rsid w:val="00A66341"/>
    <w:rsid w:val="00A667BD"/>
    <w:rsid w:val="00A667DF"/>
    <w:rsid w:val="00A66F40"/>
    <w:rsid w:val="00A671DD"/>
    <w:rsid w:val="00A672CA"/>
    <w:rsid w:val="00A67A08"/>
    <w:rsid w:val="00A70219"/>
    <w:rsid w:val="00A70477"/>
    <w:rsid w:val="00A70645"/>
    <w:rsid w:val="00A7154C"/>
    <w:rsid w:val="00A717A5"/>
    <w:rsid w:val="00A71A1F"/>
    <w:rsid w:val="00A72786"/>
    <w:rsid w:val="00A727CE"/>
    <w:rsid w:val="00A728F2"/>
    <w:rsid w:val="00A734B6"/>
    <w:rsid w:val="00A735DD"/>
    <w:rsid w:val="00A7389D"/>
    <w:rsid w:val="00A738EF"/>
    <w:rsid w:val="00A73AE5"/>
    <w:rsid w:val="00A73EB7"/>
    <w:rsid w:val="00A743FA"/>
    <w:rsid w:val="00A74916"/>
    <w:rsid w:val="00A75354"/>
    <w:rsid w:val="00A7551E"/>
    <w:rsid w:val="00A758AA"/>
    <w:rsid w:val="00A75C4C"/>
    <w:rsid w:val="00A7600B"/>
    <w:rsid w:val="00A7612A"/>
    <w:rsid w:val="00A76278"/>
    <w:rsid w:val="00A76487"/>
    <w:rsid w:val="00A76497"/>
    <w:rsid w:val="00A76D42"/>
    <w:rsid w:val="00A76DD6"/>
    <w:rsid w:val="00A76F74"/>
    <w:rsid w:val="00A77812"/>
    <w:rsid w:val="00A779EF"/>
    <w:rsid w:val="00A77C84"/>
    <w:rsid w:val="00A801DA"/>
    <w:rsid w:val="00A80FFD"/>
    <w:rsid w:val="00A81026"/>
    <w:rsid w:val="00A82563"/>
    <w:rsid w:val="00A82BFE"/>
    <w:rsid w:val="00A8328D"/>
    <w:rsid w:val="00A835D7"/>
    <w:rsid w:val="00A8446F"/>
    <w:rsid w:val="00A849D3"/>
    <w:rsid w:val="00A852A5"/>
    <w:rsid w:val="00A8583F"/>
    <w:rsid w:val="00A860BA"/>
    <w:rsid w:val="00A863DC"/>
    <w:rsid w:val="00A86CC7"/>
    <w:rsid w:val="00A86E4A"/>
    <w:rsid w:val="00A87278"/>
    <w:rsid w:val="00A9014F"/>
    <w:rsid w:val="00A90455"/>
    <w:rsid w:val="00A90DFC"/>
    <w:rsid w:val="00A90EF6"/>
    <w:rsid w:val="00A916F4"/>
    <w:rsid w:val="00A91A04"/>
    <w:rsid w:val="00A91BF5"/>
    <w:rsid w:val="00A91D80"/>
    <w:rsid w:val="00A91ED4"/>
    <w:rsid w:val="00A920AE"/>
    <w:rsid w:val="00A93BCF"/>
    <w:rsid w:val="00A93E2F"/>
    <w:rsid w:val="00A93E38"/>
    <w:rsid w:val="00A93E89"/>
    <w:rsid w:val="00A94013"/>
    <w:rsid w:val="00A9401C"/>
    <w:rsid w:val="00A94459"/>
    <w:rsid w:val="00A949B2"/>
    <w:rsid w:val="00A94D3F"/>
    <w:rsid w:val="00A95796"/>
    <w:rsid w:val="00A959F0"/>
    <w:rsid w:val="00A95A56"/>
    <w:rsid w:val="00A95FD1"/>
    <w:rsid w:val="00A9611C"/>
    <w:rsid w:val="00A961E8"/>
    <w:rsid w:val="00A9664E"/>
    <w:rsid w:val="00A969B5"/>
    <w:rsid w:val="00A96C5A"/>
    <w:rsid w:val="00A97279"/>
    <w:rsid w:val="00A97A8C"/>
    <w:rsid w:val="00A97BD8"/>
    <w:rsid w:val="00A97D81"/>
    <w:rsid w:val="00A97E60"/>
    <w:rsid w:val="00A97F6F"/>
    <w:rsid w:val="00AA0773"/>
    <w:rsid w:val="00AA0E5F"/>
    <w:rsid w:val="00AA0F96"/>
    <w:rsid w:val="00AA1027"/>
    <w:rsid w:val="00AA17B3"/>
    <w:rsid w:val="00AA19E6"/>
    <w:rsid w:val="00AA1B70"/>
    <w:rsid w:val="00AA1EE2"/>
    <w:rsid w:val="00AA202F"/>
    <w:rsid w:val="00AA2AFE"/>
    <w:rsid w:val="00AA2F64"/>
    <w:rsid w:val="00AA3461"/>
    <w:rsid w:val="00AA371C"/>
    <w:rsid w:val="00AA39D0"/>
    <w:rsid w:val="00AA5E40"/>
    <w:rsid w:val="00AA60B1"/>
    <w:rsid w:val="00AA6412"/>
    <w:rsid w:val="00AA647F"/>
    <w:rsid w:val="00AA695C"/>
    <w:rsid w:val="00AA7DAD"/>
    <w:rsid w:val="00AA7EEE"/>
    <w:rsid w:val="00AB0507"/>
    <w:rsid w:val="00AB083F"/>
    <w:rsid w:val="00AB0EB8"/>
    <w:rsid w:val="00AB139B"/>
    <w:rsid w:val="00AB140C"/>
    <w:rsid w:val="00AB1951"/>
    <w:rsid w:val="00AB207F"/>
    <w:rsid w:val="00AB281B"/>
    <w:rsid w:val="00AB2AED"/>
    <w:rsid w:val="00AB2B59"/>
    <w:rsid w:val="00AB2C96"/>
    <w:rsid w:val="00AB2CF6"/>
    <w:rsid w:val="00AB3030"/>
    <w:rsid w:val="00AB3242"/>
    <w:rsid w:val="00AB3471"/>
    <w:rsid w:val="00AB39D4"/>
    <w:rsid w:val="00AB3C1C"/>
    <w:rsid w:val="00AB411E"/>
    <w:rsid w:val="00AB4647"/>
    <w:rsid w:val="00AB5116"/>
    <w:rsid w:val="00AB5188"/>
    <w:rsid w:val="00AB5A08"/>
    <w:rsid w:val="00AB5FF2"/>
    <w:rsid w:val="00AB5FFD"/>
    <w:rsid w:val="00AB657D"/>
    <w:rsid w:val="00AB66D6"/>
    <w:rsid w:val="00AB684F"/>
    <w:rsid w:val="00AB6A25"/>
    <w:rsid w:val="00AB74C2"/>
    <w:rsid w:val="00AB7AD2"/>
    <w:rsid w:val="00AC0774"/>
    <w:rsid w:val="00AC0965"/>
    <w:rsid w:val="00AC0C4E"/>
    <w:rsid w:val="00AC0D88"/>
    <w:rsid w:val="00AC0E95"/>
    <w:rsid w:val="00AC1340"/>
    <w:rsid w:val="00AC1915"/>
    <w:rsid w:val="00AC1D49"/>
    <w:rsid w:val="00AC1FC5"/>
    <w:rsid w:val="00AC2181"/>
    <w:rsid w:val="00AC32C0"/>
    <w:rsid w:val="00AC3406"/>
    <w:rsid w:val="00AC3E26"/>
    <w:rsid w:val="00AC3EA7"/>
    <w:rsid w:val="00AC4041"/>
    <w:rsid w:val="00AC41B7"/>
    <w:rsid w:val="00AC43F7"/>
    <w:rsid w:val="00AC5264"/>
    <w:rsid w:val="00AC527B"/>
    <w:rsid w:val="00AC54EB"/>
    <w:rsid w:val="00AC618E"/>
    <w:rsid w:val="00AC653D"/>
    <w:rsid w:val="00AC6674"/>
    <w:rsid w:val="00AC6A29"/>
    <w:rsid w:val="00AC6AE7"/>
    <w:rsid w:val="00AC7777"/>
    <w:rsid w:val="00AC7BAC"/>
    <w:rsid w:val="00AC7FA0"/>
    <w:rsid w:val="00AD000D"/>
    <w:rsid w:val="00AD05B6"/>
    <w:rsid w:val="00AD09B6"/>
    <w:rsid w:val="00AD0BC0"/>
    <w:rsid w:val="00AD16FD"/>
    <w:rsid w:val="00AD1B64"/>
    <w:rsid w:val="00AD2302"/>
    <w:rsid w:val="00AD25BF"/>
    <w:rsid w:val="00AD2659"/>
    <w:rsid w:val="00AD2811"/>
    <w:rsid w:val="00AD28B5"/>
    <w:rsid w:val="00AD2F21"/>
    <w:rsid w:val="00AD30A1"/>
    <w:rsid w:val="00AD422B"/>
    <w:rsid w:val="00AD46B7"/>
    <w:rsid w:val="00AD4BB6"/>
    <w:rsid w:val="00AD4D00"/>
    <w:rsid w:val="00AD4F77"/>
    <w:rsid w:val="00AD5098"/>
    <w:rsid w:val="00AD5137"/>
    <w:rsid w:val="00AD5B16"/>
    <w:rsid w:val="00AD6528"/>
    <w:rsid w:val="00AD6569"/>
    <w:rsid w:val="00AD673A"/>
    <w:rsid w:val="00AD69FA"/>
    <w:rsid w:val="00AD6FD7"/>
    <w:rsid w:val="00AD7562"/>
    <w:rsid w:val="00AD75B6"/>
    <w:rsid w:val="00AD765B"/>
    <w:rsid w:val="00AD776D"/>
    <w:rsid w:val="00AD7BA9"/>
    <w:rsid w:val="00AE0093"/>
    <w:rsid w:val="00AE01B4"/>
    <w:rsid w:val="00AE01DC"/>
    <w:rsid w:val="00AE04C9"/>
    <w:rsid w:val="00AE09C3"/>
    <w:rsid w:val="00AE0AD1"/>
    <w:rsid w:val="00AE0FC4"/>
    <w:rsid w:val="00AE10F0"/>
    <w:rsid w:val="00AE12DD"/>
    <w:rsid w:val="00AE131A"/>
    <w:rsid w:val="00AE19FD"/>
    <w:rsid w:val="00AE1CC9"/>
    <w:rsid w:val="00AE2257"/>
    <w:rsid w:val="00AE23A7"/>
    <w:rsid w:val="00AE2554"/>
    <w:rsid w:val="00AE2647"/>
    <w:rsid w:val="00AE29D1"/>
    <w:rsid w:val="00AE3342"/>
    <w:rsid w:val="00AE34B9"/>
    <w:rsid w:val="00AE43A0"/>
    <w:rsid w:val="00AE4682"/>
    <w:rsid w:val="00AE4F2B"/>
    <w:rsid w:val="00AE507A"/>
    <w:rsid w:val="00AE5AEA"/>
    <w:rsid w:val="00AE616E"/>
    <w:rsid w:val="00AE6304"/>
    <w:rsid w:val="00AE6D8F"/>
    <w:rsid w:val="00AE70F9"/>
    <w:rsid w:val="00AE732C"/>
    <w:rsid w:val="00AE76AB"/>
    <w:rsid w:val="00AE76BB"/>
    <w:rsid w:val="00AE78E1"/>
    <w:rsid w:val="00AE7C01"/>
    <w:rsid w:val="00AE7C4A"/>
    <w:rsid w:val="00AF09CD"/>
    <w:rsid w:val="00AF0B1C"/>
    <w:rsid w:val="00AF0C8B"/>
    <w:rsid w:val="00AF114B"/>
    <w:rsid w:val="00AF154A"/>
    <w:rsid w:val="00AF1CD8"/>
    <w:rsid w:val="00AF1E51"/>
    <w:rsid w:val="00AF224A"/>
    <w:rsid w:val="00AF29B1"/>
    <w:rsid w:val="00AF2E67"/>
    <w:rsid w:val="00AF379A"/>
    <w:rsid w:val="00AF3993"/>
    <w:rsid w:val="00AF3B4B"/>
    <w:rsid w:val="00AF3F65"/>
    <w:rsid w:val="00AF401F"/>
    <w:rsid w:val="00AF411C"/>
    <w:rsid w:val="00AF4812"/>
    <w:rsid w:val="00AF4EEC"/>
    <w:rsid w:val="00AF5002"/>
    <w:rsid w:val="00AF5031"/>
    <w:rsid w:val="00AF5199"/>
    <w:rsid w:val="00AF546C"/>
    <w:rsid w:val="00AF59C1"/>
    <w:rsid w:val="00AF5AA5"/>
    <w:rsid w:val="00AF6172"/>
    <w:rsid w:val="00AF6242"/>
    <w:rsid w:val="00AF629A"/>
    <w:rsid w:val="00AF664B"/>
    <w:rsid w:val="00AF6D52"/>
    <w:rsid w:val="00AF71F2"/>
    <w:rsid w:val="00AF740D"/>
    <w:rsid w:val="00AF7982"/>
    <w:rsid w:val="00AF7D75"/>
    <w:rsid w:val="00B003D8"/>
    <w:rsid w:val="00B008E8"/>
    <w:rsid w:val="00B00913"/>
    <w:rsid w:val="00B00DB0"/>
    <w:rsid w:val="00B00FA6"/>
    <w:rsid w:val="00B010D1"/>
    <w:rsid w:val="00B0124B"/>
    <w:rsid w:val="00B01626"/>
    <w:rsid w:val="00B01844"/>
    <w:rsid w:val="00B01C0B"/>
    <w:rsid w:val="00B02A3A"/>
    <w:rsid w:val="00B03352"/>
    <w:rsid w:val="00B03994"/>
    <w:rsid w:val="00B03DEC"/>
    <w:rsid w:val="00B041F8"/>
    <w:rsid w:val="00B0492D"/>
    <w:rsid w:val="00B04D31"/>
    <w:rsid w:val="00B04DED"/>
    <w:rsid w:val="00B056D9"/>
    <w:rsid w:val="00B06135"/>
    <w:rsid w:val="00B06231"/>
    <w:rsid w:val="00B064AE"/>
    <w:rsid w:val="00B0672A"/>
    <w:rsid w:val="00B067D4"/>
    <w:rsid w:val="00B06ABE"/>
    <w:rsid w:val="00B06D0E"/>
    <w:rsid w:val="00B06EEC"/>
    <w:rsid w:val="00B0747E"/>
    <w:rsid w:val="00B0757A"/>
    <w:rsid w:val="00B078E8"/>
    <w:rsid w:val="00B07B65"/>
    <w:rsid w:val="00B1069D"/>
    <w:rsid w:val="00B1098A"/>
    <w:rsid w:val="00B109B7"/>
    <w:rsid w:val="00B10D68"/>
    <w:rsid w:val="00B1116B"/>
    <w:rsid w:val="00B116FB"/>
    <w:rsid w:val="00B126C1"/>
    <w:rsid w:val="00B12A46"/>
    <w:rsid w:val="00B12C66"/>
    <w:rsid w:val="00B13150"/>
    <w:rsid w:val="00B13533"/>
    <w:rsid w:val="00B13E17"/>
    <w:rsid w:val="00B141D5"/>
    <w:rsid w:val="00B145AA"/>
    <w:rsid w:val="00B14B33"/>
    <w:rsid w:val="00B1583F"/>
    <w:rsid w:val="00B1586F"/>
    <w:rsid w:val="00B159B5"/>
    <w:rsid w:val="00B164A1"/>
    <w:rsid w:val="00B168ED"/>
    <w:rsid w:val="00B17172"/>
    <w:rsid w:val="00B175AE"/>
    <w:rsid w:val="00B175EE"/>
    <w:rsid w:val="00B178C7"/>
    <w:rsid w:val="00B17A3D"/>
    <w:rsid w:val="00B17A57"/>
    <w:rsid w:val="00B17FA9"/>
    <w:rsid w:val="00B17FC9"/>
    <w:rsid w:val="00B20511"/>
    <w:rsid w:val="00B20734"/>
    <w:rsid w:val="00B20776"/>
    <w:rsid w:val="00B2078C"/>
    <w:rsid w:val="00B20C8E"/>
    <w:rsid w:val="00B20D6B"/>
    <w:rsid w:val="00B20F51"/>
    <w:rsid w:val="00B2164E"/>
    <w:rsid w:val="00B21809"/>
    <w:rsid w:val="00B219BC"/>
    <w:rsid w:val="00B21A20"/>
    <w:rsid w:val="00B2200F"/>
    <w:rsid w:val="00B22104"/>
    <w:rsid w:val="00B226D4"/>
    <w:rsid w:val="00B22C80"/>
    <w:rsid w:val="00B22FB1"/>
    <w:rsid w:val="00B23373"/>
    <w:rsid w:val="00B23531"/>
    <w:rsid w:val="00B23A85"/>
    <w:rsid w:val="00B23C77"/>
    <w:rsid w:val="00B240E8"/>
    <w:rsid w:val="00B24526"/>
    <w:rsid w:val="00B2471D"/>
    <w:rsid w:val="00B24812"/>
    <w:rsid w:val="00B248DA"/>
    <w:rsid w:val="00B24D59"/>
    <w:rsid w:val="00B25A49"/>
    <w:rsid w:val="00B25E85"/>
    <w:rsid w:val="00B25FA3"/>
    <w:rsid w:val="00B2607A"/>
    <w:rsid w:val="00B260FE"/>
    <w:rsid w:val="00B2679A"/>
    <w:rsid w:val="00B26ACF"/>
    <w:rsid w:val="00B270F7"/>
    <w:rsid w:val="00B271A9"/>
    <w:rsid w:val="00B27347"/>
    <w:rsid w:val="00B27FC7"/>
    <w:rsid w:val="00B3045C"/>
    <w:rsid w:val="00B31514"/>
    <w:rsid w:val="00B319AA"/>
    <w:rsid w:val="00B31D9B"/>
    <w:rsid w:val="00B31EBF"/>
    <w:rsid w:val="00B322A8"/>
    <w:rsid w:val="00B327BA"/>
    <w:rsid w:val="00B32B84"/>
    <w:rsid w:val="00B32CC0"/>
    <w:rsid w:val="00B32D9E"/>
    <w:rsid w:val="00B32E50"/>
    <w:rsid w:val="00B32ED7"/>
    <w:rsid w:val="00B34299"/>
    <w:rsid w:val="00B343FE"/>
    <w:rsid w:val="00B3477C"/>
    <w:rsid w:val="00B34BC2"/>
    <w:rsid w:val="00B34D48"/>
    <w:rsid w:val="00B34FF9"/>
    <w:rsid w:val="00B35114"/>
    <w:rsid w:val="00B35A15"/>
    <w:rsid w:val="00B36013"/>
    <w:rsid w:val="00B36232"/>
    <w:rsid w:val="00B373E5"/>
    <w:rsid w:val="00B37936"/>
    <w:rsid w:val="00B37FBB"/>
    <w:rsid w:val="00B37FC6"/>
    <w:rsid w:val="00B40602"/>
    <w:rsid w:val="00B40632"/>
    <w:rsid w:val="00B406DC"/>
    <w:rsid w:val="00B4080F"/>
    <w:rsid w:val="00B4096A"/>
    <w:rsid w:val="00B40AEE"/>
    <w:rsid w:val="00B40FC2"/>
    <w:rsid w:val="00B41251"/>
    <w:rsid w:val="00B41388"/>
    <w:rsid w:val="00B420C0"/>
    <w:rsid w:val="00B42101"/>
    <w:rsid w:val="00B42A10"/>
    <w:rsid w:val="00B42A7D"/>
    <w:rsid w:val="00B42E18"/>
    <w:rsid w:val="00B42FF4"/>
    <w:rsid w:val="00B433AB"/>
    <w:rsid w:val="00B434B0"/>
    <w:rsid w:val="00B43977"/>
    <w:rsid w:val="00B43A43"/>
    <w:rsid w:val="00B43C43"/>
    <w:rsid w:val="00B43D17"/>
    <w:rsid w:val="00B44298"/>
    <w:rsid w:val="00B44809"/>
    <w:rsid w:val="00B44DF8"/>
    <w:rsid w:val="00B44FD0"/>
    <w:rsid w:val="00B45E35"/>
    <w:rsid w:val="00B4624C"/>
    <w:rsid w:val="00B467E1"/>
    <w:rsid w:val="00B46873"/>
    <w:rsid w:val="00B46A54"/>
    <w:rsid w:val="00B46CE2"/>
    <w:rsid w:val="00B46EF9"/>
    <w:rsid w:val="00B50093"/>
    <w:rsid w:val="00B501B8"/>
    <w:rsid w:val="00B506E2"/>
    <w:rsid w:val="00B50A91"/>
    <w:rsid w:val="00B50E62"/>
    <w:rsid w:val="00B513E4"/>
    <w:rsid w:val="00B51709"/>
    <w:rsid w:val="00B518EE"/>
    <w:rsid w:val="00B519CF"/>
    <w:rsid w:val="00B51CC7"/>
    <w:rsid w:val="00B51ECE"/>
    <w:rsid w:val="00B5203F"/>
    <w:rsid w:val="00B52709"/>
    <w:rsid w:val="00B5306C"/>
    <w:rsid w:val="00B53471"/>
    <w:rsid w:val="00B534DA"/>
    <w:rsid w:val="00B534DB"/>
    <w:rsid w:val="00B536C0"/>
    <w:rsid w:val="00B538E4"/>
    <w:rsid w:val="00B53BD1"/>
    <w:rsid w:val="00B54060"/>
    <w:rsid w:val="00B5431A"/>
    <w:rsid w:val="00B54353"/>
    <w:rsid w:val="00B547F9"/>
    <w:rsid w:val="00B5485C"/>
    <w:rsid w:val="00B54B9B"/>
    <w:rsid w:val="00B54E4E"/>
    <w:rsid w:val="00B55156"/>
    <w:rsid w:val="00B551D7"/>
    <w:rsid w:val="00B5623E"/>
    <w:rsid w:val="00B56341"/>
    <w:rsid w:val="00B57028"/>
    <w:rsid w:val="00B57168"/>
    <w:rsid w:val="00B574F2"/>
    <w:rsid w:val="00B5786D"/>
    <w:rsid w:val="00B57DBF"/>
    <w:rsid w:val="00B57DD3"/>
    <w:rsid w:val="00B60000"/>
    <w:rsid w:val="00B60104"/>
    <w:rsid w:val="00B6017A"/>
    <w:rsid w:val="00B61067"/>
    <w:rsid w:val="00B61081"/>
    <w:rsid w:val="00B61652"/>
    <w:rsid w:val="00B620FA"/>
    <w:rsid w:val="00B6347D"/>
    <w:rsid w:val="00B63625"/>
    <w:rsid w:val="00B638ED"/>
    <w:rsid w:val="00B63CDA"/>
    <w:rsid w:val="00B642C7"/>
    <w:rsid w:val="00B6459C"/>
    <w:rsid w:val="00B64E13"/>
    <w:rsid w:val="00B6539B"/>
    <w:rsid w:val="00B654AC"/>
    <w:rsid w:val="00B674A3"/>
    <w:rsid w:val="00B7025F"/>
    <w:rsid w:val="00B70A10"/>
    <w:rsid w:val="00B7116F"/>
    <w:rsid w:val="00B714B4"/>
    <w:rsid w:val="00B715FB"/>
    <w:rsid w:val="00B7180E"/>
    <w:rsid w:val="00B71856"/>
    <w:rsid w:val="00B71DF2"/>
    <w:rsid w:val="00B71E66"/>
    <w:rsid w:val="00B71E99"/>
    <w:rsid w:val="00B72126"/>
    <w:rsid w:val="00B7218E"/>
    <w:rsid w:val="00B72225"/>
    <w:rsid w:val="00B72388"/>
    <w:rsid w:val="00B735E4"/>
    <w:rsid w:val="00B74897"/>
    <w:rsid w:val="00B75172"/>
    <w:rsid w:val="00B756EC"/>
    <w:rsid w:val="00B7640F"/>
    <w:rsid w:val="00B76572"/>
    <w:rsid w:val="00B76C03"/>
    <w:rsid w:val="00B76C29"/>
    <w:rsid w:val="00B8016C"/>
    <w:rsid w:val="00B805A3"/>
    <w:rsid w:val="00B8072F"/>
    <w:rsid w:val="00B8116E"/>
    <w:rsid w:val="00B811B5"/>
    <w:rsid w:val="00B81344"/>
    <w:rsid w:val="00B81A37"/>
    <w:rsid w:val="00B82C36"/>
    <w:rsid w:val="00B82D97"/>
    <w:rsid w:val="00B83317"/>
    <w:rsid w:val="00B833AD"/>
    <w:rsid w:val="00B83A69"/>
    <w:rsid w:val="00B83DE1"/>
    <w:rsid w:val="00B83FAA"/>
    <w:rsid w:val="00B84227"/>
    <w:rsid w:val="00B84A43"/>
    <w:rsid w:val="00B856E1"/>
    <w:rsid w:val="00B859B1"/>
    <w:rsid w:val="00B85A2F"/>
    <w:rsid w:val="00B85B24"/>
    <w:rsid w:val="00B86159"/>
    <w:rsid w:val="00B86508"/>
    <w:rsid w:val="00B86628"/>
    <w:rsid w:val="00B86A6E"/>
    <w:rsid w:val="00B8703E"/>
    <w:rsid w:val="00B87209"/>
    <w:rsid w:val="00B87D70"/>
    <w:rsid w:val="00B90669"/>
    <w:rsid w:val="00B9072A"/>
    <w:rsid w:val="00B9075E"/>
    <w:rsid w:val="00B910E5"/>
    <w:rsid w:val="00B9174D"/>
    <w:rsid w:val="00B9181A"/>
    <w:rsid w:val="00B91866"/>
    <w:rsid w:val="00B91CE6"/>
    <w:rsid w:val="00B92037"/>
    <w:rsid w:val="00B926E8"/>
    <w:rsid w:val="00B92AFC"/>
    <w:rsid w:val="00B92BAE"/>
    <w:rsid w:val="00B92CC1"/>
    <w:rsid w:val="00B92F18"/>
    <w:rsid w:val="00B93965"/>
    <w:rsid w:val="00B93D02"/>
    <w:rsid w:val="00B93E4F"/>
    <w:rsid w:val="00B93FBC"/>
    <w:rsid w:val="00B940C5"/>
    <w:rsid w:val="00B943B2"/>
    <w:rsid w:val="00B94477"/>
    <w:rsid w:val="00B95BE5"/>
    <w:rsid w:val="00B96A54"/>
    <w:rsid w:val="00B96EC1"/>
    <w:rsid w:val="00B9700C"/>
    <w:rsid w:val="00B9743F"/>
    <w:rsid w:val="00B9766F"/>
    <w:rsid w:val="00B979B8"/>
    <w:rsid w:val="00B97EAB"/>
    <w:rsid w:val="00BA0116"/>
    <w:rsid w:val="00BA04D4"/>
    <w:rsid w:val="00BA0568"/>
    <w:rsid w:val="00BA06C9"/>
    <w:rsid w:val="00BA07B0"/>
    <w:rsid w:val="00BA0893"/>
    <w:rsid w:val="00BA0DE7"/>
    <w:rsid w:val="00BA0EB8"/>
    <w:rsid w:val="00BA1574"/>
    <w:rsid w:val="00BA169E"/>
    <w:rsid w:val="00BA16A3"/>
    <w:rsid w:val="00BA172A"/>
    <w:rsid w:val="00BA1FF8"/>
    <w:rsid w:val="00BA21B6"/>
    <w:rsid w:val="00BA2574"/>
    <w:rsid w:val="00BA26EF"/>
    <w:rsid w:val="00BA2B50"/>
    <w:rsid w:val="00BA2C0C"/>
    <w:rsid w:val="00BA2E33"/>
    <w:rsid w:val="00BA3496"/>
    <w:rsid w:val="00BA3C06"/>
    <w:rsid w:val="00BA3C92"/>
    <w:rsid w:val="00BA3DF4"/>
    <w:rsid w:val="00BA44C6"/>
    <w:rsid w:val="00BA457B"/>
    <w:rsid w:val="00BA51A0"/>
    <w:rsid w:val="00BA51ED"/>
    <w:rsid w:val="00BA5805"/>
    <w:rsid w:val="00BA66A1"/>
    <w:rsid w:val="00BA687D"/>
    <w:rsid w:val="00BA6B1A"/>
    <w:rsid w:val="00BA6DCE"/>
    <w:rsid w:val="00BA6F45"/>
    <w:rsid w:val="00BA71D6"/>
    <w:rsid w:val="00BA7657"/>
    <w:rsid w:val="00BA78DA"/>
    <w:rsid w:val="00BA7F9A"/>
    <w:rsid w:val="00BB0A34"/>
    <w:rsid w:val="00BB143B"/>
    <w:rsid w:val="00BB1768"/>
    <w:rsid w:val="00BB1A33"/>
    <w:rsid w:val="00BB220D"/>
    <w:rsid w:val="00BB2326"/>
    <w:rsid w:val="00BB271F"/>
    <w:rsid w:val="00BB28C5"/>
    <w:rsid w:val="00BB2DC4"/>
    <w:rsid w:val="00BB2F32"/>
    <w:rsid w:val="00BB3CF7"/>
    <w:rsid w:val="00BB46E1"/>
    <w:rsid w:val="00BB4F7D"/>
    <w:rsid w:val="00BB511A"/>
    <w:rsid w:val="00BB51D1"/>
    <w:rsid w:val="00BB5AE2"/>
    <w:rsid w:val="00BB6299"/>
    <w:rsid w:val="00BB66F9"/>
    <w:rsid w:val="00BB7A02"/>
    <w:rsid w:val="00BB7D57"/>
    <w:rsid w:val="00BC0E7D"/>
    <w:rsid w:val="00BC182A"/>
    <w:rsid w:val="00BC297C"/>
    <w:rsid w:val="00BC3491"/>
    <w:rsid w:val="00BC3C0C"/>
    <w:rsid w:val="00BC434C"/>
    <w:rsid w:val="00BC47C7"/>
    <w:rsid w:val="00BC4D63"/>
    <w:rsid w:val="00BC4E99"/>
    <w:rsid w:val="00BC4EE5"/>
    <w:rsid w:val="00BC4FB2"/>
    <w:rsid w:val="00BC59C8"/>
    <w:rsid w:val="00BC5BE3"/>
    <w:rsid w:val="00BC601E"/>
    <w:rsid w:val="00BC610E"/>
    <w:rsid w:val="00BC6304"/>
    <w:rsid w:val="00BC68BF"/>
    <w:rsid w:val="00BC7312"/>
    <w:rsid w:val="00BC7CF4"/>
    <w:rsid w:val="00BD0705"/>
    <w:rsid w:val="00BD090C"/>
    <w:rsid w:val="00BD10AB"/>
    <w:rsid w:val="00BD1472"/>
    <w:rsid w:val="00BD17EF"/>
    <w:rsid w:val="00BD18A3"/>
    <w:rsid w:val="00BD18BB"/>
    <w:rsid w:val="00BD19A6"/>
    <w:rsid w:val="00BD1B9E"/>
    <w:rsid w:val="00BD1F1D"/>
    <w:rsid w:val="00BD24C0"/>
    <w:rsid w:val="00BD25F0"/>
    <w:rsid w:val="00BD2998"/>
    <w:rsid w:val="00BD3513"/>
    <w:rsid w:val="00BD3590"/>
    <w:rsid w:val="00BD3957"/>
    <w:rsid w:val="00BD3ABF"/>
    <w:rsid w:val="00BD3B4B"/>
    <w:rsid w:val="00BD3C8B"/>
    <w:rsid w:val="00BD3F14"/>
    <w:rsid w:val="00BD4361"/>
    <w:rsid w:val="00BD453D"/>
    <w:rsid w:val="00BD45DB"/>
    <w:rsid w:val="00BD47D5"/>
    <w:rsid w:val="00BD48E0"/>
    <w:rsid w:val="00BD4B26"/>
    <w:rsid w:val="00BD4CD8"/>
    <w:rsid w:val="00BD4F02"/>
    <w:rsid w:val="00BD5004"/>
    <w:rsid w:val="00BD53CD"/>
    <w:rsid w:val="00BD5D41"/>
    <w:rsid w:val="00BD5D4D"/>
    <w:rsid w:val="00BD5E52"/>
    <w:rsid w:val="00BD6256"/>
    <w:rsid w:val="00BD635F"/>
    <w:rsid w:val="00BD6826"/>
    <w:rsid w:val="00BD6CAB"/>
    <w:rsid w:val="00BD6FB4"/>
    <w:rsid w:val="00BD72E8"/>
    <w:rsid w:val="00BD7D27"/>
    <w:rsid w:val="00BD7D6F"/>
    <w:rsid w:val="00BE00D3"/>
    <w:rsid w:val="00BE0106"/>
    <w:rsid w:val="00BE02C7"/>
    <w:rsid w:val="00BE0744"/>
    <w:rsid w:val="00BE091A"/>
    <w:rsid w:val="00BE0B8A"/>
    <w:rsid w:val="00BE12DA"/>
    <w:rsid w:val="00BE138E"/>
    <w:rsid w:val="00BE13E8"/>
    <w:rsid w:val="00BE1A4B"/>
    <w:rsid w:val="00BE1B82"/>
    <w:rsid w:val="00BE1E4C"/>
    <w:rsid w:val="00BE1FE8"/>
    <w:rsid w:val="00BE2348"/>
    <w:rsid w:val="00BE27A0"/>
    <w:rsid w:val="00BE3262"/>
    <w:rsid w:val="00BE33B9"/>
    <w:rsid w:val="00BE3DC9"/>
    <w:rsid w:val="00BE4125"/>
    <w:rsid w:val="00BE4147"/>
    <w:rsid w:val="00BE426C"/>
    <w:rsid w:val="00BE4808"/>
    <w:rsid w:val="00BE4ACA"/>
    <w:rsid w:val="00BE54C0"/>
    <w:rsid w:val="00BE55FB"/>
    <w:rsid w:val="00BE56DC"/>
    <w:rsid w:val="00BE59F9"/>
    <w:rsid w:val="00BE61AC"/>
    <w:rsid w:val="00BE620A"/>
    <w:rsid w:val="00BE636C"/>
    <w:rsid w:val="00BE64EC"/>
    <w:rsid w:val="00BE6784"/>
    <w:rsid w:val="00BE68BC"/>
    <w:rsid w:val="00BE7773"/>
    <w:rsid w:val="00BF03AD"/>
    <w:rsid w:val="00BF05F1"/>
    <w:rsid w:val="00BF0604"/>
    <w:rsid w:val="00BF170C"/>
    <w:rsid w:val="00BF2370"/>
    <w:rsid w:val="00BF247C"/>
    <w:rsid w:val="00BF251A"/>
    <w:rsid w:val="00BF2687"/>
    <w:rsid w:val="00BF36F4"/>
    <w:rsid w:val="00BF3744"/>
    <w:rsid w:val="00BF38B2"/>
    <w:rsid w:val="00BF3ECA"/>
    <w:rsid w:val="00BF44A0"/>
    <w:rsid w:val="00BF4E3D"/>
    <w:rsid w:val="00BF51FD"/>
    <w:rsid w:val="00BF5762"/>
    <w:rsid w:val="00BF5BBA"/>
    <w:rsid w:val="00BF5CF1"/>
    <w:rsid w:val="00BF600E"/>
    <w:rsid w:val="00BF725A"/>
    <w:rsid w:val="00BF72B9"/>
    <w:rsid w:val="00BF7877"/>
    <w:rsid w:val="00BF7F6D"/>
    <w:rsid w:val="00C002CF"/>
    <w:rsid w:val="00C004BD"/>
    <w:rsid w:val="00C00508"/>
    <w:rsid w:val="00C00665"/>
    <w:rsid w:val="00C007A8"/>
    <w:rsid w:val="00C007FE"/>
    <w:rsid w:val="00C008E6"/>
    <w:rsid w:val="00C00998"/>
    <w:rsid w:val="00C00ADB"/>
    <w:rsid w:val="00C00C1E"/>
    <w:rsid w:val="00C012B6"/>
    <w:rsid w:val="00C01A09"/>
    <w:rsid w:val="00C0214B"/>
    <w:rsid w:val="00C0237F"/>
    <w:rsid w:val="00C024DE"/>
    <w:rsid w:val="00C0279B"/>
    <w:rsid w:val="00C02952"/>
    <w:rsid w:val="00C030F5"/>
    <w:rsid w:val="00C033EA"/>
    <w:rsid w:val="00C036B0"/>
    <w:rsid w:val="00C0471D"/>
    <w:rsid w:val="00C04A6B"/>
    <w:rsid w:val="00C052F1"/>
    <w:rsid w:val="00C0536F"/>
    <w:rsid w:val="00C053C3"/>
    <w:rsid w:val="00C05813"/>
    <w:rsid w:val="00C0589E"/>
    <w:rsid w:val="00C06050"/>
    <w:rsid w:val="00C066EB"/>
    <w:rsid w:val="00C06F85"/>
    <w:rsid w:val="00C07665"/>
    <w:rsid w:val="00C07BCB"/>
    <w:rsid w:val="00C07D23"/>
    <w:rsid w:val="00C07F48"/>
    <w:rsid w:val="00C105AC"/>
    <w:rsid w:val="00C107EC"/>
    <w:rsid w:val="00C107F6"/>
    <w:rsid w:val="00C10AB0"/>
    <w:rsid w:val="00C10AB4"/>
    <w:rsid w:val="00C11E72"/>
    <w:rsid w:val="00C1209C"/>
    <w:rsid w:val="00C12129"/>
    <w:rsid w:val="00C1218E"/>
    <w:rsid w:val="00C12526"/>
    <w:rsid w:val="00C12D9F"/>
    <w:rsid w:val="00C12E9E"/>
    <w:rsid w:val="00C147BE"/>
    <w:rsid w:val="00C1516C"/>
    <w:rsid w:val="00C15287"/>
    <w:rsid w:val="00C15A67"/>
    <w:rsid w:val="00C15B2A"/>
    <w:rsid w:val="00C16404"/>
    <w:rsid w:val="00C16B46"/>
    <w:rsid w:val="00C17240"/>
    <w:rsid w:val="00C177DF"/>
    <w:rsid w:val="00C17870"/>
    <w:rsid w:val="00C1789F"/>
    <w:rsid w:val="00C17A99"/>
    <w:rsid w:val="00C17BFF"/>
    <w:rsid w:val="00C20376"/>
    <w:rsid w:val="00C206A4"/>
    <w:rsid w:val="00C20734"/>
    <w:rsid w:val="00C20D96"/>
    <w:rsid w:val="00C20EBD"/>
    <w:rsid w:val="00C20F58"/>
    <w:rsid w:val="00C218CB"/>
    <w:rsid w:val="00C219F6"/>
    <w:rsid w:val="00C21A68"/>
    <w:rsid w:val="00C21BAF"/>
    <w:rsid w:val="00C21C6C"/>
    <w:rsid w:val="00C22B18"/>
    <w:rsid w:val="00C22C7C"/>
    <w:rsid w:val="00C23279"/>
    <w:rsid w:val="00C23290"/>
    <w:rsid w:val="00C237F1"/>
    <w:rsid w:val="00C238CB"/>
    <w:rsid w:val="00C23CFF"/>
    <w:rsid w:val="00C24290"/>
    <w:rsid w:val="00C24671"/>
    <w:rsid w:val="00C24852"/>
    <w:rsid w:val="00C248CC"/>
    <w:rsid w:val="00C2497A"/>
    <w:rsid w:val="00C24DE5"/>
    <w:rsid w:val="00C251FF"/>
    <w:rsid w:val="00C255C0"/>
    <w:rsid w:val="00C25775"/>
    <w:rsid w:val="00C25837"/>
    <w:rsid w:val="00C25869"/>
    <w:rsid w:val="00C260CE"/>
    <w:rsid w:val="00C265CB"/>
    <w:rsid w:val="00C268A1"/>
    <w:rsid w:val="00C26EE4"/>
    <w:rsid w:val="00C27269"/>
    <w:rsid w:val="00C27314"/>
    <w:rsid w:val="00C275A1"/>
    <w:rsid w:val="00C27B47"/>
    <w:rsid w:val="00C27D34"/>
    <w:rsid w:val="00C30A1F"/>
    <w:rsid w:val="00C30C19"/>
    <w:rsid w:val="00C31182"/>
    <w:rsid w:val="00C318E4"/>
    <w:rsid w:val="00C31AD8"/>
    <w:rsid w:val="00C31B47"/>
    <w:rsid w:val="00C31B89"/>
    <w:rsid w:val="00C31D11"/>
    <w:rsid w:val="00C3215A"/>
    <w:rsid w:val="00C324AC"/>
    <w:rsid w:val="00C32DED"/>
    <w:rsid w:val="00C33758"/>
    <w:rsid w:val="00C33770"/>
    <w:rsid w:val="00C33937"/>
    <w:rsid w:val="00C339D3"/>
    <w:rsid w:val="00C34078"/>
    <w:rsid w:val="00C340DC"/>
    <w:rsid w:val="00C343AC"/>
    <w:rsid w:val="00C34827"/>
    <w:rsid w:val="00C348CE"/>
    <w:rsid w:val="00C34F54"/>
    <w:rsid w:val="00C35124"/>
    <w:rsid w:val="00C36360"/>
    <w:rsid w:val="00C363C2"/>
    <w:rsid w:val="00C36EB8"/>
    <w:rsid w:val="00C37147"/>
    <w:rsid w:val="00C379C9"/>
    <w:rsid w:val="00C401F7"/>
    <w:rsid w:val="00C4046C"/>
    <w:rsid w:val="00C40656"/>
    <w:rsid w:val="00C40E29"/>
    <w:rsid w:val="00C41021"/>
    <w:rsid w:val="00C41106"/>
    <w:rsid w:val="00C413A6"/>
    <w:rsid w:val="00C419B4"/>
    <w:rsid w:val="00C4204E"/>
    <w:rsid w:val="00C4217B"/>
    <w:rsid w:val="00C425FB"/>
    <w:rsid w:val="00C4276A"/>
    <w:rsid w:val="00C42B08"/>
    <w:rsid w:val="00C42BDE"/>
    <w:rsid w:val="00C42C85"/>
    <w:rsid w:val="00C431DB"/>
    <w:rsid w:val="00C43646"/>
    <w:rsid w:val="00C43679"/>
    <w:rsid w:val="00C4396A"/>
    <w:rsid w:val="00C43ABC"/>
    <w:rsid w:val="00C43AF8"/>
    <w:rsid w:val="00C43C0F"/>
    <w:rsid w:val="00C4468A"/>
    <w:rsid w:val="00C446CF"/>
    <w:rsid w:val="00C4473D"/>
    <w:rsid w:val="00C44BDF"/>
    <w:rsid w:val="00C44DE2"/>
    <w:rsid w:val="00C44E0E"/>
    <w:rsid w:val="00C44FAF"/>
    <w:rsid w:val="00C45ABA"/>
    <w:rsid w:val="00C45FB7"/>
    <w:rsid w:val="00C463A7"/>
    <w:rsid w:val="00C463C0"/>
    <w:rsid w:val="00C46C41"/>
    <w:rsid w:val="00C4702F"/>
    <w:rsid w:val="00C470A2"/>
    <w:rsid w:val="00C47311"/>
    <w:rsid w:val="00C47571"/>
    <w:rsid w:val="00C47F1C"/>
    <w:rsid w:val="00C501C6"/>
    <w:rsid w:val="00C50688"/>
    <w:rsid w:val="00C50752"/>
    <w:rsid w:val="00C50776"/>
    <w:rsid w:val="00C5109F"/>
    <w:rsid w:val="00C51584"/>
    <w:rsid w:val="00C51591"/>
    <w:rsid w:val="00C51F73"/>
    <w:rsid w:val="00C523DC"/>
    <w:rsid w:val="00C52CE0"/>
    <w:rsid w:val="00C52F73"/>
    <w:rsid w:val="00C52FB0"/>
    <w:rsid w:val="00C52FDA"/>
    <w:rsid w:val="00C53CEC"/>
    <w:rsid w:val="00C541AE"/>
    <w:rsid w:val="00C54241"/>
    <w:rsid w:val="00C5433A"/>
    <w:rsid w:val="00C543C7"/>
    <w:rsid w:val="00C544CE"/>
    <w:rsid w:val="00C54546"/>
    <w:rsid w:val="00C550BD"/>
    <w:rsid w:val="00C55204"/>
    <w:rsid w:val="00C552EF"/>
    <w:rsid w:val="00C55A8E"/>
    <w:rsid w:val="00C55B94"/>
    <w:rsid w:val="00C55CF2"/>
    <w:rsid w:val="00C5681E"/>
    <w:rsid w:val="00C570F0"/>
    <w:rsid w:val="00C572AE"/>
    <w:rsid w:val="00C573FE"/>
    <w:rsid w:val="00C57B82"/>
    <w:rsid w:val="00C603FB"/>
    <w:rsid w:val="00C60C8C"/>
    <w:rsid w:val="00C60D77"/>
    <w:rsid w:val="00C61375"/>
    <w:rsid w:val="00C6153C"/>
    <w:rsid w:val="00C6165C"/>
    <w:rsid w:val="00C61A15"/>
    <w:rsid w:val="00C61AE0"/>
    <w:rsid w:val="00C61AFD"/>
    <w:rsid w:val="00C61BE0"/>
    <w:rsid w:val="00C61D87"/>
    <w:rsid w:val="00C61EDD"/>
    <w:rsid w:val="00C61FBC"/>
    <w:rsid w:val="00C62209"/>
    <w:rsid w:val="00C627CB"/>
    <w:rsid w:val="00C63116"/>
    <w:rsid w:val="00C635C1"/>
    <w:rsid w:val="00C63681"/>
    <w:rsid w:val="00C63930"/>
    <w:rsid w:val="00C64038"/>
    <w:rsid w:val="00C64610"/>
    <w:rsid w:val="00C647BF"/>
    <w:rsid w:val="00C64C55"/>
    <w:rsid w:val="00C64E93"/>
    <w:rsid w:val="00C64EEF"/>
    <w:rsid w:val="00C651D3"/>
    <w:rsid w:val="00C653AA"/>
    <w:rsid w:val="00C65412"/>
    <w:rsid w:val="00C6577B"/>
    <w:rsid w:val="00C65796"/>
    <w:rsid w:val="00C65A32"/>
    <w:rsid w:val="00C65EA1"/>
    <w:rsid w:val="00C65FD1"/>
    <w:rsid w:val="00C661E8"/>
    <w:rsid w:val="00C666AA"/>
    <w:rsid w:val="00C66E2E"/>
    <w:rsid w:val="00C67292"/>
    <w:rsid w:val="00C70085"/>
    <w:rsid w:val="00C700DD"/>
    <w:rsid w:val="00C7041C"/>
    <w:rsid w:val="00C709F5"/>
    <w:rsid w:val="00C70A45"/>
    <w:rsid w:val="00C71342"/>
    <w:rsid w:val="00C71500"/>
    <w:rsid w:val="00C715DD"/>
    <w:rsid w:val="00C719A9"/>
    <w:rsid w:val="00C719CB"/>
    <w:rsid w:val="00C71A77"/>
    <w:rsid w:val="00C71C8F"/>
    <w:rsid w:val="00C71EBE"/>
    <w:rsid w:val="00C72B4C"/>
    <w:rsid w:val="00C72B7D"/>
    <w:rsid w:val="00C72D72"/>
    <w:rsid w:val="00C73456"/>
    <w:rsid w:val="00C738F8"/>
    <w:rsid w:val="00C739A3"/>
    <w:rsid w:val="00C743BC"/>
    <w:rsid w:val="00C749A7"/>
    <w:rsid w:val="00C755A3"/>
    <w:rsid w:val="00C75BD7"/>
    <w:rsid w:val="00C75C4C"/>
    <w:rsid w:val="00C75C58"/>
    <w:rsid w:val="00C75E7F"/>
    <w:rsid w:val="00C76042"/>
    <w:rsid w:val="00C76C90"/>
    <w:rsid w:val="00C76FAC"/>
    <w:rsid w:val="00C77321"/>
    <w:rsid w:val="00C77649"/>
    <w:rsid w:val="00C77A3E"/>
    <w:rsid w:val="00C805C0"/>
    <w:rsid w:val="00C80698"/>
    <w:rsid w:val="00C80CAF"/>
    <w:rsid w:val="00C81026"/>
    <w:rsid w:val="00C81514"/>
    <w:rsid w:val="00C81648"/>
    <w:rsid w:val="00C81652"/>
    <w:rsid w:val="00C81750"/>
    <w:rsid w:val="00C81851"/>
    <w:rsid w:val="00C8208B"/>
    <w:rsid w:val="00C82461"/>
    <w:rsid w:val="00C827F9"/>
    <w:rsid w:val="00C829AD"/>
    <w:rsid w:val="00C8305E"/>
    <w:rsid w:val="00C83235"/>
    <w:rsid w:val="00C832DA"/>
    <w:rsid w:val="00C835F3"/>
    <w:rsid w:val="00C838FF"/>
    <w:rsid w:val="00C84178"/>
    <w:rsid w:val="00C8447B"/>
    <w:rsid w:val="00C848B2"/>
    <w:rsid w:val="00C850B7"/>
    <w:rsid w:val="00C8549E"/>
    <w:rsid w:val="00C859B1"/>
    <w:rsid w:val="00C859B6"/>
    <w:rsid w:val="00C86348"/>
    <w:rsid w:val="00C86428"/>
    <w:rsid w:val="00C86AB6"/>
    <w:rsid w:val="00C87F5E"/>
    <w:rsid w:val="00C900C1"/>
    <w:rsid w:val="00C902E8"/>
    <w:rsid w:val="00C90429"/>
    <w:rsid w:val="00C904D9"/>
    <w:rsid w:val="00C906F4"/>
    <w:rsid w:val="00C9075F"/>
    <w:rsid w:val="00C90844"/>
    <w:rsid w:val="00C909CF"/>
    <w:rsid w:val="00C90C72"/>
    <w:rsid w:val="00C90CDA"/>
    <w:rsid w:val="00C91352"/>
    <w:rsid w:val="00C914DF"/>
    <w:rsid w:val="00C91918"/>
    <w:rsid w:val="00C91FD9"/>
    <w:rsid w:val="00C92357"/>
    <w:rsid w:val="00C92AC3"/>
    <w:rsid w:val="00C930A6"/>
    <w:rsid w:val="00C935FA"/>
    <w:rsid w:val="00C9376F"/>
    <w:rsid w:val="00C9379C"/>
    <w:rsid w:val="00C93E45"/>
    <w:rsid w:val="00C94121"/>
    <w:rsid w:val="00C945E9"/>
    <w:rsid w:val="00C94B09"/>
    <w:rsid w:val="00C94EF7"/>
    <w:rsid w:val="00C94F80"/>
    <w:rsid w:val="00C9566C"/>
    <w:rsid w:val="00C967F4"/>
    <w:rsid w:val="00C970F8"/>
    <w:rsid w:val="00C973F6"/>
    <w:rsid w:val="00C976A6"/>
    <w:rsid w:val="00CA0609"/>
    <w:rsid w:val="00CA0B52"/>
    <w:rsid w:val="00CA0E7D"/>
    <w:rsid w:val="00CA123C"/>
    <w:rsid w:val="00CA1806"/>
    <w:rsid w:val="00CA1B61"/>
    <w:rsid w:val="00CA1E6B"/>
    <w:rsid w:val="00CA1FA2"/>
    <w:rsid w:val="00CA2282"/>
    <w:rsid w:val="00CA2B33"/>
    <w:rsid w:val="00CA33F5"/>
    <w:rsid w:val="00CA411C"/>
    <w:rsid w:val="00CA4356"/>
    <w:rsid w:val="00CA4755"/>
    <w:rsid w:val="00CA47AD"/>
    <w:rsid w:val="00CA49AE"/>
    <w:rsid w:val="00CA5148"/>
    <w:rsid w:val="00CA5951"/>
    <w:rsid w:val="00CA5B04"/>
    <w:rsid w:val="00CA5CCF"/>
    <w:rsid w:val="00CA5D12"/>
    <w:rsid w:val="00CA63A6"/>
    <w:rsid w:val="00CA676E"/>
    <w:rsid w:val="00CA6DCE"/>
    <w:rsid w:val="00CA718A"/>
    <w:rsid w:val="00CA76C0"/>
    <w:rsid w:val="00CA795E"/>
    <w:rsid w:val="00CA7F9A"/>
    <w:rsid w:val="00CB0744"/>
    <w:rsid w:val="00CB091F"/>
    <w:rsid w:val="00CB0DC7"/>
    <w:rsid w:val="00CB1224"/>
    <w:rsid w:val="00CB12D5"/>
    <w:rsid w:val="00CB1D58"/>
    <w:rsid w:val="00CB1FB2"/>
    <w:rsid w:val="00CB2A6F"/>
    <w:rsid w:val="00CB34CC"/>
    <w:rsid w:val="00CB3E9E"/>
    <w:rsid w:val="00CB44EC"/>
    <w:rsid w:val="00CB4901"/>
    <w:rsid w:val="00CB4D7D"/>
    <w:rsid w:val="00CB4F20"/>
    <w:rsid w:val="00CB5132"/>
    <w:rsid w:val="00CB51B7"/>
    <w:rsid w:val="00CB5422"/>
    <w:rsid w:val="00CB5490"/>
    <w:rsid w:val="00CB5D5F"/>
    <w:rsid w:val="00CB657F"/>
    <w:rsid w:val="00CB6AAA"/>
    <w:rsid w:val="00CB76B2"/>
    <w:rsid w:val="00CB7ABE"/>
    <w:rsid w:val="00CB7E74"/>
    <w:rsid w:val="00CC0243"/>
    <w:rsid w:val="00CC0635"/>
    <w:rsid w:val="00CC0728"/>
    <w:rsid w:val="00CC0DF7"/>
    <w:rsid w:val="00CC115E"/>
    <w:rsid w:val="00CC1718"/>
    <w:rsid w:val="00CC18F9"/>
    <w:rsid w:val="00CC2443"/>
    <w:rsid w:val="00CC2499"/>
    <w:rsid w:val="00CC28A2"/>
    <w:rsid w:val="00CC318D"/>
    <w:rsid w:val="00CC3D02"/>
    <w:rsid w:val="00CC3D7E"/>
    <w:rsid w:val="00CC45FF"/>
    <w:rsid w:val="00CC4774"/>
    <w:rsid w:val="00CC4856"/>
    <w:rsid w:val="00CC4BE6"/>
    <w:rsid w:val="00CC50E0"/>
    <w:rsid w:val="00CC58DB"/>
    <w:rsid w:val="00CC6382"/>
    <w:rsid w:val="00CC6675"/>
    <w:rsid w:val="00CC6A3B"/>
    <w:rsid w:val="00CC7484"/>
    <w:rsid w:val="00CC7BFD"/>
    <w:rsid w:val="00CC7F40"/>
    <w:rsid w:val="00CD140D"/>
    <w:rsid w:val="00CD1AAE"/>
    <w:rsid w:val="00CD1B63"/>
    <w:rsid w:val="00CD246B"/>
    <w:rsid w:val="00CD290B"/>
    <w:rsid w:val="00CD35E6"/>
    <w:rsid w:val="00CD35FE"/>
    <w:rsid w:val="00CD3AEE"/>
    <w:rsid w:val="00CD428F"/>
    <w:rsid w:val="00CD42B9"/>
    <w:rsid w:val="00CD4413"/>
    <w:rsid w:val="00CD4775"/>
    <w:rsid w:val="00CD4AF2"/>
    <w:rsid w:val="00CD5805"/>
    <w:rsid w:val="00CD58FB"/>
    <w:rsid w:val="00CD5A5D"/>
    <w:rsid w:val="00CD5B40"/>
    <w:rsid w:val="00CD70B7"/>
    <w:rsid w:val="00CD7382"/>
    <w:rsid w:val="00CD7C17"/>
    <w:rsid w:val="00CD7DB6"/>
    <w:rsid w:val="00CE04CA"/>
    <w:rsid w:val="00CE072F"/>
    <w:rsid w:val="00CE0AA1"/>
    <w:rsid w:val="00CE1091"/>
    <w:rsid w:val="00CE1381"/>
    <w:rsid w:val="00CE1429"/>
    <w:rsid w:val="00CE16E4"/>
    <w:rsid w:val="00CE1A86"/>
    <w:rsid w:val="00CE1B9A"/>
    <w:rsid w:val="00CE2658"/>
    <w:rsid w:val="00CE296E"/>
    <w:rsid w:val="00CE2AD6"/>
    <w:rsid w:val="00CE2B4E"/>
    <w:rsid w:val="00CE2C9A"/>
    <w:rsid w:val="00CE316D"/>
    <w:rsid w:val="00CE3BB3"/>
    <w:rsid w:val="00CE3C89"/>
    <w:rsid w:val="00CE3CA2"/>
    <w:rsid w:val="00CE3E7C"/>
    <w:rsid w:val="00CE3F85"/>
    <w:rsid w:val="00CE4563"/>
    <w:rsid w:val="00CE4564"/>
    <w:rsid w:val="00CE46C2"/>
    <w:rsid w:val="00CE4B0B"/>
    <w:rsid w:val="00CE50AA"/>
    <w:rsid w:val="00CE56E6"/>
    <w:rsid w:val="00CE6144"/>
    <w:rsid w:val="00CE624F"/>
    <w:rsid w:val="00CE6369"/>
    <w:rsid w:val="00CE683F"/>
    <w:rsid w:val="00CE7F83"/>
    <w:rsid w:val="00CF0132"/>
    <w:rsid w:val="00CF0243"/>
    <w:rsid w:val="00CF02EB"/>
    <w:rsid w:val="00CF0F2D"/>
    <w:rsid w:val="00CF13CE"/>
    <w:rsid w:val="00CF1AA8"/>
    <w:rsid w:val="00CF1AF8"/>
    <w:rsid w:val="00CF2271"/>
    <w:rsid w:val="00CF2523"/>
    <w:rsid w:val="00CF2786"/>
    <w:rsid w:val="00CF2AB4"/>
    <w:rsid w:val="00CF2F6F"/>
    <w:rsid w:val="00CF3657"/>
    <w:rsid w:val="00CF3AF9"/>
    <w:rsid w:val="00CF3DAF"/>
    <w:rsid w:val="00CF3DE2"/>
    <w:rsid w:val="00CF3F92"/>
    <w:rsid w:val="00CF4E79"/>
    <w:rsid w:val="00CF513C"/>
    <w:rsid w:val="00CF5203"/>
    <w:rsid w:val="00CF52B0"/>
    <w:rsid w:val="00CF580C"/>
    <w:rsid w:val="00CF5B65"/>
    <w:rsid w:val="00CF5D87"/>
    <w:rsid w:val="00CF62EE"/>
    <w:rsid w:val="00CF68D2"/>
    <w:rsid w:val="00CF68DC"/>
    <w:rsid w:val="00CF6AEC"/>
    <w:rsid w:val="00CF6ECC"/>
    <w:rsid w:val="00CF714A"/>
    <w:rsid w:val="00CF721B"/>
    <w:rsid w:val="00CF7352"/>
    <w:rsid w:val="00CF74E6"/>
    <w:rsid w:val="00CF786B"/>
    <w:rsid w:val="00CF7A57"/>
    <w:rsid w:val="00CF7B49"/>
    <w:rsid w:val="00CF7C64"/>
    <w:rsid w:val="00CF7CD8"/>
    <w:rsid w:val="00D004CD"/>
    <w:rsid w:val="00D007A5"/>
    <w:rsid w:val="00D00EEB"/>
    <w:rsid w:val="00D00F66"/>
    <w:rsid w:val="00D01058"/>
    <w:rsid w:val="00D0120C"/>
    <w:rsid w:val="00D0196C"/>
    <w:rsid w:val="00D01D03"/>
    <w:rsid w:val="00D01DB6"/>
    <w:rsid w:val="00D01F4D"/>
    <w:rsid w:val="00D023B5"/>
    <w:rsid w:val="00D02DCE"/>
    <w:rsid w:val="00D031A2"/>
    <w:rsid w:val="00D033BF"/>
    <w:rsid w:val="00D03A39"/>
    <w:rsid w:val="00D0412C"/>
    <w:rsid w:val="00D04285"/>
    <w:rsid w:val="00D046C2"/>
    <w:rsid w:val="00D04CA7"/>
    <w:rsid w:val="00D05144"/>
    <w:rsid w:val="00D053A8"/>
    <w:rsid w:val="00D058AC"/>
    <w:rsid w:val="00D05F05"/>
    <w:rsid w:val="00D06115"/>
    <w:rsid w:val="00D06212"/>
    <w:rsid w:val="00D0656D"/>
    <w:rsid w:val="00D06D06"/>
    <w:rsid w:val="00D06D3D"/>
    <w:rsid w:val="00D071C7"/>
    <w:rsid w:val="00D072CB"/>
    <w:rsid w:val="00D07303"/>
    <w:rsid w:val="00D07909"/>
    <w:rsid w:val="00D10388"/>
    <w:rsid w:val="00D103C6"/>
    <w:rsid w:val="00D1052B"/>
    <w:rsid w:val="00D10C08"/>
    <w:rsid w:val="00D10DE2"/>
    <w:rsid w:val="00D11134"/>
    <w:rsid w:val="00D11175"/>
    <w:rsid w:val="00D113E6"/>
    <w:rsid w:val="00D11432"/>
    <w:rsid w:val="00D115F8"/>
    <w:rsid w:val="00D11C30"/>
    <w:rsid w:val="00D11C36"/>
    <w:rsid w:val="00D122DB"/>
    <w:rsid w:val="00D125AF"/>
    <w:rsid w:val="00D12D5D"/>
    <w:rsid w:val="00D12D67"/>
    <w:rsid w:val="00D12D89"/>
    <w:rsid w:val="00D132E3"/>
    <w:rsid w:val="00D13BCD"/>
    <w:rsid w:val="00D14979"/>
    <w:rsid w:val="00D14B2C"/>
    <w:rsid w:val="00D14D58"/>
    <w:rsid w:val="00D14DCC"/>
    <w:rsid w:val="00D15001"/>
    <w:rsid w:val="00D15570"/>
    <w:rsid w:val="00D161CC"/>
    <w:rsid w:val="00D16627"/>
    <w:rsid w:val="00D16639"/>
    <w:rsid w:val="00D166F1"/>
    <w:rsid w:val="00D16B7C"/>
    <w:rsid w:val="00D16E51"/>
    <w:rsid w:val="00D16FC5"/>
    <w:rsid w:val="00D173CB"/>
    <w:rsid w:val="00D17CD4"/>
    <w:rsid w:val="00D17E08"/>
    <w:rsid w:val="00D17E3F"/>
    <w:rsid w:val="00D20409"/>
    <w:rsid w:val="00D20877"/>
    <w:rsid w:val="00D20C20"/>
    <w:rsid w:val="00D20CAD"/>
    <w:rsid w:val="00D20EDD"/>
    <w:rsid w:val="00D212BC"/>
    <w:rsid w:val="00D218C0"/>
    <w:rsid w:val="00D21D2B"/>
    <w:rsid w:val="00D21D80"/>
    <w:rsid w:val="00D2352F"/>
    <w:rsid w:val="00D23E3A"/>
    <w:rsid w:val="00D245F9"/>
    <w:rsid w:val="00D248E5"/>
    <w:rsid w:val="00D24A33"/>
    <w:rsid w:val="00D24E23"/>
    <w:rsid w:val="00D2515E"/>
    <w:rsid w:val="00D25795"/>
    <w:rsid w:val="00D25A72"/>
    <w:rsid w:val="00D2647C"/>
    <w:rsid w:val="00D267DF"/>
    <w:rsid w:val="00D26C8A"/>
    <w:rsid w:val="00D27071"/>
    <w:rsid w:val="00D27484"/>
    <w:rsid w:val="00D279A8"/>
    <w:rsid w:val="00D27F57"/>
    <w:rsid w:val="00D305BD"/>
    <w:rsid w:val="00D3069C"/>
    <w:rsid w:val="00D30E83"/>
    <w:rsid w:val="00D30F87"/>
    <w:rsid w:val="00D30F94"/>
    <w:rsid w:val="00D31399"/>
    <w:rsid w:val="00D3151B"/>
    <w:rsid w:val="00D31915"/>
    <w:rsid w:val="00D319EC"/>
    <w:rsid w:val="00D31F91"/>
    <w:rsid w:val="00D329D8"/>
    <w:rsid w:val="00D32E2D"/>
    <w:rsid w:val="00D33E08"/>
    <w:rsid w:val="00D33E1B"/>
    <w:rsid w:val="00D341D6"/>
    <w:rsid w:val="00D342DA"/>
    <w:rsid w:val="00D347BF"/>
    <w:rsid w:val="00D3483A"/>
    <w:rsid w:val="00D34849"/>
    <w:rsid w:val="00D348B3"/>
    <w:rsid w:val="00D349E6"/>
    <w:rsid w:val="00D34B9A"/>
    <w:rsid w:val="00D34F24"/>
    <w:rsid w:val="00D359D8"/>
    <w:rsid w:val="00D35BD3"/>
    <w:rsid w:val="00D3686D"/>
    <w:rsid w:val="00D36AC9"/>
    <w:rsid w:val="00D36B20"/>
    <w:rsid w:val="00D37499"/>
    <w:rsid w:val="00D37716"/>
    <w:rsid w:val="00D3784D"/>
    <w:rsid w:val="00D37E57"/>
    <w:rsid w:val="00D40056"/>
    <w:rsid w:val="00D40876"/>
    <w:rsid w:val="00D40922"/>
    <w:rsid w:val="00D4147E"/>
    <w:rsid w:val="00D4204D"/>
    <w:rsid w:val="00D4206F"/>
    <w:rsid w:val="00D4222F"/>
    <w:rsid w:val="00D42230"/>
    <w:rsid w:val="00D42649"/>
    <w:rsid w:val="00D4273B"/>
    <w:rsid w:val="00D4294C"/>
    <w:rsid w:val="00D42D36"/>
    <w:rsid w:val="00D4307C"/>
    <w:rsid w:val="00D43B6F"/>
    <w:rsid w:val="00D442B8"/>
    <w:rsid w:val="00D4452F"/>
    <w:rsid w:val="00D445AB"/>
    <w:rsid w:val="00D446D6"/>
    <w:rsid w:val="00D44765"/>
    <w:rsid w:val="00D45136"/>
    <w:rsid w:val="00D454CB"/>
    <w:rsid w:val="00D455BD"/>
    <w:rsid w:val="00D4588A"/>
    <w:rsid w:val="00D45D75"/>
    <w:rsid w:val="00D45ED4"/>
    <w:rsid w:val="00D45F7C"/>
    <w:rsid w:val="00D4633E"/>
    <w:rsid w:val="00D46512"/>
    <w:rsid w:val="00D468F8"/>
    <w:rsid w:val="00D46D30"/>
    <w:rsid w:val="00D47042"/>
    <w:rsid w:val="00D47126"/>
    <w:rsid w:val="00D47371"/>
    <w:rsid w:val="00D47612"/>
    <w:rsid w:val="00D47824"/>
    <w:rsid w:val="00D479BF"/>
    <w:rsid w:val="00D47A20"/>
    <w:rsid w:val="00D47E62"/>
    <w:rsid w:val="00D50714"/>
    <w:rsid w:val="00D50D3F"/>
    <w:rsid w:val="00D51009"/>
    <w:rsid w:val="00D514CB"/>
    <w:rsid w:val="00D516B8"/>
    <w:rsid w:val="00D5187F"/>
    <w:rsid w:val="00D522E5"/>
    <w:rsid w:val="00D52986"/>
    <w:rsid w:val="00D52C27"/>
    <w:rsid w:val="00D52E25"/>
    <w:rsid w:val="00D534B1"/>
    <w:rsid w:val="00D537B9"/>
    <w:rsid w:val="00D5389E"/>
    <w:rsid w:val="00D53B8E"/>
    <w:rsid w:val="00D54394"/>
    <w:rsid w:val="00D549A6"/>
    <w:rsid w:val="00D54CCC"/>
    <w:rsid w:val="00D54EF8"/>
    <w:rsid w:val="00D550C0"/>
    <w:rsid w:val="00D5584D"/>
    <w:rsid w:val="00D561AB"/>
    <w:rsid w:val="00D57175"/>
    <w:rsid w:val="00D5762A"/>
    <w:rsid w:val="00D57653"/>
    <w:rsid w:val="00D57A96"/>
    <w:rsid w:val="00D57D0C"/>
    <w:rsid w:val="00D57E7E"/>
    <w:rsid w:val="00D60214"/>
    <w:rsid w:val="00D60C78"/>
    <w:rsid w:val="00D60EE4"/>
    <w:rsid w:val="00D618EA"/>
    <w:rsid w:val="00D61AF4"/>
    <w:rsid w:val="00D61D84"/>
    <w:rsid w:val="00D62223"/>
    <w:rsid w:val="00D62961"/>
    <w:rsid w:val="00D6364D"/>
    <w:rsid w:val="00D63C21"/>
    <w:rsid w:val="00D63E72"/>
    <w:rsid w:val="00D64E99"/>
    <w:rsid w:val="00D6545F"/>
    <w:rsid w:val="00D655D9"/>
    <w:rsid w:val="00D6587E"/>
    <w:rsid w:val="00D659D4"/>
    <w:rsid w:val="00D65D0E"/>
    <w:rsid w:val="00D65D9C"/>
    <w:rsid w:val="00D668C1"/>
    <w:rsid w:val="00D66A8D"/>
    <w:rsid w:val="00D6719E"/>
    <w:rsid w:val="00D67356"/>
    <w:rsid w:val="00D678F3"/>
    <w:rsid w:val="00D70DEF"/>
    <w:rsid w:val="00D7138F"/>
    <w:rsid w:val="00D71DB9"/>
    <w:rsid w:val="00D71E19"/>
    <w:rsid w:val="00D72062"/>
    <w:rsid w:val="00D72316"/>
    <w:rsid w:val="00D72948"/>
    <w:rsid w:val="00D72C27"/>
    <w:rsid w:val="00D73359"/>
    <w:rsid w:val="00D73772"/>
    <w:rsid w:val="00D7383B"/>
    <w:rsid w:val="00D7386B"/>
    <w:rsid w:val="00D73897"/>
    <w:rsid w:val="00D73A47"/>
    <w:rsid w:val="00D74025"/>
    <w:rsid w:val="00D748C5"/>
    <w:rsid w:val="00D748E0"/>
    <w:rsid w:val="00D74E64"/>
    <w:rsid w:val="00D74F43"/>
    <w:rsid w:val="00D754DC"/>
    <w:rsid w:val="00D756C8"/>
    <w:rsid w:val="00D7580F"/>
    <w:rsid w:val="00D7598F"/>
    <w:rsid w:val="00D761A2"/>
    <w:rsid w:val="00D764DA"/>
    <w:rsid w:val="00D7685A"/>
    <w:rsid w:val="00D76A57"/>
    <w:rsid w:val="00D76B8F"/>
    <w:rsid w:val="00D77CF3"/>
    <w:rsid w:val="00D77DB0"/>
    <w:rsid w:val="00D80C1A"/>
    <w:rsid w:val="00D80F3A"/>
    <w:rsid w:val="00D816D5"/>
    <w:rsid w:val="00D81CB0"/>
    <w:rsid w:val="00D81CC1"/>
    <w:rsid w:val="00D81EE0"/>
    <w:rsid w:val="00D81F4A"/>
    <w:rsid w:val="00D820B1"/>
    <w:rsid w:val="00D82140"/>
    <w:rsid w:val="00D82195"/>
    <w:rsid w:val="00D827A6"/>
    <w:rsid w:val="00D82A3F"/>
    <w:rsid w:val="00D82AC8"/>
    <w:rsid w:val="00D82BB7"/>
    <w:rsid w:val="00D83145"/>
    <w:rsid w:val="00D83217"/>
    <w:rsid w:val="00D8339A"/>
    <w:rsid w:val="00D83867"/>
    <w:rsid w:val="00D83BAF"/>
    <w:rsid w:val="00D83E84"/>
    <w:rsid w:val="00D84A14"/>
    <w:rsid w:val="00D84B62"/>
    <w:rsid w:val="00D85AA9"/>
    <w:rsid w:val="00D85E34"/>
    <w:rsid w:val="00D85ECC"/>
    <w:rsid w:val="00D86227"/>
    <w:rsid w:val="00D86B7C"/>
    <w:rsid w:val="00D872F4"/>
    <w:rsid w:val="00D8768D"/>
    <w:rsid w:val="00D876E5"/>
    <w:rsid w:val="00D87A0D"/>
    <w:rsid w:val="00D87AFB"/>
    <w:rsid w:val="00D87CFD"/>
    <w:rsid w:val="00D90B38"/>
    <w:rsid w:val="00D90CAC"/>
    <w:rsid w:val="00D9114C"/>
    <w:rsid w:val="00D91280"/>
    <w:rsid w:val="00D9147C"/>
    <w:rsid w:val="00D914B8"/>
    <w:rsid w:val="00D915E0"/>
    <w:rsid w:val="00D91BB1"/>
    <w:rsid w:val="00D92618"/>
    <w:rsid w:val="00D92838"/>
    <w:rsid w:val="00D92A18"/>
    <w:rsid w:val="00D92CF2"/>
    <w:rsid w:val="00D93412"/>
    <w:rsid w:val="00D9370E"/>
    <w:rsid w:val="00D93E61"/>
    <w:rsid w:val="00D94465"/>
    <w:rsid w:val="00D945AC"/>
    <w:rsid w:val="00D94B6D"/>
    <w:rsid w:val="00D94C85"/>
    <w:rsid w:val="00D9513E"/>
    <w:rsid w:val="00D95891"/>
    <w:rsid w:val="00D959F4"/>
    <w:rsid w:val="00D95DD1"/>
    <w:rsid w:val="00D95E94"/>
    <w:rsid w:val="00D9641C"/>
    <w:rsid w:val="00D96606"/>
    <w:rsid w:val="00D96949"/>
    <w:rsid w:val="00D96CC0"/>
    <w:rsid w:val="00D96EF5"/>
    <w:rsid w:val="00D9752E"/>
    <w:rsid w:val="00D97692"/>
    <w:rsid w:val="00D97753"/>
    <w:rsid w:val="00D9795F"/>
    <w:rsid w:val="00D97CB6"/>
    <w:rsid w:val="00D97D04"/>
    <w:rsid w:val="00D97E17"/>
    <w:rsid w:val="00DA01BF"/>
    <w:rsid w:val="00DA02ED"/>
    <w:rsid w:val="00DA096A"/>
    <w:rsid w:val="00DA0A53"/>
    <w:rsid w:val="00DA0F43"/>
    <w:rsid w:val="00DA11A5"/>
    <w:rsid w:val="00DA2589"/>
    <w:rsid w:val="00DA30D6"/>
    <w:rsid w:val="00DA31E7"/>
    <w:rsid w:val="00DA337A"/>
    <w:rsid w:val="00DA3C47"/>
    <w:rsid w:val="00DA3FFF"/>
    <w:rsid w:val="00DA55B6"/>
    <w:rsid w:val="00DA5DFB"/>
    <w:rsid w:val="00DA6459"/>
    <w:rsid w:val="00DA6C6E"/>
    <w:rsid w:val="00DA6C7F"/>
    <w:rsid w:val="00DA6ED1"/>
    <w:rsid w:val="00DA703C"/>
    <w:rsid w:val="00DA70FA"/>
    <w:rsid w:val="00DA7428"/>
    <w:rsid w:val="00DA79FA"/>
    <w:rsid w:val="00DA79FE"/>
    <w:rsid w:val="00DA7A84"/>
    <w:rsid w:val="00DA7EBA"/>
    <w:rsid w:val="00DB00FA"/>
    <w:rsid w:val="00DB0303"/>
    <w:rsid w:val="00DB06EC"/>
    <w:rsid w:val="00DB0B26"/>
    <w:rsid w:val="00DB0C83"/>
    <w:rsid w:val="00DB1147"/>
    <w:rsid w:val="00DB1232"/>
    <w:rsid w:val="00DB1593"/>
    <w:rsid w:val="00DB16C1"/>
    <w:rsid w:val="00DB1870"/>
    <w:rsid w:val="00DB1AA0"/>
    <w:rsid w:val="00DB1EAC"/>
    <w:rsid w:val="00DB2C26"/>
    <w:rsid w:val="00DB2F01"/>
    <w:rsid w:val="00DB3070"/>
    <w:rsid w:val="00DB3362"/>
    <w:rsid w:val="00DB35B4"/>
    <w:rsid w:val="00DB3625"/>
    <w:rsid w:val="00DB3AF7"/>
    <w:rsid w:val="00DB3F29"/>
    <w:rsid w:val="00DB4105"/>
    <w:rsid w:val="00DB4363"/>
    <w:rsid w:val="00DB43FA"/>
    <w:rsid w:val="00DB51F6"/>
    <w:rsid w:val="00DB5340"/>
    <w:rsid w:val="00DB53CE"/>
    <w:rsid w:val="00DB572C"/>
    <w:rsid w:val="00DB6168"/>
    <w:rsid w:val="00DB6317"/>
    <w:rsid w:val="00DB657E"/>
    <w:rsid w:val="00DB6DE6"/>
    <w:rsid w:val="00DB74EC"/>
    <w:rsid w:val="00DC07DF"/>
    <w:rsid w:val="00DC0F37"/>
    <w:rsid w:val="00DC15DA"/>
    <w:rsid w:val="00DC2438"/>
    <w:rsid w:val="00DC2881"/>
    <w:rsid w:val="00DC2A2D"/>
    <w:rsid w:val="00DC2C35"/>
    <w:rsid w:val="00DC2FC9"/>
    <w:rsid w:val="00DC3107"/>
    <w:rsid w:val="00DC3BF0"/>
    <w:rsid w:val="00DC3D9F"/>
    <w:rsid w:val="00DC42AD"/>
    <w:rsid w:val="00DC46A5"/>
    <w:rsid w:val="00DC48AE"/>
    <w:rsid w:val="00DC51BB"/>
    <w:rsid w:val="00DC5429"/>
    <w:rsid w:val="00DC55F3"/>
    <w:rsid w:val="00DC611C"/>
    <w:rsid w:val="00DC6122"/>
    <w:rsid w:val="00DC61A3"/>
    <w:rsid w:val="00DC62E7"/>
    <w:rsid w:val="00DC64FB"/>
    <w:rsid w:val="00DC651B"/>
    <w:rsid w:val="00DC6997"/>
    <w:rsid w:val="00DC7111"/>
    <w:rsid w:val="00DC7994"/>
    <w:rsid w:val="00DC7A7D"/>
    <w:rsid w:val="00DC7B4B"/>
    <w:rsid w:val="00DD0113"/>
    <w:rsid w:val="00DD0748"/>
    <w:rsid w:val="00DD08DC"/>
    <w:rsid w:val="00DD09D4"/>
    <w:rsid w:val="00DD1216"/>
    <w:rsid w:val="00DD1341"/>
    <w:rsid w:val="00DD1964"/>
    <w:rsid w:val="00DD1C2D"/>
    <w:rsid w:val="00DD280E"/>
    <w:rsid w:val="00DD3738"/>
    <w:rsid w:val="00DD41E3"/>
    <w:rsid w:val="00DD49A7"/>
    <w:rsid w:val="00DD56A6"/>
    <w:rsid w:val="00DD5C31"/>
    <w:rsid w:val="00DD6052"/>
    <w:rsid w:val="00DD6184"/>
    <w:rsid w:val="00DD64A6"/>
    <w:rsid w:val="00DD64C1"/>
    <w:rsid w:val="00DD6634"/>
    <w:rsid w:val="00DD6B19"/>
    <w:rsid w:val="00DD7328"/>
    <w:rsid w:val="00DD757E"/>
    <w:rsid w:val="00DD75C1"/>
    <w:rsid w:val="00DD765A"/>
    <w:rsid w:val="00DD775B"/>
    <w:rsid w:val="00DD7768"/>
    <w:rsid w:val="00DD784E"/>
    <w:rsid w:val="00DD7D70"/>
    <w:rsid w:val="00DD7E53"/>
    <w:rsid w:val="00DE0429"/>
    <w:rsid w:val="00DE0F1C"/>
    <w:rsid w:val="00DE11DB"/>
    <w:rsid w:val="00DE1386"/>
    <w:rsid w:val="00DE1888"/>
    <w:rsid w:val="00DE1A8A"/>
    <w:rsid w:val="00DE2B7C"/>
    <w:rsid w:val="00DE2CEF"/>
    <w:rsid w:val="00DE3311"/>
    <w:rsid w:val="00DE3C96"/>
    <w:rsid w:val="00DE40C6"/>
    <w:rsid w:val="00DE4271"/>
    <w:rsid w:val="00DE4750"/>
    <w:rsid w:val="00DE47A7"/>
    <w:rsid w:val="00DE4D14"/>
    <w:rsid w:val="00DE4F9A"/>
    <w:rsid w:val="00DE501F"/>
    <w:rsid w:val="00DE564C"/>
    <w:rsid w:val="00DE5E9C"/>
    <w:rsid w:val="00DE67F9"/>
    <w:rsid w:val="00DE6C29"/>
    <w:rsid w:val="00DE6D19"/>
    <w:rsid w:val="00DE6DA2"/>
    <w:rsid w:val="00DF0BB4"/>
    <w:rsid w:val="00DF103E"/>
    <w:rsid w:val="00DF105C"/>
    <w:rsid w:val="00DF1103"/>
    <w:rsid w:val="00DF1746"/>
    <w:rsid w:val="00DF17E5"/>
    <w:rsid w:val="00DF17E6"/>
    <w:rsid w:val="00DF2164"/>
    <w:rsid w:val="00DF275A"/>
    <w:rsid w:val="00DF3CF9"/>
    <w:rsid w:val="00DF3FD9"/>
    <w:rsid w:val="00DF4385"/>
    <w:rsid w:val="00DF45F8"/>
    <w:rsid w:val="00DF48E2"/>
    <w:rsid w:val="00DF4903"/>
    <w:rsid w:val="00DF4BD5"/>
    <w:rsid w:val="00DF60B8"/>
    <w:rsid w:val="00DF7800"/>
    <w:rsid w:val="00DF7EE9"/>
    <w:rsid w:val="00E0036A"/>
    <w:rsid w:val="00E00CDD"/>
    <w:rsid w:val="00E00D3F"/>
    <w:rsid w:val="00E00E5F"/>
    <w:rsid w:val="00E012C4"/>
    <w:rsid w:val="00E0199A"/>
    <w:rsid w:val="00E021AD"/>
    <w:rsid w:val="00E022FF"/>
    <w:rsid w:val="00E02751"/>
    <w:rsid w:val="00E0287F"/>
    <w:rsid w:val="00E02C38"/>
    <w:rsid w:val="00E03270"/>
    <w:rsid w:val="00E032AE"/>
    <w:rsid w:val="00E03B0D"/>
    <w:rsid w:val="00E03FFF"/>
    <w:rsid w:val="00E04024"/>
    <w:rsid w:val="00E043D7"/>
    <w:rsid w:val="00E0444D"/>
    <w:rsid w:val="00E04648"/>
    <w:rsid w:val="00E04CB7"/>
    <w:rsid w:val="00E058CC"/>
    <w:rsid w:val="00E05B6F"/>
    <w:rsid w:val="00E05CE3"/>
    <w:rsid w:val="00E05DD8"/>
    <w:rsid w:val="00E06931"/>
    <w:rsid w:val="00E076DE"/>
    <w:rsid w:val="00E07AC1"/>
    <w:rsid w:val="00E07B3E"/>
    <w:rsid w:val="00E07BF3"/>
    <w:rsid w:val="00E07C8B"/>
    <w:rsid w:val="00E07E3D"/>
    <w:rsid w:val="00E104AC"/>
    <w:rsid w:val="00E1065E"/>
    <w:rsid w:val="00E106B7"/>
    <w:rsid w:val="00E10808"/>
    <w:rsid w:val="00E1099A"/>
    <w:rsid w:val="00E10DFF"/>
    <w:rsid w:val="00E113CF"/>
    <w:rsid w:val="00E11496"/>
    <w:rsid w:val="00E11B17"/>
    <w:rsid w:val="00E122E4"/>
    <w:rsid w:val="00E12943"/>
    <w:rsid w:val="00E12D29"/>
    <w:rsid w:val="00E12F8A"/>
    <w:rsid w:val="00E136F1"/>
    <w:rsid w:val="00E1432F"/>
    <w:rsid w:val="00E14502"/>
    <w:rsid w:val="00E14535"/>
    <w:rsid w:val="00E14763"/>
    <w:rsid w:val="00E14B03"/>
    <w:rsid w:val="00E1550B"/>
    <w:rsid w:val="00E15B40"/>
    <w:rsid w:val="00E15BAC"/>
    <w:rsid w:val="00E15F60"/>
    <w:rsid w:val="00E16162"/>
    <w:rsid w:val="00E1682A"/>
    <w:rsid w:val="00E201B3"/>
    <w:rsid w:val="00E209DB"/>
    <w:rsid w:val="00E20D20"/>
    <w:rsid w:val="00E21103"/>
    <w:rsid w:val="00E225EC"/>
    <w:rsid w:val="00E2274A"/>
    <w:rsid w:val="00E22A91"/>
    <w:rsid w:val="00E22B2A"/>
    <w:rsid w:val="00E22D40"/>
    <w:rsid w:val="00E23311"/>
    <w:rsid w:val="00E237A7"/>
    <w:rsid w:val="00E23A72"/>
    <w:rsid w:val="00E24024"/>
    <w:rsid w:val="00E241D4"/>
    <w:rsid w:val="00E242C4"/>
    <w:rsid w:val="00E24B43"/>
    <w:rsid w:val="00E24D3F"/>
    <w:rsid w:val="00E2506A"/>
    <w:rsid w:val="00E251DB"/>
    <w:rsid w:val="00E25565"/>
    <w:rsid w:val="00E25646"/>
    <w:rsid w:val="00E256E6"/>
    <w:rsid w:val="00E25E0B"/>
    <w:rsid w:val="00E26468"/>
    <w:rsid w:val="00E269E2"/>
    <w:rsid w:val="00E26ADC"/>
    <w:rsid w:val="00E26B86"/>
    <w:rsid w:val="00E2731E"/>
    <w:rsid w:val="00E27363"/>
    <w:rsid w:val="00E27377"/>
    <w:rsid w:val="00E27476"/>
    <w:rsid w:val="00E27715"/>
    <w:rsid w:val="00E27898"/>
    <w:rsid w:val="00E27AB5"/>
    <w:rsid w:val="00E27D6B"/>
    <w:rsid w:val="00E30010"/>
    <w:rsid w:val="00E30978"/>
    <w:rsid w:val="00E31AC9"/>
    <w:rsid w:val="00E31B15"/>
    <w:rsid w:val="00E31F01"/>
    <w:rsid w:val="00E31F3E"/>
    <w:rsid w:val="00E322D9"/>
    <w:rsid w:val="00E32EBE"/>
    <w:rsid w:val="00E3325C"/>
    <w:rsid w:val="00E33516"/>
    <w:rsid w:val="00E33C4F"/>
    <w:rsid w:val="00E347F8"/>
    <w:rsid w:val="00E348B2"/>
    <w:rsid w:val="00E351E2"/>
    <w:rsid w:val="00E355FD"/>
    <w:rsid w:val="00E356F3"/>
    <w:rsid w:val="00E35798"/>
    <w:rsid w:val="00E35C04"/>
    <w:rsid w:val="00E35E7E"/>
    <w:rsid w:val="00E36293"/>
    <w:rsid w:val="00E36BB9"/>
    <w:rsid w:val="00E36DF2"/>
    <w:rsid w:val="00E3738C"/>
    <w:rsid w:val="00E404E1"/>
    <w:rsid w:val="00E40652"/>
    <w:rsid w:val="00E40CC4"/>
    <w:rsid w:val="00E40E5F"/>
    <w:rsid w:val="00E41675"/>
    <w:rsid w:val="00E4183C"/>
    <w:rsid w:val="00E4191C"/>
    <w:rsid w:val="00E41A30"/>
    <w:rsid w:val="00E42143"/>
    <w:rsid w:val="00E434C9"/>
    <w:rsid w:val="00E43957"/>
    <w:rsid w:val="00E43D16"/>
    <w:rsid w:val="00E44347"/>
    <w:rsid w:val="00E44B59"/>
    <w:rsid w:val="00E44C98"/>
    <w:rsid w:val="00E44E6A"/>
    <w:rsid w:val="00E44F74"/>
    <w:rsid w:val="00E451B9"/>
    <w:rsid w:val="00E4537B"/>
    <w:rsid w:val="00E453CD"/>
    <w:rsid w:val="00E45DC0"/>
    <w:rsid w:val="00E4620D"/>
    <w:rsid w:val="00E46289"/>
    <w:rsid w:val="00E46684"/>
    <w:rsid w:val="00E46998"/>
    <w:rsid w:val="00E46B65"/>
    <w:rsid w:val="00E46E75"/>
    <w:rsid w:val="00E470AC"/>
    <w:rsid w:val="00E47240"/>
    <w:rsid w:val="00E473C1"/>
    <w:rsid w:val="00E50962"/>
    <w:rsid w:val="00E513A4"/>
    <w:rsid w:val="00E517DD"/>
    <w:rsid w:val="00E5183C"/>
    <w:rsid w:val="00E51A76"/>
    <w:rsid w:val="00E51B89"/>
    <w:rsid w:val="00E51E4C"/>
    <w:rsid w:val="00E5217F"/>
    <w:rsid w:val="00E5248C"/>
    <w:rsid w:val="00E52D9D"/>
    <w:rsid w:val="00E52D9E"/>
    <w:rsid w:val="00E52F6E"/>
    <w:rsid w:val="00E5308B"/>
    <w:rsid w:val="00E530E6"/>
    <w:rsid w:val="00E532FE"/>
    <w:rsid w:val="00E5388C"/>
    <w:rsid w:val="00E543F5"/>
    <w:rsid w:val="00E54EED"/>
    <w:rsid w:val="00E55852"/>
    <w:rsid w:val="00E55AB6"/>
    <w:rsid w:val="00E55C67"/>
    <w:rsid w:val="00E55D00"/>
    <w:rsid w:val="00E55FB7"/>
    <w:rsid w:val="00E5612A"/>
    <w:rsid w:val="00E56663"/>
    <w:rsid w:val="00E567A4"/>
    <w:rsid w:val="00E574B2"/>
    <w:rsid w:val="00E576F8"/>
    <w:rsid w:val="00E5792C"/>
    <w:rsid w:val="00E57BEC"/>
    <w:rsid w:val="00E57D54"/>
    <w:rsid w:val="00E60A1D"/>
    <w:rsid w:val="00E60E5F"/>
    <w:rsid w:val="00E610DC"/>
    <w:rsid w:val="00E61F2A"/>
    <w:rsid w:val="00E62571"/>
    <w:rsid w:val="00E625FC"/>
    <w:rsid w:val="00E62952"/>
    <w:rsid w:val="00E638C4"/>
    <w:rsid w:val="00E63C79"/>
    <w:rsid w:val="00E64140"/>
    <w:rsid w:val="00E6439D"/>
    <w:rsid w:val="00E6444F"/>
    <w:rsid w:val="00E64A9E"/>
    <w:rsid w:val="00E6523C"/>
    <w:rsid w:val="00E65773"/>
    <w:rsid w:val="00E65BC9"/>
    <w:rsid w:val="00E65DA4"/>
    <w:rsid w:val="00E66996"/>
    <w:rsid w:val="00E66C64"/>
    <w:rsid w:val="00E6789C"/>
    <w:rsid w:val="00E67D0B"/>
    <w:rsid w:val="00E67D1C"/>
    <w:rsid w:val="00E67DD0"/>
    <w:rsid w:val="00E67E3F"/>
    <w:rsid w:val="00E708F5"/>
    <w:rsid w:val="00E70EFF"/>
    <w:rsid w:val="00E71500"/>
    <w:rsid w:val="00E715A6"/>
    <w:rsid w:val="00E71816"/>
    <w:rsid w:val="00E71949"/>
    <w:rsid w:val="00E71C62"/>
    <w:rsid w:val="00E71D5C"/>
    <w:rsid w:val="00E71FFB"/>
    <w:rsid w:val="00E72761"/>
    <w:rsid w:val="00E72ABD"/>
    <w:rsid w:val="00E72D1B"/>
    <w:rsid w:val="00E72F74"/>
    <w:rsid w:val="00E732A6"/>
    <w:rsid w:val="00E739CB"/>
    <w:rsid w:val="00E73D8C"/>
    <w:rsid w:val="00E73F01"/>
    <w:rsid w:val="00E74833"/>
    <w:rsid w:val="00E7484D"/>
    <w:rsid w:val="00E74EA7"/>
    <w:rsid w:val="00E74F2E"/>
    <w:rsid w:val="00E756AB"/>
    <w:rsid w:val="00E759E5"/>
    <w:rsid w:val="00E765AD"/>
    <w:rsid w:val="00E770C7"/>
    <w:rsid w:val="00E77749"/>
    <w:rsid w:val="00E77953"/>
    <w:rsid w:val="00E77ABE"/>
    <w:rsid w:val="00E77F21"/>
    <w:rsid w:val="00E80296"/>
    <w:rsid w:val="00E806BC"/>
    <w:rsid w:val="00E80CD5"/>
    <w:rsid w:val="00E81A35"/>
    <w:rsid w:val="00E81CFA"/>
    <w:rsid w:val="00E81D3A"/>
    <w:rsid w:val="00E824AD"/>
    <w:rsid w:val="00E824BD"/>
    <w:rsid w:val="00E82569"/>
    <w:rsid w:val="00E82822"/>
    <w:rsid w:val="00E82A5B"/>
    <w:rsid w:val="00E82F91"/>
    <w:rsid w:val="00E83092"/>
    <w:rsid w:val="00E83847"/>
    <w:rsid w:val="00E83C21"/>
    <w:rsid w:val="00E83D3E"/>
    <w:rsid w:val="00E84162"/>
    <w:rsid w:val="00E84719"/>
    <w:rsid w:val="00E8532A"/>
    <w:rsid w:val="00E8582E"/>
    <w:rsid w:val="00E85B5E"/>
    <w:rsid w:val="00E86544"/>
    <w:rsid w:val="00E86C2B"/>
    <w:rsid w:val="00E86D3C"/>
    <w:rsid w:val="00E86E23"/>
    <w:rsid w:val="00E86F0D"/>
    <w:rsid w:val="00E877F6"/>
    <w:rsid w:val="00E8799C"/>
    <w:rsid w:val="00E87EBA"/>
    <w:rsid w:val="00E87EDF"/>
    <w:rsid w:val="00E90243"/>
    <w:rsid w:val="00E9059C"/>
    <w:rsid w:val="00E905C7"/>
    <w:rsid w:val="00E9063F"/>
    <w:rsid w:val="00E912B6"/>
    <w:rsid w:val="00E914A0"/>
    <w:rsid w:val="00E91B5E"/>
    <w:rsid w:val="00E91B7E"/>
    <w:rsid w:val="00E927AE"/>
    <w:rsid w:val="00E928CF"/>
    <w:rsid w:val="00E92E3E"/>
    <w:rsid w:val="00E92EE8"/>
    <w:rsid w:val="00E92F47"/>
    <w:rsid w:val="00E92F93"/>
    <w:rsid w:val="00E9332B"/>
    <w:rsid w:val="00E934AC"/>
    <w:rsid w:val="00E934BA"/>
    <w:rsid w:val="00E93626"/>
    <w:rsid w:val="00E93724"/>
    <w:rsid w:val="00E938B9"/>
    <w:rsid w:val="00E93A62"/>
    <w:rsid w:val="00E93D50"/>
    <w:rsid w:val="00E94075"/>
    <w:rsid w:val="00E94248"/>
    <w:rsid w:val="00E942D6"/>
    <w:rsid w:val="00E9462D"/>
    <w:rsid w:val="00E9483D"/>
    <w:rsid w:val="00E962BC"/>
    <w:rsid w:val="00E9699C"/>
    <w:rsid w:val="00E979D0"/>
    <w:rsid w:val="00E979EE"/>
    <w:rsid w:val="00E97C55"/>
    <w:rsid w:val="00E97F65"/>
    <w:rsid w:val="00EA0DA0"/>
    <w:rsid w:val="00EA1055"/>
    <w:rsid w:val="00EA1A75"/>
    <w:rsid w:val="00EA3639"/>
    <w:rsid w:val="00EA3F80"/>
    <w:rsid w:val="00EA41BF"/>
    <w:rsid w:val="00EA49F3"/>
    <w:rsid w:val="00EA4DDD"/>
    <w:rsid w:val="00EA50B4"/>
    <w:rsid w:val="00EA5502"/>
    <w:rsid w:val="00EA59BE"/>
    <w:rsid w:val="00EA5EBD"/>
    <w:rsid w:val="00EA6247"/>
    <w:rsid w:val="00EA65AA"/>
    <w:rsid w:val="00EA71D5"/>
    <w:rsid w:val="00EA72A0"/>
    <w:rsid w:val="00EA735C"/>
    <w:rsid w:val="00EA748A"/>
    <w:rsid w:val="00EA7602"/>
    <w:rsid w:val="00EA76D6"/>
    <w:rsid w:val="00EA7ED8"/>
    <w:rsid w:val="00EB0602"/>
    <w:rsid w:val="00EB07DF"/>
    <w:rsid w:val="00EB0D54"/>
    <w:rsid w:val="00EB202E"/>
    <w:rsid w:val="00EB23EA"/>
    <w:rsid w:val="00EB2AA5"/>
    <w:rsid w:val="00EB2B48"/>
    <w:rsid w:val="00EB2B76"/>
    <w:rsid w:val="00EB2D35"/>
    <w:rsid w:val="00EB2D45"/>
    <w:rsid w:val="00EB2DBD"/>
    <w:rsid w:val="00EB32AF"/>
    <w:rsid w:val="00EB3A67"/>
    <w:rsid w:val="00EB3AE5"/>
    <w:rsid w:val="00EB3B4D"/>
    <w:rsid w:val="00EB3F28"/>
    <w:rsid w:val="00EB43ED"/>
    <w:rsid w:val="00EB4DFB"/>
    <w:rsid w:val="00EB50DE"/>
    <w:rsid w:val="00EB556A"/>
    <w:rsid w:val="00EB597F"/>
    <w:rsid w:val="00EB638C"/>
    <w:rsid w:val="00EB72F5"/>
    <w:rsid w:val="00EB79D5"/>
    <w:rsid w:val="00EB7F44"/>
    <w:rsid w:val="00EC0916"/>
    <w:rsid w:val="00EC0A23"/>
    <w:rsid w:val="00EC0A93"/>
    <w:rsid w:val="00EC1011"/>
    <w:rsid w:val="00EC17DC"/>
    <w:rsid w:val="00EC25B9"/>
    <w:rsid w:val="00EC2960"/>
    <w:rsid w:val="00EC30C1"/>
    <w:rsid w:val="00EC3543"/>
    <w:rsid w:val="00EC35FD"/>
    <w:rsid w:val="00EC3B6C"/>
    <w:rsid w:val="00EC3E77"/>
    <w:rsid w:val="00EC3EE3"/>
    <w:rsid w:val="00EC42B3"/>
    <w:rsid w:val="00EC49A3"/>
    <w:rsid w:val="00EC4B3D"/>
    <w:rsid w:val="00EC5299"/>
    <w:rsid w:val="00EC5883"/>
    <w:rsid w:val="00EC5EF8"/>
    <w:rsid w:val="00EC6CAE"/>
    <w:rsid w:val="00EC6F37"/>
    <w:rsid w:val="00EC6F46"/>
    <w:rsid w:val="00EC6F60"/>
    <w:rsid w:val="00EC7235"/>
    <w:rsid w:val="00EC7510"/>
    <w:rsid w:val="00EC75EE"/>
    <w:rsid w:val="00EC78C2"/>
    <w:rsid w:val="00ED030C"/>
    <w:rsid w:val="00ED05C6"/>
    <w:rsid w:val="00ED0B23"/>
    <w:rsid w:val="00ED0F71"/>
    <w:rsid w:val="00ED111D"/>
    <w:rsid w:val="00ED1301"/>
    <w:rsid w:val="00ED1745"/>
    <w:rsid w:val="00ED1C00"/>
    <w:rsid w:val="00ED237B"/>
    <w:rsid w:val="00ED2EB6"/>
    <w:rsid w:val="00ED2FA2"/>
    <w:rsid w:val="00ED3786"/>
    <w:rsid w:val="00ED4CE7"/>
    <w:rsid w:val="00ED5071"/>
    <w:rsid w:val="00ED6A51"/>
    <w:rsid w:val="00ED74D1"/>
    <w:rsid w:val="00ED76A8"/>
    <w:rsid w:val="00ED7B56"/>
    <w:rsid w:val="00EE0213"/>
    <w:rsid w:val="00EE039E"/>
    <w:rsid w:val="00EE0833"/>
    <w:rsid w:val="00EE0A06"/>
    <w:rsid w:val="00EE19E3"/>
    <w:rsid w:val="00EE1D3C"/>
    <w:rsid w:val="00EE1DAC"/>
    <w:rsid w:val="00EE1F60"/>
    <w:rsid w:val="00EE210B"/>
    <w:rsid w:val="00EE25D2"/>
    <w:rsid w:val="00EE2F8B"/>
    <w:rsid w:val="00EE30C7"/>
    <w:rsid w:val="00EE4426"/>
    <w:rsid w:val="00EE4A3A"/>
    <w:rsid w:val="00EE4CFD"/>
    <w:rsid w:val="00EE506D"/>
    <w:rsid w:val="00EE5270"/>
    <w:rsid w:val="00EE56FB"/>
    <w:rsid w:val="00EE5DDE"/>
    <w:rsid w:val="00EE5E29"/>
    <w:rsid w:val="00EE5FA1"/>
    <w:rsid w:val="00EE60EF"/>
    <w:rsid w:val="00EE61B6"/>
    <w:rsid w:val="00EE77F9"/>
    <w:rsid w:val="00EE7819"/>
    <w:rsid w:val="00EF006F"/>
    <w:rsid w:val="00EF037E"/>
    <w:rsid w:val="00EF050E"/>
    <w:rsid w:val="00EF05B8"/>
    <w:rsid w:val="00EF0811"/>
    <w:rsid w:val="00EF0B15"/>
    <w:rsid w:val="00EF1323"/>
    <w:rsid w:val="00EF163B"/>
    <w:rsid w:val="00EF1B53"/>
    <w:rsid w:val="00EF1BF9"/>
    <w:rsid w:val="00EF212E"/>
    <w:rsid w:val="00EF2218"/>
    <w:rsid w:val="00EF2BD2"/>
    <w:rsid w:val="00EF2EE3"/>
    <w:rsid w:val="00EF3175"/>
    <w:rsid w:val="00EF31C0"/>
    <w:rsid w:val="00EF3308"/>
    <w:rsid w:val="00EF3453"/>
    <w:rsid w:val="00EF374D"/>
    <w:rsid w:val="00EF38F0"/>
    <w:rsid w:val="00EF39D6"/>
    <w:rsid w:val="00EF3DD7"/>
    <w:rsid w:val="00EF3F4A"/>
    <w:rsid w:val="00EF4A73"/>
    <w:rsid w:val="00EF54B4"/>
    <w:rsid w:val="00EF5E3F"/>
    <w:rsid w:val="00EF5F9A"/>
    <w:rsid w:val="00EF6502"/>
    <w:rsid w:val="00EF65A8"/>
    <w:rsid w:val="00EF663D"/>
    <w:rsid w:val="00EF6CD0"/>
    <w:rsid w:val="00EF70D2"/>
    <w:rsid w:val="00EF73E8"/>
    <w:rsid w:val="00EF78B6"/>
    <w:rsid w:val="00EF7A0A"/>
    <w:rsid w:val="00EF7B96"/>
    <w:rsid w:val="00F004B6"/>
    <w:rsid w:val="00F004EA"/>
    <w:rsid w:val="00F008E3"/>
    <w:rsid w:val="00F009F9"/>
    <w:rsid w:val="00F00A4D"/>
    <w:rsid w:val="00F00DE7"/>
    <w:rsid w:val="00F00DF3"/>
    <w:rsid w:val="00F01544"/>
    <w:rsid w:val="00F018F5"/>
    <w:rsid w:val="00F01AC0"/>
    <w:rsid w:val="00F01BED"/>
    <w:rsid w:val="00F01CA0"/>
    <w:rsid w:val="00F01CA1"/>
    <w:rsid w:val="00F02093"/>
    <w:rsid w:val="00F02D7B"/>
    <w:rsid w:val="00F02FFE"/>
    <w:rsid w:val="00F03013"/>
    <w:rsid w:val="00F03343"/>
    <w:rsid w:val="00F03431"/>
    <w:rsid w:val="00F039D4"/>
    <w:rsid w:val="00F04113"/>
    <w:rsid w:val="00F0499F"/>
    <w:rsid w:val="00F049EB"/>
    <w:rsid w:val="00F04F43"/>
    <w:rsid w:val="00F05591"/>
    <w:rsid w:val="00F05F99"/>
    <w:rsid w:val="00F0634A"/>
    <w:rsid w:val="00F06F90"/>
    <w:rsid w:val="00F07359"/>
    <w:rsid w:val="00F07965"/>
    <w:rsid w:val="00F07E54"/>
    <w:rsid w:val="00F100FF"/>
    <w:rsid w:val="00F1040E"/>
    <w:rsid w:val="00F106E7"/>
    <w:rsid w:val="00F10A1A"/>
    <w:rsid w:val="00F10ACC"/>
    <w:rsid w:val="00F111E2"/>
    <w:rsid w:val="00F11392"/>
    <w:rsid w:val="00F11605"/>
    <w:rsid w:val="00F117C4"/>
    <w:rsid w:val="00F11EB9"/>
    <w:rsid w:val="00F12485"/>
    <w:rsid w:val="00F1281A"/>
    <w:rsid w:val="00F12907"/>
    <w:rsid w:val="00F12941"/>
    <w:rsid w:val="00F12F5A"/>
    <w:rsid w:val="00F1301E"/>
    <w:rsid w:val="00F13850"/>
    <w:rsid w:val="00F13CBB"/>
    <w:rsid w:val="00F13DA0"/>
    <w:rsid w:val="00F142F6"/>
    <w:rsid w:val="00F14842"/>
    <w:rsid w:val="00F1488A"/>
    <w:rsid w:val="00F148BB"/>
    <w:rsid w:val="00F14BF7"/>
    <w:rsid w:val="00F150FA"/>
    <w:rsid w:val="00F1517D"/>
    <w:rsid w:val="00F156A0"/>
    <w:rsid w:val="00F158EC"/>
    <w:rsid w:val="00F15DD9"/>
    <w:rsid w:val="00F15EC3"/>
    <w:rsid w:val="00F16382"/>
    <w:rsid w:val="00F164CE"/>
    <w:rsid w:val="00F16A30"/>
    <w:rsid w:val="00F170CB"/>
    <w:rsid w:val="00F17368"/>
    <w:rsid w:val="00F17E67"/>
    <w:rsid w:val="00F20728"/>
    <w:rsid w:val="00F21466"/>
    <w:rsid w:val="00F2161A"/>
    <w:rsid w:val="00F219F2"/>
    <w:rsid w:val="00F21C24"/>
    <w:rsid w:val="00F21CC4"/>
    <w:rsid w:val="00F21DDE"/>
    <w:rsid w:val="00F21E44"/>
    <w:rsid w:val="00F222A5"/>
    <w:rsid w:val="00F225BE"/>
    <w:rsid w:val="00F2260C"/>
    <w:rsid w:val="00F22F13"/>
    <w:rsid w:val="00F23079"/>
    <w:rsid w:val="00F23102"/>
    <w:rsid w:val="00F23E62"/>
    <w:rsid w:val="00F24B66"/>
    <w:rsid w:val="00F24CAB"/>
    <w:rsid w:val="00F24E00"/>
    <w:rsid w:val="00F250D9"/>
    <w:rsid w:val="00F2539D"/>
    <w:rsid w:val="00F25450"/>
    <w:rsid w:val="00F25A2B"/>
    <w:rsid w:val="00F25F55"/>
    <w:rsid w:val="00F262B8"/>
    <w:rsid w:val="00F26361"/>
    <w:rsid w:val="00F26382"/>
    <w:rsid w:val="00F2644D"/>
    <w:rsid w:val="00F269E8"/>
    <w:rsid w:val="00F26AD0"/>
    <w:rsid w:val="00F270DF"/>
    <w:rsid w:val="00F27692"/>
    <w:rsid w:val="00F27A53"/>
    <w:rsid w:val="00F27D6C"/>
    <w:rsid w:val="00F30302"/>
    <w:rsid w:val="00F30C28"/>
    <w:rsid w:val="00F3114D"/>
    <w:rsid w:val="00F31A7B"/>
    <w:rsid w:val="00F31D78"/>
    <w:rsid w:val="00F324F0"/>
    <w:rsid w:val="00F32994"/>
    <w:rsid w:val="00F32D6D"/>
    <w:rsid w:val="00F32DE0"/>
    <w:rsid w:val="00F335C8"/>
    <w:rsid w:val="00F33912"/>
    <w:rsid w:val="00F33CD9"/>
    <w:rsid w:val="00F341C1"/>
    <w:rsid w:val="00F34E04"/>
    <w:rsid w:val="00F352CD"/>
    <w:rsid w:val="00F354DC"/>
    <w:rsid w:val="00F35CFF"/>
    <w:rsid w:val="00F3658B"/>
    <w:rsid w:val="00F37278"/>
    <w:rsid w:val="00F37758"/>
    <w:rsid w:val="00F379E7"/>
    <w:rsid w:val="00F37B73"/>
    <w:rsid w:val="00F37F45"/>
    <w:rsid w:val="00F40D14"/>
    <w:rsid w:val="00F415EC"/>
    <w:rsid w:val="00F41CC3"/>
    <w:rsid w:val="00F41D7C"/>
    <w:rsid w:val="00F422F5"/>
    <w:rsid w:val="00F4239B"/>
    <w:rsid w:val="00F42A86"/>
    <w:rsid w:val="00F4398F"/>
    <w:rsid w:val="00F43CA7"/>
    <w:rsid w:val="00F44050"/>
    <w:rsid w:val="00F44297"/>
    <w:rsid w:val="00F443DD"/>
    <w:rsid w:val="00F45629"/>
    <w:rsid w:val="00F4578D"/>
    <w:rsid w:val="00F457E3"/>
    <w:rsid w:val="00F45E54"/>
    <w:rsid w:val="00F45FD4"/>
    <w:rsid w:val="00F46E8D"/>
    <w:rsid w:val="00F46F5E"/>
    <w:rsid w:val="00F47CFA"/>
    <w:rsid w:val="00F47F4F"/>
    <w:rsid w:val="00F50252"/>
    <w:rsid w:val="00F50377"/>
    <w:rsid w:val="00F50639"/>
    <w:rsid w:val="00F50D56"/>
    <w:rsid w:val="00F51562"/>
    <w:rsid w:val="00F517A5"/>
    <w:rsid w:val="00F51EA8"/>
    <w:rsid w:val="00F527F4"/>
    <w:rsid w:val="00F531E4"/>
    <w:rsid w:val="00F531EE"/>
    <w:rsid w:val="00F53EF8"/>
    <w:rsid w:val="00F547F0"/>
    <w:rsid w:val="00F54FD8"/>
    <w:rsid w:val="00F552C3"/>
    <w:rsid w:val="00F5556B"/>
    <w:rsid w:val="00F556F6"/>
    <w:rsid w:val="00F561D4"/>
    <w:rsid w:val="00F5625E"/>
    <w:rsid w:val="00F562B9"/>
    <w:rsid w:val="00F56535"/>
    <w:rsid w:val="00F56AFD"/>
    <w:rsid w:val="00F56FD6"/>
    <w:rsid w:val="00F57408"/>
    <w:rsid w:val="00F57882"/>
    <w:rsid w:val="00F57F68"/>
    <w:rsid w:val="00F6025A"/>
    <w:rsid w:val="00F6074D"/>
    <w:rsid w:val="00F61381"/>
    <w:rsid w:val="00F61A9C"/>
    <w:rsid w:val="00F61AAD"/>
    <w:rsid w:val="00F61B40"/>
    <w:rsid w:val="00F61B93"/>
    <w:rsid w:val="00F61FAC"/>
    <w:rsid w:val="00F62037"/>
    <w:rsid w:val="00F626F4"/>
    <w:rsid w:val="00F62D18"/>
    <w:rsid w:val="00F62DB1"/>
    <w:rsid w:val="00F62F84"/>
    <w:rsid w:val="00F634DD"/>
    <w:rsid w:val="00F63ABB"/>
    <w:rsid w:val="00F641D0"/>
    <w:rsid w:val="00F64200"/>
    <w:rsid w:val="00F64C0E"/>
    <w:rsid w:val="00F64C32"/>
    <w:rsid w:val="00F64C9D"/>
    <w:rsid w:val="00F64DEE"/>
    <w:rsid w:val="00F64FA5"/>
    <w:rsid w:val="00F66101"/>
    <w:rsid w:val="00F663A0"/>
    <w:rsid w:val="00F66CBB"/>
    <w:rsid w:val="00F66DF5"/>
    <w:rsid w:val="00F66ED1"/>
    <w:rsid w:val="00F6780A"/>
    <w:rsid w:val="00F67B09"/>
    <w:rsid w:val="00F67E8A"/>
    <w:rsid w:val="00F70829"/>
    <w:rsid w:val="00F71676"/>
    <w:rsid w:val="00F72455"/>
    <w:rsid w:val="00F725BF"/>
    <w:rsid w:val="00F72DD0"/>
    <w:rsid w:val="00F72DEA"/>
    <w:rsid w:val="00F73065"/>
    <w:rsid w:val="00F73208"/>
    <w:rsid w:val="00F732B1"/>
    <w:rsid w:val="00F735E4"/>
    <w:rsid w:val="00F73C29"/>
    <w:rsid w:val="00F73C87"/>
    <w:rsid w:val="00F73EF9"/>
    <w:rsid w:val="00F74057"/>
    <w:rsid w:val="00F741FA"/>
    <w:rsid w:val="00F74247"/>
    <w:rsid w:val="00F74D40"/>
    <w:rsid w:val="00F75B84"/>
    <w:rsid w:val="00F7652C"/>
    <w:rsid w:val="00F76598"/>
    <w:rsid w:val="00F76628"/>
    <w:rsid w:val="00F767CA"/>
    <w:rsid w:val="00F7723C"/>
    <w:rsid w:val="00F77A91"/>
    <w:rsid w:val="00F77B8C"/>
    <w:rsid w:val="00F805CA"/>
    <w:rsid w:val="00F8070A"/>
    <w:rsid w:val="00F80906"/>
    <w:rsid w:val="00F80FD6"/>
    <w:rsid w:val="00F810AF"/>
    <w:rsid w:val="00F81916"/>
    <w:rsid w:val="00F81A57"/>
    <w:rsid w:val="00F81B73"/>
    <w:rsid w:val="00F81FBD"/>
    <w:rsid w:val="00F82370"/>
    <w:rsid w:val="00F82F20"/>
    <w:rsid w:val="00F83199"/>
    <w:rsid w:val="00F83C46"/>
    <w:rsid w:val="00F83DAD"/>
    <w:rsid w:val="00F8431A"/>
    <w:rsid w:val="00F84476"/>
    <w:rsid w:val="00F84BE3"/>
    <w:rsid w:val="00F84DD0"/>
    <w:rsid w:val="00F85CF1"/>
    <w:rsid w:val="00F8621C"/>
    <w:rsid w:val="00F863EE"/>
    <w:rsid w:val="00F866AA"/>
    <w:rsid w:val="00F86784"/>
    <w:rsid w:val="00F86882"/>
    <w:rsid w:val="00F86C5A"/>
    <w:rsid w:val="00F86FA4"/>
    <w:rsid w:val="00F8793C"/>
    <w:rsid w:val="00F87D0F"/>
    <w:rsid w:val="00F90FA1"/>
    <w:rsid w:val="00F910E0"/>
    <w:rsid w:val="00F911EE"/>
    <w:rsid w:val="00F9120A"/>
    <w:rsid w:val="00F9156B"/>
    <w:rsid w:val="00F925FD"/>
    <w:rsid w:val="00F926C2"/>
    <w:rsid w:val="00F9289D"/>
    <w:rsid w:val="00F93299"/>
    <w:rsid w:val="00F9353A"/>
    <w:rsid w:val="00F93EC4"/>
    <w:rsid w:val="00F93ED6"/>
    <w:rsid w:val="00F94463"/>
    <w:rsid w:val="00F947B4"/>
    <w:rsid w:val="00F94837"/>
    <w:rsid w:val="00F9487B"/>
    <w:rsid w:val="00F948CD"/>
    <w:rsid w:val="00F94AAF"/>
    <w:rsid w:val="00F94B70"/>
    <w:rsid w:val="00F94BFB"/>
    <w:rsid w:val="00F9581B"/>
    <w:rsid w:val="00F95B63"/>
    <w:rsid w:val="00F95E3C"/>
    <w:rsid w:val="00F9637B"/>
    <w:rsid w:val="00F9638E"/>
    <w:rsid w:val="00F96968"/>
    <w:rsid w:val="00F96EA5"/>
    <w:rsid w:val="00F970C8"/>
    <w:rsid w:val="00F971C8"/>
    <w:rsid w:val="00F97489"/>
    <w:rsid w:val="00F9780B"/>
    <w:rsid w:val="00F979FC"/>
    <w:rsid w:val="00F97A71"/>
    <w:rsid w:val="00F97C19"/>
    <w:rsid w:val="00FA013C"/>
    <w:rsid w:val="00FA02EA"/>
    <w:rsid w:val="00FA04AE"/>
    <w:rsid w:val="00FA0615"/>
    <w:rsid w:val="00FA0864"/>
    <w:rsid w:val="00FA0A7E"/>
    <w:rsid w:val="00FA155A"/>
    <w:rsid w:val="00FA1569"/>
    <w:rsid w:val="00FA1839"/>
    <w:rsid w:val="00FA2360"/>
    <w:rsid w:val="00FA2A74"/>
    <w:rsid w:val="00FA380E"/>
    <w:rsid w:val="00FA412B"/>
    <w:rsid w:val="00FA4414"/>
    <w:rsid w:val="00FA4DD0"/>
    <w:rsid w:val="00FA54F7"/>
    <w:rsid w:val="00FA5DF7"/>
    <w:rsid w:val="00FA5F46"/>
    <w:rsid w:val="00FA600B"/>
    <w:rsid w:val="00FA6796"/>
    <w:rsid w:val="00FA72DE"/>
    <w:rsid w:val="00FA7D3D"/>
    <w:rsid w:val="00FB005C"/>
    <w:rsid w:val="00FB0293"/>
    <w:rsid w:val="00FB040F"/>
    <w:rsid w:val="00FB06E3"/>
    <w:rsid w:val="00FB080E"/>
    <w:rsid w:val="00FB0F66"/>
    <w:rsid w:val="00FB166D"/>
    <w:rsid w:val="00FB1946"/>
    <w:rsid w:val="00FB1DE4"/>
    <w:rsid w:val="00FB218B"/>
    <w:rsid w:val="00FB21F4"/>
    <w:rsid w:val="00FB2201"/>
    <w:rsid w:val="00FB22BB"/>
    <w:rsid w:val="00FB2510"/>
    <w:rsid w:val="00FB2548"/>
    <w:rsid w:val="00FB3C42"/>
    <w:rsid w:val="00FB3C46"/>
    <w:rsid w:val="00FB417C"/>
    <w:rsid w:val="00FB47A6"/>
    <w:rsid w:val="00FB4A83"/>
    <w:rsid w:val="00FB4BD4"/>
    <w:rsid w:val="00FB4E32"/>
    <w:rsid w:val="00FB5513"/>
    <w:rsid w:val="00FB556B"/>
    <w:rsid w:val="00FB562E"/>
    <w:rsid w:val="00FB5991"/>
    <w:rsid w:val="00FB67EA"/>
    <w:rsid w:val="00FB696D"/>
    <w:rsid w:val="00FB7D48"/>
    <w:rsid w:val="00FC0005"/>
    <w:rsid w:val="00FC00AA"/>
    <w:rsid w:val="00FC0282"/>
    <w:rsid w:val="00FC0CE8"/>
    <w:rsid w:val="00FC0CFA"/>
    <w:rsid w:val="00FC0D89"/>
    <w:rsid w:val="00FC121A"/>
    <w:rsid w:val="00FC2A31"/>
    <w:rsid w:val="00FC3334"/>
    <w:rsid w:val="00FC35C2"/>
    <w:rsid w:val="00FC3CD0"/>
    <w:rsid w:val="00FC3F39"/>
    <w:rsid w:val="00FC44FD"/>
    <w:rsid w:val="00FC4B87"/>
    <w:rsid w:val="00FC56A8"/>
    <w:rsid w:val="00FC59BB"/>
    <w:rsid w:val="00FC5D99"/>
    <w:rsid w:val="00FC6043"/>
    <w:rsid w:val="00FC60FA"/>
    <w:rsid w:val="00FC612E"/>
    <w:rsid w:val="00FC652E"/>
    <w:rsid w:val="00FC65D9"/>
    <w:rsid w:val="00FC67B5"/>
    <w:rsid w:val="00FC683F"/>
    <w:rsid w:val="00FC686A"/>
    <w:rsid w:val="00FC6C20"/>
    <w:rsid w:val="00FC70B7"/>
    <w:rsid w:val="00FC7352"/>
    <w:rsid w:val="00FC772A"/>
    <w:rsid w:val="00FC7AEC"/>
    <w:rsid w:val="00FC7E95"/>
    <w:rsid w:val="00FD05F1"/>
    <w:rsid w:val="00FD0679"/>
    <w:rsid w:val="00FD0892"/>
    <w:rsid w:val="00FD0B17"/>
    <w:rsid w:val="00FD0D44"/>
    <w:rsid w:val="00FD0F54"/>
    <w:rsid w:val="00FD0F9C"/>
    <w:rsid w:val="00FD11E1"/>
    <w:rsid w:val="00FD15B1"/>
    <w:rsid w:val="00FD16F3"/>
    <w:rsid w:val="00FD253E"/>
    <w:rsid w:val="00FD289F"/>
    <w:rsid w:val="00FD30BE"/>
    <w:rsid w:val="00FD342F"/>
    <w:rsid w:val="00FD3818"/>
    <w:rsid w:val="00FD3E76"/>
    <w:rsid w:val="00FD401F"/>
    <w:rsid w:val="00FD47BA"/>
    <w:rsid w:val="00FD4E31"/>
    <w:rsid w:val="00FD51A7"/>
    <w:rsid w:val="00FD5314"/>
    <w:rsid w:val="00FD53EF"/>
    <w:rsid w:val="00FD541F"/>
    <w:rsid w:val="00FD5495"/>
    <w:rsid w:val="00FD5DD7"/>
    <w:rsid w:val="00FD5DE0"/>
    <w:rsid w:val="00FD60B4"/>
    <w:rsid w:val="00FD60E3"/>
    <w:rsid w:val="00FD6290"/>
    <w:rsid w:val="00FD6753"/>
    <w:rsid w:val="00FD770F"/>
    <w:rsid w:val="00FD782D"/>
    <w:rsid w:val="00FD7836"/>
    <w:rsid w:val="00FD7BAA"/>
    <w:rsid w:val="00FD7C45"/>
    <w:rsid w:val="00FD7E05"/>
    <w:rsid w:val="00FE00D5"/>
    <w:rsid w:val="00FE01B6"/>
    <w:rsid w:val="00FE0A6E"/>
    <w:rsid w:val="00FE1688"/>
    <w:rsid w:val="00FE21B5"/>
    <w:rsid w:val="00FE21D2"/>
    <w:rsid w:val="00FE2516"/>
    <w:rsid w:val="00FE28F3"/>
    <w:rsid w:val="00FE3068"/>
    <w:rsid w:val="00FE3680"/>
    <w:rsid w:val="00FE37BC"/>
    <w:rsid w:val="00FE39E3"/>
    <w:rsid w:val="00FE39F1"/>
    <w:rsid w:val="00FE3D2C"/>
    <w:rsid w:val="00FE400F"/>
    <w:rsid w:val="00FE4192"/>
    <w:rsid w:val="00FE43A7"/>
    <w:rsid w:val="00FE482B"/>
    <w:rsid w:val="00FE5606"/>
    <w:rsid w:val="00FE563F"/>
    <w:rsid w:val="00FE5E18"/>
    <w:rsid w:val="00FE6103"/>
    <w:rsid w:val="00FE6438"/>
    <w:rsid w:val="00FE67C2"/>
    <w:rsid w:val="00FE7259"/>
    <w:rsid w:val="00FE75B1"/>
    <w:rsid w:val="00FE762B"/>
    <w:rsid w:val="00FE7981"/>
    <w:rsid w:val="00FE7CDF"/>
    <w:rsid w:val="00FF00A1"/>
    <w:rsid w:val="00FF024E"/>
    <w:rsid w:val="00FF0283"/>
    <w:rsid w:val="00FF02C4"/>
    <w:rsid w:val="00FF075B"/>
    <w:rsid w:val="00FF0886"/>
    <w:rsid w:val="00FF0FA8"/>
    <w:rsid w:val="00FF0FEF"/>
    <w:rsid w:val="00FF1241"/>
    <w:rsid w:val="00FF124D"/>
    <w:rsid w:val="00FF244C"/>
    <w:rsid w:val="00FF267D"/>
    <w:rsid w:val="00FF2831"/>
    <w:rsid w:val="00FF2BAA"/>
    <w:rsid w:val="00FF2E21"/>
    <w:rsid w:val="00FF2F1A"/>
    <w:rsid w:val="00FF2F66"/>
    <w:rsid w:val="00FF321D"/>
    <w:rsid w:val="00FF33FE"/>
    <w:rsid w:val="00FF36E8"/>
    <w:rsid w:val="00FF5584"/>
    <w:rsid w:val="00FF5657"/>
    <w:rsid w:val="00FF576C"/>
    <w:rsid w:val="00FF5884"/>
    <w:rsid w:val="00FF622D"/>
    <w:rsid w:val="00FF662C"/>
    <w:rsid w:val="00FF66F6"/>
    <w:rsid w:val="00FF6706"/>
    <w:rsid w:val="00FF6BCC"/>
    <w:rsid w:val="00FF760B"/>
    <w:rsid w:val="00FF78FB"/>
    <w:rsid w:val="00FF7C89"/>
    <w:rsid w:val="021802B7"/>
    <w:rsid w:val="02CF4F4F"/>
    <w:rsid w:val="04008D29"/>
    <w:rsid w:val="0538BA5E"/>
    <w:rsid w:val="080C7203"/>
    <w:rsid w:val="0891217D"/>
    <w:rsid w:val="0D43F20A"/>
    <w:rsid w:val="0E32C35C"/>
    <w:rsid w:val="0E5A059A"/>
    <w:rsid w:val="10EBD700"/>
    <w:rsid w:val="11808C02"/>
    <w:rsid w:val="12FBB5CE"/>
    <w:rsid w:val="144F0D7A"/>
    <w:rsid w:val="1456BF82"/>
    <w:rsid w:val="14DAAEB6"/>
    <w:rsid w:val="15D2B484"/>
    <w:rsid w:val="185DD0F7"/>
    <w:rsid w:val="1884AB70"/>
    <w:rsid w:val="18FDD832"/>
    <w:rsid w:val="1A42CF61"/>
    <w:rsid w:val="1A7749A6"/>
    <w:rsid w:val="1E01364A"/>
    <w:rsid w:val="1E7F284A"/>
    <w:rsid w:val="1FC1DC19"/>
    <w:rsid w:val="211189C4"/>
    <w:rsid w:val="21C8DFF0"/>
    <w:rsid w:val="22609E8B"/>
    <w:rsid w:val="234FE3CB"/>
    <w:rsid w:val="25516030"/>
    <w:rsid w:val="25621331"/>
    <w:rsid w:val="2588BC5D"/>
    <w:rsid w:val="25D4E011"/>
    <w:rsid w:val="297737BF"/>
    <w:rsid w:val="29AA85D1"/>
    <w:rsid w:val="2AC8440B"/>
    <w:rsid w:val="2BE21CB8"/>
    <w:rsid w:val="2D4008D6"/>
    <w:rsid w:val="2DEF395D"/>
    <w:rsid w:val="2EB76DFA"/>
    <w:rsid w:val="307CE72A"/>
    <w:rsid w:val="32D3EE84"/>
    <w:rsid w:val="340B9ED9"/>
    <w:rsid w:val="3653B6A2"/>
    <w:rsid w:val="3663162C"/>
    <w:rsid w:val="3720E2B9"/>
    <w:rsid w:val="37BAA3C2"/>
    <w:rsid w:val="3831ABCA"/>
    <w:rsid w:val="38681DAF"/>
    <w:rsid w:val="389102F6"/>
    <w:rsid w:val="3B4A8F4D"/>
    <w:rsid w:val="3B9C48C7"/>
    <w:rsid w:val="3BB8583E"/>
    <w:rsid w:val="3BC7733B"/>
    <w:rsid w:val="3D1CA7E6"/>
    <w:rsid w:val="3DE8D386"/>
    <w:rsid w:val="3E59193C"/>
    <w:rsid w:val="3E8053D3"/>
    <w:rsid w:val="3FEDEAE9"/>
    <w:rsid w:val="4020B54D"/>
    <w:rsid w:val="40BB20A2"/>
    <w:rsid w:val="41A64D06"/>
    <w:rsid w:val="425AC8E3"/>
    <w:rsid w:val="42990A79"/>
    <w:rsid w:val="4300168C"/>
    <w:rsid w:val="43421C9C"/>
    <w:rsid w:val="435785F7"/>
    <w:rsid w:val="43A06528"/>
    <w:rsid w:val="43F43293"/>
    <w:rsid w:val="4481C194"/>
    <w:rsid w:val="455F3C2D"/>
    <w:rsid w:val="46FB8BE0"/>
    <w:rsid w:val="48E740FC"/>
    <w:rsid w:val="48FAEB0F"/>
    <w:rsid w:val="496E87E7"/>
    <w:rsid w:val="49A023A3"/>
    <w:rsid w:val="49FA8B7C"/>
    <w:rsid w:val="4B749A63"/>
    <w:rsid w:val="4C20E6BC"/>
    <w:rsid w:val="4D207CA7"/>
    <w:rsid w:val="4F00AEB6"/>
    <w:rsid w:val="50DA2F8F"/>
    <w:rsid w:val="5263D564"/>
    <w:rsid w:val="545C002F"/>
    <w:rsid w:val="551E81C6"/>
    <w:rsid w:val="567FE951"/>
    <w:rsid w:val="568D0D80"/>
    <w:rsid w:val="59C29381"/>
    <w:rsid w:val="59D08EBA"/>
    <w:rsid w:val="5D47B686"/>
    <w:rsid w:val="5DFC5636"/>
    <w:rsid w:val="60641484"/>
    <w:rsid w:val="60D64860"/>
    <w:rsid w:val="611E5FC2"/>
    <w:rsid w:val="62AC016B"/>
    <w:rsid w:val="62E6AC09"/>
    <w:rsid w:val="62EB59DD"/>
    <w:rsid w:val="632ED601"/>
    <w:rsid w:val="640C92F4"/>
    <w:rsid w:val="641EC519"/>
    <w:rsid w:val="642E3A51"/>
    <w:rsid w:val="66CF7273"/>
    <w:rsid w:val="673703FF"/>
    <w:rsid w:val="679B86D7"/>
    <w:rsid w:val="67AE3F30"/>
    <w:rsid w:val="68481D34"/>
    <w:rsid w:val="68830D9C"/>
    <w:rsid w:val="68ADF4AA"/>
    <w:rsid w:val="696EF535"/>
    <w:rsid w:val="69DAFB5A"/>
    <w:rsid w:val="6A9A3CED"/>
    <w:rsid w:val="6BB26DE3"/>
    <w:rsid w:val="6CDBDA94"/>
    <w:rsid w:val="6CEFE8B8"/>
    <w:rsid w:val="6E375F1B"/>
    <w:rsid w:val="6F173043"/>
    <w:rsid w:val="6FCAD5E4"/>
    <w:rsid w:val="72D32C40"/>
    <w:rsid w:val="752BA73E"/>
    <w:rsid w:val="769FEE66"/>
    <w:rsid w:val="78430E32"/>
    <w:rsid w:val="78A049A7"/>
    <w:rsid w:val="7A8DAE78"/>
    <w:rsid w:val="7D29492F"/>
    <w:rsid w:val="7D60411F"/>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BEA5FDC"/>
  <w15:docId w15:val="{C58964FA-C976-4817-92EF-3C24871F21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Theme="minorEastAsia" w:hAnsi="Calibri"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1" w:qFormat="1"/>
    <w:lsdException w:name="heading 2" w:uiPriority="1" w:qFormat="1"/>
    <w:lsdException w:name="heading 3" w:uiPriority="1" w:qFormat="1"/>
    <w:lsdException w:name="heading 4" w:uiPriority="1" w:qFormat="1"/>
    <w:lsdException w:name="heading 5" w:uiPriority="1" w:qFormat="1"/>
    <w:lsdException w:name="heading 6" w:uiPriority="1" w:qFormat="1"/>
    <w:lsdException w:name="heading 7" w:semiHidden="1" w:uiPriority="1" w:unhideWhenUsed="1" w:qFormat="1"/>
    <w:lsdException w:name="heading 8" w:semiHidden="1" w:uiPriority="1" w:unhideWhenUsed="1" w:qFormat="1"/>
    <w:lsdException w:name="heading 9" w:semiHidden="1" w:uiPriority="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2" w:unhideWhenUsed="1"/>
    <w:lsdException w:name="annotation text" w:semiHidden="1" w:uiPriority="99" w:unhideWhenUsed="1" w:qFormat="1"/>
    <w:lsdException w:name="header" w:semiHidden="1" w:uiPriority="99" w:unhideWhenUsed="1"/>
    <w:lsdException w:name="footer" w:semiHidden="1" w:uiPriority="2" w:unhideWhenUsed="1"/>
    <w:lsdException w:name="index heading" w:semiHidden="1" w:unhideWhenUsed="1"/>
    <w:lsdException w:name="caption" w:semiHidden="1" w:uiPriority="2"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2"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4" w:unhideWhenUsed="1"/>
    <w:lsdException w:name="List Number" w:uiPriority="4"/>
    <w:lsdException w:name="List 2" w:semiHidden="1" w:unhideWhenUsed="1"/>
    <w:lsdException w:name="List 3" w:semiHidden="1" w:unhideWhenUsed="1"/>
    <w:lsdException w:name="List 4" w:uiPriority="4"/>
    <w:lsdException w:name="List 5" w:uiPriority="4"/>
    <w:lsdException w:name="List Bullet 2" w:semiHidden="1" w:unhideWhenUsed="1"/>
    <w:lsdException w:name="List Bullet 3" w:semiHidden="1" w:uiPriority="4" w:unhideWhenUsed="1"/>
    <w:lsdException w:name="List Bullet 4" w:semiHidden="1" w:uiPriority="4" w:unhideWhenUsed="1"/>
    <w:lsdException w:name="List Bullet 5" w:semiHidden="1" w:uiPriority="4" w:unhideWhenUsed="1"/>
    <w:lsdException w:name="List Number 2" w:semiHidden="1" w:uiPriority="4" w:unhideWhenUsed="1"/>
    <w:lsdException w:name="List Number 3" w:semiHidden="1" w:uiPriority="4" w:unhideWhenUsed="1"/>
    <w:lsdException w:name="List Number 4" w:semiHidden="1" w:uiPriority="4" w:unhideWhenUsed="1"/>
    <w:lsdException w:name="List Number 5" w:semiHidden="1" w:uiPriority="4" w:unhideWhenUsed="1"/>
    <w:lsdException w:name="Closing" w:semiHidden="1" w:uiPriority="2" w:unhideWhenUsed="1"/>
    <w:lsdException w:name="Signature" w:semiHidden="1"/>
    <w:lsdException w:name="Default Paragraph Font" w:semiHidden="1" w:uiPriority="1" w:unhideWhenUsed="1"/>
    <w:lsdException w:name="Body Text" w:semiHidden="1" w:uiPriority="2" w:unhideWhenUsed="1"/>
    <w:lsdException w:name="Body Text Indent" w:semiHidden="1" w:uiPriority="2" w:unhideWhenUsed="1"/>
    <w:lsdException w:name="List Continue" w:semiHidden="1" w:uiPriority="4" w:unhideWhenUsed="1"/>
    <w:lsdException w:name="List Continue 2" w:semiHidden="1" w:uiPriority="4" w:unhideWhenUsed="1"/>
    <w:lsdException w:name="List Continue 3" w:semiHidden="1" w:uiPriority="4" w:unhideWhenUsed="1"/>
    <w:lsdException w:name="List Continue 4" w:semiHidden="1" w:uiPriority="4" w:unhideWhenUsed="1"/>
    <w:lsdException w:name="List Continue 5" w:semiHidden="1" w:uiPriority="4" w:unhideWhenUsed="1"/>
    <w:lsdException w:name="Message Header" w:semiHidden="1" w:unhideWhenUsed="1"/>
    <w:lsdException w:name="Subtitle" w:uiPriority="2" w:qFormat="1"/>
    <w:lsdException w:name="Salutation" w:semiHidden="1"/>
    <w:lsdException w:name="Date" w:semiHidden="1" w:unhideWhenUsed="1"/>
    <w:lsdException w:name="Body Text First Indent" w:uiPriority="2"/>
    <w:lsdException w:name="Body Text First Indent 2" w:semiHidden="1" w:uiPriority="2" w:unhideWhenUsed="1"/>
    <w:lsdException w:name="Note Heading" w:semiHidden="1" w:unhideWhenUsed="1"/>
    <w:lsdException w:name="Body Text 2" w:semiHidden="1" w:uiPriority="2" w:unhideWhenUsed="1"/>
    <w:lsdException w:name="Body Text 3" w:semiHidden="1" w:uiPriority="2" w:unhideWhenUsed="1"/>
    <w:lsdException w:name="Body Text Indent 2" w:semiHidden="1" w:uiPriority="2" w:unhideWhenUsed="1"/>
    <w:lsdException w:name="Body Text Indent 3" w:semiHidden="1" w:uiPriority="2" w:unhideWhenUsed="1"/>
    <w:lsdException w:name="Block Text" w:semiHidden="1" w:uiPriority="2" w:unhideWhenUsed="1"/>
    <w:lsdException w:name="Hyperlink" w:semiHidden="1" w:uiPriority="99" w:unhideWhenUsed="1"/>
    <w:lsdException w:name="FollowedHyperlink" w:semiHidden="1" w:uiPriority="4" w:unhideWhenUsed="1"/>
    <w:lsdException w:name="Strong" w:uiPriority="2" w:qFormat="1"/>
    <w:lsdException w:name="Emphasis" w:uiPriority="4"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2" w:unhideWhenUsed="1"/>
    <w:lsdException w:name="Table Theme" w:semiHidden="1" w:unhideWhenUsed="1"/>
    <w:lsdException w:name="Placeholder Text" w:semiHidden="1"/>
    <w:lsdException w:name="No Spacing" w:uiPriority="2"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semiHidden="1"/>
    <w:lsdException w:name="Intense Quote" w:semiHidden="1" w:uiPriority="4" w:unhideWhenUsed="1"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uiPriority="34" w:qFormat="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2" w:qFormat="1"/>
    <w:lsdException w:name="Intense Emphasis" w:semiHidden="1" w:uiPriority="4" w:unhideWhenUsed="1" w:qFormat="1"/>
    <w:lsdException w:name="Subtle Reference" w:uiPriority="2" w:qFormat="1"/>
    <w:lsdException w:name="Intense Reference" w:semiHidden="1" w:uiPriority="4" w:unhideWhenUsed="1" w:qFormat="1"/>
    <w:lsdException w:name="Book Title" w:uiPriority="2" w:qFormat="1"/>
    <w:lsdException w:name="Bibliography" w:semiHidden="1" w:uiPriority="2"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27771"/>
    <w:pPr>
      <w:spacing w:before="100" w:beforeAutospacing="1" w:after="100" w:afterAutospacing="1"/>
    </w:pPr>
    <w:rPr>
      <w:rFonts w:ascii="Times New Roman" w:eastAsia="Times New Roman" w:hAnsi="Times New Roman"/>
      <w:sz w:val="24"/>
      <w:szCs w:val="24"/>
    </w:rPr>
  </w:style>
  <w:style w:type="paragraph" w:styleId="Heading1">
    <w:name w:val="heading 1"/>
    <w:basedOn w:val="Normal"/>
    <w:next w:val="Normal"/>
    <w:link w:val="Heading1Char"/>
    <w:uiPriority w:val="1"/>
    <w:qFormat/>
    <w:rsid w:val="00D37716"/>
    <w:pPr>
      <w:keepNext/>
      <w:jc w:val="right"/>
      <w:outlineLvl w:val="0"/>
    </w:pPr>
    <w:rPr>
      <w:rFonts w:ascii="Arial" w:eastAsia="Calibri" w:hAnsi="Arial" w:cs="Arial"/>
      <w:bCs/>
      <w:kern w:val="32"/>
      <w:sz w:val="72"/>
      <w:szCs w:val="40"/>
    </w:rPr>
  </w:style>
  <w:style w:type="paragraph" w:styleId="Heading2">
    <w:name w:val="heading 2"/>
    <w:basedOn w:val="Normal"/>
    <w:next w:val="Normal"/>
    <w:link w:val="Heading2Char"/>
    <w:uiPriority w:val="1"/>
    <w:qFormat/>
    <w:rsid w:val="00C61375"/>
    <w:pPr>
      <w:tabs>
        <w:tab w:val="left" w:pos="1620"/>
      </w:tabs>
      <w:jc w:val="right"/>
      <w:outlineLvl w:val="1"/>
    </w:pPr>
    <w:rPr>
      <w:rFonts w:ascii="Arial" w:eastAsia="Calibri" w:hAnsi="Arial" w:cs="Arial"/>
      <w:bCs/>
      <w:iCs/>
      <w:sz w:val="72"/>
      <w:szCs w:val="28"/>
    </w:rPr>
  </w:style>
  <w:style w:type="paragraph" w:styleId="Heading3">
    <w:name w:val="heading 3"/>
    <w:basedOn w:val="Normal"/>
    <w:next w:val="Normal"/>
    <w:link w:val="Heading3Char"/>
    <w:uiPriority w:val="1"/>
    <w:qFormat/>
    <w:rsid w:val="00600AA5"/>
    <w:pPr>
      <w:keepNext/>
      <w:keepLines/>
      <w:pBdr>
        <w:top w:val="single" w:sz="24" w:space="1" w:color="808080"/>
        <w:bottom w:val="single" w:sz="12" w:space="1" w:color="808080"/>
      </w:pBdr>
      <w:spacing w:before="360" w:beforeAutospacing="0" w:after="60" w:afterAutospacing="0"/>
      <w:ind w:left="2160" w:hanging="2160"/>
      <w:outlineLvl w:val="2"/>
    </w:pPr>
    <w:rPr>
      <w:rFonts w:ascii="Arial" w:hAnsi="Arial" w:cs="Arial"/>
      <w:b/>
      <w:bCs/>
      <w:sz w:val="28"/>
      <w:szCs w:val="26"/>
    </w:rPr>
  </w:style>
  <w:style w:type="paragraph" w:styleId="Heading4">
    <w:name w:val="heading 4"/>
    <w:basedOn w:val="Normal"/>
    <w:next w:val="Normal"/>
    <w:link w:val="Heading4Char"/>
    <w:uiPriority w:val="1"/>
    <w:qFormat/>
    <w:rsid w:val="000E4518"/>
    <w:pPr>
      <w:keepNext/>
      <w:keepLines/>
      <w:pBdr>
        <w:top w:val="single" w:sz="8" w:space="3" w:color="808080"/>
        <w:left w:val="single" w:sz="8" w:space="4" w:color="808080"/>
        <w:bottom w:val="single" w:sz="8" w:space="3" w:color="808080"/>
        <w:right w:val="single" w:sz="8" w:space="4" w:color="808080"/>
      </w:pBdr>
      <w:spacing w:before="240" w:beforeAutospacing="0" w:after="60" w:afterAutospacing="0"/>
      <w:ind w:left="2160" w:hanging="2160"/>
      <w:outlineLvl w:val="3"/>
    </w:pPr>
    <w:rPr>
      <w:rFonts w:ascii="Arial" w:hAnsi="Arial"/>
      <w:b/>
      <w:snapToGrid w:val="0"/>
    </w:rPr>
  </w:style>
  <w:style w:type="paragraph" w:styleId="Heading5">
    <w:name w:val="heading 5"/>
    <w:basedOn w:val="Normal"/>
    <w:next w:val="Normal"/>
    <w:link w:val="Heading5Char"/>
    <w:uiPriority w:val="1"/>
    <w:qFormat/>
    <w:rsid w:val="000E4518"/>
    <w:pPr>
      <w:keepNext/>
      <w:keepLines/>
      <w:outlineLvl w:val="4"/>
    </w:pPr>
    <w:rPr>
      <w:rFonts w:ascii="Arial" w:hAnsi="Arial"/>
      <w:b/>
      <w:bCs/>
      <w:iCs/>
      <w:szCs w:val="26"/>
    </w:rPr>
  </w:style>
  <w:style w:type="paragraph" w:styleId="Heading6">
    <w:name w:val="heading 6"/>
    <w:basedOn w:val="Normal"/>
    <w:next w:val="Normal"/>
    <w:link w:val="Heading6Char"/>
    <w:uiPriority w:val="1"/>
    <w:qFormat/>
    <w:rsid w:val="000E4518"/>
    <w:pPr>
      <w:keepNext/>
      <w:spacing w:before="120" w:after="180"/>
      <w:outlineLvl w:val="5"/>
    </w:pPr>
    <w:rPr>
      <w:rFonts w:ascii="Arial" w:hAnsi="Arial"/>
      <w:b/>
      <w:i/>
      <w:snapToGrid w:val="0"/>
      <w:sz w:val="20"/>
    </w:rPr>
  </w:style>
  <w:style w:type="paragraph" w:styleId="Heading7">
    <w:name w:val="heading 7"/>
    <w:basedOn w:val="Normal"/>
    <w:next w:val="Normal"/>
    <w:link w:val="Heading7Char"/>
    <w:uiPriority w:val="1"/>
    <w:qFormat/>
    <w:rsid w:val="000E4518"/>
    <w:pPr>
      <w:keepNext/>
      <w:outlineLvl w:val="6"/>
    </w:pPr>
    <w:rPr>
      <w:b/>
      <w:color w:val="008000"/>
      <w:sz w:val="26"/>
      <w:szCs w:val="26"/>
      <w:u w:val="single"/>
    </w:rPr>
  </w:style>
  <w:style w:type="paragraph" w:styleId="Heading8">
    <w:name w:val="heading 8"/>
    <w:basedOn w:val="Normal"/>
    <w:next w:val="Normal"/>
    <w:link w:val="Heading8Char"/>
    <w:uiPriority w:val="1"/>
    <w:qFormat/>
    <w:rsid w:val="000E4518"/>
    <w:pPr>
      <w:spacing w:before="240" w:after="60"/>
      <w:outlineLvl w:val="7"/>
    </w:pPr>
    <w:rPr>
      <w:i/>
      <w:iCs/>
    </w:rPr>
  </w:style>
  <w:style w:type="paragraph" w:styleId="Heading9">
    <w:name w:val="heading 9"/>
    <w:basedOn w:val="Normal"/>
    <w:next w:val="Normal"/>
    <w:link w:val="Heading9Char"/>
    <w:uiPriority w:val="1"/>
    <w:qFormat/>
    <w:rsid w:val="000E4518"/>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1"/>
    <w:rsid w:val="00427771"/>
    <w:rPr>
      <w:rFonts w:ascii="Arial" w:hAnsi="Arial" w:cs="Arial"/>
      <w:bCs/>
      <w:kern w:val="32"/>
      <w:sz w:val="72"/>
      <w:szCs w:val="40"/>
    </w:rPr>
  </w:style>
  <w:style w:type="character" w:customStyle="1" w:styleId="Heading2Char">
    <w:name w:val="Heading 2 Char"/>
    <w:link w:val="Heading2"/>
    <w:uiPriority w:val="1"/>
    <w:rsid w:val="00C61375"/>
    <w:rPr>
      <w:rFonts w:ascii="Arial" w:hAnsi="Arial" w:cs="Arial"/>
      <w:bCs/>
      <w:iCs/>
      <w:sz w:val="72"/>
      <w:szCs w:val="28"/>
    </w:rPr>
  </w:style>
  <w:style w:type="character" w:customStyle="1" w:styleId="Heading4Char">
    <w:name w:val="Heading 4 Char"/>
    <w:link w:val="Heading4"/>
    <w:uiPriority w:val="1"/>
    <w:rsid w:val="00427771"/>
    <w:rPr>
      <w:rFonts w:ascii="Arial" w:eastAsia="Times New Roman" w:hAnsi="Arial"/>
      <w:b/>
      <w:snapToGrid w:val="0"/>
      <w:sz w:val="24"/>
      <w:szCs w:val="24"/>
    </w:rPr>
  </w:style>
  <w:style w:type="character" w:customStyle="1" w:styleId="Heading5Char">
    <w:name w:val="Heading 5 Char"/>
    <w:link w:val="Heading5"/>
    <w:uiPriority w:val="1"/>
    <w:rsid w:val="00427771"/>
    <w:rPr>
      <w:rFonts w:ascii="Arial" w:eastAsia="Times New Roman" w:hAnsi="Arial"/>
      <w:b/>
      <w:bCs/>
      <w:iCs/>
      <w:sz w:val="24"/>
      <w:szCs w:val="26"/>
    </w:rPr>
  </w:style>
  <w:style w:type="character" w:customStyle="1" w:styleId="Heading6Char">
    <w:name w:val="Heading 6 Char"/>
    <w:link w:val="Heading6"/>
    <w:uiPriority w:val="1"/>
    <w:rsid w:val="00427771"/>
    <w:rPr>
      <w:rFonts w:ascii="Arial" w:eastAsia="Times New Roman" w:hAnsi="Arial"/>
      <w:b/>
      <w:i/>
      <w:snapToGrid w:val="0"/>
      <w:szCs w:val="24"/>
    </w:rPr>
  </w:style>
  <w:style w:type="character" w:customStyle="1" w:styleId="Heading7Char">
    <w:name w:val="Heading 7 Char"/>
    <w:link w:val="Heading7"/>
    <w:uiPriority w:val="1"/>
    <w:rsid w:val="00427771"/>
    <w:rPr>
      <w:rFonts w:ascii="Times New Roman" w:eastAsia="Times New Roman" w:hAnsi="Times New Roman"/>
      <w:b/>
      <w:color w:val="008000"/>
      <w:sz w:val="26"/>
      <w:szCs w:val="26"/>
      <w:u w:val="single"/>
    </w:rPr>
  </w:style>
  <w:style w:type="character" w:customStyle="1" w:styleId="Heading8Char">
    <w:name w:val="Heading 8 Char"/>
    <w:link w:val="Heading8"/>
    <w:uiPriority w:val="1"/>
    <w:rsid w:val="00427771"/>
    <w:rPr>
      <w:rFonts w:ascii="Times New Roman" w:eastAsia="Times New Roman" w:hAnsi="Times New Roman"/>
      <w:i/>
      <w:iCs/>
      <w:sz w:val="24"/>
      <w:szCs w:val="24"/>
    </w:rPr>
  </w:style>
  <w:style w:type="character" w:customStyle="1" w:styleId="Heading9Char">
    <w:name w:val="Heading 9 Char"/>
    <w:link w:val="Heading9"/>
    <w:uiPriority w:val="1"/>
    <w:rsid w:val="00427771"/>
    <w:rPr>
      <w:rFonts w:ascii="Arial" w:eastAsia="Times New Roman" w:hAnsi="Arial" w:cs="Arial"/>
      <w:sz w:val="22"/>
      <w:szCs w:val="22"/>
    </w:rPr>
  </w:style>
  <w:style w:type="character" w:customStyle="1" w:styleId="Heading3Char">
    <w:name w:val="Heading 3 Char"/>
    <w:link w:val="Heading3"/>
    <w:uiPriority w:val="1"/>
    <w:rsid w:val="00427771"/>
    <w:rPr>
      <w:rFonts w:ascii="Arial" w:eastAsia="Times New Roman" w:hAnsi="Arial" w:cs="Arial"/>
      <w:b/>
      <w:bCs/>
      <w:sz w:val="28"/>
      <w:szCs w:val="26"/>
    </w:rPr>
  </w:style>
  <w:style w:type="paragraph" w:styleId="BalloonText">
    <w:name w:val="Balloon Text"/>
    <w:basedOn w:val="Normal"/>
    <w:link w:val="BalloonTextChar2"/>
    <w:uiPriority w:val="2"/>
    <w:rsid w:val="000E4518"/>
    <w:rPr>
      <w:rFonts w:ascii="Tahoma" w:hAnsi="Tahoma"/>
      <w:sz w:val="16"/>
      <w:szCs w:val="16"/>
      <w:lang w:val="x-none" w:eastAsia="x-none"/>
    </w:rPr>
  </w:style>
  <w:style w:type="character" w:customStyle="1" w:styleId="BalloonTextChar">
    <w:name w:val="Balloon Text Char"/>
    <w:uiPriority w:val="2"/>
    <w:semiHidden/>
    <w:rsid w:val="000E4518"/>
    <w:rPr>
      <w:rFonts w:ascii="Lucida Grande" w:hAnsi="Lucida Grande"/>
      <w:sz w:val="18"/>
      <w:szCs w:val="18"/>
    </w:rPr>
  </w:style>
  <w:style w:type="character" w:styleId="Hyperlink">
    <w:name w:val="Hyperlink"/>
    <w:uiPriority w:val="99"/>
    <w:rsid w:val="000E4518"/>
    <w:rPr>
      <w:color w:val="0000FF"/>
      <w:u w:val="single"/>
    </w:rPr>
  </w:style>
  <w:style w:type="paragraph" w:customStyle="1" w:styleId="subheading">
    <w:name w:val="subheading"/>
    <w:basedOn w:val="Normal"/>
    <w:next w:val="Normal"/>
    <w:uiPriority w:val="2"/>
    <w:qFormat/>
    <w:rsid w:val="002327AC"/>
    <w:pPr>
      <w:keepNext/>
      <w:spacing w:after="120" w:afterAutospacing="0"/>
      <w:outlineLvl w:val="4"/>
    </w:pPr>
    <w:rPr>
      <w:rFonts w:ascii="Arial" w:hAnsi="Arial" w:cs="Arial"/>
      <w:b/>
    </w:rPr>
  </w:style>
  <w:style w:type="paragraph" w:styleId="ListBullet">
    <w:name w:val="List Bullet"/>
    <w:basedOn w:val="Normal"/>
    <w:uiPriority w:val="4"/>
    <w:rsid w:val="000E4518"/>
    <w:pPr>
      <w:numPr>
        <w:numId w:val="15"/>
      </w:numPr>
      <w:spacing w:before="0" w:beforeAutospacing="0" w:after="120" w:afterAutospacing="0"/>
    </w:pPr>
  </w:style>
  <w:style w:type="character" w:styleId="CommentReference">
    <w:name w:val="annotation reference"/>
    <w:unhideWhenUsed/>
    <w:rsid w:val="000E4518"/>
    <w:rPr>
      <w:sz w:val="16"/>
      <w:szCs w:val="16"/>
    </w:rPr>
  </w:style>
  <w:style w:type="paragraph" w:styleId="BodyTextIndent2">
    <w:name w:val="Body Text Indent 2"/>
    <w:basedOn w:val="Normal"/>
    <w:link w:val="BodyTextIndent2Char"/>
    <w:uiPriority w:val="2"/>
    <w:rsid w:val="000E4518"/>
    <w:pPr>
      <w:spacing w:after="120" w:line="480" w:lineRule="auto"/>
      <w:ind w:left="360"/>
    </w:pPr>
  </w:style>
  <w:style w:type="character" w:customStyle="1" w:styleId="BodyTextIndent2Char">
    <w:name w:val="Body Text Indent 2 Char"/>
    <w:link w:val="BodyTextIndent2"/>
    <w:uiPriority w:val="2"/>
    <w:rsid w:val="00427771"/>
    <w:rPr>
      <w:rFonts w:ascii="Times New Roman" w:eastAsia="Times New Roman" w:hAnsi="Times New Roman"/>
      <w:sz w:val="24"/>
      <w:szCs w:val="24"/>
    </w:rPr>
  </w:style>
  <w:style w:type="paragraph" w:styleId="Footer">
    <w:name w:val="footer"/>
    <w:basedOn w:val="Normal"/>
    <w:link w:val="FooterChar"/>
    <w:uiPriority w:val="2"/>
    <w:rsid w:val="000E4518"/>
    <w:pPr>
      <w:widowControl w:val="0"/>
      <w:tabs>
        <w:tab w:val="right" w:pos="9360"/>
      </w:tabs>
      <w:snapToGrid w:val="0"/>
      <w:spacing w:before="0" w:beforeAutospacing="0" w:after="0" w:afterAutospacing="0"/>
    </w:pPr>
    <w:rPr>
      <w:rFonts w:ascii="Arial" w:hAnsi="Arial"/>
      <w:sz w:val="20"/>
      <w:szCs w:val="20"/>
      <w:lang w:val="x-none" w:eastAsia="x-none"/>
    </w:rPr>
  </w:style>
  <w:style w:type="character" w:customStyle="1" w:styleId="FooterChar">
    <w:name w:val="Footer Char"/>
    <w:link w:val="Footer"/>
    <w:uiPriority w:val="2"/>
    <w:rsid w:val="00427771"/>
    <w:rPr>
      <w:rFonts w:ascii="Arial" w:eastAsia="Times New Roman" w:hAnsi="Arial"/>
      <w:lang w:val="x-none" w:eastAsia="x-none"/>
    </w:rPr>
  </w:style>
  <w:style w:type="paragraph" w:styleId="FootnoteText">
    <w:name w:val="footnote text"/>
    <w:basedOn w:val="Normal"/>
    <w:link w:val="FootnoteTextChar"/>
    <w:uiPriority w:val="2"/>
    <w:rsid w:val="000E4518"/>
    <w:rPr>
      <w:sz w:val="20"/>
      <w:szCs w:val="20"/>
    </w:rPr>
  </w:style>
  <w:style w:type="character" w:customStyle="1" w:styleId="FootnoteTextChar">
    <w:name w:val="Footnote Text Char"/>
    <w:basedOn w:val="DefaultParagraphFont"/>
    <w:link w:val="FootnoteText"/>
    <w:uiPriority w:val="2"/>
    <w:rsid w:val="00427771"/>
    <w:rPr>
      <w:rFonts w:ascii="Times New Roman" w:eastAsia="Times New Roman" w:hAnsi="Times New Roman"/>
    </w:rPr>
  </w:style>
  <w:style w:type="character" w:styleId="FootnoteReference">
    <w:name w:val="footnote reference"/>
    <w:uiPriority w:val="2"/>
    <w:rsid w:val="000E4518"/>
    <w:rPr>
      <w:vertAlign w:val="superscript"/>
    </w:rPr>
  </w:style>
  <w:style w:type="paragraph" w:styleId="CommentText">
    <w:name w:val="annotation text"/>
    <w:aliases w:val="t"/>
    <w:basedOn w:val="Normal"/>
    <w:link w:val="CommentTextChar"/>
    <w:uiPriority w:val="99"/>
    <w:unhideWhenUsed/>
    <w:qFormat/>
    <w:rsid w:val="000E4518"/>
    <w:rPr>
      <w:sz w:val="20"/>
      <w:szCs w:val="20"/>
    </w:rPr>
  </w:style>
  <w:style w:type="character" w:customStyle="1" w:styleId="CommentTextChar">
    <w:name w:val="Comment Text Char"/>
    <w:aliases w:val="t Char"/>
    <w:link w:val="CommentText"/>
    <w:uiPriority w:val="99"/>
    <w:rsid w:val="00427771"/>
    <w:rPr>
      <w:rFonts w:ascii="Times New Roman" w:eastAsia="Times New Roman" w:hAnsi="Times New Roman"/>
    </w:rPr>
  </w:style>
  <w:style w:type="character" w:styleId="Strong">
    <w:name w:val="Strong"/>
    <w:uiPriority w:val="2"/>
    <w:qFormat/>
    <w:rsid w:val="000E4518"/>
    <w:rPr>
      <w:b/>
      <w:bCs/>
    </w:rPr>
  </w:style>
  <w:style w:type="paragraph" w:customStyle="1" w:styleId="Numberedlist">
    <w:name w:val="Numbered list"/>
    <w:basedOn w:val="Normal"/>
    <w:semiHidden/>
    <w:rsid w:val="000E4518"/>
    <w:pPr>
      <w:widowControl w:val="0"/>
      <w:tabs>
        <w:tab w:val="num" w:pos="360"/>
      </w:tabs>
      <w:spacing w:before="80" w:after="80"/>
    </w:pPr>
    <w:rPr>
      <w:snapToGrid w:val="0"/>
      <w:szCs w:val="20"/>
    </w:rPr>
  </w:style>
  <w:style w:type="paragraph" w:styleId="Header">
    <w:name w:val="header"/>
    <w:basedOn w:val="Normal"/>
    <w:next w:val="Normal"/>
    <w:link w:val="HeaderChar"/>
    <w:uiPriority w:val="99"/>
    <w:rsid w:val="000E4518"/>
    <w:pPr>
      <w:tabs>
        <w:tab w:val="right" w:pos="9360"/>
      </w:tabs>
      <w:spacing w:before="0" w:beforeAutospacing="0" w:after="0" w:afterAutospacing="0"/>
      <w:ind w:left="1260" w:right="720" w:hanging="1260"/>
    </w:pPr>
    <w:rPr>
      <w:rFonts w:ascii="Arial" w:hAnsi="Arial"/>
      <w:sz w:val="20"/>
    </w:rPr>
  </w:style>
  <w:style w:type="character" w:customStyle="1" w:styleId="HeaderChar">
    <w:name w:val="Header Char"/>
    <w:basedOn w:val="DefaultParagraphFont"/>
    <w:link w:val="Header"/>
    <w:uiPriority w:val="99"/>
    <w:rsid w:val="00427771"/>
    <w:rPr>
      <w:rFonts w:ascii="Arial" w:eastAsia="Times New Roman" w:hAnsi="Arial"/>
      <w:szCs w:val="24"/>
    </w:rPr>
  </w:style>
  <w:style w:type="paragraph" w:styleId="TOC2">
    <w:name w:val="toc 2"/>
    <w:basedOn w:val="Normal"/>
    <w:next w:val="Normal"/>
    <w:autoRedefine/>
    <w:uiPriority w:val="39"/>
    <w:rsid w:val="0092166A"/>
    <w:pPr>
      <w:tabs>
        <w:tab w:val="left" w:pos="1800"/>
        <w:tab w:val="right" w:leader="dot" w:pos="9360"/>
      </w:tabs>
      <w:spacing w:before="80" w:beforeAutospacing="0" w:after="80" w:afterAutospacing="0"/>
      <w:ind w:left="1800" w:right="720" w:hanging="1440"/>
    </w:pPr>
    <w:rPr>
      <w:bCs/>
      <w:szCs w:val="22"/>
    </w:rPr>
  </w:style>
  <w:style w:type="paragraph" w:styleId="TOC1">
    <w:name w:val="toc 1"/>
    <w:basedOn w:val="Normal"/>
    <w:next w:val="Normal"/>
    <w:autoRedefine/>
    <w:uiPriority w:val="39"/>
    <w:rsid w:val="005F7B21"/>
    <w:pPr>
      <w:keepNext/>
      <w:tabs>
        <w:tab w:val="right" w:leader="dot" w:pos="9360"/>
      </w:tabs>
      <w:spacing w:after="120" w:afterAutospacing="0"/>
      <w:ind w:left="1440" w:right="720" w:hanging="1440"/>
    </w:pPr>
    <w:rPr>
      <w:rFonts w:ascii="Arial" w:hAnsi="Arial"/>
      <w:b/>
    </w:rPr>
  </w:style>
  <w:style w:type="paragraph" w:styleId="TOC3">
    <w:name w:val="toc 3"/>
    <w:basedOn w:val="Normal"/>
    <w:next w:val="Normal"/>
    <w:autoRedefine/>
    <w:uiPriority w:val="39"/>
    <w:rsid w:val="00EF1B53"/>
    <w:pPr>
      <w:keepNext/>
      <w:keepLines/>
      <w:tabs>
        <w:tab w:val="right" w:leader="dot" w:pos="9350"/>
      </w:tabs>
      <w:spacing w:after="80" w:afterAutospacing="0"/>
      <w:ind w:left="1800" w:right="720" w:hanging="1800"/>
    </w:pPr>
    <w:rPr>
      <w:rFonts w:ascii="Arial" w:hAnsi="Arial"/>
      <w:b/>
      <w:noProof/>
      <w:szCs w:val="20"/>
    </w:rPr>
  </w:style>
  <w:style w:type="paragraph" w:styleId="TOC4">
    <w:name w:val="toc 4"/>
    <w:basedOn w:val="Normal"/>
    <w:next w:val="Normal"/>
    <w:autoRedefine/>
    <w:uiPriority w:val="39"/>
    <w:rsid w:val="00D173CB"/>
    <w:pPr>
      <w:tabs>
        <w:tab w:val="left" w:pos="1920"/>
        <w:tab w:val="right" w:leader="dot" w:pos="9350"/>
      </w:tabs>
      <w:spacing w:before="80" w:beforeAutospacing="0" w:after="80" w:afterAutospacing="0"/>
      <w:ind w:left="1890" w:right="360" w:hanging="1530"/>
    </w:pPr>
    <w:rPr>
      <w:rFonts w:eastAsiaTheme="minorEastAsia"/>
      <w:noProof/>
    </w:rPr>
  </w:style>
  <w:style w:type="paragraph" w:styleId="TOC5">
    <w:name w:val="toc 5"/>
    <w:basedOn w:val="Normal"/>
    <w:next w:val="Normal"/>
    <w:autoRedefine/>
    <w:uiPriority w:val="39"/>
    <w:rsid w:val="000E4518"/>
    <w:pPr>
      <w:ind w:left="960"/>
    </w:pPr>
    <w:rPr>
      <w:sz w:val="20"/>
      <w:szCs w:val="20"/>
    </w:rPr>
  </w:style>
  <w:style w:type="paragraph" w:styleId="TOC6">
    <w:name w:val="toc 6"/>
    <w:basedOn w:val="Normal"/>
    <w:next w:val="Normal"/>
    <w:autoRedefine/>
    <w:uiPriority w:val="39"/>
    <w:rsid w:val="000E4518"/>
    <w:pPr>
      <w:ind w:left="1200"/>
    </w:pPr>
    <w:rPr>
      <w:sz w:val="20"/>
      <w:szCs w:val="20"/>
    </w:rPr>
  </w:style>
  <w:style w:type="character" w:styleId="FollowedHyperlink">
    <w:name w:val="FollowedHyperlink"/>
    <w:uiPriority w:val="4"/>
    <w:rsid w:val="000E4518"/>
    <w:rPr>
      <w:color w:val="800080"/>
      <w:u w:val="single"/>
    </w:rPr>
  </w:style>
  <w:style w:type="paragraph" w:customStyle="1" w:styleId="Numbers">
    <w:name w:val="Numbers"/>
    <w:basedOn w:val="Normal"/>
    <w:semiHidden/>
    <w:rsid w:val="000E4518"/>
    <w:pPr>
      <w:tabs>
        <w:tab w:val="num" w:pos="720"/>
      </w:tabs>
      <w:spacing w:after="180"/>
      <w:ind w:left="720" w:hanging="360"/>
    </w:pPr>
    <w:rPr>
      <w:snapToGrid w:val="0"/>
    </w:rPr>
  </w:style>
  <w:style w:type="paragraph" w:styleId="CommentSubject">
    <w:name w:val="annotation subject"/>
    <w:basedOn w:val="CommentText"/>
    <w:next w:val="CommentText"/>
    <w:link w:val="CommentSubjectChar"/>
    <w:uiPriority w:val="99"/>
    <w:semiHidden/>
    <w:rsid w:val="000E4518"/>
    <w:rPr>
      <w:b/>
      <w:bCs/>
    </w:rPr>
  </w:style>
  <w:style w:type="character" w:customStyle="1" w:styleId="CommentSubjectChar">
    <w:name w:val="Comment Subject Char"/>
    <w:link w:val="CommentSubject"/>
    <w:uiPriority w:val="99"/>
    <w:semiHidden/>
    <w:rsid w:val="00754333"/>
    <w:rPr>
      <w:rFonts w:ascii="Times New Roman" w:eastAsia="Times New Roman" w:hAnsi="Times New Roman"/>
      <w:b/>
      <w:bCs/>
    </w:rPr>
  </w:style>
  <w:style w:type="paragraph" w:styleId="DocumentMap">
    <w:name w:val="Document Map"/>
    <w:basedOn w:val="Normal"/>
    <w:link w:val="DocumentMapChar"/>
    <w:uiPriority w:val="99"/>
    <w:semiHidden/>
    <w:rsid w:val="000E4518"/>
    <w:pPr>
      <w:shd w:val="clear" w:color="auto" w:fill="000080"/>
    </w:pPr>
    <w:rPr>
      <w:rFonts w:ascii="Tahoma" w:hAnsi="Tahoma"/>
      <w:sz w:val="20"/>
      <w:szCs w:val="20"/>
      <w:lang w:val="x-none" w:eastAsia="x-none"/>
    </w:rPr>
  </w:style>
  <w:style w:type="character" w:customStyle="1" w:styleId="DocumentMapChar">
    <w:name w:val="Document Map Char"/>
    <w:link w:val="DocumentMap"/>
    <w:uiPriority w:val="99"/>
    <w:semiHidden/>
    <w:rsid w:val="000E4518"/>
    <w:rPr>
      <w:rFonts w:ascii="Tahoma" w:eastAsia="Times New Roman" w:hAnsi="Tahoma"/>
      <w:shd w:val="clear" w:color="auto" w:fill="000080"/>
      <w:lang w:val="x-none" w:eastAsia="x-none"/>
    </w:rPr>
  </w:style>
  <w:style w:type="paragraph" w:styleId="TOC7">
    <w:name w:val="toc 7"/>
    <w:basedOn w:val="Normal"/>
    <w:next w:val="Normal"/>
    <w:autoRedefine/>
    <w:uiPriority w:val="39"/>
    <w:rsid w:val="000E4518"/>
    <w:pPr>
      <w:ind w:left="1440"/>
    </w:pPr>
    <w:rPr>
      <w:sz w:val="20"/>
      <w:szCs w:val="20"/>
    </w:rPr>
  </w:style>
  <w:style w:type="paragraph" w:styleId="TOC8">
    <w:name w:val="toc 8"/>
    <w:basedOn w:val="Normal"/>
    <w:next w:val="Normal"/>
    <w:autoRedefine/>
    <w:uiPriority w:val="39"/>
    <w:rsid w:val="000E4518"/>
    <w:pPr>
      <w:ind w:left="1680"/>
    </w:pPr>
    <w:rPr>
      <w:sz w:val="20"/>
      <w:szCs w:val="20"/>
    </w:rPr>
  </w:style>
  <w:style w:type="paragraph" w:styleId="TOC9">
    <w:name w:val="toc 9"/>
    <w:basedOn w:val="Normal"/>
    <w:next w:val="Normal"/>
    <w:autoRedefine/>
    <w:uiPriority w:val="39"/>
    <w:rsid w:val="000E4518"/>
    <w:pPr>
      <w:ind w:left="1920"/>
    </w:pPr>
    <w:rPr>
      <w:sz w:val="20"/>
      <w:szCs w:val="20"/>
    </w:rPr>
  </w:style>
  <w:style w:type="table" w:styleId="TableGrid">
    <w:name w:val="Table Grid"/>
    <w:basedOn w:val="TableNormal"/>
    <w:rsid w:val="000E4518"/>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List-Accent12">
    <w:name w:val="Colorful List - Accent 12"/>
    <w:basedOn w:val="Normal"/>
    <w:uiPriority w:val="2"/>
    <w:qFormat/>
    <w:rsid w:val="000E4518"/>
    <w:pPr>
      <w:ind w:left="720"/>
      <w:contextualSpacing/>
    </w:pPr>
    <w:rPr>
      <w:rFonts w:ascii="Charter BT" w:eastAsia="Calibri" w:hAnsi="Charter BT"/>
    </w:rPr>
  </w:style>
  <w:style w:type="paragraph" w:customStyle="1" w:styleId="15paragraphafter15ptheading">
    <w:name w:val="15 paragraph after 15 pt heading"/>
    <w:basedOn w:val="Normal"/>
    <w:uiPriority w:val="2"/>
    <w:qFormat/>
    <w:rsid w:val="000E4518"/>
    <w:rPr>
      <w:bCs/>
      <w:sz w:val="26"/>
      <w:szCs w:val="26"/>
    </w:rPr>
  </w:style>
  <w:style w:type="paragraph" w:customStyle="1" w:styleId="14pointheading">
    <w:name w:val="14 point heading"/>
    <w:basedOn w:val="Normal"/>
    <w:uiPriority w:val="2"/>
    <w:qFormat/>
    <w:rsid w:val="000E4518"/>
    <w:pPr>
      <w:spacing w:after="120" w:line="252" w:lineRule="auto"/>
    </w:pPr>
    <w:rPr>
      <w:rFonts w:ascii="Arial" w:hAnsi="Arial" w:cs="Arial"/>
      <w:b/>
      <w:sz w:val="28"/>
      <w:szCs w:val="30"/>
    </w:rPr>
  </w:style>
  <w:style w:type="paragraph" w:styleId="NoSpacing">
    <w:name w:val="No Spacing"/>
    <w:uiPriority w:val="2"/>
    <w:qFormat/>
    <w:rsid w:val="000E4518"/>
    <w:rPr>
      <w:rFonts w:ascii="Times New Roman" w:eastAsia="Times New Roman" w:hAnsi="Times New Roman"/>
      <w:sz w:val="24"/>
      <w:szCs w:val="24"/>
    </w:rPr>
  </w:style>
  <w:style w:type="paragraph" w:customStyle="1" w:styleId="TableHeader1">
    <w:name w:val="Table Header 1"/>
    <w:basedOn w:val="Normal"/>
    <w:uiPriority w:val="2"/>
    <w:qFormat/>
    <w:rsid w:val="000E4518"/>
    <w:pPr>
      <w:keepNext/>
      <w:spacing w:before="0" w:beforeAutospacing="0" w:after="0" w:afterAutospacing="0"/>
      <w:jc w:val="center"/>
    </w:pPr>
    <w:rPr>
      <w:b/>
      <w:lang w:bidi="en-US"/>
    </w:rPr>
  </w:style>
  <w:style w:type="paragraph" w:customStyle="1" w:styleId="StepHeading">
    <w:name w:val="Step Heading"/>
    <w:basedOn w:val="Normal"/>
    <w:next w:val="Normal"/>
    <w:uiPriority w:val="2"/>
    <w:rsid w:val="00FF576C"/>
    <w:pPr>
      <w:keepNext/>
      <w:spacing w:before="240" w:beforeAutospacing="0" w:after="180" w:afterAutospacing="0"/>
      <w:outlineLvl w:val="4"/>
    </w:pPr>
    <w:rPr>
      <w:rFonts w:ascii="Arial" w:hAnsi="Arial"/>
      <w:b/>
    </w:rPr>
  </w:style>
  <w:style w:type="paragraph" w:customStyle="1" w:styleId="ReplaceText">
    <w:name w:val="Replace Text"/>
    <w:basedOn w:val="Normal"/>
    <w:semiHidden/>
    <w:rsid w:val="000E4518"/>
    <w:pPr>
      <w:spacing w:before="0" w:beforeAutospacing="0" w:after="0" w:afterAutospacing="0"/>
    </w:pPr>
    <w:rPr>
      <w:color w:val="0070C0"/>
      <w:lang w:bidi="en-US"/>
    </w:rPr>
  </w:style>
  <w:style w:type="paragraph" w:customStyle="1" w:styleId="ColorfulList-Accent11">
    <w:name w:val="Colorful List - Accent 11"/>
    <w:basedOn w:val="Normal"/>
    <w:uiPriority w:val="34"/>
    <w:qFormat/>
    <w:rsid w:val="000E4518"/>
    <w:pPr>
      <w:ind w:left="720"/>
      <w:contextualSpacing/>
    </w:pPr>
    <w:rPr>
      <w:rFonts w:ascii="Charter BT" w:eastAsia="Calibri" w:hAnsi="Charter BT"/>
    </w:rPr>
  </w:style>
  <w:style w:type="paragraph" w:customStyle="1" w:styleId="MediumGrid1-Accent21">
    <w:name w:val="Medium Grid 1 - Accent 21"/>
    <w:basedOn w:val="Normal"/>
    <w:uiPriority w:val="4"/>
    <w:qFormat/>
    <w:rsid w:val="000E4518"/>
    <w:pPr>
      <w:spacing w:before="0" w:beforeAutospacing="0" w:after="200" w:afterAutospacing="0" w:line="276" w:lineRule="auto"/>
      <w:ind w:left="720"/>
      <w:contextualSpacing/>
    </w:pPr>
    <w:rPr>
      <w:rFonts w:ascii="Cambria" w:eastAsia="Cambria" w:hAnsi="Cambria"/>
      <w:sz w:val="22"/>
      <w:szCs w:val="22"/>
    </w:rPr>
  </w:style>
  <w:style w:type="paragraph" w:customStyle="1" w:styleId="MediumList2-Accent21">
    <w:name w:val="Medium List 2 - Accent 21"/>
    <w:hidden/>
    <w:uiPriority w:val="99"/>
    <w:semiHidden/>
    <w:rsid w:val="00754333"/>
    <w:rPr>
      <w:rFonts w:ascii="Times New Roman" w:eastAsia="Times New Roman" w:hAnsi="Times New Roman"/>
      <w:sz w:val="24"/>
      <w:szCs w:val="24"/>
    </w:rPr>
  </w:style>
  <w:style w:type="paragraph" w:customStyle="1" w:styleId="ColorfulShading-Accent11">
    <w:name w:val="Colorful Shading - Accent 11"/>
    <w:hidden/>
    <w:rsid w:val="00754333"/>
    <w:rPr>
      <w:rFonts w:ascii="Times New Roman" w:eastAsia="Times New Roman" w:hAnsi="Times New Roman"/>
      <w:sz w:val="24"/>
      <w:szCs w:val="24"/>
    </w:rPr>
  </w:style>
  <w:style w:type="paragraph" w:customStyle="1" w:styleId="LightList-Accent31">
    <w:name w:val="Light List - Accent 31"/>
    <w:hidden/>
    <w:rsid w:val="00D21D80"/>
    <w:rPr>
      <w:rFonts w:ascii="Times New Roman" w:eastAsia="Times New Roman" w:hAnsi="Times New Roman"/>
      <w:sz w:val="24"/>
      <w:szCs w:val="24"/>
    </w:rPr>
  </w:style>
  <w:style w:type="paragraph" w:customStyle="1" w:styleId="LightGrid-Accent31">
    <w:name w:val="Light Grid - Accent 31"/>
    <w:basedOn w:val="Normal"/>
    <w:uiPriority w:val="34"/>
    <w:qFormat/>
    <w:rsid w:val="007673E8"/>
    <w:pPr>
      <w:spacing w:before="0" w:beforeAutospacing="0" w:after="200" w:afterAutospacing="0" w:line="276" w:lineRule="auto"/>
      <w:ind w:left="720"/>
      <w:contextualSpacing/>
    </w:pPr>
    <w:rPr>
      <w:rFonts w:ascii="Cambria" w:eastAsia="Cambria" w:hAnsi="Cambria"/>
      <w:sz w:val="22"/>
      <w:szCs w:val="22"/>
    </w:rPr>
  </w:style>
  <w:style w:type="paragraph" w:customStyle="1" w:styleId="MediumShading1-Accent11">
    <w:name w:val="Medium Shading 1 - Accent 11"/>
    <w:uiPriority w:val="4"/>
    <w:qFormat/>
    <w:rsid w:val="000E4518"/>
    <w:rPr>
      <w:rFonts w:ascii="Charter BT" w:hAnsi="Charter BT"/>
      <w:sz w:val="24"/>
      <w:szCs w:val="24"/>
    </w:rPr>
  </w:style>
  <w:style w:type="character" w:customStyle="1" w:styleId="DeltaViewInsertion">
    <w:name w:val="DeltaView Insertion"/>
    <w:uiPriority w:val="99"/>
    <w:rsid w:val="000E4518"/>
    <w:rPr>
      <w:color w:val="0000FF"/>
      <w:u w:val="double"/>
    </w:rPr>
  </w:style>
  <w:style w:type="paragraph" w:customStyle="1" w:styleId="LightGrid-Accent310">
    <w:name w:val="Light Grid - Accent 310"/>
    <w:basedOn w:val="Normal"/>
    <w:uiPriority w:val="34"/>
    <w:qFormat/>
    <w:rsid w:val="00664E16"/>
    <w:pPr>
      <w:ind w:left="720"/>
      <w:contextualSpacing/>
    </w:pPr>
  </w:style>
  <w:style w:type="paragraph" w:customStyle="1" w:styleId="ColorfulShading-Accent12">
    <w:name w:val="Colorful Shading - Accent 12"/>
    <w:hidden/>
    <w:rsid w:val="001E1D94"/>
    <w:rPr>
      <w:rFonts w:ascii="Times New Roman" w:eastAsia="Times New Roman" w:hAnsi="Times New Roman"/>
      <w:sz w:val="24"/>
      <w:szCs w:val="24"/>
    </w:rPr>
  </w:style>
  <w:style w:type="paragraph" w:styleId="Revision">
    <w:name w:val="Revision"/>
    <w:hidden/>
    <w:rsid w:val="00EA5EBD"/>
    <w:rPr>
      <w:rFonts w:ascii="Times New Roman" w:eastAsia="Times New Roman" w:hAnsi="Times New Roman"/>
      <w:sz w:val="24"/>
      <w:szCs w:val="24"/>
    </w:rPr>
  </w:style>
  <w:style w:type="paragraph" w:customStyle="1" w:styleId="4pointsbeforeandafter">
    <w:name w:val="4 points before and after"/>
    <w:basedOn w:val="NoSpacing"/>
    <w:uiPriority w:val="2"/>
    <w:qFormat/>
    <w:rsid w:val="000E4518"/>
    <w:pPr>
      <w:spacing w:before="80" w:after="80"/>
    </w:pPr>
  </w:style>
  <w:style w:type="paragraph" w:customStyle="1" w:styleId="4pointsbullet">
    <w:name w:val="4 points bullet"/>
    <w:basedOn w:val="ListBullet"/>
    <w:uiPriority w:val="2"/>
    <w:qFormat/>
    <w:rsid w:val="00A35AD2"/>
    <w:pPr>
      <w:numPr>
        <w:numId w:val="12"/>
      </w:numPr>
      <w:spacing w:before="80" w:after="80"/>
      <w:contextualSpacing/>
    </w:pPr>
  </w:style>
  <w:style w:type="paragraph" w:customStyle="1" w:styleId="AppealBox">
    <w:name w:val="Appeal Box"/>
    <w:basedOn w:val="Normal"/>
    <w:next w:val="Normal"/>
    <w:uiPriority w:val="2"/>
    <w:qFormat/>
    <w:rsid w:val="00EF1B53"/>
    <w:pPr>
      <w:keepNext/>
      <w:keepLines/>
      <w:pBdr>
        <w:top w:val="single" w:sz="4" w:space="1" w:color="BFBFBF"/>
        <w:left w:val="single" w:sz="4" w:space="4" w:color="BFBFBF"/>
        <w:bottom w:val="single" w:sz="4" w:space="1" w:color="BFBFBF"/>
        <w:right w:val="single" w:sz="4" w:space="4" w:color="BFBFBF"/>
      </w:pBdr>
      <w:shd w:val="clear" w:color="auto" w:fill="D9D9D9"/>
      <w:ind w:left="1800" w:hanging="1800"/>
      <w:outlineLvl w:val="4"/>
    </w:pPr>
  </w:style>
  <w:style w:type="paragraph" w:customStyle="1" w:styleId="ChapterDescription">
    <w:name w:val="Chapter Description"/>
    <w:basedOn w:val="Normal"/>
    <w:uiPriority w:val="2"/>
    <w:unhideWhenUsed/>
    <w:qFormat/>
    <w:rsid w:val="000E4518"/>
    <w:pPr>
      <w:spacing w:before="0" w:beforeAutospacing="0"/>
      <w:ind w:left="1440" w:right="540"/>
    </w:pPr>
    <w:rPr>
      <w:noProof/>
    </w:rPr>
  </w:style>
  <w:style w:type="paragraph" w:customStyle="1" w:styleId="Divider">
    <w:name w:val="Divider"/>
    <w:basedOn w:val="NoSpacing"/>
    <w:uiPriority w:val="2"/>
    <w:qFormat/>
    <w:rsid w:val="000E4518"/>
    <w:pPr>
      <w:pBdr>
        <w:top w:val="single" w:sz="18" w:space="1" w:color="808080"/>
      </w:pBdr>
      <w:spacing w:before="100" w:beforeAutospacing="1" w:after="100" w:afterAutospacing="1"/>
    </w:pPr>
    <w:rPr>
      <w:sz w:val="8"/>
      <w:szCs w:val="4"/>
    </w:rPr>
  </w:style>
  <w:style w:type="paragraph" w:customStyle="1" w:styleId="HeaderBar">
    <w:name w:val="Header Bar"/>
    <w:basedOn w:val="Normal"/>
    <w:uiPriority w:val="2"/>
    <w:qFormat/>
    <w:rsid w:val="000E4518"/>
    <w:pPr>
      <w:pBdr>
        <w:top w:val="single" w:sz="18" w:space="3" w:color="A6A6A6"/>
      </w:pBdr>
      <w:spacing w:before="60" w:beforeAutospacing="0" w:after="240" w:afterAutospacing="0"/>
    </w:pPr>
    <w:rPr>
      <w:rFonts w:ascii="Arial" w:hAnsi="Arial"/>
      <w:sz w:val="22"/>
    </w:rPr>
  </w:style>
  <w:style w:type="paragraph" w:customStyle="1" w:styleId="Heading2ANOC">
    <w:name w:val="Heading 2 ANOC"/>
    <w:basedOn w:val="Heading2"/>
    <w:uiPriority w:val="4"/>
    <w:qFormat/>
    <w:rsid w:val="00FF576C"/>
    <w:pPr>
      <w:pBdr>
        <w:top w:val="single" w:sz="18" w:space="3" w:color="A6A6A6"/>
        <w:left w:val="single" w:sz="18" w:space="4" w:color="A6A6A6"/>
        <w:bottom w:val="single" w:sz="18" w:space="3" w:color="A6A6A6"/>
        <w:right w:val="single" w:sz="18" w:space="4" w:color="A6A6A6"/>
      </w:pBdr>
      <w:shd w:val="clear" w:color="auto" w:fill="D9D9D9"/>
      <w:ind w:left="1598" w:hanging="1598"/>
      <w:jc w:val="left"/>
    </w:pPr>
  </w:style>
  <w:style w:type="paragraph" w:customStyle="1" w:styleId="Heading3Divider">
    <w:name w:val="Heading 3 Divider"/>
    <w:basedOn w:val="Heading3"/>
    <w:uiPriority w:val="1"/>
    <w:qFormat/>
    <w:rsid w:val="000E4518"/>
    <w:pPr>
      <w:pBdr>
        <w:top w:val="single" w:sz="8" w:space="3" w:color="BFBFBF"/>
        <w:left w:val="single" w:sz="8" w:space="4" w:color="BFBFBF"/>
        <w:bottom w:val="single" w:sz="8" w:space="3" w:color="BFBFBF"/>
        <w:right w:val="single" w:sz="8" w:space="4" w:color="BFBFBF"/>
      </w:pBdr>
      <w:shd w:val="clear" w:color="auto" w:fill="BFBFBF"/>
    </w:pPr>
  </w:style>
  <w:style w:type="paragraph" w:styleId="ListParagraph">
    <w:name w:val="List Paragraph"/>
    <w:basedOn w:val="Normal"/>
    <w:uiPriority w:val="34"/>
    <w:qFormat/>
    <w:rsid w:val="000E4518"/>
    <w:pPr>
      <w:ind w:left="720"/>
      <w:contextualSpacing/>
    </w:pPr>
  </w:style>
  <w:style w:type="paragraph" w:customStyle="1" w:styleId="MediumGrid21">
    <w:name w:val="Medium Grid 21"/>
    <w:semiHidden/>
    <w:qFormat/>
    <w:rsid w:val="000E4518"/>
    <w:rPr>
      <w:rFonts w:ascii="Charter BT" w:hAnsi="Charter BT"/>
      <w:sz w:val="24"/>
      <w:szCs w:val="24"/>
    </w:rPr>
  </w:style>
  <w:style w:type="paragraph" w:customStyle="1" w:styleId="MediumGrid22">
    <w:name w:val="Medium Grid 22"/>
    <w:uiPriority w:val="4"/>
    <w:qFormat/>
    <w:rsid w:val="000E4518"/>
    <w:rPr>
      <w:rFonts w:ascii="Charter BT" w:hAnsi="Charter BT"/>
      <w:sz w:val="24"/>
      <w:szCs w:val="24"/>
    </w:rPr>
  </w:style>
  <w:style w:type="paragraph" w:customStyle="1" w:styleId="MediumList2-Accent41">
    <w:name w:val="Medium List 2 - Accent 41"/>
    <w:basedOn w:val="Normal"/>
    <w:uiPriority w:val="34"/>
    <w:qFormat/>
    <w:rsid w:val="000E4518"/>
    <w:pPr>
      <w:ind w:left="720"/>
    </w:pPr>
  </w:style>
  <w:style w:type="paragraph" w:customStyle="1" w:styleId="MethodChartHeading">
    <w:name w:val="Method Chart Heading"/>
    <w:basedOn w:val="Normal"/>
    <w:uiPriority w:val="2"/>
    <w:qFormat/>
    <w:rsid w:val="000E4518"/>
    <w:pPr>
      <w:keepNext/>
      <w:widowControl w:val="0"/>
      <w:spacing w:before="80" w:beforeAutospacing="0" w:after="80" w:afterAutospacing="0"/>
    </w:pPr>
    <w:rPr>
      <w:b/>
      <w:snapToGrid w:val="0"/>
      <w:szCs w:val="20"/>
    </w:rPr>
  </w:style>
  <w:style w:type="paragraph" w:customStyle="1" w:styleId="Minorsubheadingindented25">
    <w:name w:val="Minor subheading (indented .25)"/>
    <w:basedOn w:val="Normal"/>
    <w:next w:val="Normal"/>
    <w:uiPriority w:val="2"/>
    <w:qFormat/>
    <w:rsid w:val="00234FCD"/>
    <w:pPr>
      <w:keepNext/>
      <w:keepLines/>
      <w:spacing w:after="120" w:afterAutospacing="0"/>
      <w:ind w:left="360"/>
      <w:outlineLvl w:val="5"/>
    </w:pPr>
    <w:rPr>
      <w:b/>
      <w:i/>
    </w:rPr>
  </w:style>
  <w:style w:type="paragraph" w:customStyle="1" w:styleId="subheadingnumbered">
    <w:name w:val="subheading numbered"/>
    <w:basedOn w:val="subheading"/>
    <w:next w:val="Normal"/>
    <w:uiPriority w:val="2"/>
    <w:qFormat/>
    <w:rsid w:val="000E4518"/>
    <w:pPr>
      <w:ind w:left="360" w:hanging="360"/>
    </w:pPr>
  </w:style>
  <w:style w:type="paragraph" w:customStyle="1" w:styleId="Table11">
    <w:name w:val="Table 11"/>
    <w:basedOn w:val="Normal"/>
    <w:uiPriority w:val="2"/>
    <w:qFormat/>
    <w:rsid w:val="000E4518"/>
    <w:pPr>
      <w:spacing w:before="80" w:beforeAutospacing="0" w:after="80" w:afterAutospacing="0"/>
    </w:pPr>
    <w:rPr>
      <w:rFonts w:ascii="Arial" w:hAnsi="Arial" w:cs="Arial"/>
      <w:sz w:val="22"/>
      <w:szCs w:val="20"/>
    </w:rPr>
  </w:style>
  <w:style w:type="paragraph" w:customStyle="1" w:styleId="TableBold11">
    <w:name w:val="Table Bold 11"/>
    <w:basedOn w:val="TableHeader1"/>
    <w:uiPriority w:val="2"/>
    <w:qFormat/>
    <w:rsid w:val="000E4518"/>
    <w:pPr>
      <w:keepNext w:val="0"/>
      <w:spacing w:after="60"/>
      <w:jc w:val="left"/>
    </w:pPr>
  </w:style>
  <w:style w:type="paragraph" w:customStyle="1" w:styleId="TableHeaderSide">
    <w:name w:val="Table Header Side"/>
    <w:basedOn w:val="TableHeader1"/>
    <w:next w:val="Normal"/>
    <w:uiPriority w:val="2"/>
    <w:rsid w:val="000E4518"/>
    <w:pPr>
      <w:keepNext w:val="0"/>
      <w:spacing w:after="80"/>
      <w:jc w:val="left"/>
    </w:pPr>
  </w:style>
  <w:style w:type="paragraph" w:customStyle="1" w:styleId="TableSideHeading">
    <w:name w:val="Table Side Heading"/>
    <w:basedOn w:val="Normal"/>
    <w:rsid w:val="000E4518"/>
    <w:pPr>
      <w:keepNext/>
    </w:pPr>
    <w:rPr>
      <w:rFonts w:ascii="Arial" w:hAnsi="Arial" w:cs="Arial"/>
      <w:b/>
      <w:bCs/>
      <w:szCs w:val="22"/>
    </w:rPr>
  </w:style>
  <w:style w:type="paragraph" w:customStyle="1" w:styleId="HeaderFirstPage">
    <w:name w:val="Header First Page"/>
    <w:basedOn w:val="Header"/>
    <w:uiPriority w:val="4"/>
    <w:qFormat/>
    <w:rsid w:val="000E4518"/>
    <w:pPr>
      <w:tabs>
        <w:tab w:val="clear" w:pos="9360"/>
      </w:tabs>
      <w:ind w:left="6120" w:right="0" w:firstLine="0"/>
    </w:pPr>
  </w:style>
  <w:style w:type="paragraph" w:customStyle="1" w:styleId="PDPHeading2C">
    <w:name w:val="PDP Heading 2 C"/>
    <w:basedOn w:val="Normal"/>
    <w:semiHidden/>
    <w:rsid w:val="000E4518"/>
    <w:pPr>
      <w:keepNext/>
      <w:spacing w:before="360" w:after="360"/>
      <w:outlineLvl w:val="1"/>
    </w:pPr>
    <w:rPr>
      <w:rFonts w:ascii="Arial" w:hAnsi="Arial" w:cs="Arial"/>
      <w:b/>
      <w:sz w:val="28"/>
      <w:szCs w:val="20"/>
    </w:rPr>
  </w:style>
  <w:style w:type="character" w:customStyle="1" w:styleId="0bullet1Char">
    <w:name w:val="0 bullet1 Char"/>
    <w:uiPriority w:val="2"/>
    <w:rsid w:val="000E4518"/>
    <w:rPr>
      <w:snapToGrid w:val="0"/>
      <w:sz w:val="24"/>
      <w:szCs w:val="24"/>
      <w:lang w:val="en-US" w:eastAsia="en-US" w:bidi="ar-SA"/>
    </w:rPr>
  </w:style>
  <w:style w:type="paragraph" w:customStyle="1" w:styleId="0bullet2">
    <w:name w:val="0 bullet2"/>
    <w:basedOn w:val="Normal"/>
    <w:uiPriority w:val="2"/>
    <w:rsid w:val="000E4518"/>
    <w:pPr>
      <w:tabs>
        <w:tab w:val="num" w:pos="1080"/>
      </w:tabs>
      <w:spacing w:after="180"/>
      <w:ind w:left="1080" w:hanging="360"/>
    </w:pPr>
    <w:rPr>
      <w:snapToGrid w:val="0"/>
    </w:rPr>
  </w:style>
  <w:style w:type="character" w:customStyle="1" w:styleId="1inserts">
    <w:name w:val="1 inserts"/>
    <w:uiPriority w:val="2"/>
    <w:rsid w:val="000E4518"/>
    <w:rPr>
      <w:shd w:val="clear" w:color="auto" w:fill="CCCCCC"/>
    </w:rPr>
  </w:style>
  <w:style w:type="paragraph" w:customStyle="1" w:styleId="15ptheading">
    <w:name w:val="15 pt heading"/>
    <w:basedOn w:val="Normal"/>
    <w:uiPriority w:val="2"/>
    <w:qFormat/>
    <w:rsid w:val="000E4518"/>
    <w:pPr>
      <w:spacing w:after="120" w:afterAutospacing="0" w:line="252" w:lineRule="auto"/>
    </w:pPr>
    <w:rPr>
      <w:rFonts w:ascii="Arial" w:hAnsi="Arial" w:cs="Arial"/>
      <w:b/>
      <w:sz w:val="28"/>
      <w:szCs w:val="30"/>
    </w:rPr>
  </w:style>
  <w:style w:type="character" w:customStyle="1" w:styleId="1inserts0">
    <w:name w:val="1inserts"/>
    <w:uiPriority w:val="2"/>
    <w:rsid w:val="000E4518"/>
    <w:rPr>
      <w:shd w:val="clear" w:color="auto" w:fill="CCCCCC"/>
    </w:rPr>
  </w:style>
  <w:style w:type="character" w:customStyle="1" w:styleId="2instructions">
    <w:name w:val="2 instructions"/>
    <w:uiPriority w:val="2"/>
    <w:rsid w:val="000E4518"/>
    <w:rPr>
      <w:smallCaps/>
      <w:color w:val="000000"/>
      <w:shd w:val="clear" w:color="auto" w:fill="E0E0E0"/>
    </w:rPr>
  </w:style>
  <w:style w:type="character" w:customStyle="1" w:styleId="2instructions0">
    <w:name w:val="2instructions"/>
    <w:uiPriority w:val="2"/>
    <w:rsid w:val="000E4518"/>
    <w:rPr>
      <w:smallCaps/>
      <w:color w:val="000000"/>
      <w:shd w:val="clear" w:color="auto" w:fill="E0E0E0"/>
    </w:rPr>
  </w:style>
  <w:style w:type="paragraph" w:customStyle="1" w:styleId="4pointsafter">
    <w:name w:val="4 points after"/>
    <w:basedOn w:val="NoSpacing"/>
    <w:uiPriority w:val="2"/>
    <w:qFormat/>
    <w:rsid w:val="000E4518"/>
    <w:pPr>
      <w:spacing w:after="80"/>
    </w:pPr>
  </w:style>
  <w:style w:type="paragraph" w:customStyle="1" w:styleId="6">
    <w:name w:val="6"/>
    <w:basedOn w:val="15paragraphafter15ptheading"/>
    <w:uiPriority w:val="2"/>
    <w:qFormat/>
    <w:rsid w:val="000E4518"/>
    <w:pPr>
      <w:spacing w:after="0" w:afterAutospacing="0"/>
      <w:ind w:right="55"/>
    </w:pPr>
    <w:rPr>
      <w:rFonts w:ascii="Arial" w:hAnsi="Arial" w:cs="Arial"/>
      <w:b/>
      <w:bCs w:val="0"/>
      <w:sz w:val="24"/>
      <w:szCs w:val="30"/>
    </w:rPr>
  </w:style>
  <w:style w:type="character" w:customStyle="1" w:styleId="A10">
    <w:name w:val="A10"/>
    <w:uiPriority w:val="2"/>
    <w:rsid w:val="000E4518"/>
    <w:rPr>
      <w:rFonts w:cs="Minion Pro"/>
      <w:color w:val="211D1E"/>
      <w:sz w:val="26"/>
      <w:szCs w:val="26"/>
    </w:rPr>
  </w:style>
  <w:style w:type="character" w:customStyle="1" w:styleId="A12">
    <w:name w:val="A12"/>
    <w:uiPriority w:val="2"/>
    <w:rsid w:val="000E4518"/>
    <w:rPr>
      <w:rFonts w:ascii="Minion Pro" w:hAnsi="Minion Pro" w:hint="default"/>
      <w:color w:val="000000"/>
    </w:rPr>
  </w:style>
  <w:style w:type="character" w:customStyle="1" w:styleId="A2">
    <w:name w:val="A2"/>
    <w:uiPriority w:val="2"/>
    <w:rsid w:val="000E4518"/>
    <w:rPr>
      <w:rFonts w:cs="Minion Pro"/>
      <w:color w:val="000000"/>
    </w:rPr>
  </w:style>
  <w:style w:type="character" w:customStyle="1" w:styleId="BalloonTextChar2">
    <w:name w:val="Balloon Text Char2"/>
    <w:link w:val="BalloonText"/>
    <w:uiPriority w:val="2"/>
    <w:rsid w:val="00427771"/>
    <w:rPr>
      <w:rFonts w:ascii="Tahoma" w:eastAsia="Times New Roman" w:hAnsi="Tahoma"/>
      <w:sz w:val="16"/>
      <w:szCs w:val="16"/>
      <w:lang w:val="x-none" w:eastAsia="x-none"/>
    </w:rPr>
  </w:style>
  <w:style w:type="character" w:customStyle="1" w:styleId="BalloonTextChar1">
    <w:name w:val="Balloon Text Char1"/>
    <w:uiPriority w:val="2"/>
    <w:semiHidden/>
    <w:rsid w:val="000E4518"/>
    <w:rPr>
      <w:rFonts w:ascii="Lucida Grande" w:hAnsi="Lucida Grande"/>
      <w:sz w:val="18"/>
      <w:szCs w:val="18"/>
    </w:rPr>
  </w:style>
  <w:style w:type="paragraph" w:customStyle="1" w:styleId="Beforeandafter6">
    <w:name w:val="Before and after 6"/>
    <w:basedOn w:val="Normal"/>
    <w:uiPriority w:val="2"/>
    <w:qFormat/>
    <w:rsid w:val="000E4518"/>
    <w:pPr>
      <w:spacing w:before="120" w:beforeAutospacing="0" w:after="120" w:afterAutospacing="0"/>
    </w:pPr>
  </w:style>
  <w:style w:type="paragraph" w:styleId="BodyText">
    <w:name w:val="Body Text"/>
    <w:basedOn w:val="Normal"/>
    <w:link w:val="BodyTextChar"/>
    <w:uiPriority w:val="2"/>
    <w:rsid w:val="000E4518"/>
    <w:pPr>
      <w:spacing w:after="120"/>
    </w:pPr>
  </w:style>
  <w:style w:type="character" w:customStyle="1" w:styleId="BodyTextChar">
    <w:name w:val="Body Text Char"/>
    <w:basedOn w:val="DefaultParagraphFont"/>
    <w:link w:val="BodyText"/>
    <w:uiPriority w:val="2"/>
    <w:rsid w:val="00427771"/>
    <w:rPr>
      <w:rFonts w:ascii="Times New Roman" w:eastAsia="Times New Roman" w:hAnsi="Times New Roman"/>
      <w:sz w:val="24"/>
      <w:szCs w:val="24"/>
    </w:rPr>
  </w:style>
  <w:style w:type="paragraph" w:styleId="BodyText2">
    <w:name w:val="Body Text 2"/>
    <w:basedOn w:val="Normal"/>
    <w:link w:val="BodyText2Char"/>
    <w:uiPriority w:val="2"/>
    <w:rsid w:val="000E4518"/>
    <w:pPr>
      <w:spacing w:after="120" w:line="480" w:lineRule="auto"/>
    </w:pPr>
  </w:style>
  <w:style w:type="character" w:customStyle="1" w:styleId="BodyText2Char">
    <w:name w:val="Body Text 2 Char"/>
    <w:link w:val="BodyText2"/>
    <w:uiPriority w:val="2"/>
    <w:rsid w:val="00427771"/>
    <w:rPr>
      <w:rFonts w:ascii="Times New Roman" w:eastAsia="Times New Roman" w:hAnsi="Times New Roman"/>
      <w:sz w:val="24"/>
      <w:szCs w:val="24"/>
    </w:rPr>
  </w:style>
  <w:style w:type="paragraph" w:styleId="BodyText3">
    <w:name w:val="Body Text 3"/>
    <w:basedOn w:val="Normal"/>
    <w:link w:val="BodyText3Char"/>
    <w:uiPriority w:val="2"/>
    <w:rsid w:val="000E4518"/>
    <w:pPr>
      <w:spacing w:after="120"/>
    </w:pPr>
    <w:rPr>
      <w:sz w:val="16"/>
      <w:szCs w:val="16"/>
    </w:rPr>
  </w:style>
  <w:style w:type="character" w:customStyle="1" w:styleId="BodyText3Char">
    <w:name w:val="Body Text 3 Char"/>
    <w:basedOn w:val="DefaultParagraphFont"/>
    <w:link w:val="BodyText3"/>
    <w:uiPriority w:val="2"/>
    <w:rsid w:val="00427771"/>
    <w:rPr>
      <w:rFonts w:ascii="Times New Roman" w:eastAsia="Times New Roman" w:hAnsi="Times New Roman"/>
      <w:sz w:val="16"/>
      <w:szCs w:val="16"/>
    </w:rPr>
  </w:style>
  <w:style w:type="paragraph" w:styleId="BodyTextIndent">
    <w:name w:val="Body Text Indent"/>
    <w:basedOn w:val="Normal"/>
    <w:link w:val="BodyTextIndentChar"/>
    <w:uiPriority w:val="2"/>
    <w:rsid w:val="000E4518"/>
    <w:pPr>
      <w:spacing w:after="120"/>
      <w:ind w:left="360"/>
    </w:pPr>
    <w:rPr>
      <w:szCs w:val="20"/>
      <w:lang w:val="x-none" w:eastAsia="x-none"/>
    </w:rPr>
  </w:style>
  <w:style w:type="character" w:customStyle="1" w:styleId="BodyTextIndentChar">
    <w:name w:val="Body Text Indent Char"/>
    <w:link w:val="BodyTextIndent"/>
    <w:uiPriority w:val="2"/>
    <w:rsid w:val="00427771"/>
    <w:rPr>
      <w:rFonts w:ascii="Times New Roman" w:eastAsia="Times New Roman" w:hAnsi="Times New Roman"/>
      <w:sz w:val="24"/>
      <w:lang w:val="x-none" w:eastAsia="x-none"/>
    </w:rPr>
  </w:style>
  <w:style w:type="paragraph" w:customStyle="1" w:styleId="boxedheadings">
    <w:name w:val="boxed headings"/>
    <w:basedOn w:val="Normal"/>
    <w:uiPriority w:val="2"/>
    <w:qFormat/>
    <w:rsid w:val="000E4518"/>
    <w:pPr>
      <w:ind w:left="1620" w:hanging="1620"/>
    </w:pPr>
    <w:rPr>
      <w:rFonts w:ascii="Arial" w:hAnsi="Arial"/>
    </w:rPr>
  </w:style>
  <w:style w:type="paragraph" w:customStyle="1" w:styleId="boxedsectionheading">
    <w:name w:val="boxed section heading"/>
    <w:basedOn w:val="TOC1"/>
    <w:uiPriority w:val="2"/>
    <w:qFormat/>
    <w:rsid w:val="000E4518"/>
    <w:pPr>
      <w:spacing w:before="160" w:beforeAutospacing="0" w:after="200"/>
      <w:ind w:left="0" w:right="360" w:firstLine="0"/>
    </w:pPr>
    <w:rPr>
      <w:rFonts w:cs="Arial"/>
      <w:noProof/>
      <w:sz w:val="26"/>
      <w:szCs w:val="26"/>
    </w:rPr>
  </w:style>
  <w:style w:type="character" w:customStyle="1" w:styleId="BulletChar">
    <w:name w:val="Bullet Char"/>
    <w:uiPriority w:val="2"/>
    <w:rsid w:val="000E4518"/>
    <w:rPr>
      <w:sz w:val="24"/>
      <w:lang w:val="en-US" w:eastAsia="en-US" w:bidi="ar-SA"/>
    </w:rPr>
  </w:style>
  <w:style w:type="paragraph" w:customStyle="1" w:styleId="bulletedlist">
    <w:name w:val="bulleted list"/>
    <w:basedOn w:val="LightGrid-Accent310"/>
    <w:uiPriority w:val="2"/>
    <w:qFormat/>
    <w:rsid w:val="000E4518"/>
    <w:pPr>
      <w:numPr>
        <w:numId w:val="13"/>
      </w:numPr>
      <w:spacing w:before="120" w:beforeAutospacing="0" w:after="0" w:afterAutospacing="0"/>
      <w:ind w:right="346"/>
      <w:contextualSpacing w:val="0"/>
    </w:pPr>
    <w:rPr>
      <w:rFonts w:ascii="Helvetica Neue" w:eastAsia="MS Mincho" w:hAnsi="Helvetica Neue"/>
      <w:sz w:val="22"/>
      <w:szCs w:val="26"/>
    </w:rPr>
  </w:style>
  <w:style w:type="paragraph" w:customStyle="1" w:styleId="Bullets">
    <w:name w:val="Bullets"/>
    <w:basedOn w:val="Normal"/>
    <w:uiPriority w:val="2"/>
    <w:rsid w:val="000E4518"/>
    <w:pPr>
      <w:widowControl w:val="0"/>
      <w:tabs>
        <w:tab w:val="num" w:pos="720"/>
      </w:tabs>
      <w:spacing w:after="120"/>
      <w:ind w:left="720" w:hanging="360"/>
    </w:pPr>
    <w:rPr>
      <w:snapToGrid w:val="0"/>
      <w:szCs w:val="20"/>
    </w:rPr>
  </w:style>
  <w:style w:type="paragraph" w:customStyle="1" w:styleId="BulletsCharChar">
    <w:name w:val="Bullets Char Char"/>
    <w:basedOn w:val="Normal"/>
    <w:autoRedefine/>
    <w:uiPriority w:val="2"/>
    <w:rsid w:val="000E4518"/>
    <w:pPr>
      <w:widowControl w:val="0"/>
      <w:numPr>
        <w:numId w:val="14"/>
      </w:numPr>
      <w:spacing w:before="80"/>
    </w:pPr>
    <w:rPr>
      <w:color w:val="FF0000"/>
      <w:szCs w:val="20"/>
    </w:rPr>
  </w:style>
  <w:style w:type="paragraph" w:customStyle="1" w:styleId="ChapterHeading">
    <w:name w:val="Chapter Heading"/>
    <w:basedOn w:val="Normal"/>
    <w:uiPriority w:val="2"/>
    <w:unhideWhenUsed/>
    <w:rsid w:val="000E4518"/>
    <w:pPr>
      <w:autoSpaceDE w:val="0"/>
      <w:autoSpaceDN w:val="0"/>
      <w:adjustRightInd w:val="0"/>
      <w:spacing w:before="0" w:beforeAutospacing="0" w:after="0" w:afterAutospacing="0"/>
      <w:jc w:val="center"/>
    </w:pPr>
    <w:rPr>
      <w:rFonts w:ascii="Arial" w:hAnsi="Arial"/>
      <w:b/>
      <w:sz w:val="28"/>
      <w:u w:val="single"/>
    </w:rPr>
  </w:style>
  <w:style w:type="paragraph" w:customStyle="1" w:styleId="Char">
    <w:name w:val="Char"/>
    <w:basedOn w:val="Normal"/>
    <w:uiPriority w:val="2"/>
    <w:unhideWhenUsed/>
    <w:rsid w:val="000E4518"/>
    <w:pPr>
      <w:spacing w:after="160" w:line="240" w:lineRule="exact"/>
    </w:pPr>
  </w:style>
  <w:style w:type="character" w:customStyle="1" w:styleId="CharChar">
    <w:name w:val="Char Char"/>
    <w:uiPriority w:val="2"/>
    <w:unhideWhenUsed/>
    <w:rsid w:val="000E4518"/>
    <w:rPr>
      <w:b/>
      <w:bCs/>
      <w:sz w:val="28"/>
      <w:szCs w:val="28"/>
      <w:lang w:val="en-US" w:eastAsia="en-US" w:bidi="ar-SA"/>
    </w:rPr>
  </w:style>
  <w:style w:type="character" w:customStyle="1" w:styleId="CharChar1">
    <w:name w:val="Char Char1"/>
    <w:uiPriority w:val="2"/>
    <w:unhideWhenUsed/>
    <w:rsid w:val="000E4518"/>
    <w:rPr>
      <w:rFonts w:ascii="Arial" w:hAnsi="Arial" w:cs="Arial"/>
      <w:b/>
      <w:bCs/>
      <w:sz w:val="26"/>
      <w:szCs w:val="26"/>
      <w:lang w:val="en-US" w:eastAsia="en-US" w:bidi="ar-SA"/>
    </w:rPr>
  </w:style>
  <w:style w:type="character" w:customStyle="1" w:styleId="CharChar2">
    <w:name w:val="Char Char2"/>
    <w:uiPriority w:val="2"/>
    <w:unhideWhenUsed/>
    <w:rsid w:val="000E4518"/>
    <w:rPr>
      <w:rFonts w:ascii="Arial" w:hAnsi="Arial" w:cs="Arial"/>
      <w:b/>
      <w:bCs/>
      <w:i/>
      <w:iCs/>
      <w:sz w:val="28"/>
      <w:szCs w:val="28"/>
      <w:lang w:val="en-US" w:eastAsia="en-US" w:bidi="ar-SA"/>
    </w:rPr>
  </w:style>
  <w:style w:type="character" w:customStyle="1" w:styleId="CharChar3">
    <w:name w:val="Char Char3"/>
    <w:uiPriority w:val="2"/>
    <w:unhideWhenUsed/>
    <w:rsid w:val="000E4518"/>
    <w:rPr>
      <w:sz w:val="24"/>
      <w:szCs w:val="24"/>
      <w:lang w:val="en-US" w:eastAsia="en-US" w:bidi="ar-SA"/>
    </w:rPr>
  </w:style>
  <w:style w:type="character" w:customStyle="1" w:styleId="CharChar5">
    <w:name w:val="Char Char5"/>
    <w:uiPriority w:val="2"/>
    <w:unhideWhenUsed/>
    <w:rsid w:val="000E4518"/>
    <w:rPr>
      <w:snapToGrid w:val="0"/>
      <w:sz w:val="26"/>
    </w:rPr>
  </w:style>
  <w:style w:type="character" w:customStyle="1" w:styleId="CharChar6">
    <w:name w:val="Char Char6"/>
    <w:uiPriority w:val="2"/>
    <w:unhideWhenUsed/>
    <w:rsid w:val="000E4518"/>
    <w:rPr>
      <w:sz w:val="24"/>
      <w:szCs w:val="24"/>
    </w:rPr>
  </w:style>
  <w:style w:type="character" w:customStyle="1" w:styleId="CharChar7">
    <w:name w:val="Char Char7"/>
    <w:uiPriority w:val="2"/>
    <w:unhideWhenUsed/>
    <w:rsid w:val="000E4518"/>
    <w:rPr>
      <w:sz w:val="24"/>
      <w:szCs w:val="24"/>
    </w:rPr>
  </w:style>
  <w:style w:type="character" w:customStyle="1" w:styleId="CharChar8">
    <w:name w:val="Char Char8"/>
    <w:uiPriority w:val="2"/>
    <w:unhideWhenUsed/>
    <w:rsid w:val="000E4518"/>
    <w:rPr>
      <w:rFonts w:ascii="Arial" w:hAnsi="Arial" w:cs="Arial"/>
      <w:b/>
      <w:bCs/>
      <w:sz w:val="26"/>
      <w:szCs w:val="26"/>
      <w:lang w:val="en-US" w:eastAsia="en-US" w:bidi="ar-SA"/>
    </w:rPr>
  </w:style>
  <w:style w:type="paragraph" w:customStyle="1" w:styleId="cm3">
    <w:name w:val="cm3"/>
    <w:basedOn w:val="Normal"/>
    <w:uiPriority w:val="2"/>
    <w:unhideWhenUsed/>
    <w:rsid w:val="000E4518"/>
    <w:pPr>
      <w:numPr>
        <w:numId w:val="26"/>
      </w:numPr>
      <w:autoSpaceDE w:val="0"/>
      <w:autoSpaceDN w:val="0"/>
      <w:spacing w:after="260"/>
    </w:pPr>
  </w:style>
  <w:style w:type="paragraph" w:customStyle="1" w:styleId="Default">
    <w:name w:val="Default"/>
    <w:unhideWhenUsed/>
    <w:rsid w:val="000E4518"/>
    <w:pPr>
      <w:autoSpaceDE w:val="0"/>
      <w:autoSpaceDN w:val="0"/>
      <w:adjustRightInd w:val="0"/>
    </w:pPr>
    <w:rPr>
      <w:rFonts w:ascii="Times New Roman" w:eastAsia="Times New Roman" w:hAnsi="Times New Roman"/>
      <w:color w:val="000000"/>
      <w:sz w:val="24"/>
      <w:szCs w:val="24"/>
    </w:rPr>
  </w:style>
  <w:style w:type="paragraph" w:customStyle="1" w:styleId="CM44">
    <w:name w:val="CM44"/>
    <w:basedOn w:val="Default"/>
    <w:next w:val="Default"/>
    <w:uiPriority w:val="2"/>
    <w:unhideWhenUsed/>
    <w:rsid w:val="000E4518"/>
    <w:pPr>
      <w:widowControl w:val="0"/>
    </w:pPr>
    <w:rPr>
      <w:color w:val="auto"/>
      <w:lang w:bidi="en-US"/>
    </w:rPr>
  </w:style>
  <w:style w:type="paragraph" w:customStyle="1" w:styleId="CM5">
    <w:name w:val="CM5"/>
    <w:basedOn w:val="Normal"/>
    <w:next w:val="Normal"/>
    <w:uiPriority w:val="2"/>
    <w:unhideWhenUsed/>
    <w:rsid w:val="000E4518"/>
    <w:pPr>
      <w:autoSpaceDE w:val="0"/>
      <w:autoSpaceDN w:val="0"/>
      <w:adjustRightInd w:val="0"/>
      <w:spacing w:line="273" w:lineRule="atLeast"/>
    </w:pPr>
    <w:rPr>
      <w:rFonts w:ascii="Courier New" w:hAnsi="Courier New"/>
    </w:rPr>
  </w:style>
  <w:style w:type="character" w:customStyle="1" w:styleId="CM5Char">
    <w:name w:val="CM5 Char"/>
    <w:uiPriority w:val="2"/>
    <w:unhideWhenUsed/>
    <w:rsid w:val="000E4518"/>
    <w:rPr>
      <w:rFonts w:ascii="Courier New" w:hAnsi="Courier New"/>
      <w:sz w:val="24"/>
      <w:szCs w:val="24"/>
      <w:lang w:val="en-US" w:eastAsia="en-US" w:bidi="ar-SA"/>
    </w:rPr>
  </w:style>
  <w:style w:type="paragraph" w:customStyle="1" w:styleId="ColorfulList-Accent13">
    <w:name w:val="Colorful List - Accent 13"/>
    <w:basedOn w:val="Normal"/>
    <w:uiPriority w:val="34"/>
    <w:qFormat/>
    <w:rsid w:val="000E4518"/>
    <w:pPr>
      <w:spacing w:before="120" w:beforeAutospacing="0" w:after="120" w:afterAutospacing="0"/>
      <w:ind w:left="720"/>
    </w:pPr>
    <w:rPr>
      <w:rFonts w:eastAsia="MS Mincho"/>
    </w:rPr>
  </w:style>
  <w:style w:type="paragraph" w:customStyle="1" w:styleId="DarkList-Accent51">
    <w:name w:val="Dark List - Accent 51"/>
    <w:basedOn w:val="Normal"/>
    <w:uiPriority w:val="34"/>
    <w:qFormat/>
    <w:rsid w:val="000E4518"/>
    <w:pPr>
      <w:ind w:left="720"/>
      <w:contextualSpacing/>
    </w:pPr>
  </w:style>
  <w:style w:type="paragraph" w:customStyle="1" w:styleId="default0">
    <w:name w:val="default"/>
    <w:basedOn w:val="Normal"/>
    <w:uiPriority w:val="4"/>
    <w:unhideWhenUsed/>
    <w:rsid w:val="000E4518"/>
    <w:pPr>
      <w:autoSpaceDE w:val="0"/>
      <w:autoSpaceDN w:val="0"/>
    </w:pPr>
    <w:rPr>
      <w:color w:val="000000"/>
    </w:rPr>
  </w:style>
  <w:style w:type="character" w:customStyle="1" w:styleId="DeltaViewDeletion">
    <w:name w:val="DeltaView Deletion"/>
    <w:uiPriority w:val="99"/>
    <w:rsid w:val="000E4518"/>
    <w:rPr>
      <w:strike/>
      <w:color w:val="FF0000"/>
    </w:rPr>
  </w:style>
  <w:style w:type="paragraph" w:customStyle="1" w:styleId="DivChapter">
    <w:name w:val="Div Chapter"/>
    <w:basedOn w:val="Normal"/>
    <w:uiPriority w:val="4"/>
    <w:unhideWhenUsed/>
    <w:qFormat/>
    <w:rsid w:val="000E4518"/>
    <w:pPr>
      <w:spacing w:before="2500" w:beforeAutospacing="0" w:after="0" w:afterAutospacing="0"/>
      <w:jc w:val="right"/>
    </w:pPr>
    <w:rPr>
      <w:rFonts w:ascii="Arial" w:hAnsi="Arial" w:cs="Arial"/>
      <w:caps/>
      <w:sz w:val="72"/>
      <w:szCs w:val="80"/>
    </w:rPr>
  </w:style>
  <w:style w:type="paragraph" w:customStyle="1" w:styleId="DivName">
    <w:name w:val="Div Name"/>
    <w:basedOn w:val="Normal"/>
    <w:uiPriority w:val="4"/>
    <w:unhideWhenUsed/>
    <w:qFormat/>
    <w:rsid w:val="000E4518"/>
    <w:pPr>
      <w:spacing w:before="400" w:beforeAutospacing="0" w:after="0" w:afterAutospacing="0"/>
      <w:jc w:val="right"/>
    </w:pPr>
    <w:rPr>
      <w:rFonts w:ascii="Arial" w:hAnsi="Arial" w:cs="Arial"/>
      <w:i/>
      <w:sz w:val="56"/>
      <w:szCs w:val="80"/>
    </w:rPr>
  </w:style>
  <w:style w:type="paragraph" w:customStyle="1" w:styleId="Divider12ptbefore">
    <w:name w:val="Divider 12 pt before"/>
    <w:aliases w:val="kwn"/>
    <w:basedOn w:val="Divider"/>
    <w:next w:val="Normal"/>
    <w:uiPriority w:val="4"/>
    <w:unhideWhenUsed/>
    <w:qFormat/>
    <w:rsid w:val="000E4518"/>
    <w:pPr>
      <w:keepNext/>
      <w:spacing w:before="240" w:beforeAutospacing="0" w:after="0" w:afterAutospacing="0"/>
    </w:pPr>
  </w:style>
  <w:style w:type="character" w:customStyle="1" w:styleId="FooterChar1">
    <w:name w:val="Footer Char1"/>
    <w:uiPriority w:val="4"/>
    <w:rsid w:val="000E4518"/>
    <w:rPr>
      <w:snapToGrid w:val="0"/>
      <w:sz w:val="26"/>
    </w:rPr>
  </w:style>
  <w:style w:type="paragraph" w:customStyle="1" w:styleId="H6BulletUnderBullet">
    <w:name w:val="H6 Bullet Under Bullet"/>
    <w:basedOn w:val="Normal"/>
    <w:uiPriority w:val="4"/>
    <w:rsid w:val="000E4518"/>
    <w:pPr>
      <w:tabs>
        <w:tab w:val="num" w:pos="720"/>
      </w:tabs>
      <w:ind w:left="720" w:hanging="360"/>
    </w:pPr>
    <w:rPr>
      <w:szCs w:val="20"/>
    </w:rPr>
  </w:style>
  <w:style w:type="paragraph" w:customStyle="1" w:styleId="HeaderChapterName">
    <w:name w:val="Header Chapter Name"/>
    <w:basedOn w:val="Header"/>
    <w:uiPriority w:val="1"/>
    <w:qFormat/>
    <w:rsid w:val="000E4518"/>
    <w:rPr>
      <w:b/>
      <w:sz w:val="22"/>
    </w:rPr>
  </w:style>
  <w:style w:type="paragraph" w:customStyle="1" w:styleId="Heading-noTOC">
    <w:name w:val="Heading - no TOC"/>
    <w:basedOn w:val="Normal"/>
    <w:uiPriority w:val="4"/>
    <w:rsid w:val="000E4518"/>
    <w:pPr>
      <w:spacing w:before="240" w:after="180"/>
    </w:pPr>
    <w:rPr>
      <w:rFonts w:ascii="Arial" w:hAnsi="Arial"/>
      <w:b/>
      <w:snapToGrid w:val="0"/>
      <w:color w:val="000080"/>
      <w:sz w:val="28"/>
      <w:szCs w:val="20"/>
    </w:rPr>
  </w:style>
  <w:style w:type="paragraph" w:customStyle="1" w:styleId="Heading1B">
    <w:name w:val="Heading 1B"/>
    <w:basedOn w:val="Heading1"/>
    <w:uiPriority w:val="4"/>
    <w:qFormat/>
    <w:rsid w:val="000E4518"/>
    <w:pPr>
      <w:pBdr>
        <w:top w:val="single" w:sz="18" w:space="1" w:color="808080"/>
        <w:left w:val="single" w:sz="18" w:space="4" w:color="808080"/>
        <w:bottom w:val="single" w:sz="18" w:space="1" w:color="808080"/>
        <w:right w:val="single" w:sz="18" w:space="4" w:color="808080"/>
      </w:pBdr>
      <w:shd w:val="clear" w:color="auto" w:fill="E6E6E6"/>
      <w:spacing w:beforeAutospacing="0" w:after="120" w:afterAutospacing="0"/>
    </w:pPr>
    <w:rPr>
      <w:rFonts w:eastAsia="Times New Roman"/>
      <w:b/>
    </w:rPr>
  </w:style>
  <w:style w:type="paragraph" w:customStyle="1" w:styleId="Heading1C">
    <w:name w:val="Heading 1C"/>
    <w:basedOn w:val="Normal"/>
    <w:uiPriority w:val="4"/>
    <w:qFormat/>
    <w:rsid w:val="000E4518"/>
    <w:pPr>
      <w:spacing w:after="120" w:afterAutospacing="0"/>
    </w:pPr>
    <w:rPr>
      <w:rFonts w:ascii="Arial" w:hAnsi="Arial" w:cs="Arial"/>
      <w:b/>
    </w:rPr>
  </w:style>
  <w:style w:type="paragraph" w:customStyle="1" w:styleId="Heading2TimesNewRoman">
    <w:name w:val="Heading 2 + Times New Roman"/>
    <w:aliases w:val="(Latin) 20 pt,Not (Latin) Bold,Not (Latin) Ita..."/>
    <w:basedOn w:val="Heading2"/>
    <w:uiPriority w:val="4"/>
    <w:rsid w:val="000E4518"/>
    <w:rPr>
      <w:rFonts w:ascii="Times New Roman" w:hAnsi="Times New Roman" w:cs="Times New Roman"/>
      <w:b/>
      <w:i/>
      <w:sz w:val="40"/>
    </w:rPr>
  </w:style>
  <w:style w:type="character" w:customStyle="1" w:styleId="Heading3Char1">
    <w:name w:val="Heading 3 Char1"/>
    <w:uiPriority w:val="4"/>
    <w:rsid w:val="000E4518"/>
    <w:rPr>
      <w:rFonts w:ascii="Arial" w:hAnsi="Arial" w:cs="Arial"/>
      <w:b/>
      <w:bCs/>
      <w:sz w:val="26"/>
      <w:szCs w:val="26"/>
      <w:lang w:val="en-US" w:eastAsia="en-US" w:bidi="ar-SA"/>
    </w:rPr>
  </w:style>
  <w:style w:type="paragraph" w:customStyle="1" w:styleId="ImportantIndentedParagraph">
    <w:name w:val="Important Indented Paragraph"/>
    <w:basedOn w:val="Normal"/>
    <w:uiPriority w:val="99"/>
    <w:semiHidden/>
    <w:qFormat/>
    <w:rsid w:val="000E4518"/>
    <w:pPr>
      <w:spacing w:before="0" w:beforeAutospacing="0" w:after="0" w:afterAutospacing="0"/>
      <w:ind w:right="4104"/>
    </w:pPr>
    <w:rPr>
      <w:rFonts w:ascii="Arial" w:hAnsi="Arial"/>
      <w:b/>
      <w:lang w:bidi="en-US"/>
    </w:rPr>
  </w:style>
  <w:style w:type="paragraph" w:customStyle="1" w:styleId="LegalTerms">
    <w:name w:val="Legal Terms"/>
    <w:basedOn w:val="Normal"/>
    <w:uiPriority w:val="4"/>
    <w:unhideWhenUsed/>
    <w:rsid w:val="000E4518"/>
    <w:pPr>
      <w:spacing w:before="0" w:beforeAutospacing="0" w:after="0" w:afterAutospacing="0"/>
      <w:jc w:val="center"/>
    </w:pPr>
    <w:rPr>
      <w:rFonts w:ascii="Chalkboard" w:hAnsi="Chalkboard"/>
    </w:rPr>
  </w:style>
  <w:style w:type="paragraph" w:customStyle="1" w:styleId="LightGrid-Accent32">
    <w:name w:val="Light Grid - Accent 32"/>
    <w:basedOn w:val="Normal"/>
    <w:uiPriority w:val="4"/>
    <w:qFormat/>
    <w:rsid w:val="000E4518"/>
    <w:pPr>
      <w:spacing w:before="0" w:beforeAutospacing="0" w:after="200" w:afterAutospacing="0" w:line="276" w:lineRule="auto"/>
      <w:ind w:left="720"/>
      <w:contextualSpacing/>
    </w:pPr>
    <w:rPr>
      <w:rFonts w:ascii="Cambria" w:eastAsia="Cambria" w:hAnsi="Cambria"/>
      <w:sz w:val="22"/>
      <w:szCs w:val="22"/>
    </w:rPr>
  </w:style>
  <w:style w:type="paragraph" w:customStyle="1" w:styleId="LightList-Accent51">
    <w:name w:val="Light List - Accent 51"/>
    <w:basedOn w:val="Normal"/>
    <w:uiPriority w:val="34"/>
    <w:qFormat/>
    <w:rsid w:val="000E4518"/>
    <w:pPr>
      <w:ind w:left="720"/>
    </w:pPr>
  </w:style>
  <w:style w:type="paragraph" w:styleId="ListBullet2">
    <w:name w:val="List Bullet 2"/>
    <w:basedOn w:val="Normal"/>
    <w:rsid w:val="000E4518"/>
    <w:pPr>
      <w:numPr>
        <w:ilvl w:val="1"/>
        <w:numId w:val="15"/>
      </w:numPr>
      <w:spacing w:before="120" w:beforeAutospacing="0" w:after="120" w:afterAutospacing="0"/>
    </w:pPr>
  </w:style>
  <w:style w:type="paragraph" w:styleId="ListBullet3">
    <w:name w:val="List Bullet 3"/>
    <w:basedOn w:val="Normal"/>
    <w:uiPriority w:val="4"/>
    <w:rsid w:val="000E4518"/>
    <w:pPr>
      <w:numPr>
        <w:ilvl w:val="2"/>
        <w:numId w:val="15"/>
      </w:numPr>
      <w:spacing w:before="120" w:beforeAutospacing="0" w:after="120" w:afterAutospacing="0"/>
    </w:pPr>
  </w:style>
  <w:style w:type="paragraph" w:customStyle="1" w:styleId="MediumShading1-Accent12">
    <w:name w:val="Medium Shading 1 - Accent 12"/>
    <w:uiPriority w:val="4"/>
    <w:qFormat/>
    <w:rsid w:val="000E4518"/>
    <w:rPr>
      <w:rFonts w:ascii="Charter BT" w:hAnsi="Charter BT"/>
      <w:sz w:val="24"/>
      <w:szCs w:val="24"/>
    </w:rPr>
  </w:style>
  <w:style w:type="paragraph" w:customStyle="1" w:styleId="Mpr">
    <w:name w:val="Mpr"/>
    <w:basedOn w:val="Heading3"/>
    <w:uiPriority w:val="4"/>
    <w:qFormat/>
    <w:rsid w:val="000E4518"/>
  </w:style>
  <w:style w:type="paragraph" w:customStyle="1" w:styleId="nonboldedaubheadingsforsections">
    <w:name w:val="non bolded aubheadings for sections"/>
    <w:basedOn w:val="Normal"/>
    <w:uiPriority w:val="4"/>
    <w:qFormat/>
    <w:rsid w:val="000E4518"/>
    <w:pPr>
      <w:spacing w:before="120" w:beforeAutospacing="0" w:after="120" w:afterAutospacing="0"/>
      <w:ind w:firstLine="360"/>
    </w:pPr>
    <w:rPr>
      <w:rFonts w:ascii="Arial" w:hAnsi="Arial"/>
      <w:sz w:val="22"/>
    </w:rPr>
  </w:style>
  <w:style w:type="paragraph" w:customStyle="1" w:styleId="TOCHeading1">
    <w:name w:val="TOC Heading 1"/>
    <w:basedOn w:val="Heading1"/>
    <w:semiHidden/>
    <w:qFormat/>
    <w:rsid w:val="000E4518"/>
    <w:pPr>
      <w:spacing w:beforeAutospacing="0" w:afterAutospacing="0"/>
    </w:pPr>
    <w:rPr>
      <w:rFonts w:eastAsia="Times New Roman" w:cs="Times New Roman"/>
      <w:sz w:val="24"/>
      <w:u w:val="single"/>
      <w:lang w:bidi="en-US"/>
    </w:rPr>
  </w:style>
  <w:style w:type="paragraph" w:customStyle="1" w:styleId="Normal-blockindent">
    <w:name w:val="Normal - block indent"/>
    <w:basedOn w:val="Normal"/>
    <w:uiPriority w:val="99"/>
    <w:unhideWhenUsed/>
    <w:rsid w:val="000E4518"/>
    <w:pPr>
      <w:widowControl w:val="0"/>
      <w:spacing w:after="120"/>
    </w:pPr>
    <w:rPr>
      <w:snapToGrid w:val="0"/>
      <w:szCs w:val="20"/>
    </w:rPr>
  </w:style>
  <w:style w:type="character" w:customStyle="1" w:styleId="Normal-blockindentChar">
    <w:name w:val="Normal - block indent Char"/>
    <w:uiPriority w:val="99"/>
    <w:unhideWhenUsed/>
    <w:rsid w:val="000E4518"/>
    <w:rPr>
      <w:snapToGrid w:val="0"/>
      <w:sz w:val="24"/>
      <w:lang w:val="en-US" w:eastAsia="en-US" w:bidi="ar-SA"/>
    </w:rPr>
  </w:style>
  <w:style w:type="paragraph" w:styleId="NormalWeb">
    <w:name w:val="Normal (Web)"/>
    <w:basedOn w:val="Normal"/>
    <w:uiPriority w:val="99"/>
    <w:unhideWhenUsed/>
    <w:rsid w:val="000E4518"/>
    <w:rPr>
      <w:rFonts w:ascii="Arial Unicode MS" w:eastAsia="Arial Unicode MS" w:hAnsi="Arial Unicode MS" w:cs="Arial Unicode MS"/>
    </w:rPr>
  </w:style>
  <w:style w:type="paragraph" w:customStyle="1" w:styleId="Notesinitalic">
    <w:name w:val="Notes in italic"/>
    <w:basedOn w:val="Normal"/>
    <w:semiHidden/>
    <w:rsid w:val="000E4518"/>
    <w:pPr>
      <w:widowControl w:val="0"/>
      <w:spacing w:after="120"/>
    </w:pPr>
    <w:rPr>
      <w:i/>
      <w:snapToGrid w:val="0"/>
      <w:szCs w:val="20"/>
    </w:rPr>
  </w:style>
  <w:style w:type="paragraph" w:customStyle="1" w:styleId="notesinitalic0">
    <w:name w:val="notesinitalic"/>
    <w:basedOn w:val="Normal"/>
    <w:semiHidden/>
    <w:rsid w:val="000E4518"/>
    <w:pPr>
      <w:snapToGrid w:val="0"/>
      <w:spacing w:after="120"/>
    </w:pPr>
    <w:rPr>
      <w:i/>
      <w:iCs/>
    </w:rPr>
  </w:style>
  <w:style w:type="paragraph" w:customStyle="1" w:styleId="Numbers-normal">
    <w:name w:val="Numbers - normal"/>
    <w:basedOn w:val="Normal"/>
    <w:semiHidden/>
    <w:rsid w:val="000E4518"/>
    <w:pPr>
      <w:numPr>
        <w:ilvl w:val="2"/>
        <w:numId w:val="16"/>
      </w:numPr>
      <w:spacing w:after="180"/>
    </w:pPr>
    <w:rPr>
      <w:snapToGrid w:val="0"/>
      <w:szCs w:val="20"/>
    </w:rPr>
  </w:style>
  <w:style w:type="paragraph" w:customStyle="1" w:styleId="Pa1">
    <w:name w:val="Pa1"/>
    <w:basedOn w:val="Default"/>
    <w:next w:val="Default"/>
    <w:uiPriority w:val="99"/>
    <w:rsid w:val="000E4518"/>
    <w:pPr>
      <w:widowControl w:val="0"/>
      <w:spacing w:after="40" w:line="281" w:lineRule="atLeast"/>
    </w:pPr>
    <w:rPr>
      <w:rFonts w:ascii="Minion Pro" w:hAnsi="Minion Pro" w:cs="Times New (W1)"/>
      <w:color w:val="auto"/>
    </w:rPr>
  </w:style>
  <w:style w:type="paragraph" w:customStyle="1" w:styleId="Pa10">
    <w:name w:val="Pa10"/>
    <w:basedOn w:val="Default"/>
    <w:next w:val="Default"/>
    <w:uiPriority w:val="99"/>
    <w:rsid w:val="000E4518"/>
    <w:pPr>
      <w:spacing w:line="241" w:lineRule="atLeast"/>
    </w:pPr>
    <w:rPr>
      <w:rFonts w:ascii="Minion Pro" w:hAnsi="Minion Pro"/>
      <w:color w:val="auto"/>
    </w:rPr>
  </w:style>
  <w:style w:type="paragraph" w:customStyle="1" w:styleId="Pa2">
    <w:name w:val="Pa2"/>
    <w:basedOn w:val="Default"/>
    <w:next w:val="Default"/>
    <w:uiPriority w:val="99"/>
    <w:rsid w:val="000E4518"/>
    <w:pPr>
      <w:widowControl w:val="0"/>
      <w:spacing w:after="40" w:line="281" w:lineRule="atLeast"/>
    </w:pPr>
    <w:rPr>
      <w:rFonts w:ascii="Minion Pro" w:hAnsi="Minion Pro" w:cs="Times New (W1)"/>
      <w:color w:val="auto"/>
    </w:rPr>
  </w:style>
  <w:style w:type="paragraph" w:customStyle="1" w:styleId="Pa21">
    <w:name w:val="Pa21"/>
    <w:basedOn w:val="Default"/>
    <w:next w:val="Default"/>
    <w:uiPriority w:val="99"/>
    <w:rsid w:val="000E4518"/>
    <w:pPr>
      <w:widowControl w:val="0"/>
      <w:spacing w:after="40" w:line="281" w:lineRule="atLeast"/>
    </w:pPr>
    <w:rPr>
      <w:rFonts w:ascii="Minion Pro" w:hAnsi="Minion Pro"/>
      <w:color w:val="auto"/>
    </w:rPr>
  </w:style>
  <w:style w:type="paragraph" w:customStyle="1" w:styleId="Pa26">
    <w:name w:val="Pa26"/>
    <w:basedOn w:val="Default"/>
    <w:next w:val="Default"/>
    <w:uiPriority w:val="99"/>
    <w:rsid w:val="000E4518"/>
    <w:pPr>
      <w:widowControl w:val="0"/>
      <w:spacing w:after="40" w:line="281" w:lineRule="atLeast"/>
    </w:pPr>
    <w:rPr>
      <w:rFonts w:ascii="Minion Pro" w:hAnsi="Minion Pro"/>
      <w:color w:val="auto"/>
    </w:rPr>
  </w:style>
  <w:style w:type="paragraph" w:customStyle="1" w:styleId="Pa27">
    <w:name w:val="Pa27"/>
    <w:basedOn w:val="Default"/>
    <w:next w:val="Default"/>
    <w:uiPriority w:val="99"/>
    <w:rsid w:val="000E4518"/>
    <w:pPr>
      <w:widowControl w:val="0"/>
      <w:spacing w:after="160" w:line="281" w:lineRule="atLeast"/>
    </w:pPr>
    <w:rPr>
      <w:rFonts w:ascii="Minion Pro" w:hAnsi="Minion Pro"/>
      <w:color w:val="auto"/>
    </w:rPr>
  </w:style>
  <w:style w:type="paragraph" w:customStyle="1" w:styleId="Pa3">
    <w:name w:val="Pa3"/>
    <w:basedOn w:val="Default"/>
    <w:next w:val="Default"/>
    <w:uiPriority w:val="99"/>
    <w:rsid w:val="000E4518"/>
    <w:pPr>
      <w:widowControl w:val="0"/>
      <w:spacing w:after="260" w:line="281" w:lineRule="atLeast"/>
    </w:pPr>
    <w:rPr>
      <w:rFonts w:ascii="Minion Pro" w:hAnsi="Minion Pro" w:cs="Times New (W1)"/>
      <w:color w:val="auto"/>
    </w:rPr>
  </w:style>
  <w:style w:type="paragraph" w:customStyle="1" w:styleId="Pa4">
    <w:name w:val="Pa4"/>
    <w:basedOn w:val="Default"/>
    <w:next w:val="Default"/>
    <w:uiPriority w:val="99"/>
    <w:rsid w:val="000E4518"/>
    <w:pPr>
      <w:widowControl w:val="0"/>
      <w:spacing w:after="160" w:line="281" w:lineRule="atLeast"/>
    </w:pPr>
    <w:rPr>
      <w:rFonts w:ascii="Minion Pro" w:hAnsi="Minion Pro" w:cs="Times New (W1)"/>
      <w:color w:val="auto"/>
    </w:rPr>
  </w:style>
  <w:style w:type="paragraph" w:customStyle="1" w:styleId="Pa5">
    <w:name w:val="Pa5"/>
    <w:basedOn w:val="Default"/>
    <w:next w:val="Default"/>
    <w:uiPriority w:val="99"/>
    <w:rsid w:val="000E4518"/>
    <w:pPr>
      <w:widowControl w:val="0"/>
      <w:spacing w:after="260" w:line="281" w:lineRule="atLeast"/>
    </w:pPr>
    <w:rPr>
      <w:rFonts w:ascii="Minion Pro" w:hAnsi="Minion Pro" w:cs="Times New (W1)"/>
      <w:color w:val="auto"/>
    </w:rPr>
  </w:style>
  <w:style w:type="paragraph" w:customStyle="1" w:styleId="Pa6">
    <w:name w:val="Pa6"/>
    <w:basedOn w:val="Default"/>
    <w:next w:val="Default"/>
    <w:semiHidden/>
    <w:rsid w:val="000E4518"/>
    <w:pPr>
      <w:spacing w:line="281" w:lineRule="atLeast"/>
    </w:pPr>
    <w:rPr>
      <w:rFonts w:ascii="Minion Pro" w:hAnsi="Minion Pro"/>
      <w:color w:val="auto"/>
    </w:rPr>
  </w:style>
  <w:style w:type="paragraph" w:customStyle="1" w:styleId="Pa7">
    <w:name w:val="Pa7"/>
    <w:basedOn w:val="Default"/>
    <w:next w:val="Default"/>
    <w:uiPriority w:val="99"/>
    <w:rsid w:val="000E4518"/>
    <w:pPr>
      <w:spacing w:line="281" w:lineRule="atLeast"/>
    </w:pPr>
    <w:rPr>
      <w:rFonts w:ascii="Myriad Pro" w:eastAsia="Myriad Pro" w:hAnsi="Charter BT"/>
      <w:color w:val="auto"/>
    </w:rPr>
  </w:style>
  <w:style w:type="paragraph" w:customStyle="1" w:styleId="Pa8">
    <w:name w:val="Pa8"/>
    <w:basedOn w:val="Default"/>
    <w:next w:val="Default"/>
    <w:uiPriority w:val="99"/>
    <w:rsid w:val="000E4518"/>
    <w:pPr>
      <w:spacing w:line="241" w:lineRule="atLeast"/>
    </w:pPr>
    <w:rPr>
      <w:rFonts w:ascii="Minion Pro" w:hAnsi="Minion Pro"/>
      <w:color w:val="auto"/>
    </w:rPr>
  </w:style>
  <w:style w:type="character" w:styleId="PageNumber">
    <w:name w:val="page number"/>
    <w:semiHidden/>
    <w:rsid w:val="000E4518"/>
  </w:style>
  <w:style w:type="paragraph" w:customStyle="1" w:styleId="SectionHeadingCh3">
    <w:name w:val="Section Heading Ch 3"/>
    <w:basedOn w:val="Normal"/>
    <w:autoRedefine/>
    <w:semiHidden/>
    <w:qFormat/>
    <w:rsid w:val="000E4518"/>
    <w:pPr>
      <w:keepNext/>
      <w:pBdr>
        <w:top w:val="single" w:sz="24" w:space="1" w:color="808080"/>
        <w:bottom w:val="single" w:sz="12" w:space="1" w:color="808080"/>
      </w:pBdr>
      <w:tabs>
        <w:tab w:val="left" w:pos="5670"/>
      </w:tabs>
      <w:spacing w:before="300" w:beforeAutospacing="0" w:after="60" w:afterAutospacing="0"/>
      <w:ind w:left="2160" w:hanging="2160"/>
      <w:outlineLvl w:val="0"/>
    </w:pPr>
    <w:rPr>
      <w:rFonts w:ascii="Arial" w:hAnsi="Arial"/>
      <w:b/>
      <w:bCs/>
      <w:kern w:val="32"/>
      <w:sz w:val="28"/>
      <w:szCs w:val="32"/>
      <w:lang w:bidi="en-US"/>
    </w:rPr>
  </w:style>
  <w:style w:type="paragraph" w:customStyle="1" w:styleId="SectionHeadingCh4">
    <w:name w:val="Section Heading Ch 4"/>
    <w:basedOn w:val="SectionHeadingCh3"/>
    <w:semiHidden/>
    <w:rsid w:val="000E4518"/>
  </w:style>
  <w:style w:type="paragraph" w:customStyle="1" w:styleId="SectionHeadingCh5">
    <w:name w:val="Section Heading Ch 5"/>
    <w:basedOn w:val="SectionHeadingCh4"/>
    <w:autoRedefine/>
    <w:semiHidden/>
    <w:rsid w:val="000E4518"/>
  </w:style>
  <w:style w:type="paragraph" w:customStyle="1" w:styleId="SectionHeadingCh6">
    <w:name w:val="Section Heading Ch 6"/>
    <w:basedOn w:val="SectionHeadingCh5"/>
    <w:autoRedefine/>
    <w:semiHidden/>
    <w:rsid w:val="000E4518"/>
    <w:pPr>
      <w:keepLines/>
    </w:pPr>
  </w:style>
  <w:style w:type="paragraph" w:customStyle="1" w:styleId="SectionHeadingCh7">
    <w:name w:val="Section Heading Ch 7"/>
    <w:basedOn w:val="SectionHeadingCh6"/>
    <w:autoRedefine/>
    <w:semiHidden/>
    <w:rsid w:val="000E4518"/>
  </w:style>
  <w:style w:type="paragraph" w:customStyle="1" w:styleId="SectionHeadingCh8">
    <w:name w:val="Section Heading Ch 8"/>
    <w:basedOn w:val="SectionHeadingCh7"/>
    <w:autoRedefine/>
    <w:semiHidden/>
    <w:rsid w:val="000E4518"/>
    <w:pPr>
      <w:tabs>
        <w:tab w:val="clear" w:pos="5670"/>
        <w:tab w:val="left" w:pos="2160"/>
      </w:tabs>
    </w:pPr>
  </w:style>
  <w:style w:type="paragraph" w:customStyle="1" w:styleId="PartHeadingCh9">
    <w:name w:val="Part Heading Ch 9"/>
    <w:basedOn w:val="SectionHeadingCh8"/>
    <w:semiHidden/>
    <w:rsid w:val="000E4518"/>
    <w:pPr>
      <w:pBdr>
        <w:top w:val="none" w:sz="0" w:space="0" w:color="auto"/>
        <w:bottom w:val="none" w:sz="0" w:space="0" w:color="auto"/>
      </w:pBdr>
      <w:shd w:val="clear" w:color="auto" w:fill="D9D9D9"/>
      <w:spacing w:before="0" w:after="0"/>
    </w:pPr>
  </w:style>
  <w:style w:type="paragraph" w:customStyle="1" w:styleId="PDPHeading2A">
    <w:name w:val="PDP Heading 2 A"/>
    <w:basedOn w:val="Heading2"/>
    <w:semiHidden/>
    <w:rsid w:val="000E4518"/>
    <w:pPr>
      <w:spacing w:before="360" w:after="360"/>
    </w:pPr>
    <w:rPr>
      <w:rFonts w:eastAsia="Times New Roman"/>
      <w:bCs w:val="0"/>
      <w:iCs w:val="0"/>
      <w:szCs w:val="20"/>
      <w:u w:val="single"/>
    </w:rPr>
  </w:style>
  <w:style w:type="paragraph" w:customStyle="1" w:styleId="PDPHeading2B">
    <w:name w:val="PDP Heading 2 B"/>
    <w:basedOn w:val="PDPHeading2A"/>
    <w:semiHidden/>
    <w:rsid w:val="000E4518"/>
  </w:style>
  <w:style w:type="paragraph" w:customStyle="1" w:styleId="PDPHeading2D">
    <w:name w:val="PDP Heading 2 D"/>
    <w:basedOn w:val="Normal"/>
    <w:semiHidden/>
    <w:rsid w:val="000E4518"/>
    <w:pPr>
      <w:keepNext/>
      <w:spacing w:before="360" w:after="360"/>
      <w:outlineLvl w:val="1"/>
    </w:pPr>
    <w:rPr>
      <w:rFonts w:ascii="Arial" w:hAnsi="Arial" w:cs="Arial"/>
      <w:b/>
      <w:sz w:val="28"/>
      <w:szCs w:val="20"/>
    </w:rPr>
  </w:style>
  <w:style w:type="paragraph" w:customStyle="1" w:styleId="PDPHeading2E">
    <w:name w:val="PDP Heading 2 E"/>
    <w:basedOn w:val="Normal"/>
    <w:semiHidden/>
    <w:rsid w:val="000E4518"/>
    <w:pPr>
      <w:keepNext/>
      <w:spacing w:before="360" w:after="360"/>
      <w:outlineLvl w:val="1"/>
    </w:pPr>
    <w:rPr>
      <w:rFonts w:ascii="Arial" w:hAnsi="Arial" w:cs="Arial"/>
      <w:b/>
      <w:sz w:val="28"/>
      <w:szCs w:val="20"/>
    </w:rPr>
  </w:style>
  <w:style w:type="paragraph" w:customStyle="1" w:styleId="PDPHeading2F">
    <w:name w:val="PDP Heading 2 F"/>
    <w:basedOn w:val="Normal"/>
    <w:semiHidden/>
    <w:rsid w:val="000E4518"/>
    <w:pPr>
      <w:keepNext/>
      <w:spacing w:before="360" w:after="360"/>
      <w:outlineLvl w:val="1"/>
    </w:pPr>
    <w:rPr>
      <w:rFonts w:ascii="Arial" w:hAnsi="Arial" w:cs="Arial"/>
      <w:b/>
      <w:sz w:val="28"/>
      <w:szCs w:val="20"/>
    </w:rPr>
  </w:style>
  <w:style w:type="paragraph" w:customStyle="1" w:styleId="PDPHeading2G">
    <w:name w:val="PDP Heading 2 G"/>
    <w:basedOn w:val="PDPHeading2A"/>
    <w:semiHidden/>
    <w:rsid w:val="000E4518"/>
  </w:style>
  <w:style w:type="paragraph" w:customStyle="1" w:styleId="PDPHeading2I">
    <w:name w:val="PDP Heading 2 I"/>
    <w:basedOn w:val="PDPHeading2A"/>
    <w:semiHidden/>
    <w:rsid w:val="000E4518"/>
  </w:style>
  <w:style w:type="paragraph" w:customStyle="1" w:styleId="PDPHeading3A">
    <w:name w:val="PDP Heading 3 A"/>
    <w:basedOn w:val="Normal"/>
    <w:semiHidden/>
    <w:rsid w:val="000E4518"/>
    <w:pPr>
      <w:widowControl w:val="0"/>
      <w:tabs>
        <w:tab w:val="left" w:pos="1440"/>
        <w:tab w:val="right" w:pos="7200"/>
        <w:tab w:val="decimal" w:pos="9000"/>
      </w:tabs>
      <w:spacing w:before="280" w:after="240"/>
    </w:pPr>
    <w:rPr>
      <w:rFonts w:ascii="Arial" w:hAnsi="Arial" w:cs="Arial"/>
      <w:b/>
      <w:bCs/>
      <w:i/>
      <w:color w:val="000000"/>
      <w:szCs w:val="20"/>
    </w:rPr>
  </w:style>
  <w:style w:type="paragraph" w:customStyle="1" w:styleId="PDPHeading3B">
    <w:name w:val="PDP Heading 3 B"/>
    <w:basedOn w:val="PDPHeading3A"/>
    <w:next w:val="PDPHeading3A"/>
    <w:semiHidden/>
    <w:rsid w:val="000E4518"/>
  </w:style>
  <w:style w:type="paragraph" w:customStyle="1" w:styleId="PDPHeading3E">
    <w:name w:val="PDP Heading 3 E"/>
    <w:basedOn w:val="Normal"/>
    <w:semiHidden/>
    <w:rsid w:val="000E4518"/>
    <w:pPr>
      <w:widowControl w:val="0"/>
      <w:tabs>
        <w:tab w:val="left" w:pos="1440"/>
        <w:tab w:val="right" w:pos="7200"/>
        <w:tab w:val="decimal" w:pos="9000"/>
      </w:tabs>
      <w:spacing w:before="280" w:after="240"/>
    </w:pPr>
    <w:rPr>
      <w:rFonts w:ascii="Arial" w:hAnsi="Arial" w:cs="Arial"/>
      <w:b/>
      <w:bCs/>
      <w:i/>
      <w:color w:val="000000"/>
      <w:szCs w:val="20"/>
    </w:rPr>
  </w:style>
  <w:style w:type="paragraph" w:customStyle="1" w:styleId="PDPHeading3G">
    <w:name w:val="PDP Heading 3 G"/>
    <w:basedOn w:val="PDPHeading3A"/>
    <w:semiHidden/>
    <w:rsid w:val="000E4518"/>
  </w:style>
  <w:style w:type="character" w:customStyle="1" w:styleId="PDPHeading4EChar">
    <w:name w:val="PDP Heading 4 E Char"/>
    <w:semiHidden/>
    <w:rsid w:val="000E4518"/>
    <w:rPr>
      <w:b/>
      <w:sz w:val="24"/>
      <w:lang w:val="en-US" w:eastAsia="en-US" w:bidi="ar-SA"/>
    </w:rPr>
  </w:style>
  <w:style w:type="paragraph" w:customStyle="1" w:styleId="PDPHeading4G">
    <w:name w:val="PDP Heading 4 G"/>
    <w:basedOn w:val="Normal"/>
    <w:semiHidden/>
    <w:rsid w:val="000E4518"/>
    <w:pPr>
      <w:spacing w:before="180" w:after="180"/>
    </w:pPr>
    <w:rPr>
      <w:b/>
      <w:szCs w:val="20"/>
    </w:rPr>
  </w:style>
  <w:style w:type="character" w:customStyle="1" w:styleId="pdpheading4echar0">
    <w:name w:val="pdpheading4echar"/>
    <w:semiHidden/>
    <w:rsid w:val="000E4518"/>
    <w:rPr>
      <w:b/>
      <w:bCs/>
    </w:rPr>
  </w:style>
  <w:style w:type="paragraph" w:styleId="PlainText">
    <w:name w:val="Plain Text"/>
    <w:basedOn w:val="Normal"/>
    <w:link w:val="PlainTextChar"/>
    <w:semiHidden/>
    <w:rsid w:val="000E4518"/>
    <w:rPr>
      <w:rFonts w:ascii="Courier New" w:hAnsi="Courier New" w:cs="Courier New"/>
      <w:sz w:val="20"/>
      <w:szCs w:val="20"/>
    </w:rPr>
  </w:style>
  <w:style w:type="character" w:customStyle="1" w:styleId="PlainTextChar">
    <w:name w:val="Plain Text Char"/>
    <w:basedOn w:val="DefaultParagraphFont"/>
    <w:link w:val="PlainText"/>
    <w:semiHidden/>
    <w:rsid w:val="00427771"/>
    <w:rPr>
      <w:rFonts w:ascii="Courier New" w:eastAsia="Times New Roman" w:hAnsi="Courier New" w:cs="Courier New"/>
    </w:rPr>
  </w:style>
  <w:style w:type="paragraph" w:customStyle="1" w:styleId="QuestionMark">
    <w:name w:val="Question Mark"/>
    <w:basedOn w:val="Normal"/>
    <w:semiHidden/>
    <w:rsid w:val="000E4518"/>
    <w:pPr>
      <w:spacing w:before="0" w:beforeAutospacing="0" w:after="0" w:afterAutospacing="0"/>
      <w:jc w:val="center"/>
    </w:pPr>
    <w:rPr>
      <w:rFonts w:ascii="American Typewriter" w:hAnsi="American Typewriter"/>
      <w:noProof/>
      <w:sz w:val="56"/>
    </w:rPr>
  </w:style>
  <w:style w:type="paragraph" w:customStyle="1" w:styleId="SectionHeadingANOC">
    <w:name w:val="Section Heading ANOC"/>
    <w:basedOn w:val="Heading1"/>
    <w:semiHidden/>
    <w:qFormat/>
    <w:rsid w:val="000E4518"/>
    <w:pPr>
      <w:pBdr>
        <w:top w:val="single" w:sz="18" w:space="1" w:color="808080"/>
        <w:left w:val="single" w:sz="18" w:space="4" w:color="808080"/>
        <w:bottom w:val="single" w:sz="18" w:space="1" w:color="808080"/>
        <w:right w:val="single" w:sz="18" w:space="4" w:color="808080"/>
      </w:pBdr>
      <w:shd w:val="clear" w:color="auto" w:fill="E6E6E6"/>
      <w:spacing w:before="0" w:beforeAutospacing="0" w:after="120" w:afterAutospacing="0"/>
      <w:ind w:left="1987" w:hanging="1987"/>
    </w:pPr>
    <w:rPr>
      <w:rFonts w:eastAsia="Times New Roman"/>
      <w:sz w:val="30"/>
    </w:rPr>
  </w:style>
  <w:style w:type="paragraph" w:customStyle="1" w:styleId="SectionHeadingCh1">
    <w:name w:val="Section Heading Ch 1"/>
    <w:basedOn w:val="Normal"/>
    <w:autoRedefine/>
    <w:semiHidden/>
    <w:qFormat/>
    <w:rsid w:val="000E4518"/>
    <w:pPr>
      <w:keepNext/>
      <w:pBdr>
        <w:top w:val="single" w:sz="24" w:space="1" w:color="808080"/>
        <w:bottom w:val="single" w:sz="12" w:space="1" w:color="808080"/>
      </w:pBdr>
      <w:spacing w:before="0" w:beforeAutospacing="0" w:after="60" w:afterAutospacing="0"/>
      <w:ind w:left="2160" w:hanging="2160"/>
      <w:outlineLvl w:val="0"/>
    </w:pPr>
    <w:rPr>
      <w:rFonts w:ascii="Arial" w:hAnsi="Arial"/>
      <w:b/>
      <w:bCs/>
      <w:kern w:val="32"/>
      <w:sz w:val="28"/>
      <w:szCs w:val="32"/>
      <w:lang w:bidi="en-US"/>
    </w:rPr>
  </w:style>
  <w:style w:type="paragraph" w:customStyle="1" w:styleId="SectionHeadingCh10">
    <w:name w:val="Section Heading Ch 10"/>
    <w:basedOn w:val="SectionHeadingCh8"/>
    <w:autoRedefine/>
    <w:semiHidden/>
    <w:rsid w:val="000E4518"/>
  </w:style>
  <w:style w:type="paragraph" w:customStyle="1" w:styleId="SectionHeadingCh11">
    <w:name w:val="Section Heading Ch 11"/>
    <w:basedOn w:val="SectionHeadingCh10"/>
    <w:autoRedefine/>
    <w:semiHidden/>
    <w:rsid w:val="000E4518"/>
  </w:style>
  <w:style w:type="paragraph" w:customStyle="1" w:styleId="SectionHeadingCh2">
    <w:name w:val="Section Heading Ch 2"/>
    <w:basedOn w:val="Normal"/>
    <w:autoRedefine/>
    <w:semiHidden/>
    <w:qFormat/>
    <w:rsid w:val="000E4518"/>
    <w:pPr>
      <w:keepNext/>
      <w:pBdr>
        <w:top w:val="single" w:sz="24" w:space="1" w:color="808080"/>
        <w:bottom w:val="single" w:sz="12" w:space="1" w:color="808080"/>
      </w:pBdr>
      <w:tabs>
        <w:tab w:val="left" w:pos="9360"/>
      </w:tabs>
      <w:spacing w:before="0" w:beforeAutospacing="0" w:after="60" w:afterAutospacing="0"/>
      <w:ind w:left="2160" w:hanging="2160"/>
      <w:outlineLvl w:val="0"/>
    </w:pPr>
    <w:rPr>
      <w:rFonts w:ascii="Arial" w:hAnsi="Arial"/>
      <w:b/>
      <w:bCs/>
      <w:kern w:val="32"/>
      <w:sz w:val="28"/>
      <w:szCs w:val="32"/>
      <w:lang w:bidi="en-US"/>
    </w:rPr>
  </w:style>
  <w:style w:type="paragraph" w:customStyle="1" w:styleId="SectionHeadingCh9">
    <w:name w:val="Section Heading Ch 9"/>
    <w:basedOn w:val="SectionHeadingCh8"/>
    <w:semiHidden/>
    <w:rsid w:val="000E4518"/>
  </w:style>
  <w:style w:type="paragraph" w:customStyle="1" w:styleId="Sectionsubhead2">
    <w:name w:val="Section subhead #2"/>
    <w:basedOn w:val="Normal"/>
    <w:semiHidden/>
    <w:rsid w:val="000E4518"/>
    <w:pPr>
      <w:widowControl w:val="0"/>
      <w:tabs>
        <w:tab w:val="left" w:pos="1440"/>
        <w:tab w:val="right" w:pos="7200"/>
        <w:tab w:val="decimal" w:pos="9000"/>
      </w:tabs>
      <w:spacing w:before="200" w:beforeAutospacing="0" w:afterAutospacing="0"/>
    </w:pPr>
    <w:rPr>
      <w:rFonts w:ascii="Arial" w:hAnsi="Arial"/>
      <w:b/>
      <w:color w:val="000000"/>
      <w:szCs w:val="20"/>
    </w:rPr>
  </w:style>
  <w:style w:type="paragraph" w:customStyle="1" w:styleId="Sectionsubhead3">
    <w:name w:val="Section subhead #3"/>
    <w:basedOn w:val="Normal"/>
    <w:semiHidden/>
    <w:rsid w:val="000E451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pPr>
    <w:rPr>
      <w:rFonts w:ascii="Arial" w:hAnsi="Arial"/>
      <w:b/>
      <w:i/>
      <w:snapToGrid w:val="0"/>
      <w:color w:val="000000"/>
      <w:sz w:val="22"/>
      <w:szCs w:val="20"/>
    </w:rPr>
  </w:style>
  <w:style w:type="paragraph" w:customStyle="1" w:styleId="sectionsubheading">
    <w:name w:val="section subheading"/>
    <w:basedOn w:val="Normal"/>
    <w:semiHidden/>
    <w:rsid w:val="000E451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rFonts w:ascii="Arial" w:hAnsi="Arial"/>
      <w:b/>
      <w:i/>
      <w:snapToGrid w:val="0"/>
      <w:color w:val="000000"/>
      <w:sz w:val="28"/>
      <w:szCs w:val="20"/>
    </w:rPr>
  </w:style>
  <w:style w:type="paragraph" w:customStyle="1" w:styleId="SectionSubHeading1Ch1">
    <w:name w:val="Section SubHeading 1 Ch 1"/>
    <w:basedOn w:val="Heading2"/>
    <w:autoRedefine/>
    <w:semiHidden/>
    <w:qFormat/>
    <w:rsid w:val="000E4518"/>
    <w:pPr>
      <w:pBdr>
        <w:top w:val="single" w:sz="8" w:space="1" w:color="808080"/>
        <w:left w:val="single" w:sz="8" w:space="4" w:color="808080"/>
        <w:bottom w:val="single" w:sz="8" w:space="1" w:color="808080"/>
        <w:right w:val="single" w:sz="8" w:space="4" w:color="808080"/>
      </w:pBdr>
      <w:spacing w:before="300" w:beforeAutospacing="0" w:afterAutospacing="0"/>
      <w:ind w:left="2160" w:hanging="2016"/>
    </w:pPr>
    <w:rPr>
      <w:rFonts w:eastAsia="Times New Roman" w:cs="Times New Roman"/>
      <w:i/>
      <w:u w:val="single"/>
      <w:lang w:bidi="en-US"/>
    </w:rPr>
  </w:style>
  <w:style w:type="paragraph" w:customStyle="1" w:styleId="SectionSubHeading1Ch3">
    <w:name w:val="Section SubHeading 1 Ch 3"/>
    <w:basedOn w:val="SectionSubHeading1Ch1"/>
    <w:autoRedefine/>
    <w:semiHidden/>
    <w:qFormat/>
    <w:rsid w:val="000E4518"/>
  </w:style>
  <w:style w:type="paragraph" w:customStyle="1" w:styleId="SectionSubHeading1Ch4">
    <w:name w:val="Section SubHeading 1 Ch 4"/>
    <w:basedOn w:val="SectionSubHeading1Ch3"/>
    <w:semiHidden/>
    <w:rsid w:val="000E4518"/>
  </w:style>
  <w:style w:type="paragraph" w:customStyle="1" w:styleId="SectionSubHeading1Ch5">
    <w:name w:val="Section SubHeading 1 Ch 5"/>
    <w:basedOn w:val="SectionSubHeading1Ch4"/>
    <w:semiHidden/>
    <w:rsid w:val="000E4518"/>
  </w:style>
  <w:style w:type="paragraph" w:customStyle="1" w:styleId="SectionSubHeading1Ch6">
    <w:name w:val="Section SubHeading 1 Ch 6"/>
    <w:basedOn w:val="SectionSubHeading1Ch5"/>
    <w:autoRedefine/>
    <w:semiHidden/>
    <w:rsid w:val="000E4518"/>
  </w:style>
  <w:style w:type="paragraph" w:customStyle="1" w:styleId="SectionSubHeading1Ch7">
    <w:name w:val="Section SubHeading 1 Ch 7"/>
    <w:basedOn w:val="SectionSubHeading1Ch6"/>
    <w:autoRedefine/>
    <w:semiHidden/>
    <w:rsid w:val="000E4518"/>
  </w:style>
  <w:style w:type="paragraph" w:customStyle="1" w:styleId="SectionSubHeading1Ch8">
    <w:name w:val="Section SubHeading 1 Ch 8"/>
    <w:basedOn w:val="SectionSubHeading1Ch7"/>
    <w:autoRedefine/>
    <w:semiHidden/>
    <w:rsid w:val="000E4518"/>
  </w:style>
  <w:style w:type="paragraph" w:customStyle="1" w:styleId="SectionSubHeading1Ch10">
    <w:name w:val="Section SubHeading 1 Ch 10"/>
    <w:basedOn w:val="SectionSubHeading1Ch8"/>
    <w:autoRedefine/>
    <w:semiHidden/>
    <w:rsid w:val="000E4518"/>
  </w:style>
  <w:style w:type="paragraph" w:customStyle="1" w:styleId="SectionSubHeading1Ch2">
    <w:name w:val="Section SubHeading 1 Ch 2"/>
    <w:basedOn w:val="SectionSubHeading1Ch1"/>
    <w:semiHidden/>
    <w:qFormat/>
    <w:rsid w:val="000E4518"/>
    <w:pPr>
      <w:pBdr>
        <w:top w:val="none" w:sz="0" w:space="0" w:color="auto"/>
        <w:left w:val="none" w:sz="0" w:space="0" w:color="auto"/>
        <w:bottom w:val="none" w:sz="0" w:space="0" w:color="auto"/>
        <w:right w:val="none" w:sz="0" w:space="0" w:color="auto"/>
      </w:pBdr>
      <w:ind w:left="0" w:right="2160" w:firstLine="0"/>
    </w:pPr>
  </w:style>
  <w:style w:type="paragraph" w:customStyle="1" w:styleId="SectionSubHeading1Ch9">
    <w:name w:val="Section SubHeading 1 Ch 9"/>
    <w:basedOn w:val="SectionSubHeading1Ch8"/>
    <w:semiHidden/>
    <w:rsid w:val="000E4518"/>
  </w:style>
  <w:style w:type="paragraph" w:customStyle="1" w:styleId="SectionSubheading2ANOC">
    <w:name w:val="Section Subheading 2 ANOC"/>
    <w:basedOn w:val="SectionSubHeading1Ch1"/>
    <w:semiHidden/>
    <w:qFormat/>
    <w:rsid w:val="000E4518"/>
    <w:pPr>
      <w:pBdr>
        <w:bottom w:val="single" w:sz="12" w:space="0" w:color="808080"/>
      </w:pBdr>
    </w:pPr>
  </w:style>
  <w:style w:type="paragraph" w:customStyle="1" w:styleId="SectionSubHeading2Ch9">
    <w:name w:val="Section SubHeading 2 Ch 9"/>
    <w:basedOn w:val="Normal"/>
    <w:semiHidden/>
    <w:rsid w:val="000E4518"/>
    <w:pPr>
      <w:keepNext/>
      <w:spacing w:before="240" w:beforeAutospacing="0" w:after="120" w:afterAutospacing="0"/>
      <w:ind w:firstLine="360"/>
    </w:pPr>
    <w:rPr>
      <w:rFonts w:ascii="Arial" w:hAnsi="Arial" w:cs="Arial"/>
      <w:i/>
    </w:rPr>
  </w:style>
  <w:style w:type="paragraph" w:customStyle="1" w:styleId="SectionSubheadingANOC">
    <w:name w:val="Section Subheading ANOC"/>
    <w:basedOn w:val="SectionHeadingCh1"/>
    <w:semiHidden/>
    <w:qFormat/>
    <w:rsid w:val="000E4518"/>
  </w:style>
  <w:style w:type="paragraph" w:customStyle="1" w:styleId="sectionsubheadingCharChar">
    <w:name w:val="section subheading Char Char"/>
    <w:basedOn w:val="Normal"/>
    <w:semiHidden/>
    <w:rsid w:val="000E451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beforeAutospacing="0" w:after="160" w:afterAutospacing="0"/>
    </w:pPr>
    <w:rPr>
      <w:rFonts w:ascii="Arial" w:hAnsi="Arial"/>
      <w:b/>
      <w:i/>
      <w:snapToGrid w:val="0"/>
      <w:color w:val="000000"/>
      <w:sz w:val="28"/>
      <w:szCs w:val="20"/>
    </w:rPr>
  </w:style>
  <w:style w:type="paragraph" w:customStyle="1" w:styleId="Smallspace">
    <w:name w:val="Small space"/>
    <w:basedOn w:val="Normal"/>
    <w:semiHidden/>
    <w:qFormat/>
    <w:rsid w:val="000E4518"/>
    <w:pPr>
      <w:spacing w:before="120" w:beforeAutospacing="0" w:after="0" w:afterAutospacing="0"/>
    </w:pPr>
    <w:rPr>
      <w:rFonts w:eastAsia="MS Mincho"/>
    </w:rPr>
  </w:style>
  <w:style w:type="paragraph" w:customStyle="1" w:styleId="Special6">
    <w:name w:val="Special 6"/>
    <w:basedOn w:val="Normal"/>
    <w:semiHidden/>
    <w:rsid w:val="000E4518"/>
    <w:pPr>
      <w:keepNext/>
      <w:spacing w:before="360" w:after="360"/>
      <w:outlineLvl w:val="1"/>
    </w:pPr>
    <w:rPr>
      <w:rFonts w:ascii="Arial" w:hAnsi="Arial" w:cs="Arial"/>
      <w:sz w:val="28"/>
      <w:szCs w:val="20"/>
      <w:u w:val="single"/>
    </w:rPr>
  </w:style>
  <w:style w:type="paragraph" w:customStyle="1" w:styleId="Stepheadings">
    <w:name w:val="Step headings"/>
    <w:basedOn w:val="Normal"/>
    <w:autoRedefine/>
    <w:uiPriority w:val="2"/>
    <w:rsid w:val="000E4518"/>
    <w:pPr>
      <w:widowControl w:val="0"/>
      <w:tabs>
        <w:tab w:val="left" w:pos="2880"/>
        <w:tab w:val="left" w:pos="3600"/>
        <w:tab w:val="left" w:pos="4320"/>
        <w:tab w:val="left" w:pos="5040"/>
        <w:tab w:val="left" w:pos="5760"/>
        <w:tab w:val="left" w:pos="6480"/>
        <w:tab w:val="left" w:pos="7200"/>
        <w:tab w:val="left" w:pos="7920"/>
        <w:tab w:val="left" w:pos="8640"/>
      </w:tabs>
      <w:spacing w:before="160" w:after="120"/>
    </w:pPr>
    <w:rPr>
      <w:rFonts w:ascii="Arial" w:hAnsi="Arial"/>
      <w:b/>
      <w:i/>
      <w:snapToGrid w:val="0"/>
      <w:color w:val="000000"/>
      <w:kern w:val="28"/>
      <w:sz w:val="28"/>
      <w:szCs w:val="20"/>
    </w:rPr>
  </w:style>
  <w:style w:type="paragraph" w:customStyle="1" w:styleId="subheadingsforsections">
    <w:name w:val="subheadings for sections"/>
    <w:basedOn w:val="Normal"/>
    <w:uiPriority w:val="2"/>
    <w:qFormat/>
    <w:rsid w:val="000E4518"/>
    <w:pPr>
      <w:spacing w:after="120" w:afterAutospacing="0"/>
    </w:pPr>
    <w:rPr>
      <w:rFonts w:ascii="Arial" w:hAnsi="Arial"/>
      <w:b/>
    </w:rPr>
  </w:style>
  <w:style w:type="paragraph" w:customStyle="1" w:styleId="TableBold12">
    <w:name w:val="Table Bold 12"/>
    <w:next w:val="4pointsafter"/>
    <w:uiPriority w:val="2"/>
    <w:qFormat/>
    <w:rsid w:val="000E4518"/>
    <w:pPr>
      <w:spacing w:after="80"/>
    </w:pPr>
    <w:rPr>
      <w:rFonts w:ascii="Times New Roman" w:eastAsia="Times New Roman" w:hAnsi="Times New Roman"/>
      <w:b/>
      <w:sz w:val="24"/>
      <w:szCs w:val="24"/>
      <w:lang w:bidi="en-US"/>
    </w:rPr>
  </w:style>
  <w:style w:type="paragraph" w:customStyle="1" w:styleId="TableHeader2">
    <w:name w:val="Table Header 2"/>
    <w:basedOn w:val="Normal"/>
    <w:uiPriority w:val="2"/>
    <w:rsid w:val="000E4518"/>
    <w:pPr>
      <w:spacing w:before="0" w:beforeAutospacing="0" w:after="0" w:afterAutospacing="0"/>
    </w:pPr>
    <w:rPr>
      <w:b/>
      <w:lang w:bidi="en-US"/>
    </w:rPr>
  </w:style>
  <w:style w:type="paragraph" w:customStyle="1" w:styleId="TOCHeading2">
    <w:name w:val="TOC Heading 2"/>
    <w:basedOn w:val="Heading2"/>
    <w:semiHidden/>
    <w:qFormat/>
    <w:rsid w:val="000E4518"/>
    <w:pPr>
      <w:spacing w:beforeAutospacing="0" w:afterAutospacing="0"/>
    </w:pPr>
    <w:rPr>
      <w:rFonts w:eastAsia="Times New Roman" w:cs="Times New Roman"/>
      <w:i/>
      <w:u w:val="single"/>
      <w:lang w:bidi="en-US"/>
    </w:rPr>
  </w:style>
  <w:style w:type="paragraph" w:customStyle="1" w:styleId="TOCHeading3">
    <w:name w:val="TOC Heading 3"/>
    <w:basedOn w:val="TOCHeading2"/>
    <w:semiHidden/>
    <w:rsid w:val="000E4518"/>
    <w:pPr>
      <w:ind w:right="2160"/>
    </w:pPr>
    <w:rPr>
      <w:b/>
      <w:i w:val="0"/>
    </w:rPr>
  </w:style>
  <w:style w:type="paragraph" w:customStyle="1" w:styleId="TOCheadingwithspaceafter">
    <w:name w:val="TOC heading with space after"/>
    <w:basedOn w:val="TOC1"/>
    <w:semiHidden/>
    <w:qFormat/>
    <w:rsid w:val="000E4518"/>
    <w:pPr>
      <w:spacing w:before="160" w:beforeAutospacing="0"/>
      <w:ind w:left="1350" w:right="360" w:hanging="1350"/>
    </w:pPr>
    <w:rPr>
      <w:b w:val="0"/>
      <w:noProof/>
      <w:sz w:val="22"/>
      <w:szCs w:val="26"/>
    </w:rPr>
  </w:style>
  <w:style w:type="paragraph" w:customStyle="1" w:styleId="TOC-B">
    <w:name w:val="TOC-B"/>
    <w:basedOn w:val="TOC1"/>
    <w:semiHidden/>
    <w:qFormat/>
    <w:rsid w:val="000E4518"/>
    <w:pPr>
      <w:spacing w:before="160" w:beforeAutospacing="0" w:after="360"/>
      <w:ind w:left="1267" w:right="360" w:hanging="1267"/>
    </w:pPr>
    <w:rPr>
      <w:b w:val="0"/>
      <w:noProof/>
      <w:sz w:val="22"/>
      <w:szCs w:val="26"/>
    </w:rPr>
  </w:style>
  <w:style w:type="paragraph" w:customStyle="1" w:styleId="subheading4">
    <w:name w:val="subheading 4"/>
    <w:basedOn w:val="subheading"/>
    <w:next w:val="Normal"/>
    <w:uiPriority w:val="2"/>
    <w:qFormat/>
    <w:rsid w:val="00A87278"/>
    <w:pPr>
      <w:outlineLvl w:val="3"/>
    </w:pPr>
  </w:style>
  <w:style w:type="paragraph" w:styleId="ListBullet4">
    <w:name w:val="List Bullet 4"/>
    <w:basedOn w:val="Normal"/>
    <w:uiPriority w:val="4"/>
    <w:unhideWhenUsed/>
    <w:rsid w:val="0062669A"/>
    <w:pPr>
      <w:numPr>
        <w:numId w:val="17"/>
      </w:numPr>
      <w:spacing w:before="120" w:beforeAutospacing="0" w:after="120" w:afterAutospacing="0"/>
      <w:ind w:left="2160"/>
      <w:contextualSpacing/>
    </w:pPr>
  </w:style>
  <w:style w:type="character" w:styleId="UnresolvedMention">
    <w:name w:val="Unresolved Mention"/>
    <w:basedOn w:val="DefaultParagraphFont"/>
    <w:uiPriority w:val="99"/>
    <w:unhideWhenUsed/>
    <w:rsid w:val="007365EC"/>
    <w:rPr>
      <w:color w:val="808080"/>
      <w:shd w:val="clear" w:color="auto" w:fill="E6E6E6"/>
    </w:rPr>
  </w:style>
  <w:style w:type="character" w:styleId="Mention">
    <w:name w:val="Mention"/>
    <w:basedOn w:val="DefaultParagraphFont"/>
    <w:uiPriority w:val="99"/>
    <w:unhideWhenUsed/>
    <w:rsid w:val="00780648"/>
    <w:rPr>
      <w:color w:val="2B579A"/>
      <w:shd w:val="clear" w:color="auto" w:fill="E1DFDD"/>
    </w:rPr>
  </w:style>
  <w:style w:type="paragraph" w:customStyle="1" w:styleId="LightGrid-Accent3100">
    <w:name w:val="Light Grid - Accent 3100"/>
    <w:basedOn w:val="Normal"/>
    <w:uiPriority w:val="34"/>
    <w:qFormat/>
    <w:rsid w:val="008C7663"/>
    <w:pPr>
      <w:ind w:left="720"/>
      <w:contextualSpacing/>
    </w:pPr>
  </w:style>
  <w:style w:type="paragraph" w:customStyle="1" w:styleId="LightGrid-Accent31000">
    <w:name w:val="Light Grid - Accent 31000"/>
    <w:basedOn w:val="Normal"/>
    <w:uiPriority w:val="34"/>
    <w:qFormat/>
    <w:rsid w:val="008C7663"/>
    <w:pPr>
      <w:ind w:left="720"/>
      <w:contextualSpacing/>
    </w:pPr>
  </w:style>
  <w:style w:type="paragraph" w:customStyle="1" w:styleId="LightGrid-Accent310000">
    <w:name w:val="Light Grid - Accent 310000"/>
    <w:basedOn w:val="Normal"/>
    <w:uiPriority w:val="34"/>
    <w:qFormat/>
    <w:rsid w:val="008C7663"/>
    <w:pPr>
      <w:ind w:left="720"/>
      <w:contextualSpacing/>
    </w:pPr>
  </w:style>
  <w:style w:type="paragraph" w:customStyle="1" w:styleId="LightGrid-Accent3100000">
    <w:name w:val="Light Grid - Accent 3100000"/>
    <w:basedOn w:val="Normal"/>
    <w:uiPriority w:val="34"/>
    <w:qFormat/>
    <w:rsid w:val="008C7663"/>
    <w:pPr>
      <w:ind w:left="720"/>
      <w:contextualSpacing/>
    </w:pPr>
  </w:style>
  <w:style w:type="paragraph" w:customStyle="1" w:styleId="LightGrid-Accent31000000">
    <w:name w:val="Light Grid - Accent 31000000"/>
    <w:basedOn w:val="Normal"/>
    <w:uiPriority w:val="34"/>
    <w:qFormat/>
    <w:rsid w:val="00AB4647"/>
    <w:pPr>
      <w:ind w:left="720"/>
      <w:contextualSpacing/>
    </w:pPr>
  </w:style>
  <w:style w:type="paragraph" w:customStyle="1" w:styleId="LightGrid-Accent310000000">
    <w:name w:val="Light Grid - Accent 310000000"/>
    <w:basedOn w:val="Normal"/>
    <w:uiPriority w:val="34"/>
    <w:qFormat/>
    <w:rsid w:val="006A29BB"/>
    <w:pPr>
      <w:ind w:left="720"/>
      <w:contextualSpacing/>
    </w:pPr>
  </w:style>
  <w:style w:type="paragraph" w:customStyle="1" w:styleId="LightGrid-Accent3100000000">
    <w:name w:val="Light Grid - Accent 3100000000"/>
    <w:basedOn w:val="Normal"/>
    <w:uiPriority w:val="34"/>
    <w:qFormat/>
    <w:rsid w:val="00EC3B6C"/>
    <w:pPr>
      <w:ind w:left="720"/>
      <w:contextualSpacing/>
    </w:pPr>
  </w:style>
  <w:style w:type="paragraph" w:customStyle="1" w:styleId="LightGrid-Accent31000000000">
    <w:name w:val="Light Grid - Accent 31000000000"/>
    <w:basedOn w:val="Normal"/>
    <w:uiPriority w:val="34"/>
    <w:qFormat/>
    <w:rsid w:val="00EC3B6C"/>
    <w:pPr>
      <w:ind w:left="720"/>
      <w:contextualSpacing/>
    </w:pPr>
  </w:style>
  <w:style w:type="numbering" w:customStyle="1" w:styleId="CurrentList1">
    <w:name w:val="Current List1"/>
    <w:uiPriority w:val="99"/>
    <w:rsid w:val="007D5B34"/>
    <w:pPr>
      <w:numPr>
        <w:numId w:val="38"/>
      </w:numPr>
    </w:pPr>
  </w:style>
  <w:style w:type="numbering" w:customStyle="1" w:styleId="CurrentList2">
    <w:name w:val="Current List2"/>
    <w:uiPriority w:val="99"/>
    <w:rsid w:val="007D5B34"/>
    <w:pPr>
      <w:numPr>
        <w:numId w:val="41"/>
      </w:numPr>
    </w:pPr>
  </w:style>
  <w:style w:type="character" w:customStyle="1" w:styleId="ui-provider">
    <w:name w:val="ui-provider"/>
    <w:basedOn w:val="DefaultParagraphFont"/>
    <w:rsid w:val="008F7C62"/>
  </w:style>
  <w:style w:type="paragraph" w:customStyle="1" w:styleId="xmsonormal">
    <w:name w:val="x_msonormal"/>
    <w:basedOn w:val="Normal"/>
    <w:rsid w:val="00836A5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903106">
      <w:bodyDiv w:val="1"/>
      <w:marLeft w:val="0"/>
      <w:marRight w:val="0"/>
      <w:marTop w:val="0"/>
      <w:marBottom w:val="0"/>
      <w:divBdr>
        <w:top w:val="none" w:sz="0" w:space="0" w:color="auto"/>
        <w:left w:val="none" w:sz="0" w:space="0" w:color="auto"/>
        <w:bottom w:val="none" w:sz="0" w:space="0" w:color="auto"/>
        <w:right w:val="none" w:sz="0" w:space="0" w:color="auto"/>
      </w:divBdr>
    </w:div>
    <w:div w:id="23604879">
      <w:bodyDiv w:val="1"/>
      <w:marLeft w:val="0"/>
      <w:marRight w:val="0"/>
      <w:marTop w:val="0"/>
      <w:marBottom w:val="0"/>
      <w:divBdr>
        <w:top w:val="none" w:sz="0" w:space="0" w:color="auto"/>
        <w:left w:val="none" w:sz="0" w:space="0" w:color="auto"/>
        <w:bottom w:val="none" w:sz="0" w:space="0" w:color="auto"/>
        <w:right w:val="none" w:sz="0" w:space="0" w:color="auto"/>
      </w:divBdr>
    </w:div>
    <w:div w:id="48962791">
      <w:bodyDiv w:val="1"/>
      <w:marLeft w:val="0"/>
      <w:marRight w:val="0"/>
      <w:marTop w:val="0"/>
      <w:marBottom w:val="0"/>
      <w:divBdr>
        <w:top w:val="none" w:sz="0" w:space="0" w:color="auto"/>
        <w:left w:val="none" w:sz="0" w:space="0" w:color="auto"/>
        <w:bottom w:val="none" w:sz="0" w:space="0" w:color="auto"/>
        <w:right w:val="none" w:sz="0" w:space="0" w:color="auto"/>
      </w:divBdr>
    </w:div>
    <w:div w:id="52508648">
      <w:bodyDiv w:val="1"/>
      <w:marLeft w:val="0"/>
      <w:marRight w:val="0"/>
      <w:marTop w:val="0"/>
      <w:marBottom w:val="0"/>
      <w:divBdr>
        <w:top w:val="none" w:sz="0" w:space="0" w:color="auto"/>
        <w:left w:val="none" w:sz="0" w:space="0" w:color="auto"/>
        <w:bottom w:val="none" w:sz="0" w:space="0" w:color="auto"/>
        <w:right w:val="none" w:sz="0" w:space="0" w:color="auto"/>
      </w:divBdr>
    </w:div>
    <w:div w:id="55592764">
      <w:bodyDiv w:val="1"/>
      <w:marLeft w:val="0"/>
      <w:marRight w:val="0"/>
      <w:marTop w:val="0"/>
      <w:marBottom w:val="0"/>
      <w:divBdr>
        <w:top w:val="none" w:sz="0" w:space="0" w:color="auto"/>
        <w:left w:val="none" w:sz="0" w:space="0" w:color="auto"/>
        <w:bottom w:val="none" w:sz="0" w:space="0" w:color="auto"/>
        <w:right w:val="none" w:sz="0" w:space="0" w:color="auto"/>
      </w:divBdr>
    </w:div>
    <w:div w:id="60643619">
      <w:bodyDiv w:val="1"/>
      <w:marLeft w:val="0"/>
      <w:marRight w:val="0"/>
      <w:marTop w:val="0"/>
      <w:marBottom w:val="0"/>
      <w:divBdr>
        <w:top w:val="none" w:sz="0" w:space="0" w:color="auto"/>
        <w:left w:val="none" w:sz="0" w:space="0" w:color="auto"/>
        <w:bottom w:val="none" w:sz="0" w:space="0" w:color="auto"/>
        <w:right w:val="none" w:sz="0" w:space="0" w:color="auto"/>
      </w:divBdr>
    </w:div>
    <w:div w:id="80680444">
      <w:bodyDiv w:val="1"/>
      <w:marLeft w:val="0"/>
      <w:marRight w:val="0"/>
      <w:marTop w:val="0"/>
      <w:marBottom w:val="0"/>
      <w:divBdr>
        <w:top w:val="none" w:sz="0" w:space="0" w:color="auto"/>
        <w:left w:val="none" w:sz="0" w:space="0" w:color="auto"/>
        <w:bottom w:val="none" w:sz="0" w:space="0" w:color="auto"/>
        <w:right w:val="none" w:sz="0" w:space="0" w:color="auto"/>
      </w:divBdr>
    </w:div>
    <w:div w:id="82730995">
      <w:bodyDiv w:val="1"/>
      <w:marLeft w:val="0"/>
      <w:marRight w:val="0"/>
      <w:marTop w:val="0"/>
      <w:marBottom w:val="0"/>
      <w:divBdr>
        <w:top w:val="none" w:sz="0" w:space="0" w:color="auto"/>
        <w:left w:val="none" w:sz="0" w:space="0" w:color="auto"/>
        <w:bottom w:val="none" w:sz="0" w:space="0" w:color="auto"/>
        <w:right w:val="none" w:sz="0" w:space="0" w:color="auto"/>
      </w:divBdr>
    </w:div>
    <w:div w:id="86775458">
      <w:bodyDiv w:val="1"/>
      <w:marLeft w:val="0"/>
      <w:marRight w:val="0"/>
      <w:marTop w:val="0"/>
      <w:marBottom w:val="0"/>
      <w:divBdr>
        <w:top w:val="none" w:sz="0" w:space="0" w:color="auto"/>
        <w:left w:val="none" w:sz="0" w:space="0" w:color="auto"/>
        <w:bottom w:val="none" w:sz="0" w:space="0" w:color="auto"/>
        <w:right w:val="none" w:sz="0" w:space="0" w:color="auto"/>
      </w:divBdr>
    </w:div>
    <w:div w:id="122500824">
      <w:bodyDiv w:val="1"/>
      <w:marLeft w:val="0"/>
      <w:marRight w:val="0"/>
      <w:marTop w:val="0"/>
      <w:marBottom w:val="0"/>
      <w:divBdr>
        <w:top w:val="none" w:sz="0" w:space="0" w:color="auto"/>
        <w:left w:val="none" w:sz="0" w:space="0" w:color="auto"/>
        <w:bottom w:val="none" w:sz="0" w:space="0" w:color="auto"/>
        <w:right w:val="none" w:sz="0" w:space="0" w:color="auto"/>
      </w:divBdr>
    </w:div>
    <w:div w:id="122504800">
      <w:bodyDiv w:val="1"/>
      <w:marLeft w:val="0"/>
      <w:marRight w:val="0"/>
      <w:marTop w:val="0"/>
      <w:marBottom w:val="0"/>
      <w:divBdr>
        <w:top w:val="none" w:sz="0" w:space="0" w:color="auto"/>
        <w:left w:val="none" w:sz="0" w:space="0" w:color="auto"/>
        <w:bottom w:val="none" w:sz="0" w:space="0" w:color="auto"/>
        <w:right w:val="none" w:sz="0" w:space="0" w:color="auto"/>
      </w:divBdr>
    </w:div>
    <w:div w:id="140578746">
      <w:bodyDiv w:val="1"/>
      <w:marLeft w:val="0"/>
      <w:marRight w:val="0"/>
      <w:marTop w:val="0"/>
      <w:marBottom w:val="0"/>
      <w:divBdr>
        <w:top w:val="none" w:sz="0" w:space="0" w:color="auto"/>
        <w:left w:val="none" w:sz="0" w:space="0" w:color="auto"/>
        <w:bottom w:val="none" w:sz="0" w:space="0" w:color="auto"/>
        <w:right w:val="none" w:sz="0" w:space="0" w:color="auto"/>
      </w:divBdr>
    </w:div>
    <w:div w:id="141392418">
      <w:bodyDiv w:val="1"/>
      <w:marLeft w:val="0"/>
      <w:marRight w:val="0"/>
      <w:marTop w:val="0"/>
      <w:marBottom w:val="0"/>
      <w:divBdr>
        <w:top w:val="none" w:sz="0" w:space="0" w:color="auto"/>
        <w:left w:val="none" w:sz="0" w:space="0" w:color="auto"/>
        <w:bottom w:val="none" w:sz="0" w:space="0" w:color="auto"/>
        <w:right w:val="none" w:sz="0" w:space="0" w:color="auto"/>
      </w:divBdr>
    </w:div>
    <w:div w:id="147017894">
      <w:bodyDiv w:val="1"/>
      <w:marLeft w:val="0"/>
      <w:marRight w:val="0"/>
      <w:marTop w:val="0"/>
      <w:marBottom w:val="0"/>
      <w:divBdr>
        <w:top w:val="none" w:sz="0" w:space="0" w:color="auto"/>
        <w:left w:val="none" w:sz="0" w:space="0" w:color="auto"/>
        <w:bottom w:val="none" w:sz="0" w:space="0" w:color="auto"/>
        <w:right w:val="none" w:sz="0" w:space="0" w:color="auto"/>
      </w:divBdr>
    </w:div>
    <w:div w:id="147482947">
      <w:bodyDiv w:val="1"/>
      <w:marLeft w:val="0"/>
      <w:marRight w:val="0"/>
      <w:marTop w:val="0"/>
      <w:marBottom w:val="0"/>
      <w:divBdr>
        <w:top w:val="none" w:sz="0" w:space="0" w:color="auto"/>
        <w:left w:val="none" w:sz="0" w:space="0" w:color="auto"/>
        <w:bottom w:val="none" w:sz="0" w:space="0" w:color="auto"/>
        <w:right w:val="none" w:sz="0" w:space="0" w:color="auto"/>
      </w:divBdr>
    </w:div>
    <w:div w:id="189146811">
      <w:bodyDiv w:val="1"/>
      <w:marLeft w:val="0"/>
      <w:marRight w:val="0"/>
      <w:marTop w:val="0"/>
      <w:marBottom w:val="0"/>
      <w:divBdr>
        <w:top w:val="none" w:sz="0" w:space="0" w:color="auto"/>
        <w:left w:val="none" w:sz="0" w:space="0" w:color="auto"/>
        <w:bottom w:val="none" w:sz="0" w:space="0" w:color="auto"/>
        <w:right w:val="none" w:sz="0" w:space="0" w:color="auto"/>
      </w:divBdr>
    </w:div>
    <w:div w:id="193887176">
      <w:bodyDiv w:val="1"/>
      <w:marLeft w:val="0"/>
      <w:marRight w:val="0"/>
      <w:marTop w:val="0"/>
      <w:marBottom w:val="0"/>
      <w:divBdr>
        <w:top w:val="none" w:sz="0" w:space="0" w:color="auto"/>
        <w:left w:val="none" w:sz="0" w:space="0" w:color="auto"/>
        <w:bottom w:val="none" w:sz="0" w:space="0" w:color="auto"/>
        <w:right w:val="none" w:sz="0" w:space="0" w:color="auto"/>
      </w:divBdr>
    </w:div>
    <w:div w:id="199246523">
      <w:bodyDiv w:val="1"/>
      <w:marLeft w:val="0"/>
      <w:marRight w:val="0"/>
      <w:marTop w:val="0"/>
      <w:marBottom w:val="0"/>
      <w:divBdr>
        <w:top w:val="none" w:sz="0" w:space="0" w:color="auto"/>
        <w:left w:val="none" w:sz="0" w:space="0" w:color="auto"/>
        <w:bottom w:val="none" w:sz="0" w:space="0" w:color="auto"/>
        <w:right w:val="none" w:sz="0" w:space="0" w:color="auto"/>
      </w:divBdr>
    </w:div>
    <w:div w:id="209994761">
      <w:bodyDiv w:val="1"/>
      <w:marLeft w:val="0"/>
      <w:marRight w:val="0"/>
      <w:marTop w:val="0"/>
      <w:marBottom w:val="0"/>
      <w:divBdr>
        <w:top w:val="none" w:sz="0" w:space="0" w:color="auto"/>
        <w:left w:val="none" w:sz="0" w:space="0" w:color="auto"/>
        <w:bottom w:val="none" w:sz="0" w:space="0" w:color="auto"/>
        <w:right w:val="none" w:sz="0" w:space="0" w:color="auto"/>
      </w:divBdr>
    </w:div>
    <w:div w:id="235558152">
      <w:bodyDiv w:val="1"/>
      <w:marLeft w:val="0"/>
      <w:marRight w:val="0"/>
      <w:marTop w:val="0"/>
      <w:marBottom w:val="0"/>
      <w:divBdr>
        <w:top w:val="none" w:sz="0" w:space="0" w:color="auto"/>
        <w:left w:val="none" w:sz="0" w:space="0" w:color="auto"/>
        <w:bottom w:val="none" w:sz="0" w:space="0" w:color="auto"/>
        <w:right w:val="none" w:sz="0" w:space="0" w:color="auto"/>
      </w:divBdr>
    </w:div>
    <w:div w:id="252326997">
      <w:bodyDiv w:val="1"/>
      <w:marLeft w:val="0"/>
      <w:marRight w:val="0"/>
      <w:marTop w:val="0"/>
      <w:marBottom w:val="0"/>
      <w:divBdr>
        <w:top w:val="none" w:sz="0" w:space="0" w:color="auto"/>
        <w:left w:val="none" w:sz="0" w:space="0" w:color="auto"/>
        <w:bottom w:val="none" w:sz="0" w:space="0" w:color="auto"/>
        <w:right w:val="none" w:sz="0" w:space="0" w:color="auto"/>
      </w:divBdr>
    </w:div>
    <w:div w:id="264509051">
      <w:bodyDiv w:val="1"/>
      <w:marLeft w:val="0"/>
      <w:marRight w:val="0"/>
      <w:marTop w:val="0"/>
      <w:marBottom w:val="0"/>
      <w:divBdr>
        <w:top w:val="none" w:sz="0" w:space="0" w:color="auto"/>
        <w:left w:val="none" w:sz="0" w:space="0" w:color="auto"/>
        <w:bottom w:val="none" w:sz="0" w:space="0" w:color="auto"/>
        <w:right w:val="none" w:sz="0" w:space="0" w:color="auto"/>
      </w:divBdr>
    </w:div>
    <w:div w:id="271518840">
      <w:bodyDiv w:val="1"/>
      <w:marLeft w:val="0"/>
      <w:marRight w:val="0"/>
      <w:marTop w:val="0"/>
      <w:marBottom w:val="0"/>
      <w:divBdr>
        <w:top w:val="none" w:sz="0" w:space="0" w:color="auto"/>
        <w:left w:val="none" w:sz="0" w:space="0" w:color="auto"/>
        <w:bottom w:val="none" w:sz="0" w:space="0" w:color="auto"/>
        <w:right w:val="none" w:sz="0" w:space="0" w:color="auto"/>
      </w:divBdr>
    </w:div>
    <w:div w:id="275647188">
      <w:bodyDiv w:val="1"/>
      <w:marLeft w:val="0"/>
      <w:marRight w:val="0"/>
      <w:marTop w:val="0"/>
      <w:marBottom w:val="0"/>
      <w:divBdr>
        <w:top w:val="none" w:sz="0" w:space="0" w:color="auto"/>
        <w:left w:val="none" w:sz="0" w:space="0" w:color="auto"/>
        <w:bottom w:val="none" w:sz="0" w:space="0" w:color="auto"/>
        <w:right w:val="none" w:sz="0" w:space="0" w:color="auto"/>
      </w:divBdr>
    </w:div>
    <w:div w:id="287509551">
      <w:bodyDiv w:val="1"/>
      <w:marLeft w:val="0"/>
      <w:marRight w:val="0"/>
      <w:marTop w:val="0"/>
      <w:marBottom w:val="0"/>
      <w:divBdr>
        <w:top w:val="none" w:sz="0" w:space="0" w:color="auto"/>
        <w:left w:val="none" w:sz="0" w:space="0" w:color="auto"/>
        <w:bottom w:val="none" w:sz="0" w:space="0" w:color="auto"/>
        <w:right w:val="none" w:sz="0" w:space="0" w:color="auto"/>
      </w:divBdr>
    </w:div>
    <w:div w:id="305359605">
      <w:bodyDiv w:val="1"/>
      <w:marLeft w:val="0"/>
      <w:marRight w:val="0"/>
      <w:marTop w:val="0"/>
      <w:marBottom w:val="0"/>
      <w:divBdr>
        <w:top w:val="none" w:sz="0" w:space="0" w:color="auto"/>
        <w:left w:val="none" w:sz="0" w:space="0" w:color="auto"/>
        <w:bottom w:val="none" w:sz="0" w:space="0" w:color="auto"/>
        <w:right w:val="none" w:sz="0" w:space="0" w:color="auto"/>
      </w:divBdr>
    </w:div>
    <w:div w:id="308287139">
      <w:bodyDiv w:val="1"/>
      <w:marLeft w:val="0"/>
      <w:marRight w:val="0"/>
      <w:marTop w:val="0"/>
      <w:marBottom w:val="0"/>
      <w:divBdr>
        <w:top w:val="none" w:sz="0" w:space="0" w:color="auto"/>
        <w:left w:val="none" w:sz="0" w:space="0" w:color="auto"/>
        <w:bottom w:val="none" w:sz="0" w:space="0" w:color="auto"/>
        <w:right w:val="none" w:sz="0" w:space="0" w:color="auto"/>
      </w:divBdr>
    </w:div>
    <w:div w:id="315575362">
      <w:bodyDiv w:val="1"/>
      <w:marLeft w:val="0"/>
      <w:marRight w:val="0"/>
      <w:marTop w:val="0"/>
      <w:marBottom w:val="0"/>
      <w:divBdr>
        <w:top w:val="none" w:sz="0" w:space="0" w:color="auto"/>
        <w:left w:val="none" w:sz="0" w:space="0" w:color="auto"/>
        <w:bottom w:val="none" w:sz="0" w:space="0" w:color="auto"/>
        <w:right w:val="none" w:sz="0" w:space="0" w:color="auto"/>
      </w:divBdr>
    </w:div>
    <w:div w:id="316035176">
      <w:bodyDiv w:val="1"/>
      <w:marLeft w:val="0"/>
      <w:marRight w:val="0"/>
      <w:marTop w:val="0"/>
      <w:marBottom w:val="0"/>
      <w:divBdr>
        <w:top w:val="none" w:sz="0" w:space="0" w:color="auto"/>
        <w:left w:val="none" w:sz="0" w:space="0" w:color="auto"/>
        <w:bottom w:val="none" w:sz="0" w:space="0" w:color="auto"/>
        <w:right w:val="none" w:sz="0" w:space="0" w:color="auto"/>
      </w:divBdr>
    </w:div>
    <w:div w:id="330180507">
      <w:bodyDiv w:val="1"/>
      <w:marLeft w:val="0"/>
      <w:marRight w:val="0"/>
      <w:marTop w:val="0"/>
      <w:marBottom w:val="0"/>
      <w:divBdr>
        <w:top w:val="none" w:sz="0" w:space="0" w:color="auto"/>
        <w:left w:val="none" w:sz="0" w:space="0" w:color="auto"/>
        <w:bottom w:val="none" w:sz="0" w:space="0" w:color="auto"/>
        <w:right w:val="none" w:sz="0" w:space="0" w:color="auto"/>
      </w:divBdr>
    </w:div>
    <w:div w:id="334260753">
      <w:bodyDiv w:val="1"/>
      <w:marLeft w:val="0"/>
      <w:marRight w:val="0"/>
      <w:marTop w:val="0"/>
      <w:marBottom w:val="0"/>
      <w:divBdr>
        <w:top w:val="none" w:sz="0" w:space="0" w:color="auto"/>
        <w:left w:val="none" w:sz="0" w:space="0" w:color="auto"/>
        <w:bottom w:val="none" w:sz="0" w:space="0" w:color="auto"/>
        <w:right w:val="none" w:sz="0" w:space="0" w:color="auto"/>
      </w:divBdr>
    </w:div>
    <w:div w:id="341199524">
      <w:bodyDiv w:val="1"/>
      <w:marLeft w:val="0"/>
      <w:marRight w:val="0"/>
      <w:marTop w:val="0"/>
      <w:marBottom w:val="0"/>
      <w:divBdr>
        <w:top w:val="none" w:sz="0" w:space="0" w:color="auto"/>
        <w:left w:val="none" w:sz="0" w:space="0" w:color="auto"/>
        <w:bottom w:val="none" w:sz="0" w:space="0" w:color="auto"/>
        <w:right w:val="none" w:sz="0" w:space="0" w:color="auto"/>
      </w:divBdr>
      <w:divsChild>
        <w:div w:id="1467158416">
          <w:marLeft w:val="0"/>
          <w:marRight w:val="0"/>
          <w:marTop w:val="0"/>
          <w:marBottom w:val="0"/>
          <w:divBdr>
            <w:top w:val="none" w:sz="0" w:space="0" w:color="auto"/>
            <w:left w:val="none" w:sz="0" w:space="0" w:color="auto"/>
            <w:bottom w:val="none" w:sz="0" w:space="0" w:color="auto"/>
            <w:right w:val="none" w:sz="0" w:space="0" w:color="auto"/>
          </w:divBdr>
          <w:divsChild>
            <w:div w:id="1449011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2443777">
      <w:bodyDiv w:val="1"/>
      <w:marLeft w:val="0"/>
      <w:marRight w:val="0"/>
      <w:marTop w:val="0"/>
      <w:marBottom w:val="0"/>
      <w:divBdr>
        <w:top w:val="none" w:sz="0" w:space="0" w:color="auto"/>
        <w:left w:val="none" w:sz="0" w:space="0" w:color="auto"/>
        <w:bottom w:val="none" w:sz="0" w:space="0" w:color="auto"/>
        <w:right w:val="none" w:sz="0" w:space="0" w:color="auto"/>
      </w:divBdr>
    </w:div>
    <w:div w:id="376317640">
      <w:bodyDiv w:val="1"/>
      <w:marLeft w:val="0"/>
      <w:marRight w:val="0"/>
      <w:marTop w:val="0"/>
      <w:marBottom w:val="0"/>
      <w:divBdr>
        <w:top w:val="none" w:sz="0" w:space="0" w:color="auto"/>
        <w:left w:val="none" w:sz="0" w:space="0" w:color="auto"/>
        <w:bottom w:val="none" w:sz="0" w:space="0" w:color="auto"/>
        <w:right w:val="none" w:sz="0" w:space="0" w:color="auto"/>
      </w:divBdr>
    </w:div>
    <w:div w:id="380177058">
      <w:bodyDiv w:val="1"/>
      <w:marLeft w:val="0"/>
      <w:marRight w:val="0"/>
      <w:marTop w:val="0"/>
      <w:marBottom w:val="0"/>
      <w:divBdr>
        <w:top w:val="none" w:sz="0" w:space="0" w:color="auto"/>
        <w:left w:val="none" w:sz="0" w:space="0" w:color="auto"/>
        <w:bottom w:val="none" w:sz="0" w:space="0" w:color="auto"/>
        <w:right w:val="none" w:sz="0" w:space="0" w:color="auto"/>
      </w:divBdr>
    </w:div>
    <w:div w:id="384908973">
      <w:bodyDiv w:val="1"/>
      <w:marLeft w:val="0"/>
      <w:marRight w:val="0"/>
      <w:marTop w:val="0"/>
      <w:marBottom w:val="0"/>
      <w:divBdr>
        <w:top w:val="none" w:sz="0" w:space="0" w:color="auto"/>
        <w:left w:val="none" w:sz="0" w:space="0" w:color="auto"/>
        <w:bottom w:val="none" w:sz="0" w:space="0" w:color="auto"/>
        <w:right w:val="none" w:sz="0" w:space="0" w:color="auto"/>
      </w:divBdr>
    </w:div>
    <w:div w:id="388260843">
      <w:bodyDiv w:val="1"/>
      <w:marLeft w:val="0"/>
      <w:marRight w:val="0"/>
      <w:marTop w:val="0"/>
      <w:marBottom w:val="0"/>
      <w:divBdr>
        <w:top w:val="none" w:sz="0" w:space="0" w:color="auto"/>
        <w:left w:val="none" w:sz="0" w:space="0" w:color="auto"/>
        <w:bottom w:val="none" w:sz="0" w:space="0" w:color="auto"/>
        <w:right w:val="none" w:sz="0" w:space="0" w:color="auto"/>
      </w:divBdr>
    </w:div>
    <w:div w:id="399792865">
      <w:bodyDiv w:val="1"/>
      <w:marLeft w:val="0"/>
      <w:marRight w:val="0"/>
      <w:marTop w:val="0"/>
      <w:marBottom w:val="0"/>
      <w:divBdr>
        <w:top w:val="none" w:sz="0" w:space="0" w:color="auto"/>
        <w:left w:val="none" w:sz="0" w:space="0" w:color="auto"/>
        <w:bottom w:val="none" w:sz="0" w:space="0" w:color="auto"/>
        <w:right w:val="none" w:sz="0" w:space="0" w:color="auto"/>
      </w:divBdr>
    </w:div>
    <w:div w:id="405998064">
      <w:bodyDiv w:val="1"/>
      <w:marLeft w:val="0"/>
      <w:marRight w:val="0"/>
      <w:marTop w:val="0"/>
      <w:marBottom w:val="0"/>
      <w:divBdr>
        <w:top w:val="none" w:sz="0" w:space="0" w:color="auto"/>
        <w:left w:val="none" w:sz="0" w:space="0" w:color="auto"/>
        <w:bottom w:val="none" w:sz="0" w:space="0" w:color="auto"/>
        <w:right w:val="none" w:sz="0" w:space="0" w:color="auto"/>
      </w:divBdr>
    </w:div>
    <w:div w:id="406147541">
      <w:bodyDiv w:val="1"/>
      <w:marLeft w:val="0"/>
      <w:marRight w:val="0"/>
      <w:marTop w:val="0"/>
      <w:marBottom w:val="0"/>
      <w:divBdr>
        <w:top w:val="none" w:sz="0" w:space="0" w:color="auto"/>
        <w:left w:val="none" w:sz="0" w:space="0" w:color="auto"/>
        <w:bottom w:val="none" w:sz="0" w:space="0" w:color="auto"/>
        <w:right w:val="none" w:sz="0" w:space="0" w:color="auto"/>
      </w:divBdr>
    </w:div>
    <w:div w:id="412970707">
      <w:bodyDiv w:val="1"/>
      <w:marLeft w:val="0"/>
      <w:marRight w:val="0"/>
      <w:marTop w:val="0"/>
      <w:marBottom w:val="0"/>
      <w:divBdr>
        <w:top w:val="none" w:sz="0" w:space="0" w:color="auto"/>
        <w:left w:val="none" w:sz="0" w:space="0" w:color="auto"/>
        <w:bottom w:val="none" w:sz="0" w:space="0" w:color="auto"/>
        <w:right w:val="none" w:sz="0" w:space="0" w:color="auto"/>
      </w:divBdr>
    </w:div>
    <w:div w:id="448016160">
      <w:bodyDiv w:val="1"/>
      <w:marLeft w:val="0"/>
      <w:marRight w:val="0"/>
      <w:marTop w:val="0"/>
      <w:marBottom w:val="0"/>
      <w:divBdr>
        <w:top w:val="none" w:sz="0" w:space="0" w:color="auto"/>
        <w:left w:val="none" w:sz="0" w:space="0" w:color="auto"/>
        <w:bottom w:val="none" w:sz="0" w:space="0" w:color="auto"/>
        <w:right w:val="none" w:sz="0" w:space="0" w:color="auto"/>
      </w:divBdr>
    </w:div>
    <w:div w:id="454108303">
      <w:bodyDiv w:val="1"/>
      <w:marLeft w:val="0"/>
      <w:marRight w:val="0"/>
      <w:marTop w:val="0"/>
      <w:marBottom w:val="0"/>
      <w:divBdr>
        <w:top w:val="none" w:sz="0" w:space="0" w:color="auto"/>
        <w:left w:val="none" w:sz="0" w:space="0" w:color="auto"/>
        <w:bottom w:val="none" w:sz="0" w:space="0" w:color="auto"/>
        <w:right w:val="none" w:sz="0" w:space="0" w:color="auto"/>
      </w:divBdr>
    </w:div>
    <w:div w:id="455755414">
      <w:bodyDiv w:val="1"/>
      <w:marLeft w:val="0"/>
      <w:marRight w:val="0"/>
      <w:marTop w:val="0"/>
      <w:marBottom w:val="0"/>
      <w:divBdr>
        <w:top w:val="none" w:sz="0" w:space="0" w:color="auto"/>
        <w:left w:val="none" w:sz="0" w:space="0" w:color="auto"/>
        <w:bottom w:val="none" w:sz="0" w:space="0" w:color="auto"/>
        <w:right w:val="none" w:sz="0" w:space="0" w:color="auto"/>
      </w:divBdr>
    </w:div>
    <w:div w:id="456722599">
      <w:bodyDiv w:val="1"/>
      <w:marLeft w:val="0"/>
      <w:marRight w:val="0"/>
      <w:marTop w:val="0"/>
      <w:marBottom w:val="0"/>
      <w:divBdr>
        <w:top w:val="none" w:sz="0" w:space="0" w:color="auto"/>
        <w:left w:val="none" w:sz="0" w:space="0" w:color="auto"/>
        <w:bottom w:val="none" w:sz="0" w:space="0" w:color="auto"/>
        <w:right w:val="none" w:sz="0" w:space="0" w:color="auto"/>
      </w:divBdr>
    </w:div>
    <w:div w:id="479808335">
      <w:bodyDiv w:val="1"/>
      <w:marLeft w:val="0"/>
      <w:marRight w:val="0"/>
      <w:marTop w:val="0"/>
      <w:marBottom w:val="0"/>
      <w:divBdr>
        <w:top w:val="none" w:sz="0" w:space="0" w:color="auto"/>
        <w:left w:val="none" w:sz="0" w:space="0" w:color="auto"/>
        <w:bottom w:val="none" w:sz="0" w:space="0" w:color="auto"/>
        <w:right w:val="none" w:sz="0" w:space="0" w:color="auto"/>
      </w:divBdr>
    </w:div>
    <w:div w:id="510722661">
      <w:bodyDiv w:val="1"/>
      <w:marLeft w:val="0"/>
      <w:marRight w:val="0"/>
      <w:marTop w:val="0"/>
      <w:marBottom w:val="0"/>
      <w:divBdr>
        <w:top w:val="none" w:sz="0" w:space="0" w:color="auto"/>
        <w:left w:val="none" w:sz="0" w:space="0" w:color="auto"/>
        <w:bottom w:val="none" w:sz="0" w:space="0" w:color="auto"/>
        <w:right w:val="none" w:sz="0" w:space="0" w:color="auto"/>
      </w:divBdr>
    </w:div>
    <w:div w:id="532350981">
      <w:bodyDiv w:val="1"/>
      <w:marLeft w:val="0"/>
      <w:marRight w:val="0"/>
      <w:marTop w:val="0"/>
      <w:marBottom w:val="0"/>
      <w:divBdr>
        <w:top w:val="none" w:sz="0" w:space="0" w:color="auto"/>
        <w:left w:val="none" w:sz="0" w:space="0" w:color="auto"/>
        <w:bottom w:val="none" w:sz="0" w:space="0" w:color="auto"/>
        <w:right w:val="none" w:sz="0" w:space="0" w:color="auto"/>
      </w:divBdr>
    </w:div>
    <w:div w:id="552697100">
      <w:bodyDiv w:val="1"/>
      <w:marLeft w:val="0"/>
      <w:marRight w:val="0"/>
      <w:marTop w:val="0"/>
      <w:marBottom w:val="0"/>
      <w:divBdr>
        <w:top w:val="none" w:sz="0" w:space="0" w:color="auto"/>
        <w:left w:val="none" w:sz="0" w:space="0" w:color="auto"/>
        <w:bottom w:val="none" w:sz="0" w:space="0" w:color="auto"/>
        <w:right w:val="none" w:sz="0" w:space="0" w:color="auto"/>
      </w:divBdr>
    </w:div>
    <w:div w:id="562444812">
      <w:bodyDiv w:val="1"/>
      <w:marLeft w:val="0"/>
      <w:marRight w:val="0"/>
      <w:marTop w:val="0"/>
      <w:marBottom w:val="0"/>
      <w:divBdr>
        <w:top w:val="none" w:sz="0" w:space="0" w:color="auto"/>
        <w:left w:val="none" w:sz="0" w:space="0" w:color="auto"/>
        <w:bottom w:val="none" w:sz="0" w:space="0" w:color="auto"/>
        <w:right w:val="none" w:sz="0" w:space="0" w:color="auto"/>
      </w:divBdr>
    </w:div>
    <w:div w:id="574364145">
      <w:bodyDiv w:val="1"/>
      <w:marLeft w:val="0"/>
      <w:marRight w:val="0"/>
      <w:marTop w:val="0"/>
      <w:marBottom w:val="0"/>
      <w:divBdr>
        <w:top w:val="none" w:sz="0" w:space="0" w:color="auto"/>
        <w:left w:val="none" w:sz="0" w:space="0" w:color="auto"/>
        <w:bottom w:val="none" w:sz="0" w:space="0" w:color="auto"/>
        <w:right w:val="none" w:sz="0" w:space="0" w:color="auto"/>
      </w:divBdr>
    </w:div>
    <w:div w:id="579173910">
      <w:bodyDiv w:val="1"/>
      <w:marLeft w:val="0"/>
      <w:marRight w:val="0"/>
      <w:marTop w:val="0"/>
      <w:marBottom w:val="0"/>
      <w:divBdr>
        <w:top w:val="none" w:sz="0" w:space="0" w:color="auto"/>
        <w:left w:val="none" w:sz="0" w:space="0" w:color="auto"/>
        <w:bottom w:val="none" w:sz="0" w:space="0" w:color="auto"/>
        <w:right w:val="none" w:sz="0" w:space="0" w:color="auto"/>
      </w:divBdr>
    </w:div>
    <w:div w:id="604732094">
      <w:bodyDiv w:val="1"/>
      <w:marLeft w:val="0"/>
      <w:marRight w:val="0"/>
      <w:marTop w:val="0"/>
      <w:marBottom w:val="0"/>
      <w:divBdr>
        <w:top w:val="none" w:sz="0" w:space="0" w:color="auto"/>
        <w:left w:val="none" w:sz="0" w:space="0" w:color="auto"/>
        <w:bottom w:val="none" w:sz="0" w:space="0" w:color="auto"/>
        <w:right w:val="none" w:sz="0" w:space="0" w:color="auto"/>
      </w:divBdr>
    </w:div>
    <w:div w:id="657686264">
      <w:bodyDiv w:val="1"/>
      <w:marLeft w:val="0"/>
      <w:marRight w:val="0"/>
      <w:marTop w:val="0"/>
      <w:marBottom w:val="0"/>
      <w:divBdr>
        <w:top w:val="none" w:sz="0" w:space="0" w:color="auto"/>
        <w:left w:val="none" w:sz="0" w:space="0" w:color="auto"/>
        <w:bottom w:val="none" w:sz="0" w:space="0" w:color="auto"/>
        <w:right w:val="none" w:sz="0" w:space="0" w:color="auto"/>
      </w:divBdr>
    </w:div>
    <w:div w:id="669596986">
      <w:bodyDiv w:val="1"/>
      <w:marLeft w:val="0"/>
      <w:marRight w:val="0"/>
      <w:marTop w:val="0"/>
      <w:marBottom w:val="0"/>
      <w:divBdr>
        <w:top w:val="none" w:sz="0" w:space="0" w:color="auto"/>
        <w:left w:val="none" w:sz="0" w:space="0" w:color="auto"/>
        <w:bottom w:val="none" w:sz="0" w:space="0" w:color="auto"/>
        <w:right w:val="none" w:sz="0" w:space="0" w:color="auto"/>
      </w:divBdr>
    </w:div>
    <w:div w:id="706952143">
      <w:bodyDiv w:val="1"/>
      <w:marLeft w:val="0"/>
      <w:marRight w:val="0"/>
      <w:marTop w:val="0"/>
      <w:marBottom w:val="0"/>
      <w:divBdr>
        <w:top w:val="none" w:sz="0" w:space="0" w:color="auto"/>
        <w:left w:val="none" w:sz="0" w:space="0" w:color="auto"/>
        <w:bottom w:val="none" w:sz="0" w:space="0" w:color="auto"/>
        <w:right w:val="none" w:sz="0" w:space="0" w:color="auto"/>
      </w:divBdr>
    </w:div>
    <w:div w:id="715929934">
      <w:bodyDiv w:val="1"/>
      <w:marLeft w:val="0"/>
      <w:marRight w:val="0"/>
      <w:marTop w:val="0"/>
      <w:marBottom w:val="0"/>
      <w:divBdr>
        <w:top w:val="none" w:sz="0" w:space="0" w:color="auto"/>
        <w:left w:val="none" w:sz="0" w:space="0" w:color="auto"/>
        <w:bottom w:val="none" w:sz="0" w:space="0" w:color="auto"/>
        <w:right w:val="none" w:sz="0" w:space="0" w:color="auto"/>
      </w:divBdr>
    </w:div>
    <w:div w:id="719985079">
      <w:bodyDiv w:val="1"/>
      <w:marLeft w:val="0"/>
      <w:marRight w:val="0"/>
      <w:marTop w:val="0"/>
      <w:marBottom w:val="0"/>
      <w:divBdr>
        <w:top w:val="none" w:sz="0" w:space="0" w:color="auto"/>
        <w:left w:val="none" w:sz="0" w:space="0" w:color="auto"/>
        <w:bottom w:val="none" w:sz="0" w:space="0" w:color="auto"/>
        <w:right w:val="none" w:sz="0" w:space="0" w:color="auto"/>
      </w:divBdr>
    </w:div>
    <w:div w:id="721097847">
      <w:bodyDiv w:val="1"/>
      <w:marLeft w:val="0"/>
      <w:marRight w:val="0"/>
      <w:marTop w:val="0"/>
      <w:marBottom w:val="0"/>
      <w:divBdr>
        <w:top w:val="none" w:sz="0" w:space="0" w:color="auto"/>
        <w:left w:val="none" w:sz="0" w:space="0" w:color="auto"/>
        <w:bottom w:val="none" w:sz="0" w:space="0" w:color="auto"/>
        <w:right w:val="none" w:sz="0" w:space="0" w:color="auto"/>
      </w:divBdr>
    </w:div>
    <w:div w:id="731075638">
      <w:bodyDiv w:val="1"/>
      <w:marLeft w:val="0"/>
      <w:marRight w:val="0"/>
      <w:marTop w:val="0"/>
      <w:marBottom w:val="0"/>
      <w:divBdr>
        <w:top w:val="none" w:sz="0" w:space="0" w:color="auto"/>
        <w:left w:val="none" w:sz="0" w:space="0" w:color="auto"/>
        <w:bottom w:val="none" w:sz="0" w:space="0" w:color="auto"/>
        <w:right w:val="none" w:sz="0" w:space="0" w:color="auto"/>
      </w:divBdr>
      <w:divsChild>
        <w:div w:id="1425225363">
          <w:marLeft w:val="0"/>
          <w:marRight w:val="0"/>
          <w:marTop w:val="0"/>
          <w:marBottom w:val="0"/>
          <w:divBdr>
            <w:top w:val="none" w:sz="0" w:space="0" w:color="auto"/>
            <w:left w:val="none" w:sz="0" w:space="0" w:color="auto"/>
            <w:bottom w:val="none" w:sz="0" w:space="0" w:color="auto"/>
            <w:right w:val="none" w:sz="0" w:space="0" w:color="auto"/>
          </w:divBdr>
        </w:div>
      </w:divsChild>
    </w:div>
    <w:div w:id="737871518">
      <w:bodyDiv w:val="1"/>
      <w:marLeft w:val="0"/>
      <w:marRight w:val="0"/>
      <w:marTop w:val="0"/>
      <w:marBottom w:val="0"/>
      <w:divBdr>
        <w:top w:val="none" w:sz="0" w:space="0" w:color="auto"/>
        <w:left w:val="none" w:sz="0" w:space="0" w:color="auto"/>
        <w:bottom w:val="none" w:sz="0" w:space="0" w:color="auto"/>
        <w:right w:val="none" w:sz="0" w:space="0" w:color="auto"/>
      </w:divBdr>
    </w:div>
    <w:div w:id="755203906">
      <w:bodyDiv w:val="1"/>
      <w:marLeft w:val="0"/>
      <w:marRight w:val="0"/>
      <w:marTop w:val="0"/>
      <w:marBottom w:val="0"/>
      <w:divBdr>
        <w:top w:val="none" w:sz="0" w:space="0" w:color="auto"/>
        <w:left w:val="none" w:sz="0" w:space="0" w:color="auto"/>
        <w:bottom w:val="none" w:sz="0" w:space="0" w:color="auto"/>
        <w:right w:val="none" w:sz="0" w:space="0" w:color="auto"/>
      </w:divBdr>
    </w:div>
    <w:div w:id="758215025">
      <w:bodyDiv w:val="1"/>
      <w:marLeft w:val="0"/>
      <w:marRight w:val="0"/>
      <w:marTop w:val="0"/>
      <w:marBottom w:val="0"/>
      <w:divBdr>
        <w:top w:val="none" w:sz="0" w:space="0" w:color="auto"/>
        <w:left w:val="none" w:sz="0" w:space="0" w:color="auto"/>
        <w:bottom w:val="none" w:sz="0" w:space="0" w:color="auto"/>
        <w:right w:val="none" w:sz="0" w:space="0" w:color="auto"/>
      </w:divBdr>
    </w:div>
    <w:div w:id="761802585">
      <w:bodyDiv w:val="1"/>
      <w:marLeft w:val="0"/>
      <w:marRight w:val="0"/>
      <w:marTop w:val="0"/>
      <w:marBottom w:val="0"/>
      <w:divBdr>
        <w:top w:val="none" w:sz="0" w:space="0" w:color="auto"/>
        <w:left w:val="none" w:sz="0" w:space="0" w:color="auto"/>
        <w:bottom w:val="none" w:sz="0" w:space="0" w:color="auto"/>
        <w:right w:val="none" w:sz="0" w:space="0" w:color="auto"/>
      </w:divBdr>
    </w:div>
    <w:div w:id="764033118">
      <w:bodyDiv w:val="1"/>
      <w:marLeft w:val="0"/>
      <w:marRight w:val="0"/>
      <w:marTop w:val="0"/>
      <w:marBottom w:val="0"/>
      <w:divBdr>
        <w:top w:val="none" w:sz="0" w:space="0" w:color="auto"/>
        <w:left w:val="none" w:sz="0" w:space="0" w:color="auto"/>
        <w:bottom w:val="none" w:sz="0" w:space="0" w:color="auto"/>
        <w:right w:val="none" w:sz="0" w:space="0" w:color="auto"/>
      </w:divBdr>
    </w:div>
    <w:div w:id="784035262">
      <w:bodyDiv w:val="1"/>
      <w:marLeft w:val="0"/>
      <w:marRight w:val="0"/>
      <w:marTop w:val="0"/>
      <w:marBottom w:val="0"/>
      <w:divBdr>
        <w:top w:val="none" w:sz="0" w:space="0" w:color="auto"/>
        <w:left w:val="none" w:sz="0" w:space="0" w:color="auto"/>
        <w:bottom w:val="none" w:sz="0" w:space="0" w:color="auto"/>
        <w:right w:val="none" w:sz="0" w:space="0" w:color="auto"/>
      </w:divBdr>
    </w:div>
    <w:div w:id="793869666">
      <w:bodyDiv w:val="1"/>
      <w:marLeft w:val="0"/>
      <w:marRight w:val="0"/>
      <w:marTop w:val="0"/>
      <w:marBottom w:val="0"/>
      <w:divBdr>
        <w:top w:val="none" w:sz="0" w:space="0" w:color="auto"/>
        <w:left w:val="none" w:sz="0" w:space="0" w:color="auto"/>
        <w:bottom w:val="none" w:sz="0" w:space="0" w:color="auto"/>
        <w:right w:val="none" w:sz="0" w:space="0" w:color="auto"/>
      </w:divBdr>
    </w:div>
    <w:div w:id="799348595">
      <w:bodyDiv w:val="1"/>
      <w:marLeft w:val="0"/>
      <w:marRight w:val="0"/>
      <w:marTop w:val="0"/>
      <w:marBottom w:val="0"/>
      <w:divBdr>
        <w:top w:val="none" w:sz="0" w:space="0" w:color="auto"/>
        <w:left w:val="none" w:sz="0" w:space="0" w:color="auto"/>
        <w:bottom w:val="none" w:sz="0" w:space="0" w:color="auto"/>
        <w:right w:val="none" w:sz="0" w:space="0" w:color="auto"/>
      </w:divBdr>
    </w:div>
    <w:div w:id="811681321">
      <w:bodyDiv w:val="1"/>
      <w:marLeft w:val="0"/>
      <w:marRight w:val="0"/>
      <w:marTop w:val="0"/>
      <w:marBottom w:val="0"/>
      <w:divBdr>
        <w:top w:val="none" w:sz="0" w:space="0" w:color="auto"/>
        <w:left w:val="none" w:sz="0" w:space="0" w:color="auto"/>
        <w:bottom w:val="none" w:sz="0" w:space="0" w:color="auto"/>
        <w:right w:val="none" w:sz="0" w:space="0" w:color="auto"/>
      </w:divBdr>
    </w:div>
    <w:div w:id="825435062">
      <w:bodyDiv w:val="1"/>
      <w:marLeft w:val="0"/>
      <w:marRight w:val="0"/>
      <w:marTop w:val="0"/>
      <w:marBottom w:val="0"/>
      <w:divBdr>
        <w:top w:val="none" w:sz="0" w:space="0" w:color="auto"/>
        <w:left w:val="none" w:sz="0" w:space="0" w:color="auto"/>
        <w:bottom w:val="none" w:sz="0" w:space="0" w:color="auto"/>
        <w:right w:val="none" w:sz="0" w:space="0" w:color="auto"/>
      </w:divBdr>
    </w:div>
    <w:div w:id="834490889">
      <w:bodyDiv w:val="1"/>
      <w:marLeft w:val="0"/>
      <w:marRight w:val="0"/>
      <w:marTop w:val="0"/>
      <w:marBottom w:val="0"/>
      <w:divBdr>
        <w:top w:val="none" w:sz="0" w:space="0" w:color="auto"/>
        <w:left w:val="none" w:sz="0" w:space="0" w:color="auto"/>
        <w:bottom w:val="none" w:sz="0" w:space="0" w:color="auto"/>
        <w:right w:val="none" w:sz="0" w:space="0" w:color="auto"/>
      </w:divBdr>
    </w:div>
    <w:div w:id="855581833">
      <w:bodyDiv w:val="1"/>
      <w:marLeft w:val="0"/>
      <w:marRight w:val="0"/>
      <w:marTop w:val="0"/>
      <w:marBottom w:val="0"/>
      <w:divBdr>
        <w:top w:val="none" w:sz="0" w:space="0" w:color="auto"/>
        <w:left w:val="none" w:sz="0" w:space="0" w:color="auto"/>
        <w:bottom w:val="none" w:sz="0" w:space="0" w:color="auto"/>
        <w:right w:val="none" w:sz="0" w:space="0" w:color="auto"/>
      </w:divBdr>
    </w:div>
    <w:div w:id="856625583">
      <w:bodyDiv w:val="1"/>
      <w:marLeft w:val="0"/>
      <w:marRight w:val="0"/>
      <w:marTop w:val="0"/>
      <w:marBottom w:val="0"/>
      <w:divBdr>
        <w:top w:val="none" w:sz="0" w:space="0" w:color="auto"/>
        <w:left w:val="none" w:sz="0" w:space="0" w:color="auto"/>
        <w:bottom w:val="none" w:sz="0" w:space="0" w:color="auto"/>
        <w:right w:val="none" w:sz="0" w:space="0" w:color="auto"/>
      </w:divBdr>
    </w:div>
    <w:div w:id="865407670">
      <w:bodyDiv w:val="1"/>
      <w:marLeft w:val="0"/>
      <w:marRight w:val="0"/>
      <w:marTop w:val="0"/>
      <w:marBottom w:val="0"/>
      <w:divBdr>
        <w:top w:val="none" w:sz="0" w:space="0" w:color="auto"/>
        <w:left w:val="none" w:sz="0" w:space="0" w:color="auto"/>
        <w:bottom w:val="none" w:sz="0" w:space="0" w:color="auto"/>
        <w:right w:val="none" w:sz="0" w:space="0" w:color="auto"/>
      </w:divBdr>
    </w:div>
    <w:div w:id="869992374">
      <w:bodyDiv w:val="1"/>
      <w:marLeft w:val="0"/>
      <w:marRight w:val="0"/>
      <w:marTop w:val="0"/>
      <w:marBottom w:val="0"/>
      <w:divBdr>
        <w:top w:val="none" w:sz="0" w:space="0" w:color="auto"/>
        <w:left w:val="none" w:sz="0" w:space="0" w:color="auto"/>
        <w:bottom w:val="none" w:sz="0" w:space="0" w:color="auto"/>
        <w:right w:val="none" w:sz="0" w:space="0" w:color="auto"/>
      </w:divBdr>
    </w:div>
    <w:div w:id="877664086">
      <w:bodyDiv w:val="1"/>
      <w:marLeft w:val="0"/>
      <w:marRight w:val="0"/>
      <w:marTop w:val="0"/>
      <w:marBottom w:val="0"/>
      <w:divBdr>
        <w:top w:val="none" w:sz="0" w:space="0" w:color="auto"/>
        <w:left w:val="none" w:sz="0" w:space="0" w:color="auto"/>
        <w:bottom w:val="none" w:sz="0" w:space="0" w:color="auto"/>
        <w:right w:val="none" w:sz="0" w:space="0" w:color="auto"/>
      </w:divBdr>
    </w:div>
    <w:div w:id="878323419">
      <w:bodyDiv w:val="1"/>
      <w:marLeft w:val="0"/>
      <w:marRight w:val="0"/>
      <w:marTop w:val="0"/>
      <w:marBottom w:val="0"/>
      <w:divBdr>
        <w:top w:val="none" w:sz="0" w:space="0" w:color="auto"/>
        <w:left w:val="none" w:sz="0" w:space="0" w:color="auto"/>
        <w:bottom w:val="none" w:sz="0" w:space="0" w:color="auto"/>
        <w:right w:val="none" w:sz="0" w:space="0" w:color="auto"/>
      </w:divBdr>
    </w:div>
    <w:div w:id="907424887">
      <w:bodyDiv w:val="1"/>
      <w:marLeft w:val="0"/>
      <w:marRight w:val="0"/>
      <w:marTop w:val="0"/>
      <w:marBottom w:val="0"/>
      <w:divBdr>
        <w:top w:val="none" w:sz="0" w:space="0" w:color="auto"/>
        <w:left w:val="none" w:sz="0" w:space="0" w:color="auto"/>
        <w:bottom w:val="none" w:sz="0" w:space="0" w:color="auto"/>
        <w:right w:val="none" w:sz="0" w:space="0" w:color="auto"/>
      </w:divBdr>
    </w:div>
    <w:div w:id="913592474">
      <w:bodyDiv w:val="1"/>
      <w:marLeft w:val="0"/>
      <w:marRight w:val="0"/>
      <w:marTop w:val="0"/>
      <w:marBottom w:val="0"/>
      <w:divBdr>
        <w:top w:val="none" w:sz="0" w:space="0" w:color="auto"/>
        <w:left w:val="none" w:sz="0" w:space="0" w:color="auto"/>
        <w:bottom w:val="none" w:sz="0" w:space="0" w:color="auto"/>
        <w:right w:val="none" w:sz="0" w:space="0" w:color="auto"/>
      </w:divBdr>
    </w:div>
    <w:div w:id="921716569">
      <w:bodyDiv w:val="1"/>
      <w:marLeft w:val="0"/>
      <w:marRight w:val="0"/>
      <w:marTop w:val="0"/>
      <w:marBottom w:val="0"/>
      <w:divBdr>
        <w:top w:val="none" w:sz="0" w:space="0" w:color="auto"/>
        <w:left w:val="none" w:sz="0" w:space="0" w:color="auto"/>
        <w:bottom w:val="none" w:sz="0" w:space="0" w:color="auto"/>
        <w:right w:val="none" w:sz="0" w:space="0" w:color="auto"/>
      </w:divBdr>
    </w:div>
    <w:div w:id="930820263">
      <w:bodyDiv w:val="1"/>
      <w:marLeft w:val="0"/>
      <w:marRight w:val="0"/>
      <w:marTop w:val="0"/>
      <w:marBottom w:val="0"/>
      <w:divBdr>
        <w:top w:val="none" w:sz="0" w:space="0" w:color="auto"/>
        <w:left w:val="none" w:sz="0" w:space="0" w:color="auto"/>
        <w:bottom w:val="none" w:sz="0" w:space="0" w:color="auto"/>
        <w:right w:val="none" w:sz="0" w:space="0" w:color="auto"/>
      </w:divBdr>
    </w:div>
    <w:div w:id="935018225">
      <w:bodyDiv w:val="1"/>
      <w:marLeft w:val="0"/>
      <w:marRight w:val="0"/>
      <w:marTop w:val="0"/>
      <w:marBottom w:val="0"/>
      <w:divBdr>
        <w:top w:val="none" w:sz="0" w:space="0" w:color="auto"/>
        <w:left w:val="none" w:sz="0" w:space="0" w:color="auto"/>
        <w:bottom w:val="none" w:sz="0" w:space="0" w:color="auto"/>
        <w:right w:val="none" w:sz="0" w:space="0" w:color="auto"/>
      </w:divBdr>
    </w:div>
    <w:div w:id="971441098">
      <w:bodyDiv w:val="1"/>
      <w:marLeft w:val="0"/>
      <w:marRight w:val="0"/>
      <w:marTop w:val="0"/>
      <w:marBottom w:val="0"/>
      <w:divBdr>
        <w:top w:val="none" w:sz="0" w:space="0" w:color="auto"/>
        <w:left w:val="none" w:sz="0" w:space="0" w:color="auto"/>
        <w:bottom w:val="none" w:sz="0" w:space="0" w:color="auto"/>
        <w:right w:val="none" w:sz="0" w:space="0" w:color="auto"/>
      </w:divBdr>
    </w:div>
    <w:div w:id="974529271">
      <w:bodyDiv w:val="1"/>
      <w:marLeft w:val="0"/>
      <w:marRight w:val="0"/>
      <w:marTop w:val="0"/>
      <w:marBottom w:val="0"/>
      <w:divBdr>
        <w:top w:val="none" w:sz="0" w:space="0" w:color="auto"/>
        <w:left w:val="none" w:sz="0" w:space="0" w:color="auto"/>
        <w:bottom w:val="none" w:sz="0" w:space="0" w:color="auto"/>
        <w:right w:val="none" w:sz="0" w:space="0" w:color="auto"/>
      </w:divBdr>
    </w:div>
    <w:div w:id="980886523">
      <w:bodyDiv w:val="1"/>
      <w:marLeft w:val="0"/>
      <w:marRight w:val="0"/>
      <w:marTop w:val="0"/>
      <w:marBottom w:val="0"/>
      <w:divBdr>
        <w:top w:val="none" w:sz="0" w:space="0" w:color="auto"/>
        <w:left w:val="none" w:sz="0" w:space="0" w:color="auto"/>
        <w:bottom w:val="none" w:sz="0" w:space="0" w:color="auto"/>
        <w:right w:val="none" w:sz="0" w:space="0" w:color="auto"/>
      </w:divBdr>
    </w:div>
    <w:div w:id="982079205">
      <w:bodyDiv w:val="1"/>
      <w:marLeft w:val="0"/>
      <w:marRight w:val="0"/>
      <w:marTop w:val="0"/>
      <w:marBottom w:val="0"/>
      <w:divBdr>
        <w:top w:val="none" w:sz="0" w:space="0" w:color="auto"/>
        <w:left w:val="none" w:sz="0" w:space="0" w:color="auto"/>
        <w:bottom w:val="none" w:sz="0" w:space="0" w:color="auto"/>
        <w:right w:val="none" w:sz="0" w:space="0" w:color="auto"/>
      </w:divBdr>
    </w:div>
    <w:div w:id="982585019">
      <w:bodyDiv w:val="1"/>
      <w:marLeft w:val="0"/>
      <w:marRight w:val="0"/>
      <w:marTop w:val="0"/>
      <w:marBottom w:val="0"/>
      <w:divBdr>
        <w:top w:val="none" w:sz="0" w:space="0" w:color="auto"/>
        <w:left w:val="none" w:sz="0" w:space="0" w:color="auto"/>
        <w:bottom w:val="none" w:sz="0" w:space="0" w:color="auto"/>
        <w:right w:val="none" w:sz="0" w:space="0" w:color="auto"/>
      </w:divBdr>
    </w:div>
    <w:div w:id="984551570">
      <w:bodyDiv w:val="1"/>
      <w:marLeft w:val="0"/>
      <w:marRight w:val="0"/>
      <w:marTop w:val="0"/>
      <w:marBottom w:val="0"/>
      <w:divBdr>
        <w:top w:val="none" w:sz="0" w:space="0" w:color="auto"/>
        <w:left w:val="none" w:sz="0" w:space="0" w:color="auto"/>
        <w:bottom w:val="none" w:sz="0" w:space="0" w:color="auto"/>
        <w:right w:val="none" w:sz="0" w:space="0" w:color="auto"/>
      </w:divBdr>
    </w:div>
    <w:div w:id="985359378">
      <w:bodyDiv w:val="1"/>
      <w:marLeft w:val="0"/>
      <w:marRight w:val="0"/>
      <w:marTop w:val="0"/>
      <w:marBottom w:val="0"/>
      <w:divBdr>
        <w:top w:val="none" w:sz="0" w:space="0" w:color="auto"/>
        <w:left w:val="none" w:sz="0" w:space="0" w:color="auto"/>
        <w:bottom w:val="none" w:sz="0" w:space="0" w:color="auto"/>
        <w:right w:val="none" w:sz="0" w:space="0" w:color="auto"/>
      </w:divBdr>
    </w:div>
    <w:div w:id="995962991">
      <w:bodyDiv w:val="1"/>
      <w:marLeft w:val="0"/>
      <w:marRight w:val="0"/>
      <w:marTop w:val="0"/>
      <w:marBottom w:val="0"/>
      <w:divBdr>
        <w:top w:val="none" w:sz="0" w:space="0" w:color="auto"/>
        <w:left w:val="none" w:sz="0" w:space="0" w:color="auto"/>
        <w:bottom w:val="none" w:sz="0" w:space="0" w:color="auto"/>
        <w:right w:val="none" w:sz="0" w:space="0" w:color="auto"/>
      </w:divBdr>
    </w:div>
    <w:div w:id="1004240071">
      <w:bodyDiv w:val="1"/>
      <w:marLeft w:val="0"/>
      <w:marRight w:val="0"/>
      <w:marTop w:val="0"/>
      <w:marBottom w:val="0"/>
      <w:divBdr>
        <w:top w:val="none" w:sz="0" w:space="0" w:color="auto"/>
        <w:left w:val="none" w:sz="0" w:space="0" w:color="auto"/>
        <w:bottom w:val="none" w:sz="0" w:space="0" w:color="auto"/>
        <w:right w:val="none" w:sz="0" w:space="0" w:color="auto"/>
      </w:divBdr>
    </w:div>
    <w:div w:id="1031031228">
      <w:bodyDiv w:val="1"/>
      <w:marLeft w:val="0"/>
      <w:marRight w:val="0"/>
      <w:marTop w:val="0"/>
      <w:marBottom w:val="0"/>
      <w:divBdr>
        <w:top w:val="none" w:sz="0" w:space="0" w:color="auto"/>
        <w:left w:val="none" w:sz="0" w:space="0" w:color="auto"/>
        <w:bottom w:val="none" w:sz="0" w:space="0" w:color="auto"/>
        <w:right w:val="none" w:sz="0" w:space="0" w:color="auto"/>
      </w:divBdr>
    </w:div>
    <w:div w:id="1053966029">
      <w:bodyDiv w:val="1"/>
      <w:marLeft w:val="0"/>
      <w:marRight w:val="0"/>
      <w:marTop w:val="0"/>
      <w:marBottom w:val="0"/>
      <w:divBdr>
        <w:top w:val="none" w:sz="0" w:space="0" w:color="auto"/>
        <w:left w:val="none" w:sz="0" w:space="0" w:color="auto"/>
        <w:bottom w:val="none" w:sz="0" w:space="0" w:color="auto"/>
        <w:right w:val="none" w:sz="0" w:space="0" w:color="auto"/>
      </w:divBdr>
    </w:div>
    <w:div w:id="1062018080">
      <w:bodyDiv w:val="1"/>
      <w:marLeft w:val="0"/>
      <w:marRight w:val="0"/>
      <w:marTop w:val="0"/>
      <w:marBottom w:val="0"/>
      <w:divBdr>
        <w:top w:val="none" w:sz="0" w:space="0" w:color="auto"/>
        <w:left w:val="none" w:sz="0" w:space="0" w:color="auto"/>
        <w:bottom w:val="none" w:sz="0" w:space="0" w:color="auto"/>
        <w:right w:val="none" w:sz="0" w:space="0" w:color="auto"/>
      </w:divBdr>
    </w:div>
    <w:div w:id="1097747907">
      <w:bodyDiv w:val="1"/>
      <w:marLeft w:val="0"/>
      <w:marRight w:val="0"/>
      <w:marTop w:val="0"/>
      <w:marBottom w:val="0"/>
      <w:divBdr>
        <w:top w:val="none" w:sz="0" w:space="0" w:color="auto"/>
        <w:left w:val="none" w:sz="0" w:space="0" w:color="auto"/>
        <w:bottom w:val="none" w:sz="0" w:space="0" w:color="auto"/>
        <w:right w:val="none" w:sz="0" w:space="0" w:color="auto"/>
      </w:divBdr>
    </w:div>
    <w:div w:id="1131169987">
      <w:bodyDiv w:val="1"/>
      <w:marLeft w:val="0"/>
      <w:marRight w:val="0"/>
      <w:marTop w:val="0"/>
      <w:marBottom w:val="0"/>
      <w:divBdr>
        <w:top w:val="none" w:sz="0" w:space="0" w:color="auto"/>
        <w:left w:val="none" w:sz="0" w:space="0" w:color="auto"/>
        <w:bottom w:val="none" w:sz="0" w:space="0" w:color="auto"/>
        <w:right w:val="none" w:sz="0" w:space="0" w:color="auto"/>
      </w:divBdr>
      <w:divsChild>
        <w:div w:id="506290715">
          <w:marLeft w:val="0"/>
          <w:marRight w:val="0"/>
          <w:marTop w:val="0"/>
          <w:marBottom w:val="0"/>
          <w:divBdr>
            <w:top w:val="none" w:sz="0" w:space="0" w:color="auto"/>
            <w:left w:val="none" w:sz="0" w:space="0" w:color="auto"/>
            <w:bottom w:val="none" w:sz="0" w:space="0" w:color="auto"/>
            <w:right w:val="none" w:sz="0" w:space="0" w:color="auto"/>
          </w:divBdr>
        </w:div>
      </w:divsChild>
    </w:div>
    <w:div w:id="1132986482">
      <w:bodyDiv w:val="1"/>
      <w:marLeft w:val="0"/>
      <w:marRight w:val="0"/>
      <w:marTop w:val="0"/>
      <w:marBottom w:val="0"/>
      <w:divBdr>
        <w:top w:val="none" w:sz="0" w:space="0" w:color="auto"/>
        <w:left w:val="none" w:sz="0" w:space="0" w:color="auto"/>
        <w:bottom w:val="none" w:sz="0" w:space="0" w:color="auto"/>
        <w:right w:val="none" w:sz="0" w:space="0" w:color="auto"/>
      </w:divBdr>
    </w:div>
    <w:div w:id="1136263975">
      <w:bodyDiv w:val="1"/>
      <w:marLeft w:val="0"/>
      <w:marRight w:val="0"/>
      <w:marTop w:val="0"/>
      <w:marBottom w:val="0"/>
      <w:divBdr>
        <w:top w:val="none" w:sz="0" w:space="0" w:color="auto"/>
        <w:left w:val="none" w:sz="0" w:space="0" w:color="auto"/>
        <w:bottom w:val="none" w:sz="0" w:space="0" w:color="auto"/>
        <w:right w:val="none" w:sz="0" w:space="0" w:color="auto"/>
      </w:divBdr>
    </w:div>
    <w:div w:id="1140460007">
      <w:bodyDiv w:val="1"/>
      <w:marLeft w:val="0"/>
      <w:marRight w:val="0"/>
      <w:marTop w:val="0"/>
      <w:marBottom w:val="0"/>
      <w:divBdr>
        <w:top w:val="none" w:sz="0" w:space="0" w:color="auto"/>
        <w:left w:val="none" w:sz="0" w:space="0" w:color="auto"/>
        <w:bottom w:val="none" w:sz="0" w:space="0" w:color="auto"/>
        <w:right w:val="none" w:sz="0" w:space="0" w:color="auto"/>
      </w:divBdr>
    </w:div>
    <w:div w:id="1141848934">
      <w:bodyDiv w:val="1"/>
      <w:marLeft w:val="0"/>
      <w:marRight w:val="0"/>
      <w:marTop w:val="0"/>
      <w:marBottom w:val="0"/>
      <w:divBdr>
        <w:top w:val="none" w:sz="0" w:space="0" w:color="auto"/>
        <w:left w:val="none" w:sz="0" w:space="0" w:color="auto"/>
        <w:bottom w:val="none" w:sz="0" w:space="0" w:color="auto"/>
        <w:right w:val="none" w:sz="0" w:space="0" w:color="auto"/>
      </w:divBdr>
    </w:div>
    <w:div w:id="1146972719">
      <w:bodyDiv w:val="1"/>
      <w:marLeft w:val="0"/>
      <w:marRight w:val="0"/>
      <w:marTop w:val="0"/>
      <w:marBottom w:val="0"/>
      <w:divBdr>
        <w:top w:val="none" w:sz="0" w:space="0" w:color="auto"/>
        <w:left w:val="none" w:sz="0" w:space="0" w:color="auto"/>
        <w:bottom w:val="none" w:sz="0" w:space="0" w:color="auto"/>
        <w:right w:val="none" w:sz="0" w:space="0" w:color="auto"/>
      </w:divBdr>
    </w:div>
    <w:div w:id="1159610549">
      <w:bodyDiv w:val="1"/>
      <w:marLeft w:val="0"/>
      <w:marRight w:val="0"/>
      <w:marTop w:val="0"/>
      <w:marBottom w:val="0"/>
      <w:divBdr>
        <w:top w:val="none" w:sz="0" w:space="0" w:color="auto"/>
        <w:left w:val="none" w:sz="0" w:space="0" w:color="auto"/>
        <w:bottom w:val="none" w:sz="0" w:space="0" w:color="auto"/>
        <w:right w:val="none" w:sz="0" w:space="0" w:color="auto"/>
      </w:divBdr>
    </w:div>
    <w:div w:id="1168208209">
      <w:bodyDiv w:val="1"/>
      <w:marLeft w:val="0"/>
      <w:marRight w:val="0"/>
      <w:marTop w:val="0"/>
      <w:marBottom w:val="0"/>
      <w:divBdr>
        <w:top w:val="none" w:sz="0" w:space="0" w:color="auto"/>
        <w:left w:val="none" w:sz="0" w:space="0" w:color="auto"/>
        <w:bottom w:val="none" w:sz="0" w:space="0" w:color="auto"/>
        <w:right w:val="none" w:sz="0" w:space="0" w:color="auto"/>
      </w:divBdr>
    </w:div>
    <w:div w:id="1171069837">
      <w:bodyDiv w:val="1"/>
      <w:marLeft w:val="0"/>
      <w:marRight w:val="0"/>
      <w:marTop w:val="0"/>
      <w:marBottom w:val="0"/>
      <w:divBdr>
        <w:top w:val="none" w:sz="0" w:space="0" w:color="auto"/>
        <w:left w:val="none" w:sz="0" w:space="0" w:color="auto"/>
        <w:bottom w:val="none" w:sz="0" w:space="0" w:color="auto"/>
        <w:right w:val="none" w:sz="0" w:space="0" w:color="auto"/>
      </w:divBdr>
    </w:div>
    <w:div w:id="1172261569">
      <w:bodyDiv w:val="1"/>
      <w:marLeft w:val="0"/>
      <w:marRight w:val="0"/>
      <w:marTop w:val="0"/>
      <w:marBottom w:val="0"/>
      <w:divBdr>
        <w:top w:val="none" w:sz="0" w:space="0" w:color="auto"/>
        <w:left w:val="none" w:sz="0" w:space="0" w:color="auto"/>
        <w:bottom w:val="none" w:sz="0" w:space="0" w:color="auto"/>
        <w:right w:val="none" w:sz="0" w:space="0" w:color="auto"/>
      </w:divBdr>
    </w:div>
    <w:div w:id="1179538584">
      <w:bodyDiv w:val="1"/>
      <w:marLeft w:val="0"/>
      <w:marRight w:val="0"/>
      <w:marTop w:val="0"/>
      <w:marBottom w:val="0"/>
      <w:divBdr>
        <w:top w:val="none" w:sz="0" w:space="0" w:color="auto"/>
        <w:left w:val="none" w:sz="0" w:space="0" w:color="auto"/>
        <w:bottom w:val="none" w:sz="0" w:space="0" w:color="auto"/>
        <w:right w:val="none" w:sz="0" w:space="0" w:color="auto"/>
      </w:divBdr>
    </w:div>
    <w:div w:id="1211378995">
      <w:bodyDiv w:val="1"/>
      <w:marLeft w:val="0"/>
      <w:marRight w:val="0"/>
      <w:marTop w:val="0"/>
      <w:marBottom w:val="0"/>
      <w:divBdr>
        <w:top w:val="none" w:sz="0" w:space="0" w:color="auto"/>
        <w:left w:val="none" w:sz="0" w:space="0" w:color="auto"/>
        <w:bottom w:val="none" w:sz="0" w:space="0" w:color="auto"/>
        <w:right w:val="none" w:sz="0" w:space="0" w:color="auto"/>
      </w:divBdr>
    </w:div>
    <w:div w:id="1218202934">
      <w:bodyDiv w:val="1"/>
      <w:marLeft w:val="0"/>
      <w:marRight w:val="0"/>
      <w:marTop w:val="0"/>
      <w:marBottom w:val="0"/>
      <w:divBdr>
        <w:top w:val="none" w:sz="0" w:space="0" w:color="auto"/>
        <w:left w:val="none" w:sz="0" w:space="0" w:color="auto"/>
        <w:bottom w:val="none" w:sz="0" w:space="0" w:color="auto"/>
        <w:right w:val="none" w:sz="0" w:space="0" w:color="auto"/>
      </w:divBdr>
    </w:div>
    <w:div w:id="1222711030">
      <w:bodyDiv w:val="1"/>
      <w:marLeft w:val="0"/>
      <w:marRight w:val="0"/>
      <w:marTop w:val="0"/>
      <w:marBottom w:val="0"/>
      <w:divBdr>
        <w:top w:val="none" w:sz="0" w:space="0" w:color="auto"/>
        <w:left w:val="none" w:sz="0" w:space="0" w:color="auto"/>
        <w:bottom w:val="none" w:sz="0" w:space="0" w:color="auto"/>
        <w:right w:val="none" w:sz="0" w:space="0" w:color="auto"/>
      </w:divBdr>
    </w:div>
    <w:div w:id="1228496163">
      <w:bodyDiv w:val="1"/>
      <w:marLeft w:val="0"/>
      <w:marRight w:val="0"/>
      <w:marTop w:val="0"/>
      <w:marBottom w:val="0"/>
      <w:divBdr>
        <w:top w:val="none" w:sz="0" w:space="0" w:color="auto"/>
        <w:left w:val="none" w:sz="0" w:space="0" w:color="auto"/>
        <w:bottom w:val="none" w:sz="0" w:space="0" w:color="auto"/>
        <w:right w:val="none" w:sz="0" w:space="0" w:color="auto"/>
      </w:divBdr>
    </w:div>
    <w:div w:id="1229456160">
      <w:bodyDiv w:val="1"/>
      <w:marLeft w:val="0"/>
      <w:marRight w:val="0"/>
      <w:marTop w:val="0"/>
      <w:marBottom w:val="0"/>
      <w:divBdr>
        <w:top w:val="none" w:sz="0" w:space="0" w:color="auto"/>
        <w:left w:val="none" w:sz="0" w:space="0" w:color="auto"/>
        <w:bottom w:val="none" w:sz="0" w:space="0" w:color="auto"/>
        <w:right w:val="none" w:sz="0" w:space="0" w:color="auto"/>
      </w:divBdr>
    </w:div>
    <w:div w:id="1257245799">
      <w:bodyDiv w:val="1"/>
      <w:marLeft w:val="0"/>
      <w:marRight w:val="0"/>
      <w:marTop w:val="0"/>
      <w:marBottom w:val="0"/>
      <w:divBdr>
        <w:top w:val="none" w:sz="0" w:space="0" w:color="auto"/>
        <w:left w:val="none" w:sz="0" w:space="0" w:color="auto"/>
        <w:bottom w:val="none" w:sz="0" w:space="0" w:color="auto"/>
        <w:right w:val="none" w:sz="0" w:space="0" w:color="auto"/>
      </w:divBdr>
    </w:div>
    <w:div w:id="1273705699">
      <w:bodyDiv w:val="1"/>
      <w:marLeft w:val="0"/>
      <w:marRight w:val="0"/>
      <w:marTop w:val="0"/>
      <w:marBottom w:val="0"/>
      <w:divBdr>
        <w:top w:val="none" w:sz="0" w:space="0" w:color="auto"/>
        <w:left w:val="none" w:sz="0" w:space="0" w:color="auto"/>
        <w:bottom w:val="none" w:sz="0" w:space="0" w:color="auto"/>
        <w:right w:val="none" w:sz="0" w:space="0" w:color="auto"/>
      </w:divBdr>
    </w:div>
    <w:div w:id="1294167541">
      <w:bodyDiv w:val="1"/>
      <w:marLeft w:val="0"/>
      <w:marRight w:val="0"/>
      <w:marTop w:val="0"/>
      <w:marBottom w:val="0"/>
      <w:divBdr>
        <w:top w:val="none" w:sz="0" w:space="0" w:color="auto"/>
        <w:left w:val="none" w:sz="0" w:space="0" w:color="auto"/>
        <w:bottom w:val="none" w:sz="0" w:space="0" w:color="auto"/>
        <w:right w:val="none" w:sz="0" w:space="0" w:color="auto"/>
      </w:divBdr>
    </w:div>
    <w:div w:id="1309087337">
      <w:bodyDiv w:val="1"/>
      <w:marLeft w:val="0"/>
      <w:marRight w:val="0"/>
      <w:marTop w:val="0"/>
      <w:marBottom w:val="0"/>
      <w:divBdr>
        <w:top w:val="none" w:sz="0" w:space="0" w:color="auto"/>
        <w:left w:val="none" w:sz="0" w:space="0" w:color="auto"/>
        <w:bottom w:val="none" w:sz="0" w:space="0" w:color="auto"/>
        <w:right w:val="none" w:sz="0" w:space="0" w:color="auto"/>
      </w:divBdr>
    </w:div>
    <w:div w:id="1332216657">
      <w:bodyDiv w:val="1"/>
      <w:marLeft w:val="0"/>
      <w:marRight w:val="0"/>
      <w:marTop w:val="0"/>
      <w:marBottom w:val="0"/>
      <w:divBdr>
        <w:top w:val="none" w:sz="0" w:space="0" w:color="auto"/>
        <w:left w:val="none" w:sz="0" w:space="0" w:color="auto"/>
        <w:bottom w:val="none" w:sz="0" w:space="0" w:color="auto"/>
        <w:right w:val="none" w:sz="0" w:space="0" w:color="auto"/>
      </w:divBdr>
    </w:div>
    <w:div w:id="1336806469">
      <w:bodyDiv w:val="1"/>
      <w:marLeft w:val="0"/>
      <w:marRight w:val="0"/>
      <w:marTop w:val="0"/>
      <w:marBottom w:val="0"/>
      <w:divBdr>
        <w:top w:val="none" w:sz="0" w:space="0" w:color="auto"/>
        <w:left w:val="none" w:sz="0" w:space="0" w:color="auto"/>
        <w:bottom w:val="none" w:sz="0" w:space="0" w:color="auto"/>
        <w:right w:val="none" w:sz="0" w:space="0" w:color="auto"/>
      </w:divBdr>
    </w:div>
    <w:div w:id="1350793670">
      <w:bodyDiv w:val="1"/>
      <w:marLeft w:val="0"/>
      <w:marRight w:val="0"/>
      <w:marTop w:val="0"/>
      <w:marBottom w:val="0"/>
      <w:divBdr>
        <w:top w:val="none" w:sz="0" w:space="0" w:color="auto"/>
        <w:left w:val="none" w:sz="0" w:space="0" w:color="auto"/>
        <w:bottom w:val="none" w:sz="0" w:space="0" w:color="auto"/>
        <w:right w:val="none" w:sz="0" w:space="0" w:color="auto"/>
      </w:divBdr>
    </w:div>
    <w:div w:id="1362122368">
      <w:bodyDiv w:val="1"/>
      <w:marLeft w:val="0"/>
      <w:marRight w:val="0"/>
      <w:marTop w:val="0"/>
      <w:marBottom w:val="0"/>
      <w:divBdr>
        <w:top w:val="none" w:sz="0" w:space="0" w:color="auto"/>
        <w:left w:val="none" w:sz="0" w:space="0" w:color="auto"/>
        <w:bottom w:val="none" w:sz="0" w:space="0" w:color="auto"/>
        <w:right w:val="none" w:sz="0" w:space="0" w:color="auto"/>
      </w:divBdr>
    </w:div>
    <w:div w:id="1398242551">
      <w:bodyDiv w:val="1"/>
      <w:marLeft w:val="0"/>
      <w:marRight w:val="0"/>
      <w:marTop w:val="0"/>
      <w:marBottom w:val="0"/>
      <w:divBdr>
        <w:top w:val="none" w:sz="0" w:space="0" w:color="auto"/>
        <w:left w:val="none" w:sz="0" w:space="0" w:color="auto"/>
        <w:bottom w:val="none" w:sz="0" w:space="0" w:color="auto"/>
        <w:right w:val="none" w:sz="0" w:space="0" w:color="auto"/>
      </w:divBdr>
    </w:div>
    <w:div w:id="1421683894">
      <w:bodyDiv w:val="1"/>
      <w:marLeft w:val="0"/>
      <w:marRight w:val="0"/>
      <w:marTop w:val="0"/>
      <w:marBottom w:val="0"/>
      <w:divBdr>
        <w:top w:val="none" w:sz="0" w:space="0" w:color="auto"/>
        <w:left w:val="none" w:sz="0" w:space="0" w:color="auto"/>
        <w:bottom w:val="none" w:sz="0" w:space="0" w:color="auto"/>
        <w:right w:val="none" w:sz="0" w:space="0" w:color="auto"/>
      </w:divBdr>
    </w:div>
    <w:div w:id="1422288233">
      <w:bodyDiv w:val="1"/>
      <w:marLeft w:val="0"/>
      <w:marRight w:val="0"/>
      <w:marTop w:val="0"/>
      <w:marBottom w:val="0"/>
      <w:divBdr>
        <w:top w:val="none" w:sz="0" w:space="0" w:color="auto"/>
        <w:left w:val="none" w:sz="0" w:space="0" w:color="auto"/>
        <w:bottom w:val="none" w:sz="0" w:space="0" w:color="auto"/>
        <w:right w:val="none" w:sz="0" w:space="0" w:color="auto"/>
      </w:divBdr>
    </w:div>
    <w:div w:id="1437677302">
      <w:bodyDiv w:val="1"/>
      <w:marLeft w:val="0"/>
      <w:marRight w:val="0"/>
      <w:marTop w:val="0"/>
      <w:marBottom w:val="0"/>
      <w:divBdr>
        <w:top w:val="none" w:sz="0" w:space="0" w:color="auto"/>
        <w:left w:val="none" w:sz="0" w:space="0" w:color="auto"/>
        <w:bottom w:val="none" w:sz="0" w:space="0" w:color="auto"/>
        <w:right w:val="none" w:sz="0" w:space="0" w:color="auto"/>
      </w:divBdr>
    </w:div>
    <w:div w:id="1440182390">
      <w:bodyDiv w:val="1"/>
      <w:marLeft w:val="0"/>
      <w:marRight w:val="0"/>
      <w:marTop w:val="0"/>
      <w:marBottom w:val="0"/>
      <w:divBdr>
        <w:top w:val="none" w:sz="0" w:space="0" w:color="auto"/>
        <w:left w:val="none" w:sz="0" w:space="0" w:color="auto"/>
        <w:bottom w:val="none" w:sz="0" w:space="0" w:color="auto"/>
        <w:right w:val="none" w:sz="0" w:space="0" w:color="auto"/>
      </w:divBdr>
    </w:div>
    <w:div w:id="1443114625">
      <w:bodyDiv w:val="1"/>
      <w:marLeft w:val="0"/>
      <w:marRight w:val="0"/>
      <w:marTop w:val="0"/>
      <w:marBottom w:val="0"/>
      <w:divBdr>
        <w:top w:val="none" w:sz="0" w:space="0" w:color="auto"/>
        <w:left w:val="none" w:sz="0" w:space="0" w:color="auto"/>
        <w:bottom w:val="none" w:sz="0" w:space="0" w:color="auto"/>
        <w:right w:val="none" w:sz="0" w:space="0" w:color="auto"/>
      </w:divBdr>
    </w:div>
    <w:div w:id="1444688043">
      <w:bodyDiv w:val="1"/>
      <w:marLeft w:val="0"/>
      <w:marRight w:val="0"/>
      <w:marTop w:val="0"/>
      <w:marBottom w:val="0"/>
      <w:divBdr>
        <w:top w:val="none" w:sz="0" w:space="0" w:color="auto"/>
        <w:left w:val="none" w:sz="0" w:space="0" w:color="auto"/>
        <w:bottom w:val="none" w:sz="0" w:space="0" w:color="auto"/>
        <w:right w:val="none" w:sz="0" w:space="0" w:color="auto"/>
      </w:divBdr>
    </w:div>
    <w:div w:id="1446119412">
      <w:bodyDiv w:val="1"/>
      <w:marLeft w:val="0"/>
      <w:marRight w:val="0"/>
      <w:marTop w:val="0"/>
      <w:marBottom w:val="0"/>
      <w:divBdr>
        <w:top w:val="none" w:sz="0" w:space="0" w:color="auto"/>
        <w:left w:val="none" w:sz="0" w:space="0" w:color="auto"/>
        <w:bottom w:val="none" w:sz="0" w:space="0" w:color="auto"/>
        <w:right w:val="none" w:sz="0" w:space="0" w:color="auto"/>
      </w:divBdr>
    </w:div>
    <w:div w:id="1474254711">
      <w:bodyDiv w:val="1"/>
      <w:marLeft w:val="0"/>
      <w:marRight w:val="0"/>
      <w:marTop w:val="0"/>
      <w:marBottom w:val="0"/>
      <w:divBdr>
        <w:top w:val="none" w:sz="0" w:space="0" w:color="auto"/>
        <w:left w:val="none" w:sz="0" w:space="0" w:color="auto"/>
        <w:bottom w:val="none" w:sz="0" w:space="0" w:color="auto"/>
        <w:right w:val="none" w:sz="0" w:space="0" w:color="auto"/>
      </w:divBdr>
    </w:div>
    <w:div w:id="1480727280">
      <w:bodyDiv w:val="1"/>
      <w:marLeft w:val="0"/>
      <w:marRight w:val="0"/>
      <w:marTop w:val="0"/>
      <w:marBottom w:val="0"/>
      <w:divBdr>
        <w:top w:val="none" w:sz="0" w:space="0" w:color="auto"/>
        <w:left w:val="none" w:sz="0" w:space="0" w:color="auto"/>
        <w:bottom w:val="none" w:sz="0" w:space="0" w:color="auto"/>
        <w:right w:val="none" w:sz="0" w:space="0" w:color="auto"/>
      </w:divBdr>
    </w:div>
    <w:div w:id="1496647463">
      <w:bodyDiv w:val="1"/>
      <w:marLeft w:val="0"/>
      <w:marRight w:val="0"/>
      <w:marTop w:val="0"/>
      <w:marBottom w:val="0"/>
      <w:divBdr>
        <w:top w:val="none" w:sz="0" w:space="0" w:color="auto"/>
        <w:left w:val="none" w:sz="0" w:space="0" w:color="auto"/>
        <w:bottom w:val="none" w:sz="0" w:space="0" w:color="auto"/>
        <w:right w:val="none" w:sz="0" w:space="0" w:color="auto"/>
      </w:divBdr>
    </w:div>
    <w:div w:id="1527938239">
      <w:bodyDiv w:val="1"/>
      <w:marLeft w:val="0"/>
      <w:marRight w:val="0"/>
      <w:marTop w:val="0"/>
      <w:marBottom w:val="0"/>
      <w:divBdr>
        <w:top w:val="none" w:sz="0" w:space="0" w:color="auto"/>
        <w:left w:val="none" w:sz="0" w:space="0" w:color="auto"/>
        <w:bottom w:val="none" w:sz="0" w:space="0" w:color="auto"/>
        <w:right w:val="none" w:sz="0" w:space="0" w:color="auto"/>
      </w:divBdr>
    </w:div>
    <w:div w:id="1563062434">
      <w:bodyDiv w:val="1"/>
      <w:marLeft w:val="0"/>
      <w:marRight w:val="0"/>
      <w:marTop w:val="0"/>
      <w:marBottom w:val="0"/>
      <w:divBdr>
        <w:top w:val="none" w:sz="0" w:space="0" w:color="auto"/>
        <w:left w:val="none" w:sz="0" w:space="0" w:color="auto"/>
        <w:bottom w:val="none" w:sz="0" w:space="0" w:color="auto"/>
        <w:right w:val="none" w:sz="0" w:space="0" w:color="auto"/>
      </w:divBdr>
    </w:div>
    <w:div w:id="1564295625">
      <w:bodyDiv w:val="1"/>
      <w:marLeft w:val="0"/>
      <w:marRight w:val="0"/>
      <w:marTop w:val="0"/>
      <w:marBottom w:val="0"/>
      <w:divBdr>
        <w:top w:val="none" w:sz="0" w:space="0" w:color="auto"/>
        <w:left w:val="none" w:sz="0" w:space="0" w:color="auto"/>
        <w:bottom w:val="none" w:sz="0" w:space="0" w:color="auto"/>
        <w:right w:val="none" w:sz="0" w:space="0" w:color="auto"/>
      </w:divBdr>
    </w:div>
    <w:div w:id="1568031070">
      <w:bodyDiv w:val="1"/>
      <w:marLeft w:val="0"/>
      <w:marRight w:val="0"/>
      <w:marTop w:val="0"/>
      <w:marBottom w:val="0"/>
      <w:divBdr>
        <w:top w:val="none" w:sz="0" w:space="0" w:color="auto"/>
        <w:left w:val="none" w:sz="0" w:space="0" w:color="auto"/>
        <w:bottom w:val="none" w:sz="0" w:space="0" w:color="auto"/>
        <w:right w:val="none" w:sz="0" w:space="0" w:color="auto"/>
      </w:divBdr>
      <w:divsChild>
        <w:div w:id="1332681862">
          <w:marLeft w:val="0"/>
          <w:marRight w:val="0"/>
          <w:marTop w:val="0"/>
          <w:marBottom w:val="0"/>
          <w:divBdr>
            <w:top w:val="none" w:sz="0" w:space="0" w:color="auto"/>
            <w:left w:val="none" w:sz="0" w:space="0" w:color="auto"/>
            <w:bottom w:val="none" w:sz="0" w:space="0" w:color="auto"/>
            <w:right w:val="none" w:sz="0" w:space="0" w:color="auto"/>
          </w:divBdr>
        </w:div>
      </w:divsChild>
    </w:div>
    <w:div w:id="1570966947">
      <w:bodyDiv w:val="1"/>
      <w:marLeft w:val="0"/>
      <w:marRight w:val="0"/>
      <w:marTop w:val="0"/>
      <w:marBottom w:val="0"/>
      <w:divBdr>
        <w:top w:val="none" w:sz="0" w:space="0" w:color="auto"/>
        <w:left w:val="none" w:sz="0" w:space="0" w:color="auto"/>
        <w:bottom w:val="none" w:sz="0" w:space="0" w:color="auto"/>
        <w:right w:val="none" w:sz="0" w:space="0" w:color="auto"/>
      </w:divBdr>
    </w:div>
    <w:div w:id="1584948839">
      <w:bodyDiv w:val="1"/>
      <w:marLeft w:val="0"/>
      <w:marRight w:val="0"/>
      <w:marTop w:val="0"/>
      <w:marBottom w:val="0"/>
      <w:divBdr>
        <w:top w:val="none" w:sz="0" w:space="0" w:color="auto"/>
        <w:left w:val="none" w:sz="0" w:space="0" w:color="auto"/>
        <w:bottom w:val="none" w:sz="0" w:space="0" w:color="auto"/>
        <w:right w:val="none" w:sz="0" w:space="0" w:color="auto"/>
      </w:divBdr>
    </w:div>
    <w:div w:id="1588926164">
      <w:bodyDiv w:val="1"/>
      <w:marLeft w:val="0"/>
      <w:marRight w:val="0"/>
      <w:marTop w:val="0"/>
      <w:marBottom w:val="0"/>
      <w:divBdr>
        <w:top w:val="none" w:sz="0" w:space="0" w:color="auto"/>
        <w:left w:val="none" w:sz="0" w:space="0" w:color="auto"/>
        <w:bottom w:val="none" w:sz="0" w:space="0" w:color="auto"/>
        <w:right w:val="none" w:sz="0" w:space="0" w:color="auto"/>
      </w:divBdr>
    </w:div>
    <w:div w:id="1593390795">
      <w:bodyDiv w:val="1"/>
      <w:marLeft w:val="0"/>
      <w:marRight w:val="0"/>
      <w:marTop w:val="0"/>
      <w:marBottom w:val="0"/>
      <w:divBdr>
        <w:top w:val="none" w:sz="0" w:space="0" w:color="auto"/>
        <w:left w:val="none" w:sz="0" w:space="0" w:color="auto"/>
        <w:bottom w:val="none" w:sz="0" w:space="0" w:color="auto"/>
        <w:right w:val="none" w:sz="0" w:space="0" w:color="auto"/>
      </w:divBdr>
    </w:div>
    <w:div w:id="1605382304">
      <w:bodyDiv w:val="1"/>
      <w:marLeft w:val="0"/>
      <w:marRight w:val="0"/>
      <w:marTop w:val="0"/>
      <w:marBottom w:val="0"/>
      <w:divBdr>
        <w:top w:val="none" w:sz="0" w:space="0" w:color="auto"/>
        <w:left w:val="none" w:sz="0" w:space="0" w:color="auto"/>
        <w:bottom w:val="none" w:sz="0" w:space="0" w:color="auto"/>
        <w:right w:val="none" w:sz="0" w:space="0" w:color="auto"/>
      </w:divBdr>
    </w:div>
    <w:div w:id="1606573414">
      <w:bodyDiv w:val="1"/>
      <w:marLeft w:val="0"/>
      <w:marRight w:val="0"/>
      <w:marTop w:val="0"/>
      <w:marBottom w:val="0"/>
      <w:divBdr>
        <w:top w:val="none" w:sz="0" w:space="0" w:color="auto"/>
        <w:left w:val="none" w:sz="0" w:space="0" w:color="auto"/>
        <w:bottom w:val="none" w:sz="0" w:space="0" w:color="auto"/>
        <w:right w:val="none" w:sz="0" w:space="0" w:color="auto"/>
      </w:divBdr>
    </w:div>
    <w:div w:id="1608074554">
      <w:bodyDiv w:val="1"/>
      <w:marLeft w:val="0"/>
      <w:marRight w:val="0"/>
      <w:marTop w:val="0"/>
      <w:marBottom w:val="0"/>
      <w:divBdr>
        <w:top w:val="none" w:sz="0" w:space="0" w:color="auto"/>
        <w:left w:val="none" w:sz="0" w:space="0" w:color="auto"/>
        <w:bottom w:val="none" w:sz="0" w:space="0" w:color="auto"/>
        <w:right w:val="none" w:sz="0" w:space="0" w:color="auto"/>
      </w:divBdr>
    </w:div>
    <w:div w:id="1621449842">
      <w:bodyDiv w:val="1"/>
      <w:marLeft w:val="0"/>
      <w:marRight w:val="0"/>
      <w:marTop w:val="0"/>
      <w:marBottom w:val="0"/>
      <w:divBdr>
        <w:top w:val="none" w:sz="0" w:space="0" w:color="auto"/>
        <w:left w:val="none" w:sz="0" w:space="0" w:color="auto"/>
        <w:bottom w:val="none" w:sz="0" w:space="0" w:color="auto"/>
        <w:right w:val="none" w:sz="0" w:space="0" w:color="auto"/>
      </w:divBdr>
    </w:div>
    <w:div w:id="1622761064">
      <w:bodyDiv w:val="1"/>
      <w:marLeft w:val="0"/>
      <w:marRight w:val="0"/>
      <w:marTop w:val="0"/>
      <w:marBottom w:val="0"/>
      <w:divBdr>
        <w:top w:val="none" w:sz="0" w:space="0" w:color="auto"/>
        <w:left w:val="none" w:sz="0" w:space="0" w:color="auto"/>
        <w:bottom w:val="none" w:sz="0" w:space="0" w:color="auto"/>
        <w:right w:val="none" w:sz="0" w:space="0" w:color="auto"/>
      </w:divBdr>
    </w:div>
    <w:div w:id="1663511023">
      <w:bodyDiv w:val="1"/>
      <w:marLeft w:val="0"/>
      <w:marRight w:val="0"/>
      <w:marTop w:val="0"/>
      <w:marBottom w:val="0"/>
      <w:divBdr>
        <w:top w:val="none" w:sz="0" w:space="0" w:color="auto"/>
        <w:left w:val="none" w:sz="0" w:space="0" w:color="auto"/>
        <w:bottom w:val="none" w:sz="0" w:space="0" w:color="auto"/>
        <w:right w:val="none" w:sz="0" w:space="0" w:color="auto"/>
      </w:divBdr>
    </w:div>
    <w:div w:id="1667129155">
      <w:bodyDiv w:val="1"/>
      <w:marLeft w:val="0"/>
      <w:marRight w:val="0"/>
      <w:marTop w:val="0"/>
      <w:marBottom w:val="0"/>
      <w:divBdr>
        <w:top w:val="none" w:sz="0" w:space="0" w:color="auto"/>
        <w:left w:val="none" w:sz="0" w:space="0" w:color="auto"/>
        <w:bottom w:val="none" w:sz="0" w:space="0" w:color="auto"/>
        <w:right w:val="none" w:sz="0" w:space="0" w:color="auto"/>
      </w:divBdr>
    </w:div>
    <w:div w:id="1676148851">
      <w:bodyDiv w:val="1"/>
      <w:marLeft w:val="0"/>
      <w:marRight w:val="0"/>
      <w:marTop w:val="0"/>
      <w:marBottom w:val="0"/>
      <w:divBdr>
        <w:top w:val="none" w:sz="0" w:space="0" w:color="auto"/>
        <w:left w:val="none" w:sz="0" w:space="0" w:color="auto"/>
        <w:bottom w:val="none" w:sz="0" w:space="0" w:color="auto"/>
        <w:right w:val="none" w:sz="0" w:space="0" w:color="auto"/>
      </w:divBdr>
    </w:div>
    <w:div w:id="1691103599">
      <w:bodyDiv w:val="1"/>
      <w:marLeft w:val="0"/>
      <w:marRight w:val="0"/>
      <w:marTop w:val="0"/>
      <w:marBottom w:val="0"/>
      <w:divBdr>
        <w:top w:val="none" w:sz="0" w:space="0" w:color="auto"/>
        <w:left w:val="none" w:sz="0" w:space="0" w:color="auto"/>
        <w:bottom w:val="none" w:sz="0" w:space="0" w:color="auto"/>
        <w:right w:val="none" w:sz="0" w:space="0" w:color="auto"/>
      </w:divBdr>
    </w:div>
    <w:div w:id="1694453198">
      <w:bodyDiv w:val="1"/>
      <w:marLeft w:val="0"/>
      <w:marRight w:val="0"/>
      <w:marTop w:val="0"/>
      <w:marBottom w:val="0"/>
      <w:divBdr>
        <w:top w:val="none" w:sz="0" w:space="0" w:color="auto"/>
        <w:left w:val="none" w:sz="0" w:space="0" w:color="auto"/>
        <w:bottom w:val="none" w:sz="0" w:space="0" w:color="auto"/>
        <w:right w:val="none" w:sz="0" w:space="0" w:color="auto"/>
      </w:divBdr>
    </w:div>
    <w:div w:id="1732120108">
      <w:bodyDiv w:val="1"/>
      <w:marLeft w:val="0"/>
      <w:marRight w:val="0"/>
      <w:marTop w:val="0"/>
      <w:marBottom w:val="0"/>
      <w:divBdr>
        <w:top w:val="none" w:sz="0" w:space="0" w:color="auto"/>
        <w:left w:val="none" w:sz="0" w:space="0" w:color="auto"/>
        <w:bottom w:val="none" w:sz="0" w:space="0" w:color="auto"/>
        <w:right w:val="none" w:sz="0" w:space="0" w:color="auto"/>
      </w:divBdr>
    </w:div>
    <w:div w:id="1735858444">
      <w:bodyDiv w:val="1"/>
      <w:marLeft w:val="0"/>
      <w:marRight w:val="0"/>
      <w:marTop w:val="0"/>
      <w:marBottom w:val="0"/>
      <w:divBdr>
        <w:top w:val="none" w:sz="0" w:space="0" w:color="auto"/>
        <w:left w:val="none" w:sz="0" w:space="0" w:color="auto"/>
        <w:bottom w:val="none" w:sz="0" w:space="0" w:color="auto"/>
        <w:right w:val="none" w:sz="0" w:space="0" w:color="auto"/>
      </w:divBdr>
    </w:div>
    <w:div w:id="1740130114">
      <w:bodyDiv w:val="1"/>
      <w:marLeft w:val="0"/>
      <w:marRight w:val="0"/>
      <w:marTop w:val="0"/>
      <w:marBottom w:val="0"/>
      <w:divBdr>
        <w:top w:val="none" w:sz="0" w:space="0" w:color="auto"/>
        <w:left w:val="none" w:sz="0" w:space="0" w:color="auto"/>
        <w:bottom w:val="none" w:sz="0" w:space="0" w:color="auto"/>
        <w:right w:val="none" w:sz="0" w:space="0" w:color="auto"/>
      </w:divBdr>
    </w:div>
    <w:div w:id="1743601845">
      <w:bodyDiv w:val="1"/>
      <w:marLeft w:val="0"/>
      <w:marRight w:val="0"/>
      <w:marTop w:val="0"/>
      <w:marBottom w:val="0"/>
      <w:divBdr>
        <w:top w:val="none" w:sz="0" w:space="0" w:color="auto"/>
        <w:left w:val="none" w:sz="0" w:space="0" w:color="auto"/>
        <w:bottom w:val="none" w:sz="0" w:space="0" w:color="auto"/>
        <w:right w:val="none" w:sz="0" w:space="0" w:color="auto"/>
      </w:divBdr>
    </w:div>
    <w:div w:id="1745226353">
      <w:bodyDiv w:val="1"/>
      <w:marLeft w:val="0"/>
      <w:marRight w:val="0"/>
      <w:marTop w:val="0"/>
      <w:marBottom w:val="0"/>
      <w:divBdr>
        <w:top w:val="none" w:sz="0" w:space="0" w:color="auto"/>
        <w:left w:val="none" w:sz="0" w:space="0" w:color="auto"/>
        <w:bottom w:val="none" w:sz="0" w:space="0" w:color="auto"/>
        <w:right w:val="none" w:sz="0" w:space="0" w:color="auto"/>
      </w:divBdr>
    </w:div>
    <w:div w:id="1773552488">
      <w:bodyDiv w:val="1"/>
      <w:marLeft w:val="0"/>
      <w:marRight w:val="0"/>
      <w:marTop w:val="0"/>
      <w:marBottom w:val="0"/>
      <w:divBdr>
        <w:top w:val="none" w:sz="0" w:space="0" w:color="auto"/>
        <w:left w:val="none" w:sz="0" w:space="0" w:color="auto"/>
        <w:bottom w:val="none" w:sz="0" w:space="0" w:color="auto"/>
        <w:right w:val="none" w:sz="0" w:space="0" w:color="auto"/>
      </w:divBdr>
      <w:divsChild>
        <w:div w:id="64123404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77210567">
      <w:bodyDiv w:val="1"/>
      <w:marLeft w:val="0"/>
      <w:marRight w:val="0"/>
      <w:marTop w:val="0"/>
      <w:marBottom w:val="0"/>
      <w:divBdr>
        <w:top w:val="none" w:sz="0" w:space="0" w:color="auto"/>
        <w:left w:val="none" w:sz="0" w:space="0" w:color="auto"/>
        <w:bottom w:val="none" w:sz="0" w:space="0" w:color="auto"/>
        <w:right w:val="none" w:sz="0" w:space="0" w:color="auto"/>
      </w:divBdr>
    </w:div>
    <w:div w:id="1797405752">
      <w:bodyDiv w:val="1"/>
      <w:marLeft w:val="0"/>
      <w:marRight w:val="0"/>
      <w:marTop w:val="0"/>
      <w:marBottom w:val="0"/>
      <w:divBdr>
        <w:top w:val="none" w:sz="0" w:space="0" w:color="auto"/>
        <w:left w:val="none" w:sz="0" w:space="0" w:color="auto"/>
        <w:bottom w:val="none" w:sz="0" w:space="0" w:color="auto"/>
        <w:right w:val="none" w:sz="0" w:space="0" w:color="auto"/>
      </w:divBdr>
    </w:div>
    <w:div w:id="1800218282">
      <w:bodyDiv w:val="1"/>
      <w:marLeft w:val="0"/>
      <w:marRight w:val="0"/>
      <w:marTop w:val="0"/>
      <w:marBottom w:val="0"/>
      <w:divBdr>
        <w:top w:val="none" w:sz="0" w:space="0" w:color="auto"/>
        <w:left w:val="none" w:sz="0" w:space="0" w:color="auto"/>
        <w:bottom w:val="none" w:sz="0" w:space="0" w:color="auto"/>
        <w:right w:val="none" w:sz="0" w:space="0" w:color="auto"/>
      </w:divBdr>
    </w:div>
    <w:div w:id="1807966238">
      <w:bodyDiv w:val="1"/>
      <w:marLeft w:val="0"/>
      <w:marRight w:val="0"/>
      <w:marTop w:val="0"/>
      <w:marBottom w:val="0"/>
      <w:divBdr>
        <w:top w:val="none" w:sz="0" w:space="0" w:color="auto"/>
        <w:left w:val="none" w:sz="0" w:space="0" w:color="auto"/>
        <w:bottom w:val="none" w:sz="0" w:space="0" w:color="auto"/>
        <w:right w:val="none" w:sz="0" w:space="0" w:color="auto"/>
      </w:divBdr>
    </w:div>
    <w:div w:id="1832670819">
      <w:bodyDiv w:val="1"/>
      <w:marLeft w:val="0"/>
      <w:marRight w:val="0"/>
      <w:marTop w:val="0"/>
      <w:marBottom w:val="0"/>
      <w:divBdr>
        <w:top w:val="none" w:sz="0" w:space="0" w:color="auto"/>
        <w:left w:val="none" w:sz="0" w:space="0" w:color="auto"/>
        <w:bottom w:val="none" w:sz="0" w:space="0" w:color="auto"/>
        <w:right w:val="none" w:sz="0" w:space="0" w:color="auto"/>
      </w:divBdr>
    </w:div>
    <w:div w:id="1834298075">
      <w:bodyDiv w:val="1"/>
      <w:marLeft w:val="0"/>
      <w:marRight w:val="0"/>
      <w:marTop w:val="0"/>
      <w:marBottom w:val="0"/>
      <w:divBdr>
        <w:top w:val="none" w:sz="0" w:space="0" w:color="auto"/>
        <w:left w:val="none" w:sz="0" w:space="0" w:color="auto"/>
        <w:bottom w:val="none" w:sz="0" w:space="0" w:color="auto"/>
        <w:right w:val="none" w:sz="0" w:space="0" w:color="auto"/>
      </w:divBdr>
    </w:div>
    <w:div w:id="1834443387">
      <w:bodyDiv w:val="1"/>
      <w:marLeft w:val="0"/>
      <w:marRight w:val="0"/>
      <w:marTop w:val="0"/>
      <w:marBottom w:val="0"/>
      <w:divBdr>
        <w:top w:val="none" w:sz="0" w:space="0" w:color="auto"/>
        <w:left w:val="none" w:sz="0" w:space="0" w:color="auto"/>
        <w:bottom w:val="none" w:sz="0" w:space="0" w:color="auto"/>
        <w:right w:val="none" w:sz="0" w:space="0" w:color="auto"/>
      </w:divBdr>
    </w:div>
    <w:div w:id="1856917121">
      <w:bodyDiv w:val="1"/>
      <w:marLeft w:val="0"/>
      <w:marRight w:val="0"/>
      <w:marTop w:val="0"/>
      <w:marBottom w:val="0"/>
      <w:divBdr>
        <w:top w:val="none" w:sz="0" w:space="0" w:color="auto"/>
        <w:left w:val="none" w:sz="0" w:space="0" w:color="auto"/>
        <w:bottom w:val="none" w:sz="0" w:space="0" w:color="auto"/>
        <w:right w:val="none" w:sz="0" w:space="0" w:color="auto"/>
      </w:divBdr>
    </w:div>
    <w:div w:id="1858151259">
      <w:bodyDiv w:val="1"/>
      <w:marLeft w:val="0"/>
      <w:marRight w:val="0"/>
      <w:marTop w:val="0"/>
      <w:marBottom w:val="0"/>
      <w:divBdr>
        <w:top w:val="none" w:sz="0" w:space="0" w:color="auto"/>
        <w:left w:val="none" w:sz="0" w:space="0" w:color="auto"/>
        <w:bottom w:val="none" w:sz="0" w:space="0" w:color="auto"/>
        <w:right w:val="none" w:sz="0" w:space="0" w:color="auto"/>
      </w:divBdr>
    </w:div>
    <w:div w:id="1865288962">
      <w:bodyDiv w:val="1"/>
      <w:marLeft w:val="0"/>
      <w:marRight w:val="0"/>
      <w:marTop w:val="0"/>
      <w:marBottom w:val="0"/>
      <w:divBdr>
        <w:top w:val="none" w:sz="0" w:space="0" w:color="auto"/>
        <w:left w:val="none" w:sz="0" w:space="0" w:color="auto"/>
        <w:bottom w:val="none" w:sz="0" w:space="0" w:color="auto"/>
        <w:right w:val="none" w:sz="0" w:space="0" w:color="auto"/>
      </w:divBdr>
    </w:div>
    <w:div w:id="1883862501">
      <w:bodyDiv w:val="1"/>
      <w:marLeft w:val="0"/>
      <w:marRight w:val="0"/>
      <w:marTop w:val="0"/>
      <w:marBottom w:val="0"/>
      <w:divBdr>
        <w:top w:val="none" w:sz="0" w:space="0" w:color="auto"/>
        <w:left w:val="none" w:sz="0" w:space="0" w:color="auto"/>
        <w:bottom w:val="none" w:sz="0" w:space="0" w:color="auto"/>
        <w:right w:val="none" w:sz="0" w:space="0" w:color="auto"/>
      </w:divBdr>
    </w:div>
    <w:div w:id="1905605269">
      <w:bodyDiv w:val="1"/>
      <w:marLeft w:val="0"/>
      <w:marRight w:val="0"/>
      <w:marTop w:val="0"/>
      <w:marBottom w:val="0"/>
      <w:divBdr>
        <w:top w:val="none" w:sz="0" w:space="0" w:color="auto"/>
        <w:left w:val="none" w:sz="0" w:space="0" w:color="auto"/>
        <w:bottom w:val="none" w:sz="0" w:space="0" w:color="auto"/>
        <w:right w:val="none" w:sz="0" w:space="0" w:color="auto"/>
      </w:divBdr>
    </w:div>
    <w:div w:id="1906642670">
      <w:bodyDiv w:val="1"/>
      <w:marLeft w:val="0"/>
      <w:marRight w:val="0"/>
      <w:marTop w:val="0"/>
      <w:marBottom w:val="0"/>
      <w:divBdr>
        <w:top w:val="none" w:sz="0" w:space="0" w:color="auto"/>
        <w:left w:val="none" w:sz="0" w:space="0" w:color="auto"/>
        <w:bottom w:val="none" w:sz="0" w:space="0" w:color="auto"/>
        <w:right w:val="none" w:sz="0" w:space="0" w:color="auto"/>
      </w:divBdr>
    </w:div>
    <w:div w:id="1908805312">
      <w:bodyDiv w:val="1"/>
      <w:marLeft w:val="0"/>
      <w:marRight w:val="0"/>
      <w:marTop w:val="0"/>
      <w:marBottom w:val="0"/>
      <w:divBdr>
        <w:top w:val="none" w:sz="0" w:space="0" w:color="auto"/>
        <w:left w:val="none" w:sz="0" w:space="0" w:color="auto"/>
        <w:bottom w:val="none" w:sz="0" w:space="0" w:color="auto"/>
        <w:right w:val="none" w:sz="0" w:space="0" w:color="auto"/>
      </w:divBdr>
    </w:div>
    <w:div w:id="1917322255">
      <w:bodyDiv w:val="1"/>
      <w:marLeft w:val="0"/>
      <w:marRight w:val="0"/>
      <w:marTop w:val="0"/>
      <w:marBottom w:val="0"/>
      <w:divBdr>
        <w:top w:val="none" w:sz="0" w:space="0" w:color="auto"/>
        <w:left w:val="none" w:sz="0" w:space="0" w:color="auto"/>
        <w:bottom w:val="none" w:sz="0" w:space="0" w:color="auto"/>
        <w:right w:val="none" w:sz="0" w:space="0" w:color="auto"/>
      </w:divBdr>
    </w:div>
    <w:div w:id="1920794932">
      <w:bodyDiv w:val="1"/>
      <w:marLeft w:val="0"/>
      <w:marRight w:val="0"/>
      <w:marTop w:val="0"/>
      <w:marBottom w:val="0"/>
      <w:divBdr>
        <w:top w:val="none" w:sz="0" w:space="0" w:color="auto"/>
        <w:left w:val="none" w:sz="0" w:space="0" w:color="auto"/>
        <w:bottom w:val="none" w:sz="0" w:space="0" w:color="auto"/>
        <w:right w:val="none" w:sz="0" w:space="0" w:color="auto"/>
      </w:divBdr>
      <w:divsChild>
        <w:div w:id="1125465696">
          <w:marLeft w:val="0"/>
          <w:marRight w:val="0"/>
          <w:marTop w:val="0"/>
          <w:marBottom w:val="0"/>
          <w:divBdr>
            <w:top w:val="none" w:sz="0" w:space="0" w:color="auto"/>
            <w:left w:val="none" w:sz="0" w:space="0" w:color="auto"/>
            <w:bottom w:val="none" w:sz="0" w:space="0" w:color="auto"/>
            <w:right w:val="none" w:sz="0" w:space="0" w:color="auto"/>
          </w:divBdr>
        </w:div>
      </w:divsChild>
    </w:div>
    <w:div w:id="1921016841">
      <w:bodyDiv w:val="1"/>
      <w:marLeft w:val="0"/>
      <w:marRight w:val="0"/>
      <w:marTop w:val="0"/>
      <w:marBottom w:val="0"/>
      <w:divBdr>
        <w:top w:val="none" w:sz="0" w:space="0" w:color="auto"/>
        <w:left w:val="none" w:sz="0" w:space="0" w:color="auto"/>
        <w:bottom w:val="none" w:sz="0" w:space="0" w:color="auto"/>
        <w:right w:val="none" w:sz="0" w:space="0" w:color="auto"/>
      </w:divBdr>
    </w:div>
    <w:div w:id="1924800950">
      <w:bodyDiv w:val="1"/>
      <w:marLeft w:val="0"/>
      <w:marRight w:val="0"/>
      <w:marTop w:val="0"/>
      <w:marBottom w:val="0"/>
      <w:divBdr>
        <w:top w:val="none" w:sz="0" w:space="0" w:color="auto"/>
        <w:left w:val="none" w:sz="0" w:space="0" w:color="auto"/>
        <w:bottom w:val="none" w:sz="0" w:space="0" w:color="auto"/>
        <w:right w:val="none" w:sz="0" w:space="0" w:color="auto"/>
      </w:divBdr>
    </w:div>
    <w:div w:id="1925652188">
      <w:bodyDiv w:val="1"/>
      <w:marLeft w:val="0"/>
      <w:marRight w:val="0"/>
      <w:marTop w:val="0"/>
      <w:marBottom w:val="0"/>
      <w:divBdr>
        <w:top w:val="none" w:sz="0" w:space="0" w:color="auto"/>
        <w:left w:val="none" w:sz="0" w:space="0" w:color="auto"/>
        <w:bottom w:val="none" w:sz="0" w:space="0" w:color="auto"/>
        <w:right w:val="none" w:sz="0" w:space="0" w:color="auto"/>
      </w:divBdr>
    </w:div>
    <w:div w:id="1929272285">
      <w:bodyDiv w:val="1"/>
      <w:marLeft w:val="0"/>
      <w:marRight w:val="0"/>
      <w:marTop w:val="0"/>
      <w:marBottom w:val="0"/>
      <w:divBdr>
        <w:top w:val="none" w:sz="0" w:space="0" w:color="auto"/>
        <w:left w:val="none" w:sz="0" w:space="0" w:color="auto"/>
        <w:bottom w:val="none" w:sz="0" w:space="0" w:color="auto"/>
        <w:right w:val="none" w:sz="0" w:space="0" w:color="auto"/>
      </w:divBdr>
    </w:div>
    <w:div w:id="1947232615">
      <w:bodyDiv w:val="1"/>
      <w:marLeft w:val="0"/>
      <w:marRight w:val="0"/>
      <w:marTop w:val="0"/>
      <w:marBottom w:val="0"/>
      <w:divBdr>
        <w:top w:val="none" w:sz="0" w:space="0" w:color="auto"/>
        <w:left w:val="none" w:sz="0" w:space="0" w:color="auto"/>
        <w:bottom w:val="none" w:sz="0" w:space="0" w:color="auto"/>
        <w:right w:val="none" w:sz="0" w:space="0" w:color="auto"/>
      </w:divBdr>
    </w:div>
    <w:div w:id="1968704296">
      <w:bodyDiv w:val="1"/>
      <w:marLeft w:val="0"/>
      <w:marRight w:val="0"/>
      <w:marTop w:val="0"/>
      <w:marBottom w:val="0"/>
      <w:divBdr>
        <w:top w:val="none" w:sz="0" w:space="0" w:color="auto"/>
        <w:left w:val="none" w:sz="0" w:space="0" w:color="auto"/>
        <w:bottom w:val="none" w:sz="0" w:space="0" w:color="auto"/>
        <w:right w:val="none" w:sz="0" w:space="0" w:color="auto"/>
      </w:divBdr>
    </w:div>
    <w:div w:id="1969235258">
      <w:bodyDiv w:val="1"/>
      <w:marLeft w:val="0"/>
      <w:marRight w:val="0"/>
      <w:marTop w:val="0"/>
      <w:marBottom w:val="0"/>
      <w:divBdr>
        <w:top w:val="none" w:sz="0" w:space="0" w:color="auto"/>
        <w:left w:val="none" w:sz="0" w:space="0" w:color="auto"/>
        <w:bottom w:val="none" w:sz="0" w:space="0" w:color="auto"/>
        <w:right w:val="none" w:sz="0" w:space="0" w:color="auto"/>
      </w:divBdr>
    </w:div>
    <w:div w:id="1971208366">
      <w:bodyDiv w:val="1"/>
      <w:marLeft w:val="0"/>
      <w:marRight w:val="0"/>
      <w:marTop w:val="0"/>
      <w:marBottom w:val="0"/>
      <w:divBdr>
        <w:top w:val="none" w:sz="0" w:space="0" w:color="auto"/>
        <w:left w:val="none" w:sz="0" w:space="0" w:color="auto"/>
        <w:bottom w:val="none" w:sz="0" w:space="0" w:color="auto"/>
        <w:right w:val="none" w:sz="0" w:space="0" w:color="auto"/>
      </w:divBdr>
    </w:div>
    <w:div w:id="1981812289">
      <w:bodyDiv w:val="1"/>
      <w:marLeft w:val="0"/>
      <w:marRight w:val="0"/>
      <w:marTop w:val="0"/>
      <w:marBottom w:val="0"/>
      <w:divBdr>
        <w:top w:val="none" w:sz="0" w:space="0" w:color="auto"/>
        <w:left w:val="none" w:sz="0" w:space="0" w:color="auto"/>
        <w:bottom w:val="none" w:sz="0" w:space="0" w:color="auto"/>
        <w:right w:val="none" w:sz="0" w:space="0" w:color="auto"/>
      </w:divBdr>
    </w:div>
    <w:div w:id="1984121457">
      <w:bodyDiv w:val="1"/>
      <w:marLeft w:val="0"/>
      <w:marRight w:val="0"/>
      <w:marTop w:val="0"/>
      <w:marBottom w:val="0"/>
      <w:divBdr>
        <w:top w:val="none" w:sz="0" w:space="0" w:color="auto"/>
        <w:left w:val="none" w:sz="0" w:space="0" w:color="auto"/>
        <w:bottom w:val="none" w:sz="0" w:space="0" w:color="auto"/>
        <w:right w:val="none" w:sz="0" w:space="0" w:color="auto"/>
      </w:divBdr>
      <w:divsChild>
        <w:div w:id="379212906">
          <w:marLeft w:val="0"/>
          <w:marRight w:val="0"/>
          <w:marTop w:val="0"/>
          <w:marBottom w:val="0"/>
          <w:divBdr>
            <w:top w:val="none" w:sz="0" w:space="0" w:color="auto"/>
            <w:left w:val="none" w:sz="0" w:space="0" w:color="auto"/>
            <w:bottom w:val="none" w:sz="0" w:space="0" w:color="auto"/>
            <w:right w:val="none" w:sz="0" w:space="0" w:color="auto"/>
          </w:divBdr>
        </w:div>
      </w:divsChild>
    </w:div>
    <w:div w:id="2014868674">
      <w:bodyDiv w:val="1"/>
      <w:marLeft w:val="0"/>
      <w:marRight w:val="0"/>
      <w:marTop w:val="0"/>
      <w:marBottom w:val="0"/>
      <w:divBdr>
        <w:top w:val="none" w:sz="0" w:space="0" w:color="auto"/>
        <w:left w:val="none" w:sz="0" w:space="0" w:color="auto"/>
        <w:bottom w:val="none" w:sz="0" w:space="0" w:color="auto"/>
        <w:right w:val="none" w:sz="0" w:space="0" w:color="auto"/>
      </w:divBdr>
    </w:div>
    <w:div w:id="2028286082">
      <w:bodyDiv w:val="1"/>
      <w:marLeft w:val="0"/>
      <w:marRight w:val="0"/>
      <w:marTop w:val="0"/>
      <w:marBottom w:val="0"/>
      <w:divBdr>
        <w:top w:val="none" w:sz="0" w:space="0" w:color="auto"/>
        <w:left w:val="none" w:sz="0" w:space="0" w:color="auto"/>
        <w:bottom w:val="none" w:sz="0" w:space="0" w:color="auto"/>
        <w:right w:val="none" w:sz="0" w:space="0" w:color="auto"/>
      </w:divBdr>
    </w:div>
    <w:div w:id="2030792433">
      <w:bodyDiv w:val="1"/>
      <w:marLeft w:val="0"/>
      <w:marRight w:val="0"/>
      <w:marTop w:val="0"/>
      <w:marBottom w:val="0"/>
      <w:divBdr>
        <w:top w:val="none" w:sz="0" w:space="0" w:color="auto"/>
        <w:left w:val="none" w:sz="0" w:space="0" w:color="auto"/>
        <w:bottom w:val="none" w:sz="0" w:space="0" w:color="auto"/>
        <w:right w:val="none" w:sz="0" w:space="0" w:color="auto"/>
      </w:divBdr>
    </w:div>
    <w:div w:id="2045401764">
      <w:bodyDiv w:val="1"/>
      <w:marLeft w:val="0"/>
      <w:marRight w:val="0"/>
      <w:marTop w:val="0"/>
      <w:marBottom w:val="0"/>
      <w:divBdr>
        <w:top w:val="none" w:sz="0" w:space="0" w:color="auto"/>
        <w:left w:val="none" w:sz="0" w:space="0" w:color="auto"/>
        <w:bottom w:val="none" w:sz="0" w:space="0" w:color="auto"/>
        <w:right w:val="none" w:sz="0" w:space="0" w:color="auto"/>
      </w:divBdr>
    </w:div>
    <w:div w:id="2062241357">
      <w:bodyDiv w:val="1"/>
      <w:marLeft w:val="0"/>
      <w:marRight w:val="0"/>
      <w:marTop w:val="0"/>
      <w:marBottom w:val="0"/>
      <w:divBdr>
        <w:top w:val="none" w:sz="0" w:space="0" w:color="auto"/>
        <w:left w:val="none" w:sz="0" w:space="0" w:color="auto"/>
        <w:bottom w:val="none" w:sz="0" w:space="0" w:color="auto"/>
        <w:right w:val="none" w:sz="0" w:space="0" w:color="auto"/>
      </w:divBdr>
    </w:div>
    <w:div w:id="2063819313">
      <w:bodyDiv w:val="1"/>
      <w:marLeft w:val="0"/>
      <w:marRight w:val="0"/>
      <w:marTop w:val="0"/>
      <w:marBottom w:val="0"/>
      <w:divBdr>
        <w:top w:val="none" w:sz="0" w:space="0" w:color="auto"/>
        <w:left w:val="none" w:sz="0" w:space="0" w:color="auto"/>
        <w:bottom w:val="none" w:sz="0" w:space="0" w:color="auto"/>
        <w:right w:val="none" w:sz="0" w:space="0" w:color="auto"/>
      </w:divBdr>
    </w:div>
    <w:div w:id="2067221548">
      <w:bodyDiv w:val="1"/>
      <w:marLeft w:val="0"/>
      <w:marRight w:val="0"/>
      <w:marTop w:val="0"/>
      <w:marBottom w:val="0"/>
      <w:divBdr>
        <w:top w:val="none" w:sz="0" w:space="0" w:color="auto"/>
        <w:left w:val="none" w:sz="0" w:space="0" w:color="auto"/>
        <w:bottom w:val="none" w:sz="0" w:space="0" w:color="auto"/>
        <w:right w:val="none" w:sz="0" w:space="0" w:color="auto"/>
      </w:divBdr>
    </w:div>
    <w:div w:id="2075545216">
      <w:bodyDiv w:val="1"/>
      <w:marLeft w:val="0"/>
      <w:marRight w:val="0"/>
      <w:marTop w:val="0"/>
      <w:marBottom w:val="0"/>
      <w:divBdr>
        <w:top w:val="none" w:sz="0" w:space="0" w:color="auto"/>
        <w:left w:val="none" w:sz="0" w:space="0" w:color="auto"/>
        <w:bottom w:val="none" w:sz="0" w:space="0" w:color="auto"/>
        <w:right w:val="none" w:sz="0" w:space="0" w:color="auto"/>
      </w:divBdr>
    </w:div>
    <w:div w:id="2075856870">
      <w:bodyDiv w:val="1"/>
      <w:marLeft w:val="0"/>
      <w:marRight w:val="0"/>
      <w:marTop w:val="0"/>
      <w:marBottom w:val="0"/>
      <w:divBdr>
        <w:top w:val="none" w:sz="0" w:space="0" w:color="auto"/>
        <w:left w:val="none" w:sz="0" w:space="0" w:color="auto"/>
        <w:bottom w:val="none" w:sz="0" w:space="0" w:color="auto"/>
        <w:right w:val="none" w:sz="0" w:space="0" w:color="auto"/>
      </w:divBdr>
    </w:div>
    <w:div w:id="2082019408">
      <w:bodyDiv w:val="1"/>
      <w:marLeft w:val="0"/>
      <w:marRight w:val="0"/>
      <w:marTop w:val="0"/>
      <w:marBottom w:val="0"/>
      <w:divBdr>
        <w:top w:val="none" w:sz="0" w:space="0" w:color="auto"/>
        <w:left w:val="none" w:sz="0" w:space="0" w:color="auto"/>
        <w:bottom w:val="none" w:sz="0" w:space="0" w:color="auto"/>
        <w:right w:val="none" w:sz="0" w:space="0" w:color="auto"/>
      </w:divBdr>
    </w:div>
    <w:div w:id="2085489480">
      <w:bodyDiv w:val="1"/>
      <w:marLeft w:val="0"/>
      <w:marRight w:val="0"/>
      <w:marTop w:val="0"/>
      <w:marBottom w:val="0"/>
      <w:divBdr>
        <w:top w:val="none" w:sz="0" w:space="0" w:color="auto"/>
        <w:left w:val="none" w:sz="0" w:space="0" w:color="auto"/>
        <w:bottom w:val="none" w:sz="0" w:space="0" w:color="auto"/>
        <w:right w:val="none" w:sz="0" w:space="0" w:color="auto"/>
      </w:divBdr>
      <w:divsChild>
        <w:div w:id="1801608575">
          <w:marLeft w:val="0"/>
          <w:marRight w:val="0"/>
          <w:marTop w:val="0"/>
          <w:marBottom w:val="0"/>
          <w:divBdr>
            <w:top w:val="none" w:sz="0" w:space="0" w:color="auto"/>
            <w:left w:val="none" w:sz="0" w:space="0" w:color="auto"/>
            <w:bottom w:val="none" w:sz="0" w:space="0" w:color="auto"/>
            <w:right w:val="none" w:sz="0" w:space="0" w:color="auto"/>
          </w:divBdr>
        </w:div>
      </w:divsChild>
    </w:div>
    <w:div w:id="2091124270">
      <w:bodyDiv w:val="1"/>
      <w:marLeft w:val="0"/>
      <w:marRight w:val="0"/>
      <w:marTop w:val="0"/>
      <w:marBottom w:val="0"/>
      <w:divBdr>
        <w:top w:val="none" w:sz="0" w:space="0" w:color="auto"/>
        <w:left w:val="none" w:sz="0" w:space="0" w:color="auto"/>
        <w:bottom w:val="none" w:sz="0" w:space="0" w:color="auto"/>
        <w:right w:val="none" w:sz="0" w:space="0" w:color="auto"/>
      </w:divBdr>
    </w:div>
    <w:div w:id="2097163522">
      <w:bodyDiv w:val="1"/>
      <w:marLeft w:val="0"/>
      <w:marRight w:val="0"/>
      <w:marTop w:val="0"/>
      <w:marBottom w:val="0"/>
      <w:divBdr>
        <w:top w:val="none" w:sz="0" w:space="0" w:color="auto"/>
        <w:left w:val="none" w:sz="0" w:space="0" w:color="auto"/>
        <w:bottom w:val="none" w:sz="0" w:space="0" w:color="auto"/>
        <w:right w:val="none" w:sz="0" w:space="0" w:color="auto"/>
      </w:divBdr>
    </w:div>
    <w:div w:id="2104521915">
      <w:bodyDiv w:val="1"/>
      <w:marLeft w:val="0"/>
      <w:marRight w:val="0"/>
      <w:marTop w:val="0"/>
      <w:marBottom w:val="0"/>
      <w:divBdr>
        <w:top w:val="none" w:sz="0" w:space="0" w:color="auto"/>
        <w:left w:val="none" w:sz="0" w:space="0" w:color="auto"/>
        <w:bottom w:val="none" w:sz="0" w:space="0" w:color="auto"/>
        <w:right w:val="none" w:sz="0" w:space="0" w:color="auto"/>
      </w:divBdr>
    </w:div>
    <w:div w:id="2107769878">
      <w:bodyDiv w:val="1"/>
      <w:marLeft w:val="0"/>
      <w:marRight w:val="0"/>
      <w:marTop w:val="0"/>
      <w:marBottom w:val="0"/>
      <w:divBdr>
        <w:top w:val="none" w:sz="0" w:space="0" w:color="auto"/>
        <w:left w:val="none" w:sz="0" w:space="0" w:color="auto"/>
        <w:bottom w:val="none" w:sz="0" w:space="0" w:color="auto"/>
        <w:right w:val="none" w:sz="0" w:space="0" w:color="auto"/>
      </w:divBdr>
    </w:div>
    <w:div w:id="2111507776">
      <w:bodyDiv w:val="1"/>
      <w:marLeft w:val="0"/>
      <w:marRight w:val="0"/>
      <w:marTop w:val="0"/>
      <w:marBottom w:val="0"/>
      <w:divBdr>
        <w:top w:val="none" w:sz="0" w:space="0" w:color="auto"/>
        <w:left w:val="none" w:sz="0" w:space="0" w:color="auto"/>
        <w:bottom w:val="none" w:sz="0" w:space="0" w:color="auto"/>
        <w:right w:val="none" w:sz="0" w:space="0" w:color="auto"/>
      </w:divBdr>
      <w:divsChild>
        <w:div w:id="1657564985">
          <w:marLeft w:val="0"/>
          <w:marRight w:val="0"/>
          <w:marTop w:val="0"/>
          <w:marBottom w:val="0"/>
          <w:divBdr>
            <w:top w:val="none" w:sz="0" w:space="0" w:color="auto"/>
            <w:left w:val="none" w:sz="0" w:space="0" w:color="auto"/>
            <w:bottom w:val="none" w:sz="0" w:space="0" w:color="auto"/>
            <w:right w:val="none" w:sz="0" w:space="0" w:color="auto"/>
          </w:divBdr>
        </w:div>
      </w:divsChild>
    </w:div>
    <w:div w:id="212993316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13" Type="http://schemas.openxmlformats.org/officeDocument/2006/relationships/header" Target="header1.xml"/><Relationship Id="rId18" Type="http://schemas.openxmlformats.org/officeDocument/2006/relationships/footer" Target="footer2.xml"/><Relationship Id="rId26" Type="http://schemas.openxmlformats.org/officeDocument/2006/relationships/header" Target="header4.xml"/><Relationship Id="rId39" Type="http://schemas.openxmlformats.org/officeDocument/2006/relationships/header" Target="header13.xml"/><Relationship Id="rId21" Type="http://schemas.openxmlformats.org/officeDocument/2006/relationships/hyperlink" Target="http://www.medicare.gov/MedicareComplaintForm/home.aspx" TargetMode="External"/><Relationship Id="rId34" Type="http://schemas.openxmlformats.org/officeDocument/2006/relationships/footer" Target="footer6.xml"/><Relationship Id="rId42" Type="http://schemas.openxmlformats.org/officeDocument/2006/relationships/hyperlink" Target="http://www.medicare.gov/MedicareComplaintForm/home.aspx" TargetMode="External"/><Relationship Id="rId47" Type="http://schemas.openxmlformats.org/officeDocument/2006/relationships/hyperlink" Target="http://www.medicare.gov" TargetMode="External"/><Relationship Id="rId50" Type="http://schemas.openxmlformats.org/officeDocument/2006/relationships/hyperlink" Target="https://www.hhs.gov/ocr/index.html" TargetMode="External"/><Relationship Id="rId55" Type="http://schemas.openxmlformats.org/officeDocument/2006/relationships/fontTable" Target="fontTable.xml"/><Relationship Id="rId7" Type="http://schemas.openxmlformats.org/officeDocument/2006/relationships/styles" Target="styles.xml"/><Relationship Id="rId2" Type="http://schemas.openxmlformats.org/officeDocument/2006/relationships/customXml" Target="../customXml/item2.xml"/><Relationship Id="rId16" Type="http://schemas.openxmlformats.org/officeDocument/2006/relationships/header" Target="header2.xml"/><Relationship Id="rId29" Type="http://schemas.openxmlformats.org/officeDocument/2006/relationships/header" Target="header5.xml"/><Relationship Id="rId11" Type="http://schemas.openxmlformats.org/officeDocument/2006/relationships/endnotes" Target="endnotes.xml"/><Relationship Id="rId24" Type="http://schemas.openxmlformats.org/officeDocument/2006/relationships/hyperlink" Target="https://www.medicare.gov/basics/costs/help/drug-costs" TargetMode="External"/><Relationship Id="rId32" Type="http://schemas.openxmlformats.org/officeDocument/2006/relationships/header" Target="header7.xml"/><Relationship Id="rId37" Type="http://schemas.openxmlformats.org/officeDocument/2006/relationships/header" Target="header11.xml"/><Relationship Id="rId40" Type="http://schemas.openxmlformats.org/officeDocument/2006/relationships/hyperlink" Target="http://www.medicare.gov" TargetMode="External"/><Relationship Id="rId45" Type="http://schemas.openxmlformats.org/officeDocument/2006/relationships/footer" Target="footer7.xml"/><Relationship Id="rId53" Type="http://schemas.openxmlformats.org/officeDocument/2006/relationships/header" Target="header20.xml"/><Relationship Id="rId5" Type="http://schemas.openxmlformats.org/officeDocument/2006/relationships/customXml" Target="../customXml/item5.xml"/><Relationship Id="rId10" Type="http://schemas.openxmlformats.org/officeDocument/2006/relationships/footnotes" Target="footnotes.xml"/><Relationship Id="rId19" Type="http://schemas.openxmlformats.org/officeDocument/2006/relationships/hyperlink" Target="http://www.medicare.gov/MedicareComplaintForm/home.aspx" TargetMode="External"/><Relationship Id="rId31" Type="http://schemas.openxmlformats.org/officeDocument/2006/relationships/footer" Target="footer5.xml"/><Relationship Id="rId44" Type="http://schemas.openxmlformats.org/officeDocument/2006/relationships/header" Target="header15.xml"/><Relationship Id="rId52" Type="http://schemas.openxmlformats.org/officeDocument/2006/relationships/footer" Target="footer8.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medicare.gov/medicare-and-you" TargetMode="External"/><Relationship Id="rId22" Type="http://schemas.openxmlformats.org/officeDocument/2006/relationships/hyperlink" Target="https://www.shiphelp.org" TargetMode="External"/><Relationship Id="rId27" Type="http://schemas.openxmlformats.org/officeDocument/2006/relationships/footer" Target="footer3.xml"/><Relationship Id="rId30" Type="http://schemas.openxmlformats.org/officeDocument/2006/relationships/header" Target="header6.xml"/><Relationship Id="rId35" Type="http://schemas.openxmlformats.org/officeDocument/2006/relationships/header" Target="header9.xml"/><Relationship Id="rId43" Type="http://schemas.openxmlformats.org/officeDocument/2006/relationships/header" Target="header14.xml"/><Relationship Id="rId48" Type="http://schemas.openxmlformats.org/officeDocument/2006/relationships/header" Target="header17.xml"/><Relationship Id="rId56" Type="http://schemas.openxmlformats.org/officeDocument/2006/relationships/theme" Target="theme/theme1.xml"/><Relationship Id="rId8" Type="http://schemas.openxmlformats.org/officeDocument/2006/relationships/settings" Target="settings.xml"/><Relationship Id="rId51" Type="http://schemas.openxmlformats.org/officeDocument/2006/relationships/header" Target="header19.xml"/><Relationship Id="rId3" Type="http://schemas.openxmlformats.org/officeDocument/2006/relationships/customXml" Target="../customXml/item3.xml"/><Relationship Id="rId12" Type="http://schemas.openxmlformats.org/officeDocument/2006/relationships/footer" Target="footer1.xml"/><Relationship Id="rId17" Type="http://schemas.openxmlformats.org/officeDocument/2006/relationships/header" Target="header3.xml"/><Relationship Id="rId25" Type="http://schemas.openxmlformats.org/officeDocument/2006/relationships/hyperlink" Target="https://rrb.gov/" TargetMode="External"/><Relationship Id="rId33" Type="http://schemas.openxmlformats.org/officeDocument/2006/relationships/header" Target="header8.xml"/><Relationship Id="rId38" Type="http://schemas.openxmlformats.org/officeDocument/2006/relationships/header" Target="header12.xml"/><Relationship Id="rId46" Type="http://schemas.openxmlformats.org/officeDocument/2006/relationships/header" Target="header16.xml"/><Relationship Id="rId20" Type="http://schemas.openxmlformats.org/officeDocument/2006/relationships/hyperlink" Target="http://www.Medicare.gov" TargetMode="External"/><Relationship Id="rId41" Type="http://schemas.openxmlformats.org/officeDocument/2006/relationships/hyperlink" Target="http://www.cms.gov/Medicare/CMS-Forms/CMS-Forms/downloads/cms1696.pdf" TargetMode="External"/><Relationship Id="rId54" Type="http://schemas.openxmlformats.org/officeDocument/2006/relationships/header" Target="header21.xml"/><Relationship Id="rId1" Type="http://schemas.openxmlformats.org/officeDocument/2006/relationships/customXml" Target="../customXml/item1.xml"/><Relationship Id="rId6" Type="http://schemas.openxmlformats.org/officeDocument/2006/relationships/numbering" Target="numbering.xml"/><Relationship Id="rId15" Type="http://schemas.openxmlformats.org/officeDocument/2006/relationships/hyperlink" Target="https://www.medicare.gov/drug-coverage-part-d/costs-for-medicare-drug-coverage/monthly-premium-for-drug-plans" TargetMode="External"/><Relationship Id="rId23" Type="http://schemas.openxmlformats.org/officeDocument/2006/relationships/hyperlink" Target="http://www.ssa.gov/" TargetMode="External"/><Relationship Id="rId28" Type="http://schemas.openxmlformats.org/officeDocument/2006/relationships/footer" Target="footer4.xml"/><Relationship Id="rId36" Type="http://schemas.openxmlformats.org/officeDocument/2006/relationships/header" Target="header10.xml"/><Relationship Id="rId49" Type="http://schemas.openxmlformats.org/officeDocument/2006/relationships/header" Target="header18.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haredContentType xmlns="Microsoft.SharePoint.Taxonomy.ContentTypeSync" SourceId="86a8e296-5f29-4af2-954b-0de0d1e1f8bc" ContentTypeId="0x0101" PreviousValue="false"/>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25BB86C721789248AB98EECC874D3D57" ma:contentTypeVersion="11" ma:contentTypeDescription="Create a new document." ma:contentTypeScope="" ma:versionID="3c3aa0aa5f965e5bdcb55041e769481b">
  <xsd:schema xmlns:xsd="http://www.w3.org/2001/XMLSchema" xmlns:xs="http://www.w3.org/2001/XMLSchema" xmlns:p="http://schemas.microsoft.com/office/2006/metadata/properties" xmlns:ns2="c7a0ee3c-cd12-4c8a-9823-0e9665a9ace6" targetNamespace="http://schemas.microsoft.com/office/2006/metadata/properties" ma:root="true" ma:fieldsID="9131f916d788eb4573c0c9311b161f74" ns2:_="">
    <xsd:import namespace="c7a0ee3c-cd12-4c8a-9823-0e9665a9ace6"/>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a0ee3c-cd12-4c8a-9823-0e9665a9ace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4206B44-4DE0-4AC4-9B65-82B19152E12E}">
  <ds:schemaRefs>
    <ds:schemaRef ds:uri="Microsoft.SharePoint.Taxonomy.ContentTypeSync"/>
  </ds:schemaRefs>
</ds:datastoreItem>
</file>

<file path=customXml/itemProps2.xml><?xml version="1.0" encoding="utf-8"?>
<ds:datastoreItem xmlns:ds="http://schemas.openxmlformats.org/officeDocument/2006/customXml" ds:itemID="{DC73039C-F961-456A-ABB3-C288E566A338}">
  <ds:schemaRefs>
    <ds:schemaRef ds:uri="http://schemas.openxmlformats.org/officeDocument/2006/bibliography"/>
  </ds:schemaRefs>
</ds:datastoreItem>
</file>

<file path=customXml/itemProps3.xml><?xml version="1.0" encoding="utf-8"?>
<ds:datastoreItem xmlns:ds="http://schemas.openxmlformats.org/officeDocument/2006/customXml" ds:itemID="{2ED84DE4-6346-4BA0-8418-C8487DA2460C}">
  <ds:schemaRefs>
    <ds:schemaRef ds:uri="http://schemas.microsoft.com/office/2006/metadata/properties"/>
  </ds:schemaRefs>
</ds:datastoreItem>
</file>

<file path=customXml/itemProps4.xml><?xml version="1.0" encoding="utf-8"?>
<ds:datastoreItem xmlns:ds="http://schemas.openxmlformats.org/officeDocument/2006/customXml" ds:itemID="{BFF76EB5-D531-4C4E-80C5-E53108DEE59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a0ee3c-cd12-4c8a-9823-0e9665a9ac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0E2E1F86-5354-4AEA-A053-E0A2DBD699B1}">
  <ds:schemaRefs>
    <ds:schemaRef ds:uri="http://schemas.microsoft.com/sharepoint/v3/contenttype/forms"/>
  </ds:schemaRefs>
</ds:datastoreItem>
</file>

<file path=docMetadata/LabelInfo.xml><?xml version="1.0" encoding="utf-8"?>
<clbl:labelList xmlns:clbl="http://schemas.microsoft.com/office/2020/mipLabelMetadata">
  <clbl:label id="{51d9dc18-15ea-424b-b24d-55ab4d4e7519}"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Template>
  <TotalTime>876</TotalTime>
  <Pages>82</Pages>
  <Words>16999</Words>
  <Characters>96895</Characters>
  <Application>Microsoft Office Word</Application>
  <DocSecurity>0</DocSecurity>
  <Lines>807</Lines>
  <Paragraphs>227</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CY2025_9_PDP_EOC_062024</vt:lpstr>
      <vt:lpstr>CY2025_9_PDP_EOC_062024</vt:lpstr>
    </vt:vector>
  </TitlesOfParts>
  <Company>Centers for Medicare &amp; Medicaid Services</Company>
  <LinksUpToDate>false</LinksUpToDate>
  <CharactersWithSpaces>113667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CY2025_9_PDP_EOC_062024_CH</dc:title>
  <dc:subject>CY2025_9_PDP_EOC_062024_CH</dc:subject>
  <dc:creator>Centers for Medicare &amp; Medicaid Services</dc:creator>
  <cp:keywords>508 Compliance</cp:keywords>
  <dc:description>MS Word 508 Compliance</dc:description>
  <cp:lastModifiedBy>eDigi</cp:lastModifiedBy>
  <cp:revision>242</cp:revision>
  <cp:lastPrinted>2024-07-24T03:46:00Z</cp:lastPrinted>
  <dcterms:created xsi:type="dcterms:W3CDTF">2024-06-10T14:29:00Z</dcterms:created>
  <dcterms:modified xsi:type="dcterms:W3CDTF">2024-08-01T03:01:00Z</dcterms:modified>
  <cp:category>MS Word 508 Compliance</cp:category>
  <cp:contentStatus>Accessibility Done</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vt:lpwstr>
  </property>
  <property fmtid="{D5CDD505-2E9C-101B-9397-08002B2CF9AE}" pid="3" name="Copyright">
    <vt:lpwstr>Public Domain</vt:lpwstr>
  </property>
  <property fmtid="{D5CDD505-2E9C-101B-9397-08002B2CF9AE}" pid="4" name="ContentTypeId">
    <vt:lpwstr>0x01010025BB86C721789248AB98EECC874D3D57</vt:lpwstr>
  </property>
  <property fmtid="{D5CDD505-2E9C-101B-9397-08002B2CF9AE}" pid="5" name="MediaServiceImageTags">
    <vt:lpwstr/>
  </property>
</Properties>
</file>